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2F" w:rsidRPr="006C4BE4" w:rsidRDefault="006C4BE4" w:rsidP="00B542EB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Прокуратура города предупреждает об ответственности</w:t>
      </w:r>
      <w:r w:rsidR="0023232F" w:rsidRPr="006C4BE4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за жизнь и здоровье </w:t>
      </w:r>
      <w:r w:rsidRPr="006C4BE4">
        <w:rPr>
          <w:rFonts w:ascii="Times New Roman" w:hAnsi="Times New Roman"/>
          <w:b/>
          <w:bCs/>
          <w:sz w:val="26"/>
          <w:szCs w:val="26"/>
        </w:rPr>
        <w:t xml:space="preserve">несовершеннолетних </w:t>
      </w:r>
      <w:r w:rsidR="0023232F" w:rsidRPr="006C4BE4">
        <w:rPr>
          <w:rFonts w:ascii="Times New Roman" w:hAnsi="Times New Roman"/>
          <w:b/>
          <w:bCs/>
          <w:sz w:val="26"/>
          <w:szCs w:val="26"/>
        </w:rPr>
        <w:t xml:space="preserve">на водных </w:t>
      </w:r>
      <w:r>
        <w:rPr>
          <w:rFonts w:ascii="Times New Roman" w:hAnsi="Times New Roman"/>
          <w:b/>
          <w:bCs/>
          <w:sz w:val="26"/>
          <w:szCs w:val="26"/>
        </w:rPr>
        <w:t>объектах</w:t>
      </w:r>
    </w:p>
    <w:p w:rsidR="00481A4C" w:rsidRPr="0023232F" w:rsidRDefault="00481A4C" w:rsidP="008D4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Обобщение поступивших в прокуратуру республики специальных донесений и мониторинг средств массовой информации показали, что в республике нередки случаи гибели детей на водоемах. </w:t>
      </w:r>
    </w:p>
    <w:p w:rsidR="00683205" w:rsidRDefault="009273D8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683205" w:rsidRPr="0023232F">
        <w:rPr>
          <w:rFonts w:ascii="Times New Roman" w:hAnsi="Times New Roman"/>
          <w:sz w:val="26"/>
          <w:szCs w:val="26"/>
        </w:rPr>
        <w:t>становлено, что за 202</w:t>
      </w:r>
      <w:r w:rsidR="00A05749" w:rsidRPr="0023232F">
        <w:rPr>
          <w:rFonts w:ascii="Times New Roman" w:hAnsi="Times New Roman"/>
          <w:sz w:val="26"/>
          <w:szCs w:val="26"/>
        </w:rPr>
        <w:t>3</w:t>
      </w:r>
      <w:r w:rsidR="00683205" w:rsidRPr="0023232F">
        <w:rPr>
          <w:rFonts w:ascii="Times New Roman" w:hAnsi="Times New Roman"/>
          <w:sz w:val="26"/>
          <w:szCs w:val="26"/>
        </w:rPr>
        <w:t xml:space="preserve"> года на территории Республики Дагестан зарегистрировано </w:t>
      </w:r>
      <w:r w:rsidR="00A05749" w:rsidRPr="0023232F">
        <w:rPr>
          <w:rFonts w:ascii="Times New Roman" w:hAnsi="Times New Roman"/>
          <w:sz w:val="26"/>
          <w:szCs w:val="26"/>
        </w:rPr>
        <w:t>7</w:t>
      </w:r>
      <w:r w:rsidR="00683205" w:rsidRPr="0023232F">
        <w:rPr>
          <w:rFonts w:ascii="Times New Roman" w:hAnsi="Times New Roman"/>
          <w:sz w:val="26"/>
          <w:szCs w:val="26"/>
        </w:rPr>
        <w:t xml:space="preserve"> фактов </w:t>
      </w:r>
      <w:r w:rsidR="00A05749" w:rsidRPr="0023232F">
        <w:rPr>
          <w:rFonts w:ascii="Times New Roman" w:hAnsi="Times New Roman"/>
          <w:sz w:val="26"/>
          <w:szCs w:val="26"/>
        </w:rPr>
        <w:t>гибели детей на водных объектах</w:t>
      </w:r>
      <w:r w:rsidR="001829CD">
        <w:rPr>
          <w:rFonts w:ascii="Times New Roman" w:hAnsi="Times New Roman"/>
          <w:sz w:val="26"/>
          <w:szCs w:val="26"/>
        </w:rPr>
        <w:t>,</w:t>
      </w:r>
      <w:r w:rsidR="00A05749" w:rsidRPr="0023232F">
        <w:rPr>
          <w:rFonts w:ascii="Times New Roman" w:hAnsi="Times New Roman"/>
          <w:sz w:val="26"/>
          <w:szCs w:val="26"/>
        </w:rPr>
        <w:t xml:space="preserve"> 11 детей спасены</w:t>
      </w:r>
      <w:r w:rsidR="00683205" w:rsidRPr="0023232F">
        <w:rPr>
          <w:rFonts w:ascii="Times New Roman" w:hAnsi="Times New Roman"/>
          <w:sz w:val="26"/>
          <w:szCs w:val="26"/>
        </w:rPr>
        <w:t xml:space="preserve">. </w:t>
      </w:r>
    </w:p>
    <w:p w:rsidR="00173F42" w:rsidRPr="0023232F" w:rsidRDefault="00173F42" w:rsidP="00173F42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3232F">
        <w:rPr>
          <w:rFonts w:ascii="Times New Roman" w:hAnsi="Times New Roman"/>
          <w:sz w:val="26"/>
          <w:szCs w:val="26"/>
        </w:rPr>
        <w:t>о сравнению с 2022 годом</w:t>
      </w:r>
      <w:r>
        <w:rPr>
          <w:rFonts w:ascii="Times New Roman" w:hAnsi="Times New Roman"/>
          <w:sz w:val="26"/>
          <w:szCs w:val="26"/>
        </w:rPr>
        <w:t xml:space="preserve">, когда зарегистрировано </w:t>
      </w:r>
      <w:r w:rsidRPr="0023232F">
        <w:rPr>
          <w:rFonts w:ascii="Times New Roman" w:hAnsi="Times New Roman"/>
          <w:sz w:val="26"/>
          <w:szCs w:val="26"/>
        </w:rPr>
        <w:t xml:space="preserve">14 </w:t>
      </w:r>
      <w:r>
        <w:rPr>
          <w:rFonts w:ascii="Times New Roman" w:hAnsi="Times New Roman"/>
          <w:sz w:val="26"/>
          <w:szCs w:val="26"/>
        </w:rPr>
        <w:t xml:space="preserve">таких </w:t>
      </w:r>
      <w:r w:rsidRPr="0023232F">
        <w:rPr>
          <w:rFonts w:ascii="Times New Roman" w:hAnsi="Times New Roman"/>
          <w:sz w:val="26"/>
          <w:szCs w:val="26"/>
        </w:rPr>
        <w:t>происшествий</w:t>
      </w:r>
      <w:r>
        <w:rPr>
          <w:rFonts w:ascii="Times New Roman" w:hAnsi="Times New Roman"/>
          <w:sz w:val="26"/>
          <w:szCs w:val="26"/>
        </w:rPr>
        <w:t>,</w:t>
      </w:r>
      <w:r w:rsidRPr="0023232F">
        <w:rPr>
          <w:rFonts w:ascii="Times New Roman" w:hAnsi="Times New Roman"/>
          <w:sz w:val="26"/>
          <w:szCs w:val="26"/>
        </w:rPr>
        <w:t xml:space="preserve"> в 2023 году наблюдается снижение количества происшествий в купальный сезон,</w:t>
      </w:r>
      <w:r>
        <w:rPr>
          <w:rFonts w:ascii="Times New Roman" w:hAnsi="Times New Roman"/>
          <w:sz w:val="26"/>
          <w:szCs w:val="26"/>
        </w:rPr>
        <w:t xml:space="preserve"> однако</w:t>
      </w:r>
      <w:r w:rsidRPr="0023232F">
        <w:rPr>
          <w:rFonts w:ascii="Times New Roman" w:hAnsi="Times New Roman"/>
          <w:sz w:val="26"/>
          <w:szCs w:val="26"/>
        </w:rPr>
        <w:t xml:space="preserve"> все происшествия на воде являются прямым следствием пренебрежительного отношения к правилам безопасного поведения на водоемах.</w:t>
      </w:r>
    </w:p>
    <w:p w:rsidR="00A05749" w:rsidRPr="0023232F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Трагедии произошли не только на море, но и в искусственных водоемах, на реках, каналах и озере.</w:t>
      </w: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Анализ произошедших событий с гибелью детей показал, что основными причинами таких происшествий являются оставление детей без присмотра взрослых на водных объектах, нарушение правил безопасного поведения детей на водных объектах, купание в неустановленных и необорудованных местах,</w:t>
      </w:r>
      <w:r w:rsidR="004A665B">
        <w:rPr>
          <w:rFonts w:ascii="Times New Roman" w:hAnsi="Times New Roman"/>
          <w:sz w:val="26"/>
          <w:szCs w:val="26"/>
        </w:rPr>
        <w:t xml:space="preserve"> а также</w:t>
      </w:r>
      <w:r w:rsidRPr="0023232F">
        <w:rPr>
          <w:rFonts w:ascii="Times New Roman" w:hAnsi="Times New Roman"/>
          <w:sz w:val="26"/>
          <w:szCs w:val="26"/>
        </w:rPr>
        <w:t xml:space="preserve"> неумение детей плавать. </w:t>
      </w:r>
    </w:p>
    <w:p w:rsidR="00683205" w:rsidRPr="0023232F" w:rsidRDefault="0068320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Во всех случаях дети находились на водных объектах без ведома и сопровождения родителей, иных законных представителей, а также взрослых. </w:t>
      </w:r>
    </w:p>
    <w:p w:rsidR="0023232F" w:rsidRPr="0023232F" w:rsidRDefault="00173F42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Большинство п</w:t>
      </w:r>
      <w:r w:rsidR="0023232F" w:rsidRPr="0023232F">
        <w:rPr>
          <w:rFonts w:ascii="Times New Roman" w:hAnsi="Times New Roman"/>
          <w:sz w:val="26"/>
          <w:szCs w:val="26"/>
        </w:rPr>
        <w:t>отенциально опасны</w:t>
      </w:r>
      <w:r>
        <w:rPr>
          <w:rFonts w:ascii="Times New Roman" w:hAnsi="Times New Roman"/>
          <w:sz w:val="26"/>
          <w:szCs w:val="26"/>
        </w:rPr>
        <w:t>х</w:t>
      </w:r>
      <w:r w:rsidR="0023232F" w:rsidRPr="0023232F">
        <w:rPr>
          <w:rFonts w:ascii="Times New Roman" w:hAnsi="Times New Roman"/>
          <w:sz w:val="26"/>
          <w:szCs w:val="26"/>
        </w:rPr>
        <w:t xml:space="preserve"> водны</w:t>
      </w:r>
      <w:r>
        <w:rPr>
          <w:rFonts w:ascii="Times New Roman" w:hAnsi="Times New Roman"/>
          <w:sz w:val="26"/>
          <w:szCs w:val="26"/>
        </w:rPr>
        <w:t>х</w:t>
      </w:r>
      <w:r w:rsidR="0023232F" w:rsidRPr="0023232F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="0023232F" w:rsidRPr="0023232F">
        <w:rPr>
          <w:rFonts w:ascii="Times New Roman" w:hAnsi="Times New Roman"/>
          <w:sz w:val="26"/>
          <w:szCs w:val="26"/>
        </w:rPr>
        <w:t xml:space="preserve"> (реки, каналы, озера, пруды) </w:t>
      </w:r>
      <w:r>
        <w:rPr>
          <w:rFonts w:ascii="Times New Roman" w:hAnsi="Times New Roman"/>
          <w:sz w:val="26"/>
          <w:szCs w:val="26"/>
        </w:rPr>
        <w:t>на территории города Дербента и Дербентского района</w:t>
      </w:r>
      <w:r w:rsidR="0023232F" w:rsidRPr="0023232F">
        <w:rPr>
          <w:rFonts w:ascii="Times New Roman" w:hAnsi="Times New Roman"/>
          <w:sz w:val="26"/>
          <w:szCs w:val="26"/>
        </w:rPr>
        <w:t xml:space="preserve"> фактические не ограждены от доступа несовершеннолетних.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Чтобы избежать трагедии детей нельзя оставлять около водоемов и в водоемах без постоянного контроля родителей или других взрослых.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Напоминаем, что по каждому несчастному случаю с детьми на воде правоохранительными органами и органами прокуратуры проводятся проверки.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В случае происшествия с ребенком на воде в зависимости от наступивших последствий, родители могут быть привлечены к уголовной ответственности по ст. 125 УК РФ «</w:t>
      </w:r>
      <w:hyperlink r:id="rId8" w:tooltip="Оставление в опас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Оставление в опасности</w:t>
        </w:r>
      </w:hyperlink>
      <w:r w:rsidRPr="0023232F">
        <w:rPr>
          <w:rFonts w:ascii="Times New Roman" w:hAnsi="Times New Roman"/>
          <w:sz w:val="26"/>
          <w:szCs w:val="26"/>
        </w:rPr>
        <w:t>», ст. 109 УК РФ «</w:t>
      </w:r>
      <w:hyperlink r:id="rId9" w:tooltip="Причинение смерти по неосторож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Причинение смерти по неосторожности</w:t>
        </w:r>
      </w:hyperlink>
      <w:r w:rsidRPr="0023232F">
        <w:rPr>
          <w:rFonts w:ascii="Times New Roman" w:hAnsi="Times New Roman"/>
          <w:sz w:val="26"/>
          <w:szCs w:val="26"/>
        </w:rPr>
        <w:t>», ст. 118 УК РФ «</w:t>
      </w:r>
      <w:hyperlink r:id="rId10" w:tooltip="Причинение тяжкого вреда здоровью по неосторожности" w:history="1">
        <w:r w:rsidRPr="0023232F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Причинение тяжкого вреда здоровью по неосторожности</w:t>
        </w:r>
      </w:hyperlink>
      <w:r w:rsidRPr="0023232F">
        <w:rPr>
          <w:rFonts w:ascii="Times New Roman" w:hAnsi="Times New Roman"/>
          <w:sz w:val="26"/>
          <w:szCs w:val="26"/>
        </w:rPr>
        <w:t xml:space="preserve">». </w:t>
      </w:r>
    </w:p>
    <w:p w:rsidR="0023232F" w:rsidRPr="0023232F" w:rsidRDefault="0023232F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>Также возможно привлечение родителей несовершеннолетних к административной ответственности по ч.</w:t>
      </w:r>
      <w:r w:rsidR="00F32374">
        <w:rPr>
          <w:rFonts w:ascii="Times New Roman" w:hAnsi="Times New Roman"/>
          <w:sz w:val="26"/>
          <w:szCs w:val="26"/>
        </w:rPr>
        <w:t xml:space="preserve"> </w:t>
      </w:r>
      <w:r w:rsidRPr="0023232F">
        <w:rPr>
          <w:rFonts w:ascii="Times New Roman" w:hAnsi="Times New Roman"/>
          <w:sz w:val="26"/>
          <w:szCs w:val="26"/>
        </w:rPr>
        <w:t>1 ст. 5.35 КоАП РФ «</w:t>
      </w:r>
      <w:r w:rsidRPr="0023232F">
        <w:rPr>
          <w:rFonts w:ascii="Times New Roman" w:hAnsi="Times New Roman"/>
          <w:b/>
          <w:bCs/>
          <w:sz w:val="26"/>
          <w:szCs w:val="26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Pr="0023232F">
        <w:rPr>
          <w:rFonts w:ascii="Times New Roman" w:hAnsi="Times New Roman"/>
          <w:sz w:val="26"/>
          <w:szCs w:val="26"/>
        </w:rPr>
        <w:t>». При установлении случаев систематического неисполнения родительских обязанностей на основании статей 69 и 73 Гражданского кодекса РФ родители могут быть лишены родительских прав либо ограничены в родительских правах.</w:t>
      </w:r>
    </w:p>
    <w:p w:rsidR="00A05749" w:rsidRDefault="00A05749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3232F">
        <w:rPr>
          <w:rFonts w:ascii="Times New Roman" w:hAnsi="Times New Roman"/>
          <w:sz w:val="26"/>
          <w:szCs w:val="26"/>
        </w:rPr>
        <w:t xml:space="preserve">Прокуратура города в очередной раз предупреждает о </w:t>
      </w:r>
      <w:proofErr w:type="gramStart"/>
      <w:r w:rsidRPr="0023232F">
        <w:rPr>
          <w:rFonts w:ascii="Times New Roman" w:hAnsi="Times New Roman"/>
          <w:sz w:val="26"/>
          <w:szCs w:val="26"/>
        </w:rPr>
        <w:t>необходимости  строгого</w:t>
      </w:r>
      <w:proofErr w:type="gramEnd"/>
      <w:r w:rsidRPr="0023232F">
        <w:rPr>
          <w:rFonts w:ascii="Times New Roman" w:hAnsi="Times New Roman"/>
          <w:sz w:val="26"/>
          <w:szCs w:val="26"/>
        </w:rPr>
        <w:t xml:space="preserve"> соблюдения правил безопасного поведения на водоемах во избежание несчастных случаев.</w:t>
      </w:r>
    </w:p>
    <w:p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>Помощник прокурора г. Дербента</w:t>
      </w: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4C075E" w:rsidRPr="00334F3D" w:rsidRDefault="004C075E" w:rsidP="004C075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334F3D">
        <w:rPr>
          <w:rFonts w:ascii="Times New Roman" w:hAnsi="Times New Roman"/>
          <w:sz w:val="26"/>
          <w:szCs w:val="26"/>
        </w:rPr>
        <w:t xml:space="preserve">юрист 2 класса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34F3D">
        <w:rPr>
          <w:rFonts w:ascii="Times New Roman" w:hAnsi="Times New Roman"/>
          <w:sz w:val="26"/>
          <w:szCs w:val="26"/>
        </w:rPr>
        <w:t xml:space="preserve">            Т.М. Ахадова</w:t>
      </w:r>
    </w:p>
    <w:p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23232F">
      <w:headerReference w:type="default" r:id="rId11"/>
      <w:pgSz w:w="11906" w:h="16838"/>
      <w:pgMar w:top="993" w:right="567" w:bottom="426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2B" w:rsidRDefault="002F622B" w:rsidP="00812D29">
      <w:pPr>
        <w:spacing w:after="0" w:line="240" w:lineRule="auto"/>
      </w:pPr>
      <w:r>
        <w:separator/>
      </w:r>
    </w:p>
  </w:endnote>
  <w:endnote w:type="continuationSeparator" w:id="0">
    <w:p w:rsidR="002F622B" w:rsidRDefault="002F622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2B" w:rsidRDefault="002F622B" w:rsidP="00812D29">
      <w:pPr>
        <w:spacing w:after="0" w:line="240" w:lineRule="auto"/>
      </w:pPr>
      <w:r>
        <w:separator/>
      </w:r>
    </w:p>
  </w:footnote>
  <w:footnote w:type="continuationSeparator" w:id="0">
    <w:p w:rsidR="002F622B" w:rsidRDefault="002F622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E3" w:rsidRDefault="0081406A">
    <w:pPr>
      <w:pStyle w:val="a4"/>
      <w:jc w:val="center"/>
    </w:pPr>
    <w:r>
      <w:t>2</w:t>
    </w:r>
  </w:p>
  <w:p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C1D2E"/>
    <w:rsid w:val="000C3233"/>
    <w:rsid w:val="000C330C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22217E"/>
    <w:rsid w:val="0023232F"/>
    <w:rsid w:val="00242885"/>
    <w:rsid w:val="00246D42"/>
    <w:rsid w:val="00261A71"/>
    <w:rsid w:val="00270F87"/>
    <w:rsid w:val="00283B61"/>
    <w:rsid w:val="002A2403"/>
    <w:rsid w:val="002A54CD"/>
    <w:rsid w:val="002C718F"/>
    <w:rsid w:val="002D112D"/>
    <w:rsid w:val="002D6CED"/>
    <w:rsid w:val="002F622B"/>
    <w:rsid w:val="003100E8"/>
    <w:rsid w:val="003176C2"/>
    <w:rsid w:val="003475DB"/>
    <w:rsid w:val="0035560C"/>
    <w:rsid w:val="00364C00"/>
    <w:rsid w:val="00393F70"/>
    <w:rsid w:val="003D2636"/>
    <w:rsid w:val="003E0DA5"/>
    <w:rsid w:val="003F3408"/>
    <w:rsid w:val="00406539"/>
    <w:rsid w:val="00451A4A"/>
    <w:rsid w:val="00481A4C"/>
    <w:rsid w:val="00483C92"/>
    <w:rsid w:val="004A665B"/>
    <w:rsid w:val="004C075E"/>
    <w:rsid w:val="004F5A91"/>
    <w:rsid w:val="004F73F9"/>
    <w:rsid w:val="004F76B0"/>
    <w:rsid w:val="00533309"/>
    <w:rsid w:val="005426D9"/>
    <w:rsid w:val="00550319"/>
    <w:rsid w:val="005721AB"/>
    <w:rsid w:val="005807B0"/>
    <w:rsid w:val="005936B6"/>
    <w:rsid w:val="005B1A50"/>
    <w:rsid w:val="005B5AB4"/>
    <w:rsid w:val="005D3599"/>
    <w:rsid w:val="005E1558"/>
    <w:rsid w:val="005E42EB"/>
    <w:rsid w:val="005F0892"/>
    <w:rsid w:val="00626594"/>
    <w:rsid w:val="006313BF"/>
    <w:rsid w:val="00640E5D"/>
    <w:rsid w:val="006429E9"/>
    <w:rsid w:val="00683205"/>
    <w:rsid w:val="006A19F7"/>
    <w:rsid w:val="006B2664"/>
    <w:rsid w:val="006C4BE4"/>
    <w:rsid w:val="006E07F9"/>
    <w:rsid w:val="007041A6"/>
    <w:rsid w:val="0071535A"/>
    <w:rsid w:val="0071787F"/>
    <w:rsid w:val="00732C86"/>
    <w:rsid w:val="00775353"/>
    <w:rsid w:val="007818DE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6FD7"/>
    <w:rsid w:val="009D541E"/>
    <w:rsid w:val="009E3BD0"/>
    <w:rsid w:val="00A02DB7"/>
    <w:rsid w:val="00A05749"/>
    <w:rsid w:val="00A14EBF"/>
    <w:rsid w:val="00A31993"/>
    <w:rsid w:val="00A3326F"/>
    <w:rsid w:val="00A334DB"/>
    <w:rsid w:val="00A57FE4"/>
    <w:rsid w:val="00A617B1"/>
    <w:rsid w:val="00A81347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82AF0"/>
    <w:rsid w:val="00B946EF"/>
    <w:rsid w:val="00B97ACC"/>
    <w:rsid w:val="00BA1E4E"/>
    <w:rsid w:val="00BB727A"/>
    <w:rsid w:val="00BD478A"/>
    <w:rsid w:val="00C022F8"/>
    <w:rsid w:val="00C24450"/>
    <w:rsid w:val="00C26F34"/>
    <w:rsid w:val="00C4678C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73863"/>
    <w:rsid w:val="00E94557"/>
    <w:rsid w:val="00E97C47"/>
    <w:rsid w:val="00EB7705"/>
    <w:rsid w:val="00EB7EC1"/>
    <w:rsid w:val="00EE2736"/>
    <w:rsid w:val="00F32374"/>
    <w:rsid w:val="00F36B3F"/>
    <w:rsid w:val="00F36CCA"/>
    <w:rsid w:val="00F557E0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8B6F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helta.bezformata.com/word/ostavlenie-v-opasnosti/880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helta.bezformata.com/word/prichinenie-tyazhkogo-vreda-zdorovyu-po-neostorozhnosti/1659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helta.bezformata.com/word/prichinenie-smerti-po-neostorozhnosti/1141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ABE1-7527-4216-9238-C141D142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Магомедовна</cp:lastModifiedBy>
  <cp:revision>8</cp:revision>
  <cp:lastPrinted>2024-05-21T13:49:00Z</cp:lastPrinted>
  <dcterms:created xsi:type="dcterms:W3CDTF">2024-05-12T09:06:00Z</dcterms:created>
  <dcterms:modified xsi:type="dcterms:W3CDTF">2024-05-21T13:49:00Z</dcterms:modified>
</cp:coreProperties>
</file>