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1FE08" w14:textId="4394F9D4" w:rsidR="00A83185" w:rsidRPr="00A83185" w:rsidRDefault="00A83185" w:rsidP="00A831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83185"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на ребенка в возрасте от 8 до 17 лет</w:t>
      </w:r>
    </w:p>
    <w:bookmarkEnd w:id="0"/>
    <w:p w14:paraId="579B785C" w14:textId="77777777" w:rsidR="00A83185" w:rsidRPr="00A83185" w:rsidRDefault="00A83185" w:rsidP="00A83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53A37" w14:textId="25FB513A" w:rsidR="00A83185" w:rsidRPr="00A83185" w:rsidRDefault="00A83185" w:rsidP="00A83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3185">
        <w:rPr>
          <w:rFonts w:ascii="Times New Roman" w:hAnsi="Times New Roman" w:cs="Times New Roman"/>
          <w:sz w:val="28"/>
          <w:szCs w:val="28"/>
        </w:rPr>
        <w:t>Прокуратура города разъясняет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185">
        <w:rPr>
          <w:rFonts w:ascii="Times New Roman" w:hAnsi="Times New Roman" w:cs="Times New Roman"/>
          <w:sz w:val="28"/>
          <w:szCs w:val="28"/>
        </w:rPr>
        <w:t xml:space="preserve"> что в соответствии с постановлением Правительства Российской Федерации от 9 апреля 2022 </w:t>
      </w:r>
      <w:proofErr w:type="gramStart"/>
      <w:r w:rsidRPr="00A83185">
        <w:rPr>
          <w:rFonts w:ascii="Times New Roman" w:hAnsi="Times New Roman" w:cs="Times New Roman"/>
          <w:sz w:val="28"/>
          <w:szCs w:val="28"/>
        </w:rPr>
        <w:t>г .</w:t>
      </w:r>
      <w:proofErr w:type="gramEnd"/>
      <w:r w:rsidRPr="00A83185">
        <w:rPr>
          <w:rFonts w:ascii="Times New Roman" w:hAnsi="Times New Roman" w:cs="Times New Roman"/>
          <w:sz w:val="28"/>
          <w:szCs w:val="28"/>
        </w:rPr>
        <w:t xml:space="preserve"> N 630 утвержден Порядок и условия предоставления ежемесячной денежной выплаты на ребенка в возрасте от 8 до 17 лет.</w:t>
      </w:r>
    </w:p>
    <w:p w14:paraId="7233C102" w14:textId="38D7AAEC" w:rsidR="00A83185" w:rsidRPr="00A83185" w:rsidRDefault="00A83185" w:rsidP="00A83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3185">
        <w:rPr>
          <w:rFonts w:ascii="Times New Roman" w:hAnsi="Times New Roman" w:cs="Times New Roman"/>
          <w:sz w:val="28"/>
          <w:szCs w:val="28"/>
        </w:rPr>
        <w:t xml:space="preserve">Право на получение ежемесячной денежной выплаты имеет один из родителей или иной законный представитель ребенка, являющийся гражданином Российской Федерации и постоянно </w:t>
      </w:r>
      <w:proofErr w:type="gramStart"/>
      <w:r w:rsidRPr="00A83185">
        <w:rPr>
          <w:rFonts w:ascii="Times New Roman" w:hAnsi="Times New Roman" w:cs="Times New Roman"/>
          <w:sz w:val="28"/>
          <w:szCs w:val="28"/>
        </w:rPr>
        <w:t>проживающий  на</w:t>
      </w:r>
      <w:proofErr w:type="gramEnd"/>
      <w:r w:rsidRPr="00A83185">
        <w:rPr>
          <w:rFonts w:ascii="Times New Roman" w:hAnsi="Times New Roman" w:cs="Times New Roman"/>
          <w:sz w:val="28"/>
          <w:szCs w:val="28"/>
        </w:rPr>
        <w:t xml:space="preserve"> территории Российской Федерации, местом жительства (</w:t>
      </w:r>
      <w:proofErr w:type="spellStart"/>
      <w:r w:rsidRPr="00A83185">
        <w:rPr>
          <w:rFonts w:ascii="Times New Roman" w:hAnsi="Times New Roman" w:cs="Times New Roman"/>
          <w:sz w:val="28"/>
          <w:szCs w:val="28"/>
        </w:rPr>
        <w:t>пpeбывaния</w:t>
      </w:r>
      <w:proofErr w:type="spellEnd"/>
      <w:r w:rsidRPr="00A83185">
        <w:rPr>
          <w:rFonts w:ascii="Times New Roman" w:hAnsi="Times New Roman" w:cs="Times New Roman"/>
          <w:sz w:val="28"/>
          <w:szCs w:val="28"/>
        </w:rPr>
        <w:t>) или фактического проживания которого является Республика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185">
        <w:rPr>
          <w:rFonts w:ascii="Times New Roman" w:hAnsi="Times New Roman" w:cs="Times New Roman"/>
          <w:sz w:val="28"/>
          <w:szCs w:val="28"/>
        </w:rPr>
        <w:t>Дагестан.</w:t>
      </w:r>
    </w:p>
    <w:p w14:paraId="46807011" w14:textId="6DDF4BC3" w:rsidR="00A83185" w:rsidRPr="00A83185" w:rsidRDefault="00A83185" w:rsidP="00A83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3185">
        <w:rPr>
          <w:rFonts w:ascii="Times New Roman" w:hAnsi="Times New Roman" w:cs="Times New Roman"/>
          <w:sz w:val="28"/>
          <w:szCs w:val="28"/>
        </w:rPr>
        <w:t>Ежемесячная денежная выплата осуществляется территориальными органами Пенсионного фонда Российской Федерации с месяца достижения ребенком возраста 8 лет, но не ранее 1 апреля 2022 года до достижения ребенком возраста 17 лет.</w:t>
      </w:r>
    </w:p>
    <w:p w14:paraId="48581D0F" w14:textId="3317188A" w:rsidR="00A83185" w:rsidRPr="00A83185" w:rsidRDefault="00A83185" w:rsidP="00A83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3185">
        <w:rPr>
          <w:rFonts w:ascii="Times New Roman" w:hAnsi="Times New Roman" w:cs="Times New Roman"/>
          <w:sz w:val="28"/>
          <w:szCs w:val="28"/>
        </w:rPr>
        <w:t>По заявлениям о назначении ежемесячной денежной выплаты, поданным до 1 октября 2022 года, ежемесячная денежная выплата осуществляется за прошедший период начиная с 1 апреля 2022 года, но не ранее месяца достижения ребенком возраста 8 лет.</w:t>
      </w:r>
    </w:p>
    <w:p w14:paraId="775F9CF7" w14:textId="6B2A74D7" w:rsidR="00A83185" w:rsidRPr="00A83185" w:rsidRDefault="00A83185" w:rsidP="00A83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3185">
        <w:rPr>
          <w:rFonts w:ascii="Times New Roman" w:hAnsi="Times New Roman" w:cs="Times New Roman"/>
          <w:sz w:val="28"/>
          <w:szCs w:val="28"/>
        </w:rPr>
        <w:t>По заявлениям о назначении ежемесячной денежной выплаты, поданным начиная с l октября 2022 года, ежемесячная денежная выплата осуществляется начиная с месяца достижения ребенком возраста 8 лет, если обращение за ее назначением последовало не позднее 6 месяцев с этого месяца. В остальных случаях ежемесячная денежная вы плата осуществляется с месяца обращения заявителя за ее назначением.</w:t>
      </w:r>
    </w:p>
    <w:p w14:paraId="2A15ABBD" w14:textId="3C71EB46" w:rsidR="00A83185" w:rsidRPr="00A83185" w:rsidRDefault="00A83185" w:rsidP="00A83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3185">
        <w:rPr>
          <w:rFonts w:ascii="Times New Roman" w:hAnsi="Times New Roman" w:cs="Times New Roman"/>
          <w:sz w:val="28"/>
          <w:szCs w:val="28"/>
        </w:rPr>
        <w:t>Ежемесячная денежная выплата осуществляется в размере 50, 75 и 100 процентов величины прожиточного минимума для детей, установленной в Республике Дагестан в соответствии с Федеральным законом от 24 октября 1997 г. N 134-ФЗ ”О прожиточном минимуме в Российской Федерации” на дату обращения за назначением ежемесячной денежной выплаты в зависимости от размера среднедушевого дохода семьи.</w:t>
      </w:r>
    </w:p>
    <w:p w14:paraId="1C6A3CD1" w14:textId="095651E6" w:rsidR="00A83185" w:rsidRPr="00A83185" w:rsidRDefault="00A83185" w:rsidP="00A83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3185">
        <w:rPr>
          <w:rFonts w:ascii="Times New Roman" w:hAnsi="Times New Roman" w:cs="Times New Roman"/>
          <w:sz w:val="28"/>
          <w:szCs w:val="28"/>
        </w:rPr>
        <w:t>В случае наличия в семье нескольких детей в возрасте от 8 до 17 лет ежемесячная денежная вы плата осуществляется на каждого ребенка.</w:t>
      </w:r>
    </w:p>
    <w:p w14:paraId="059E41CF" w14:textId="7989D80C" w:rsidR="00A83185" w:rsidRPr="00A83185" w:rsidRDefault="00A83185" w:rsidP="00A83185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5">
        <w:rPr>
          <w:rFonts w:ascii="Times New Roman" w:hAnsi="Times New Roman" w:cs="Times New Roman"/>
          <w:sz w:val="28"/>
          <w:szCs w:val="28"/>
        </w:rPr>
        <w:t>Заявление о назначении ежемесячной денежной выплаты, а также заявление об изменении способа доставки ежемесячной денежной выплаты подаются в 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185">
        <w:rPr>
          <w:rFonts w:ascii="Times New Roman" w:hAnsi="Times New Roman" w:cs="Times New Roman"/>
          <w:sz w:val="28"/>
          <w:szCs w:val="28"/>
        </w:rPr>
        <w:t>осуществляющий ежемесячную денежную выплату:</w:t>
      </w:r>
    </w:p>
    <w:p w14:paraId="234F4D5C" w14:textId="77777777" w:rsidR="00A83185" w:rsidRPr="00A83185" w:rsidRDefault="00A83185" w:rsidP="00A83185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83185">
        <w:rPr>
          <w:rFonts w:ascii="Times New Roman" w:hAnsi="Times New Roman" w:cs="Times New Roman"/>
          <w:sz w:val="28"/>
          <w:szCs w:val="28"/>
        </w:rPr>
        <w:tab/>
        <w:t>электронном виде с использованием федеральной государственной информационной системы "Единый портал государственных и муниципальных услуг (функции)";</w:t>
      </w:r>
    </w:p>
    <w:p w14:paraId="34578DE0" w14:textId="77777777" w:rsidR="00A83185" w:rsidRPr="00A83185" w:rsidRDefault="00A83185" w:rsidP="00A83185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5">
        <w:rPr>
          <w:rFonts w:ascii="Times New Roman" w:hAnsi="Times New Roman" w:cs="Times New Roman"/>
          <w:sz w:val="28"/>
          <w:szCs w:val="28"/>
        </w:rPr>
        <w:t>-</w:t>
      </w:r>
      <w:r w:rsidRPr="00A83185">
        <w:rPr>
          <w:rFonts w:ascii="Times New Roman" w:hAnsi="Times New Roman" w:cs="Times New Roman"/>
          <w:sz w:val="28"/>
          <w:szCs w:val="28"/>
        </w:rPr>
        <w:tab/>
        <w:t xml:space="preserve">через многофункциональный </w:t>
      </w:r>
      <w:proofErr w:type="spellStart"/>
      <w:r w:rsidRPr="00A83185">
        <w:rPr>
          <w:rFonts w:ascii="Times New Roman" w:hAnsi="Times New Roman" w:cs="Times New Roman"/>
          <w:sz w:val="28"/>
          <w:szCs w:val="28"/>
        </w:rPr>
        <w:t>цeнтp</w:t>
      </w:r>
      <w:proofErr w:type="spellEnd"/>
      <w:r w:rsidRPr="00A8318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услуг.</w:t>
      </w:r>
    </w:p>
    <w:p w14:paraId="1DEAA0D8" w14:textId="77777777" w:rsidR="00A83185" w:rsidRPr="00A83185" w:rsidRDefault="00A83185" w:rsidP="00A83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294979" w14:textId="6F891724" w:rsidR="00A83185" w:rsidRPr="00A83185" w:rsidRDefault="00A83185" w:rsidP="00A83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3185">
        <w:rPr>
          <w:rFonts w:ascii="Times New Roman" w:hAnsi="Times New Roman" w:cs="Times New Roman"/>
          <w:sz w:val="28"/>
          <w:szCs w:val="28"/>
        </w:rPr>
        <w:t xml:space="preserve">Решение о назначении либо об отказе в назначении ежемесячной денежной </w:t>
      </w:r>
      <w:proofErr w:type="gramStart"/>
      <w:r w:rsidRPr="00A83185">
        <w:rPr>
          <w:rFonts w:ascii="Times New Roman" w:hAnsi="Times New Roman" w:cs="Times New Roman"/>
          <w:sz w:val="28"/>
          <w:szCs w:val="28"/>
        </w:rPr>
        <w:t>выплаты  принимается</w:t>
      </w:r>
      <w:proofErr w:type="gramEnd"/>
      <w:r w:rsidRPr="00A83185">
        <w:rPr>
          <w:rFonts w:ascii="Times New Roman" w:hAnsi="Times New Roman" w:cs="Times New Roman"/>
          <w:sz w:val="28"/>
          <w:szCs w:val="28"/>
        </w:rPr>
        <w:t xml:space="preserve">  территориальным  органом  Пенсионного  фонда  РФ, </w:t>
      </w:r>
      <w:proofErr w:type="spellStart"/>
      <w:r w:rsidRPr="00A83185">
        <w:rPr>
          <w:rFonts w:ascii="Times New Roman" w:hAnsi="Times New Roman" w:cs="Times New Roman"/>
          <w:sz w:val="28"/>
          <w:szCs w:val="28"/>
        </w:rPr>
        <w:t>ocуществляющим</w:t>
      </w:r>
      <w:proofErr w:type="spellEnd"/>
      <w:r w:rsidRPr="00A83185">
        <w:rPr>
          <w:rFonts w:ascii="Times New Roman" w:hAnsi="Times New Roman" w:cs="Times New Roman"/>
          <w:sz w:val="28"/>
          <w:szCs w:val="28"/>
        </w:rPr>
        <w:t xml:space="preserve"> ежемесячную денежную выплату в течение 10 рабочих дней со дня приема заявления о назначении ежемесячной денежной выплаты.</w:t>
      </w:r>
    </w:p>
    <w:p w14:paraId="4CEE00CC" w14:textId="7949BA48" w:rsidR="00AD4FF9" w:rsidRDefault="00AD4FF9" w:rsidP="00A83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7C6640" w14:textId="6B6B7618" w:rsidR="00A83185" w:rsidRDefault="00A83185" w:rsidP="00A83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9E768D" w14:textId="7E351D45" w:rsidR="00A83185" w:rsidRDefault="00A83185" w:rsidP="00A8318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Ст.пом</w:t>
      </w:r>
      <w:proofErr w:type="gramEnd"/>
      <w:r>
        <w:rPr>
          <w:rFonts w:ascii="Times New Roman" w:hAnsi="Times New Roman" w:cs="Times New Roman"/>
          <w:sz w:val="28"/>
          <w:szCs w:val="28"/>
        </w:rPr>
        <w:t>.прокурора</w:t>
      </w:r>
      <w:proofErr w:type="spellEnd"/>
    </w:p>
    <w:p w14:paraId="56B0DB2C" w14:textId="63792FB7" w:rsidR="00A83185" w:rsidRPr="00A83185" w:rsidRDefault="00A83185" w:rsidP="00A8318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Мл.советник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юстиции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М.Ш.Азибалаева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3185" w:rsidRPr="00A8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83"/>
    <w:rsid w:val="00A00683"/>
    <w:rsid w:val="00A83185"/>
    <w:rsid w:val="00A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BF5B"/>
  <w15:chartTrackingRefBased/>
  <w15:docId w15:val="{690C1DB0-25C4-4C6A-9CB3-C5DD21F2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2022-08-17T09:43:00Z</dcterms:created>
  <dcterms:modified xsi:type="dcterms:W3CDTF">2022-08-17T09:43:00Z</dcterms:modified>
</cp:coreProperties>
</file>