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0398FCD9" w14:textId="77777777" w:rsidR="0030691F" w:rsidRDefault="0030691F" w:rsidP="0030691F">
      <w:pPr>
        <w:jc w:val="center"/>
        <w:rPr>
          <w:rFonts w:ascii="Times New Roman" w:hAnsi="Times New Roman" w:cs="Times New Roman"/>
          <w:sz w:val="44"/>
          <w:szCs w:val="44"/>
        </w:rPr>
      </w:pPr>
    </w:p>
    <w:p w14:paraId="39652C40" w14:textId="77777777" w:rsidR="00264237" w:rsidRDefault="00264237" w:rsidP="00264237">
      <w:pPr>
        <w:pStyle w:val="afc"/>
        <w:rPr>
          <w:rFonts w:ascii="Times New Roman" w:hAnsi="Times New Roman" w:cs="Times New Roman"/>
          <w:b/>
          <w:sz w:val="28"/>
          <w:szCs w:val="28"/>
        </w:rPr>
      </w:pPr>
      <w:r w:rsidRPr="00900F49">
        <w:rPr>
          <w:rFonts w:ascii="Times New Roman" w:hAnsi="Times New Roman" w:cs="Times New Roman"/>
          <w:b/>
          <w:sz w:val="28"/>
          <w:szCs w:val="28"/>
        </w:rPr>
        <w:t>«Согласовано»                                                                 «Утверждаю»</w:t>
      </w:r>
    </w:p>
    <w:p w14:paraId="795F5E8D" w14:textId="77777777" w:rsidR="00264237" w:rsidRPr="00900F49" w:rsidRDefault="00264237" w:rsidP="00264237">
      <w:pPr>
        <w:pStyle w:val="afc"/>
        <w:rPr>
          <w:rFonts w:ascii="Times New Roman" w:hAnsi="Times New Roman" w:cs="Times New Roman"/>
          <w:b/>
          <w:sz w:val="28"/>
          <w:szCs w:val="28"/>
        </w:rPr>
      </w:pPr>
    </w:p>
    <w:p w14:paraId="5ABB361D" w14:textId="77777777" w:rsidR="00264237" w:rsidRPr="00D44371" w:rsidRDefault="00264237" w:rsidP="00264237">
      <w:pPr>
        <w:pStyle w:val="afc"/>
        <w:rPr>
          <w:rFonts w:ascii="Times New Roman" w:hAnsi="Times New Roman" w:cs="Times New Roman"/>
          <w:sz w:val="28"/>
          <w:szCs w:val="28"/>
        </w:rPr>
      </w:pPr>
      <w:r>
        <w:rPr>
          <w:rFonts w:ascii="Times New Roman" w:hAnsi="Times New Roman" w:cs="Times New Roman"/>
          <w:sz w:val="28"/>
          <w:szCs w:val="28"/>
        </w:rPr>
        <w:t xml:space="preserve"> Генеральный</w:t>
      </w:r>
      <w:r w:rsidRPr="00D44371">
        <w:rPr>
          <w:rFonts w:ascii="Times New Roman" w:hAnsi="Times New Roman" w:cs="Times New Roman"/>
          <w:sz w:val="28"/>
          <w:szCs w:val="28"/>
        </w:rPr>
        <w:t xml:space="preserve"> директор </w:t>
      </w:r>
      <w:r>
        <w:rPr>
          <w:rFonts w:ascii="Times New Roman" w:hAnsi="Times New Roman" w:cs="Times New Roman"/>
          <w:sz w:val="28"/>
          <w:szCs w:val="28"/>
        </w:rPr>
        <w:t xml:space="preserve">                                                   Начальник</w:t>
      </w:r>
    </w:p>
    <w:p w14:paraId="5B17F024" w14:textId="77777777" w:rsidR="00264237" w:rsidRPr="00D44371" w:rsidRDefault="00264237" w:rsidP="00264237">
      <w:pPr>
        <w:pStyle w:val="afc"/>
        <w:rPr>
          <w:rFonts w:ascii="Times New Roman" w:hAnsi="Times New Roman" w:cs="Times New Roman"/>
          <w:sz w:val="28"/>
          <w:szCs w:val="28"/>
        </w:rPr>
      </w:pPr>
      <w:r>
        <w:rPr>
          <w:rFonts w:ascii="Times New Roman" w:hAnsi="Times New Roman" w:cs="Times New Roman"/>
          <w:sz w:val="28"/>
          <w:szCs w:val="28"/>
        </w:rPr>
        <w:t xml:space="preserve"> </w:t>
      </w:r>
      <w:r w:rsidRPr="00D44371">
        <w:rPr>
          <w:rFonts w:ascii="Times New Roman" w:hAnsi="Times New Roman" w:cs="Times New Roman"/>
          <w:sz w:val="28"/>
          <w:szCs w:val="28"/>
        </w:rPr>
        <w:t xml:space="preserve">ООО «Экологи-ка»     </w:t>
      </w:r>
      <w:r>
        <w:rPr>
          <w:rFonts w:ascii="Times New Roman" w:hAnsi="Times New Roman" w:cs="Times New Roman"/>
          <w:sz w:val="28"/>
          <w:szCs w:val="28"/>
        </w:rPr>
        <w:t xml:space="preserve">                                                     МБУ «УЖКХ» г. Дербент</w:t>
      </w:r>
    </w:p>
    <w:p w14:paraId="40648DB7" w14:textId="77777777" w:rsidR="00264237" w:rsidRDefault="00264237" w:rsidP="00264237">
      <w:pPr>
        <w:pStyle w:val="afc"/>
        <w:rPr>
          <w:rFonts w:ascii="Times New Roman" w:hAnsi="Times New Roman" w:cs="Times New Roman"/>
          <w:sz w:val="28"/>
          <w:szCs w:val="28"/>
        </w:rPr>
      </w:pPr>
      <w:r>
        <w:rPr>
          <w:rFonts w:ascii="Times New Roman" w:hAnsi="Times New Roman" w:cs="Times New Roman"/>
          <w:sz w:val="28"/>
          <w:szCs w:val="28"/>
        </w:rPr>
        <w:t xml:space="preserve"> ____________ М.А. Данэльян                                         _____________ А.Р. Гамзатов</w:t>
      </w:r>
    </w:p>
    <w:p w14:paraId="6C9D69E3" w14:textId="77777777" w:rsidR="00264237" w:rsidRPr="00D44371" w:rsidRDefault="00264237" w:rsidP="00264237">
      <w:pPr>
        <w:pStyle w:val="afc"/>
        <w:rPr>
          <w:rFonts w:ascii="Times New Roman" w:hAnsi="Times New Roman" w:cs="Times New Roman"/>
          <w:sz w:val="28"/>
          <w:szCs w:val="28"/>
        </w:rPr>
      </w:pPr>
      <w:r>
        <w:rPr>
          <w:rFonts w:ascii="Times New Roman" w:hAnsi="Times New Roman" w:cs="Times New Roman"/>
          <w:sz w:val="28"/>
          <w:szCs w:val="28"/>
        </w:rPr>
        <w:t>«___» ___________ 2019 г.</w:t>
      </w:r>
      <w:r w:rsidRPr="00D44371">
        <w:t xml:space="preserve"> </w:t>
      </w:r>
      <w:r>
        <w:t xml:space="preserve">                                                                </w:t>
      </w:r>
      <w:r w:rsidRPr="00D44371">
        <w:rPr>
          <w:rFonts w:ascii="Times New Roman" w:hAnsi="Times New Roman" w:cs="Times New Roman"/>
          <w:sz w:val="28"/>
          <w:szCs w:val="28"/>
        </w:rPr>
        <w:t>«___» ___________ 2019 г.</w:t>
      </w:r>
    </w:p>
    <w:p w14:paraId="0398FCDB" w14:textId="1B3F4C34" w:rsidR="0030691F" w:rsidRDefault="0030691F" w:rsidP="00264237">
      <w:pPr>
        <w:rPr>
          <w:rFonts w:ascii="Times New Roman" w:hAnsi="Times New Roman" w:cs="Times New Roman"/>
          <w:sz w:val="44"/>
          <w:szCs w:val="44"/>
        </w:rPr>
      </w:pPr>
    </w:p>
    <w:p w14:paraId="0398FCDD" w14:textId="6D18CA91" w:rsidR="0030691F" w:rsidRDefault="0030691F" w:rsidP="00264237">
      <w:pPr>
        <w:rPr>
          <w:rFonts w:ascii="Times New Roman" w:hAnsi="Times New Roman" w:cs="Times New Roman"/>
          <w:sz w:val="44"/>
          <w:szCs w:val="44"/>
        </w:rPr>
      </w:pPr>
    </w:p>
    <w:p w14:paraId="0398FCDE" w14:textId="77777777" w:rsidR="0030691F" w:rsidRDefault="0030691F" w:rsidP="0030691F">
      <w:pPr>
        <w:jc w:val="center"/>
        <w:rPr>
          <w:rFonts w:ascii="Times New Roman" w:hAnsi="Times New Roman" w:cs="Times New Roman"/>
          <w:sz w:val="44"/>
          <w:szCs w:val="44"/>
        </w:rPr>
      </w:pPr>
    </w:p>
    <w:p w14:paraId="0398FCDF" w14:textId="77777777" w:rsidR="0030691F" w:rsidRPr="0030691F" w:rsidRDefault="0065127B" w:rsidP="0030691F">
      <w:pPr>
        <w:jc w:val="center"/>
        <w:rPr>
          <w:rFonts w:ascii="Times New Roman" w:hAnsi="Times New Roman" w:cs="Times New Roman"/>
          <w:sz w:val="48"/>
          <w:szCs w:val="44"/>
        </w:rPr>
      </w:pPr>
      <w:r>
        <w:rPr>
          <w:rFonts w:ascii="Times New Roman" w:hAnsi="Times New Roman" w:cs="Times New Roman"/>
          <w:sz w:val="48"/>
          <w:szCs w:val="44"/>
        </w:rPr>
        <w:t>Схема</w:t>
      </w:r>
      <w:r w:rsidR="0030691F" w:rsidRPr="0030691F">
        <w:rPr>
          <w:rFonts w:ascii="Times New Roman" w:hAnsi="Times New Roman" w:cs="Times New Roman"/>
          <w:sz w:val="48"/>
          <w:szCs w:val="44"/>
        </w:rPr>
        <w:t xml:space="preserve"> «Генеральная санитарная очистка </w:t>
      </w:r>
    </w:p>
    <w:p w14:paraId="0398FCE0" w14:textId="77777777" w:rsidR="0065127B" w:rsidRDefault="0030691F" w:rsidP="0030691F">
      <w:pPr>
        <w:jc w:val="center"/>
        <w:rPr>
          <w:rFonts w:ascii="Times New Roman" w:hAnsi="Times New Roman" w:cs="Times New Roman"/>
          <w:sz w:val="48"/>
          <w:szCs w:val="44"/>
        </w:rPr>
      </w:pPr>
      <w:r w:rsidRPr="0030691F">
        <w:rPr>
          <w:rFonts w:ascii="Times New Roman" w:hAnsi="Times New Roman" w:cs="Times New Roman"/>
          <w:sz w:val="48"/>
          <w:szCs w:val="44"/>
        </w:rPr>
        <w:t>городского округа «город Дербент»</w:t>
      </w:r>
    </w:p>
    <w:p w14:paraId="0398FCE1" w14:textId="1F15D218" w:rsidR="0030691F" w:rsidRDefault="00DD28A5" w:rsidP="0030691F">
      <w:pPr>
        <w:jc w:val="center"/>
        <w:rPr>
          <w:rFonts w:ascii="Times New Roman" w:hAnsi="Times New Roman" w:cs="Times New Roman"/>
          <w:sz w:val="28"/>
          <w:szCs w:val="28"/>
        </w:rPr>
      </w:pPr>
      <w:r>
        <w:rPr>
          <w:rFonts w:ascii="Times New Roman" w:hAnsi="Times New Roman" w:cs="Times New Roman"/>
          <w:sz w:val="48"/>
          <w:szCs w:val="44"/>
        </w:rPr>
        <w:t xml:space="preserve"> </w:t>
      </w:r>
      <w:r w:rsidR="002F41BB">
        <w:rPr>
          <w:rFonts w:ascii="Times New Roman" w:hAnsi="Times New Roman" w:cs="Times New Roman"/>
          <w:sz w:val="28"/>
          <w:szCs w:val="28"/>
        </w:rPr>
        <w:t>(актуализация</w:t>
      </w:r>
      <w:r w:rsidR="0065127B" w:rsidRPr="0065127B">
        <w:rPr>
          <w:rFonts w:ascii="Times New Roman" w:hAnsi="Times New Roman" w:cs="Times New Roman"/>
          <w:sz w:val="28"/>
          <w:szCs w:val="28"/>
        </w:rPr>
        <w:t xml:space="preserve"> </w:t>
      </w:r>
      <w:r w:rsidRPr="0065127B">
        <w:rPr>
          <w:rFonts w:ascii="Times New Roman" w:hAnsi="Times New Roman" w:cs="Times New Roman"/>
          <w:sz w:val="28"/>
          <w:szCs w:val="28"/>
        </w:rPr>
        <w:t xml:space="preserve">на период до </w:t>
      </w:r>
      <w:r w:rsidR="00B31A45">
        <w:rPr>
          <w:rFonts w:ascii="Times New Roman" w:hAnsi="Times New Roman" w:cs="Times New Roman"/>
          <w:sz w:val="28"/>
          <w:szCs w:val="28"/>
        </w:rPr>
        <w:t>2024</w:t>
      </w:r>
      <w:r w:rsidR="00FD1A0B" w:rsidRPr="0065127B">
        <w:rPr>
          <w:rFonts w:ascii="Times New Roman" w:hAnsi="Times New Roman" w:cs="Times New Roman"/>
          <w:sz w:val="28"/>
          <w:szCs w:val="28"/>
        </w:rPr>
        <w:t xml:space="preserve"> годы.</w:t>
      </w:r>
      <w:r w:rsidR="0065127B" w:rsidRPr="0065127B">
        <w:rPr>
          <w:rFonts w:ascii="Times New Roman" w:hAnsi="Times New Roman" w:cs="Times New Roman"/>
          <w:sz w:val="28"/>
          <w:szCs w:val="28"/>
        </w:rPr>
        <w:t>)</w:t>
      </w:r>
    </w:p>
    <w:p w14:paraId="0398FCE2" w14:textId="77777777" w:rsidR="0030691F" w:rsidRDefault="0030691F" w:rsidP="0030691F">
      <w:pPr>
        <w:jc w:val="center"/>
        <w:rPr>
          <w:rFonts w:ascii="Times New Roman" w:hAnsi="Times New Roman" w:cs="Times New Roman"/>
          <w:sz w:val="48"/>
          <w:szCs w:val="44"/>
        </w:rPr>
      </w:pPr>
    </w:p>
    <w:p w14:paraId="0398FCE3" w14:textId="77777777" w:rsidR="0030691F" w:rsidRDefault="0030691F" w:rsidP="0030691F">
      <w:pPr>
        <w:jc w:val="center"/>
        <w:rPr>
          <w:rFonts w:ascii="Times New Roman" w:hAnsi="Times New Roman" w:cs="Times New Roman"/>
          <w:sz w:val="48"/>
          <w:szCs w:val="44"/>
        </w:rPr>
      </w:pPr>
    </w:p>
    <w:p w14:paraId="0398FCE4" w14:textId="77777777" w:rsidR="0030691F" w:rsidRDefault="0030691F" w:rsidP="0030691F">
      <w:pPr>
        <w:jc w:val="center"/>
        <w:rPr>
          <w:rFonts w:ascii="Times New Roman" w:hAnsi="Times New Roman" w:cs="Times New Roman"/>
          <w:sz w:val="48"/>
          <w:szCs w:val="44"/>
        </w:rPr>
      </w:pPr>
    </w:p>
    <w:p w14:paraId="0398FCE5" w14:textId="77777777" w:rsidR="0030691F" w:rsidRDefault="0030691F" w:rsidP="0030691F">
      <w:pPr>
        <w:jc w:val="center"/>
        <w:rPr>
          <w:rFonts w:ascii="Times New Roman" w:hAnsi="Times New Roman" w:cs="Times New Roman"/>
          <w:sz w:val="48"/>
          <w:szCs w:val="44"/>
        </w:rPr>
      </w:pPr>
    </w:p>
    <w:p w14:paraId="6C33A731" w14:textId="14A204CE" w:rsidR="009065E9" w:rsidRDefault="009065E9" w:rsidP="0030691F">
      <w:pPr>
        <w:jc w:val="center"/>
        <w:rPr>
          <w:rFonts w:ascii="Times New Roman" w:hAnsi="Times New Roman" w:cs="Times New Roman"/>
          <w:sz w:val="48"/>
          <w:szCs w:val="44"/>
        </w:rPr>
      </w:pPr>
    </w:p>
    <w:p w14:paraId="269F0C02" w14:textId="77777777" w:rsidR="009065E9" w:rsidRDefault="009065E9" w:rsidP="0030691F">
      <w:pPr>
        <w:jc w:val="center"/>
        <w:rPr>
          <w:rFonts w:ascii="Times New Roman" w:hAnsi="Times New Roman" w:cs="Times New Roman"/>
          <w:sz w:val="48"/>
          <w:szCs w:val="44"/>
        </w:rPr>
      </w:pPr>
    </w:p>
    <w:p w14:paraId="0398FCE7" w14:textId="77777777" w:rsidR="0030691F" w:rsidRDefault="0030691F" w:rsidP="0030691F">
      <w:pPr>
        <w:jc w:val="center"/>
        <w:rPr>
          <w:rFonts w:ascii="Times New Roman" w:hAnsi="Times New Roman" w:cs="Times New Roman"/>
          <w:sz w:val="48"/>
          <w:szCs w:val="44"/>
        </w:rPr>
      </w:pPr>
    </w:p>
    <w:p w14:paraId="0398FCE8" w14:textId="77777777" w:rsidR="0030691F" w:rsidRDefault="0030691F" w:rsidP="0030691F">
      <w:pPr>
        <w:jc w:val="center"/>
        <w:rPr>
          <w:rFonts w:ascii="Times New Roman" w:hAnsi="Times New Roman" w:cs="Times New Roman"/>
          <w:sz w:val="48"/>
          <w:szCs w:val="44"/>
        </w:rPr>
      </w:pPr>
    </w:p>
    <w:p w14:paraId="0398FCE9" w14:textId="07EE04E4" w:rsidR="0030691F" w:rsidRDefault="003641B5" w:rsidP="0030691F">
      <w:pPr>
        <w:jc w:val="center"/>
        <w:rPr>
          <w:rFonts w:ascii="Times New Roman" w:hAnsi="Times New Roman" w:cs="Times New Roman"/>
          <w:sz w:val="24"/>
          <w:szCs w:val="24"/>
        </w:rPr>
      </w:pPr>
      <w:r>
        <w:rPr>
          <w:rFonts w:ascii="Times New Roman" w:hAnsi="Times New Roman" w:cs="Times New Roman"/>
          <w:sz w:val="24"/>
          <w:szCs w:val="24"/>
        </w:rPr>
        <w:t>2019</w:t>
      </w:r>
      <w:r w:rsidR="0030691F">
        <w:rPr>
          <w:rFonts w:ascii="Times New Roman" w:hAnsi="Times New Roman" w:cs="Times New Roman"/>
          <w:sz w:val="24"/>
          <w:szCs w:val="24"/>
        </w:rPr>
        <w:t xml:space="preserve"> год</w:t>
      </w:r>
    </w:p>
    <w:p w14:paraId="0398FCEA" w14:textId="77777777" w:rsidR="00035186" w:rsidRPr="0030691F" w:rsidRDefault="0030691F" w:rsidP="0030691F">
      <w:pPr>
        <w:jc w:val="center"/>
        <w:rPr>
          <w:rFonts w:ascii="Times New Roman" w:eastAsia="Times New Roman" w:hAnsi="Times New Roman" w:cs="Times New Roman"/>
          <w:sz w:val="44"/>
          <w:szCs w:val="44"/>
        </w:rPr>
      </w:pPr>
      <w:r>
        <w:rPr>
          <w:rFonts w:ascii="Times New Roman" w:hAnsi="Times New Roman" w:cs="Times New Roman"/>
          <w:sz w:val="24"/>
          <w:szCs w:val="24"/>
        </w:rPr>
        <w:t xml:space="preserve">г. </w:t>
      </w:r>
      <w:r w:rsidR="00035DE9">
        <w:rPr>
          <w:rFonts w:ascii="Times New Roman" w:hAnsi="Times New Roman" w:cs="Times New Roman"/>
          <w:sz w:val="24"/>
          <w:szCs w:val="24"/>
        </w:rPr>
        <w:t>Дербент</w:t>
      </w:r>
      <w:r w:rsidR="00035186" w:rsidRPr="0030691F">
        <w:rPr>
          <w:rFonts w:ascii="Times New Roman" w:hAnsi="Times New Roman" w:cs="Times New Roman"/>
          <w:sz w:val="44"/>
          <w:szCs w:val="44"/>
        </w:rPr>
        <w:br w:type="page"/>
      </w:r>
    </w:p>
    <w:p w14:paraId="0398FCEB" w14:textId="77777777" w:rsidR="00035186" w:rsidRDefault="00035186" w:rsidP="00035186">
      <w:pPr>
        <w:jc w:val="center"/>
        <w:rPr>
          <w:rFonts w:ascii="Times New Roman" w:hAnsi="Times New Roman" w:cs="Times New Roman"/>
          <w:sz w:val="28"/>
          <w:szCs w:val="28"/>
        </w:rPr>
      </w:pPr>
      <w:r w:rsidRPr="00035186">
        <w:rPr>
          <w:rFonts w:ascii="Times New Roman" w:hAnsi="Times New Roman" w:cs="Times New Roman"/>
          <w:sz w:val="28"/>
          <w:szCs w:val="28"/>
        </w:rPr>
        <w:lastRenderedPageBreak/>
        <w:t>Содержание:</w:t>
      </w:r>
    </w:p>
    <w:p w14:paraId="0398FCEC" w14:textId="77777777" w:rsidR="0030393D" w:rsidRDefault="0030393D" w:rsidP="00035186">
      <w:pPr>
        <w:jc w:val="center"/>
        <w:rPr>
          <w:rFonts w:ascii="Times New Roman" w:hAnsi="Times New Roman" w:cs="Times New Roman"/>
          <w:sz w:val="28"/>
          <w:szCs w:val="28"/>
        </w:rPr>
      </w:pPr>
    </w:p>
    <w:tbl>
      <w:tblPr>
        <w:tblStyle w:val="a3"/>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505"/>
        <w:gridCol w:w="850"/>
      </w:tblGrid>
      <w:tr w:rsidR="0030393D" w:rsidRPr="00FC16A9" w14:paraId="0398FCF0" w14:textId="77777777" w:rsidTr="009D3A06">
        <w:tc>
          <w:tcPr>
            <w:tcW w:w="709" w:type="dxa"/>
            <w:vAlign w:val="center"/>
          </w:tcPr>
          <w:p w14:paraId="0398FCED" w14:textId="77777777" w:rsidR="00FC16A9" w:rsidRPr="00FC16A9" w:rsidRDefault="00FC16A9" w:rsidP="009D3A06">
            <w:pPr>
              <w:spacing w:line="360" w:lineRule="auto"/>
              <w:jc w:val="center"/>
              <w:rPr>
                <w:rFonts w:ascii="Times New Roman" w:hAnsi="Times New Roman" w:cs="Times New Roman"/>
                <w:sz w:val="28"/>
                <w:szCs w:val="28"/>
              </w:rPr>
            </w:pPr>
          </w:p>
        </w:tc>
        <w:tc>
          <w:tcPr>
            <w:tcW w:w="8505" w:type="dxa"/>
            <w:vAlign w:val="center"/>
          </w:tcPr>
          <w:p w14:paraId="0398FCEE" w14:textId="77777777" w:rsidR="00FC16A9" w:rsidRPr="00FC16A9" w:rsidRDefault="00FC16A9" w:rsidP="009D3A06">
            <w:pPr>
              <w:spacing w:line="360" w:lineRule="auto"/>
              <w:rPr>
                <w:rFonts w:ascii="Times New Roman" w:hAnsi="Times New Roman" w:cs="Times New Roman"/>
                <w:sz w:val="28"/>
                <w:szCs w:val="28"/>
              </w:rPr>
            </w:pPr>
            <w:r w:rsidRPr="00FC16A9">
              <w:rPr>
                <w:rFonts w:ascii="Times New Roman" w:hAnsi="Times New Roman" w:cs="Times New Roman"/>
                <w:sz w:val="28"/>
                <w:szCs w:val="28"/>
              </w:rPr>
              <w:t>Введение</w:t>
            </w:r>
            <w:r w:rsidR="0030393D">
              <w:rPr>
                <w:rFonts w:ascii="Times New Roman" w:hAnsi="Times New Roman" w:cs="Times New Roman"/>
                <w:sz w:val="28"/>
                <w:szCs w:val="28"/>
              </w:rPr>
              <w:t>………………………………………………………….………</w:t>
            </w:r>
          </w:p>
        </w:tc>
        <w:tc>
          <w:tcPr>
            <w:tcW w:w="850" w:type="dxa"/>
            <w:vAlign w:val="center"/>
          </w:tcPr>
          <w:p w14:paraId="0398FCEF" w14:textId="77777777" w:rsidR="00FC16A9" w:rsidRPr="00FC16A9" w:rsidRDefault="00C8133C" w:rsidP="009D3A06">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30393D" w:rsidRPr="00FC16A9" w14:paraId="0398FCF5" w14:textId="77777777" w:rsidTr="009D3A06">
        <w:tc>
          <w:tcPr>
            <w:tcW w:w="709" w:type="dxa"/>
          </w:tcPr>
          <w:p w14:paraId="0398FCF1" w14:textId="77777777" w:rsidR="00FC16A9" w:rsidRPr="00FC16A9" w:rsidRDefault="00FC16A9" w:rsidP="009D3A06">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1</w:t>
            </w:r>
          </w:p>
        </w:tc>
        <w:tc>
          <w:tcPr>
            <w:tcW w:w="8505" w:type="dxa"/>
            <w:vAlign w:val="center"/>
          </w:tcPr>
          <w:p w14:paraId="0398FCF2" w14:textId="77777777" w:rsidR="00FC16A9" w:rsidRPr="0030393D" w:rsidRDefault="00FC16A9" w:rsidP="009D3A06">
            <w:pPr>
              <w:spacing w:line="360" w:lineRule="auto"/>
              <w:rPr>
                <w:rFonts w:ascii="Times New Roman" w:hAnsi="Times New Roman" w:cs="Times New Roman"/>
                <w:sz w:val="28"/>
                <w:szCs w:val="28"/>
              </w:rPr>
            </w:pPr>
            <w:r w:rsidRPr="0030393D">
              <w:rPr>
                <w:rFonts w:ascii="Times New Roman" w:hAnsi="Times New Roman" w:cs="Times New Roman"/>
                <w:bCs/>
                <w:sz w:val="28"/>
                <w:szCs w:val="28"/>
              </w:rPr>
              <w:t xml:space="preserve">СУЩЕСТВУЮЩАЯ СИСТЕМА ОБРАЩЕНИЯ С </w:t>
            </w:r>
            <w:r w:rsidR="00DA3DBD">
              <w:rPr>
                <w:rFonts w:ascii="Times New Roman" w:hAnsi="Times New Roman" w:cs="Times New Roman"/>
                <w:bCs/>
                <w:sz w:val="28"/>
                <w:szCs w:val="28"/>
              </w:rPr>
              <w:t xml:space="preserve">ТВЕРДЫМИ КОММУНАЛЬНЫМИ </w:t>
            </w:r>
            <w:r w:rsidRPr="0030393D">
              <w:rPr>
                <w:rFonts w:ascii="Times New Roman" w:hAnsi="Times New Roman" w:cs="Times New Roman"/>
                <w:bCs/>
                <w:sz w:val="28"/>
                <w:szCs w:val="28"/>
              </w:rPr>
              <w:t>ОТХОДАМИ</w:t>
            </w:r>
            <w:r w:rsidR="00255F19">
              <w:rPr>
                <w:rFonts w:ascii="Times New Roman" w:hAnsi="Times New Roman" w:cs="Times New Roman"/>
                <w:bCs/>
                <w:sz w:val="28"/>
                <w:szCs w:val="28"/>
              </w:rPr>
              <w:t xml:space="preserve"> (</w:t>
            </w:r>
            <w:r w:rsidR="007E50FE">
              <w:rPr>
                <w:rFonts w:ascii="Times New Roman" w:hAnsi="Times New Roman" w:cs="Times New Roman"/>
                <w:bCs/>
                <w:sz w:val="28"/>
                <w:szCs w:val="28"/>
              </w:rPr>
              <w:t>ТКО)</w:t>
            </w:r>
          </w:p>
        </w:tc>
        <w:tc>
          <w:tcPr>
            <w:tcW w:w="850" w:type="dxa"/>
            <w:vAlign w:val="center"/>
          </w:tcPr>
          <w:p w14:paraId="0398FCF3" w14:textId="77777777" w:rsidR="00C8133C" w:rsidRDefault="00C8133C" w:rsidP="009D3A06">
            <w:pPr>
              <w:spacing w:line="360" w:lineRule="auto"/>
              <w:jc w:val="center"/>
              <w:rPr>
                <w:rFonts w:ascii="Times New Roman" w:hAnsi="Times New Roman" w:cs="Times New Roman"/>
                <w:sz w:val="28"/>
                <w:szCs w:val="28"/>
              </w:rPr>
            </w:pPr>
          </w:p>
          <w:p w14:paraId="0398FCF4" w14:textId="75DE4F14" w:rsidR="00FC16A9" w:rsidRPr="00FC16A9" w:rsidRDefault="00C778C9" w:rsidP="009D3A06">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904113">
              <w:rPr>
                <w:rFonts w:ascii="Times New Roman" w:hAnsi="Times New Roman" w:cs="Times New Roman"/>
                <w:sz w:val="28"/>
                <w:szCs w:val="28"/>
              </w:rPr>
              <w:t>4</w:t>
            </w:r>
          </w:p>
        </w:tc>
      </w:tr>
      <w:tr w:rsidR="0030393D" w:rsidRPr="00FC16A9" w14:paraId="0398FCFA" w14:textId="77777777" w:rsidTr="009D3A06">
        <w:tc>
          <w:tcPr>
            <w:tcW w:w="709" w:type="dxa"/>
          </w:tcPr>
          <w:p w14:paraId="0398FCF6" w14:textId="77777777" w:rsidR="00FC16A9" w:rsidRPr="00FC16A9" w:rsidRDefault="00FC16A9" w:rsidP="009D3A06">
            <w:pPr>
              <w:spacing w:line="360" w:lineRule="auto"/>
              <w:jc w:val="center"/>
              <w:rPr>
                <w:rFonts w:ascii="Times New Roman" w:hAnsi="Times New Roman" w:cs="Times New Roman"/>
                <w:sz w:val="28"/>
                <w:szCs w:val="28"/>
              </w:rPr>
            </w:pPr>
          </w:p>
        </w:tc>
        <w:tc>
          <w:tcPr>
            <w:tcW w:w="8505" w:type="dxa"/>
            <w:vAlign w:val="center"/>
          </w:tcPr>
          <w:p w14:paraId="0398FCF7" w14:textId="77777777" w:rsidR="00FC16A9" w:rsidRPr="0030393D" w:rsidRDefault="0030393D" w:rsidP="009D3A06">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1.1 </w:t>
            </w:r>
            <w:r w:rsidR="00FC16A9" w:rsidRPr="0030393D">
              <w:rPr>
                <w:rFonts w:ascii="Times New Roman" w:hAnsi="Times New Roman" w:cs="Times New Roman"/>
                <w:bCs/>
                <w:sz w:val="28"/>
                <w:szCs w:val="28"/>
              </w:rPr>
              <w:t xml:space="preserve">Характеристика действующей системы обращения с </w:t>
            </w:r>
            <w:r w:rsidR="00126DC0">
              <w:rPr>
                <w:rFonts w:ascii="Times New Roman" w:hAnsi="Times New Roman" w:cs="Times New Roman"/>
                <w:bCs/>
                <w:sz w:val="28"/>
                <w:szCs w:val="28"/>
              </w:rPr>
              <w:t xml:space="preserve">твердыми </w:t>
            </w:r>
            <w:r w:rsidR="007947BB">
              <w:rPr>
                <w:rFonts w:ascii="Times New Roman" w:hAnsi="Times New Roman" w:cs="Times New Roman"/>
                <w:bCs/>
                <w:sz w:val="28"/>
                <w:szCs w:val="28"/>
              </w:rPr>
              <w:t xml:space="preserve">коммунальными </w:t>
            </w:r>
            <w:r w:rsidR="00FC16A9" w:rsidRPr="0030393D">
              <w:rPr>
                <w:rFonts w:ascii="Times New Roman" w:hAnsi="Times New Roman" w:cs="Times New Roman"/>
                <w:bCs/>
                <w:sz w:val="28"/>
                <w:szCs w:val="28"/>
              </w:rPr>
              <w:t>отходами</w:t>
            </w:r>
          </w:p>
        </w:tc>
        <w:tc>
          <w:tcPr>
            <w:tcW w:w="850" w:type="dxa"/>
            <w:vAlign w:val="center"/>
          </w:tcPr>
          <w:p w14:paraId="0398FCF8" w14:textId="77777777" w:rsidR="00C8133C" w:rsidRDefault="00C8133C" w:rsidP="009D3A06">
            <w:pPr>
              <w:spacing w:line="360" w:lineRule="auto"/>
              <w:jc w:val="center"/>
              <w:rPr>
                <w:rFonts w:ascii="Times New Roman" w:hAnsi="Times New Roman" w:cs="Times New Roman"/>
                <w:sz w:val="28"/>
                <w:szCs w:val="28"/>
              </w:rPr>
            </w:pPr>
          </w:p>
          <w:p w14:paraId="0398FCF9" w14:textId="6A968F22" w:rsidR="00FC16A9" w:rsidRPr="00FC16A9" w:rsidRDefault="00C778C9" w:rsidP="009D3A06">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904113">
              <w:rPr>
                <w:rFonts w:ascii="Times New Roman" w:hAnsi="Times New Roman" w:cs="Times New Roman"/>
                <w:sz w:val="28"/>
                <w:szCs w:val="28"/>
              </w:rPr>
              <w:t>4</w:t>
            </w:r>
          </w:p>
        </w:tc>
      </w:tr>
      <w:tr w:rsidR="0030393D" w:rsidRPr="00FC16A9" w14:paraId="0398FCFE" w14:textId="77777777" w:rsidTr="009D3A06">
        <w:tc>
          <w:tcPr>
            <w:tcW w:w="709" w:type="dxa"/>
          </w:tcPr>
          <w:p w14:paraId="0398FCFB" w14:textId="77777777" w:rsidR="00FC16A9" w:rsidRPr="00FC16A9" w:rsidRDefault="00FC16A9" w:rsidP="009D3A06">
            <w:pPr>
              <w:spacing w:line="360" w:lineRule="auto"/>
              <w:jc w:val="center"/>
              <w:rPr>
                <w:rFonts w:ascii="Times New Roman" w:hAnsi="Times New Roman" w:cs="Times New Roman"/>
                <w:sz w:val="28"/>
                <w:szCs w:val="28"/>
              </w:rPr>
            </w:pPr>
          </w:p>
        </w:tc>
        <w:tc>
          <w:tcPr>
            <w:tcW w:w="8505" w:type="dxa"/>
            <w:vAlign w:val="center"/>
          </w:tcPr>
          <w:p w14:paraId="0398FCFC" w14:textId="6F4C1B7D" w:rsidR="00FC16A9" w:rsidRPr="0030393D" w:rsidRDefault="0030393D" w:rsidP="00794B3B">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1.2 </w:t>
            </w:r>
            <w:r w:rsidR="007947BB">
              <w:rPr>
                <w:rFonts w:ascii="Times New Roman" w:hAnsi="Times New Roman" w:cs="Times New Roman"/>
                <w:bCs/>
                <w:sz w:val="28"/>
                <w:szCs w:val="28"/>
              </w:rPr>
              <w:t>Система сбора и вывоза ТК</w:t>
            </w:r>
            <w:r w:rsidR="00FC16A9" w:rsidRPr="0030393D">
              <w:rPr>
                <w:rFonts w:ascii="Times New Roman" w:hAnsi="Times New Roman" w:cs="Times New Roman"/>
                <w:bCs/>
                <w:sz w:val="28"/>
                <w:szCs w:val="28"/>
              </w:rPr>
              <w:t>О</w:t>
            </w:r>
          </w:p>
        </w:tc>
        <w:tc>
          <w:tcPr>
            <w:tcW w:w="850" w:type="dxa"/>
            <w:vAlign w:val="center"/>
          </w:tcPr>
          <w:p w14:paraId="0398FCFD" w14:textId="28B21C66" w:rsidR="00FC16A9" w:rsidRPr="00FC16A9" w:rsidRDefault="00C778C9" w:rsidP="009D3A06">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904113">
              <w:rPr>
                <w:rFonts w:ascii="Times New Roman" w:hAnsi="Times New Roman" w:cs="Times New Roman"/>
                <w:sz w:val="28"/>
                <w:szCs w:val="28"/>
              </w:rPr>
              <w:t>6</w:t>
            </w:r>
          </w:p>
        </w:tc>
      </w:tr>
      <w:tr w:rsidR="0030393D" w:rsidRPr="00FC16A9" w14:paraId="0398FD03" w14:textId="77777777" w:rsidTr="009D3A06">
        <w:tc>
          <w:tcPr>
            <w:tcW w:w="709" w:type="dxa"/>
          </w:tcPr>
          <w:p w14:paraId="0398FCFF" w14:textId="77777777" w:rsidR="00FC16A9" w:rsidRPr="00FC16A9" w:rsidRDefault="00FC16A9" w:rsidP="009D3A06">
            <w:pPr>
              <w:spacing w:line="360" w:lineRule="auto"/>
              <w:jc w:val="center"/>
              <w:rPr>
                <w:rFonts w:ascii="Times New Roman" w:hAnsi="Times New Roman" w:cs="Times New Roman"/>
                <w:sz w:val="28"/>
                <w:szCs w:val="28"/>
              </w:rPr>
            </w:pPr>
          </w:p>
        </w:tc>
        <w:tc>
          <w:tcPr>
            <w:tcW w:w="8505" w:type="dxa"/>
            <w:vAlign w:val="center"/>
          </w:tcPr>
          <w:p w14:paraId="0398FD00" w14:textId="4A6A6907" w:rsidR="00FC16A9" w:rsidRPr="0030393D" w:rsidRDefault="0030393D" w:rsidP="00794B3B">
            <w:pPr>
              <w:spacing w:line="360" w:lineRule="auto"/>
              <w:ind w:left="227"/>
              <w:rPr>
                <w:rFonts w:ascii="Times New Roman" w:hAnsi="Times New Roman" w:cs="Times New Roman"/>
                <w:sz w:val="28"/>
                <w:szCs w:val="28"/>
              </w:rPr>
            </w:pPr>
            <w:r>
              <w:rPr>
                <w:rFonts w:ascii="Times New Roman" w:hAnsi="Times New Roman" w:cs="Times New Roman"/>
                <w:sz w:val="28"/>
                <w:szCs w:val="28"/>
              </w:rPr>
              <w:t xml:space="preserve">1.3 </w:t>
            </w:r>
            <w:r w:rsidR="00FC16A9" w:rsidRPr="0030393D">
              <w:rPr>
                <w:rFonts w:ascii="Times New Roman" w:hAnsi="Times New Roman" w:cs="Times New Roman"/>
                <w:sz w:val="28"/>
                <w:szCs w:val="28"/>
              </w:rPr>
              <w:t>Санитарное содержание объектов с обособленной территорией</w:t>
            </w:r>
          </w:p>
        </w:tc>
        <w:tc>
          <w:tcPr>
            <w:tcW w:w="850" w:type="dxa"/>
            <w:vAlign w:val="center"/>
          </w:tcPr>
          <w:p w14:paraId="0398FD02" w14:textId="74AA5EE2" w:rsidR="00FC16A9" w:rsidRPr="00FC16A9" w:rsidRDefault="00C778C9" w:rsidP="009D3A06">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904113">
              <w:rPr>
                <w:rFonts w:ascii="Times New Roman" w:hAnsi="Times New Roman" w:cs="Times New Roman"/>
                <w:sz w:val="28"/>
                <w:szCs w:val="28"/>
              </w:rPr>
              <w:t>1</w:t>
            </w:r>
          </w:p>
        </w:tc>
      </w:tr>
      <w:tr w:rsidR="0030393D" w:rsidRPr="00FC16A9" w14:paraId="0398FD08" w14:textId="77777777" w:rsidTr="009D3A06">
        <w:tc>
          <w:tcPr>
            <w:tcW w:w="709" w:type="dxa"/>
          </w:tcPr>
          <w:p w14:paraId="0398FD04" w14:textId="77777777" w:rsidR="00FC16A9" w:rsidRPr="00FC16A9" w:rsidRDefault="00FC16A9" w:rsidP="009D3A06">
            <w:pPr>
              <w:spacing w:line="360" w:lineRule="auto"/>
              <w:jc w:val="center"/>
              <w:rPr>
                <w:rFonts w:ascii="Times New Roman" w:hAnsi="Times New Roman" w:cs="Times New Roman"/>
                <w:sz w:val="28"/>
                <w:szCs w:val="28"/>
              </w:rPr>
            </w:pPr>
          </w:p>
        </w:tc>
        <w:tc>
          <w:tcPr>
            <w:tcW w:w="8505" w:type="dxa"/>
            <w:vAlign w:val="center"/>
          </w:tcPr>
          <w:p w14:paraId="0398FD05" w14:textId="036B6766" w:rsidR="00FC16A9" w:rsidRPr="0030393D" w:rsidRDefault="0030393D" w:rsidP="00794B3B">
            <w:pPr>
              <w:pStyle w:val="a5"/>
              <w:spacing w:before="0" w:beforeAutospacing="0" w:after="0" w:afterAutospacing="0" w:line="360" w:lineRule="auto"/>
              <w:ind w:left="227"/>
              <w:rPr>
                <w:sz w:val="28"/>
                <w:szCs w:val="28"/>
              </w:rPr>
            </w:pPr>
            <w:r>
              <w:rPr>
                <w:sz w:val="28"/>
                <w:szCs w:val="28"/>
              </w:rPr>
              <w:t xml:space="preserve">1.4 </w:t>
            </w:r>
            <w:r w:rsidR="00531D9D" w:rsidRPr="00085109">
              <w:rPr>
                <w:rFonts w:eastAsiaTheme="minorHAnsi"/>
                <w:sz w:val="28"/>
                <w:szCs w:val="28"/>
                <w:lang w:eastAsia="en-US"/>
              </w:rPr>
              <w:t>Маршруты автотранспорта, задействованного в сборе, вывозе, твердых коммунальных отходов (в том числе смета)</w:t>
            </w:r>
          </w:p>
        </w:tc>
        <w:tc>
          <w:tcPr>
            <w:tcW w:w="850" w:type="dxa"/>
            <w:vAlign w:val="center"/>
          </w:tcPr>
          <w:p w14:paraId="0398FD06" w14:textId="77777777" w:rsidR="00C8133C" w:rsidRDefault="00C8133C" w:rsidP="009D3A06">
            <w:pPr>
              <w:spacing w:line="360" w:lineRule="auto"/>
              <w:jc w:val="center"/>
              <w:rPr>
                <w:rFonts w:ascii="Times New Roman" w:hAnsi="Times New Roman" w:cs="Times New Roman"/>
                <w:sz w:val="28"/>
                <w:szCs w:val="28"/>
              </w:rPr>
            </w:pPr>
          </w:p>
          <w:p w14:paraId="0398FD07" w14:textId="70C49288" w:rsidR="00FC16A9" w:rsidRPr="00FC16A9" w:rsidRDefault="00904113" w:rsidP="009D3A06">
            <w:pPr>
              <w:spacing w:line="360" w:lineRule="auto"/>
              <w:jc w:val="center"/>
              <w:rPr>
                <w:rFonts w:ascii="Times New Roman" w:hAnsi="Times New Roman" w:cs="Times New Roman"/>
                <w:sz w:val="28"/>
                <w:szCs w:val="28"/>
              </w:rPr>
            </w:pPr>
            <w:r>
              <w:rPr>
                <w:rFonts w:ascii="Times New Roman" w:hAnsi="Times New Roman" w:cs="Times New Roman"/>
                <w:sz w:val="28"/>
                <w:szCs w:val="28"/>
              </w:rPr>
              <w:t>29</w:t>
            </w:r>
          </w:p>
        </w:tc>
      </w:tr>
      <w:tr w:rsidR="0030393D" w:rsidRPr="00FC16A9" w14:paraId="0398FD0D" w14:textId="77777777" w:rsidTr="009D3A06">
        <w:tc>
          <w:tcPr>
            <w:tcW w:w="709" w:type="dxa"/>
          </w:tcPr>
          <w:p w14:paraId="0398FD09" w14:textId="77777777" w:rsidR="00FC16A9" w:rsidRPr="00FC16A9" w:rsidRDefault="00FC16A9" w:rsidP="009D3A06">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2</w:t>
            </w:r>
          </w:p>
        </w:tc>
        <w:tc>
          <w:tcPr>
            <w:tcW w:w="8505" w:type="dxa"/>
            <w:vAlign w:val="center"/>
          </w:tcPr>
          <w:p w14:paraId="0398FD0A" w14:textId="2EA17753" w:rsidR="00FC16A9" w:rsidRPr="0030393D" w:rsidRDefault="00FC16A9" w:rsidP="00794B3B">
            <w:pPr>
              <w:spacing w:line="360" w:lineRule="auto"/>
              <w:rPr>
                <w:rFonts w:ascii="Times New Roman" w:hAnsi="Times New Roman" w:cs="Times New Roman"/>
                <w:sz w:val="28"/>
                <w:szCs w:val="28"/>
              </w:rPr>
            </w:pPr>
            <w:r w:rsidRPr="0030393D">
              <w:rPr>
                <w:rFonts w:ascii="Times New Roman" w:hAnsi="Times New Roman" w:cs="Times New Roman"/>
                <w:sz w:val="28"/>
                <w:szCs w:val="28"/>
              </w:rPr>
              <w:t xml:space="preserve">СОСТАВ, СВОЙСТВА, </w:t>
            </w:r>
            <w:r w:rsidR="007947BB">
              <w:rPr>
                <w:rFonts w:ascii="Times New Roman" w:hAnsi="Times New Roman" w:cs="Times New Roman"/>
                <w:sz w:val="28"/>
                <w:szCs w:val="28"/>
              </w:rPr>
              <w:t>НОРМЫ НАКОПЛЕНИЯ И КОЛИЧЕСТВО ТК</w:t>
            </w:r>
            <w:r w:rsidRPr="0030393D">
              <w:rPr>
                <w:rFonts w:ascii="Times New Roman" w:hAnsi="Times New Roman" w:cs="Times New Roman"/>
                <w:sz w:val="28"/>
                <w:szCs w:val="28"/>
              </w:rPr>
              <w:t>О</w:t>
            </w:r>
          </w:p>
        </w:tc>
        <w:tc>
          <w:tcPr>
            <w:tcW w:w="850" w:type="dxa"/>
            <w:vAlign w:val="center"/>
          </w:tcPr>
          <w:p w14:paraId="0398FD0B" w14:textId="77777777" w:rsidR="00C8133C" w:rsidRDefault="00C8133C" w:rsidP="009D3A06">
            <w:pPr>
              <w:spacing w:line="360" w:lineRule="auto"/>
              <w:jc w:val="center"/>
              <w:rPr>
                <w:rFonts w:ascii="Times New Roman" w:hAnsi="Times New Roman" w:cs="Times New Roman"/>
                <w:sz w:val="28"/>
                <w:szCs w:val="28"/>
              </w:rPr>
            </w:pPr>
          </w:p>
          <w:p w14:paraId="0398FD0C" w14:textId="4F9CE43A" w:rsidR="00FC16A9" w:rsidRPr="00FC16A9" w:rsidRDefault="00C778C9" w:rsidP="009D3A06">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00F96494">
              <w:rPr>
                <w:rFonts w:ascii="Times New Roman" w:hAnsi="Times New Roman" w:cs="Times New Roman"/>
                <w:sz w:val="28"/>
                <w:szCs w:val="28"/>
              </w:rPr>
              <w:t>0</w:t>
            </w:r>
          </w:p>
        </w:tc>
      </w:tr>
      <w:tr w:rsidR="0030393D" w:rsidRPr="00FC16A9" w14:paraId="0398FD11" w14:textId="77777777" w:rsidTr="009D3A06">
        <w:tc>
          <w:tcPr>
            <w:tcW w:w="709" w:type="dxa"/>
          </w:tcPr>
          <w:p w14:paraId="0398FD0E" w14:textId="77777777" w:rsidR="00FC16A9" w:rsidRPr="00FC16A9" w:rsidRDefault="00FC16A9" w:rsidP="009D3A06">
            <w:pPr>
              <w:spacing w:line="360" w:lineRule="auto"/>
              <w:jc w:val="center"/>
              <w:rPr>
                <w:rFonts w:ascii="Times New Roman" w:hAnsi="Times New Roman" w:cs="Times New Roman"/>
                <w:sz w:val="28"/>
                <w:szCs w:val="28"/>
              </w:rPr>
            </w:pPr>
          </w:p>
        </w:tc>
        <w:tc>
          <w:tcPr>
            <w:tcW w:w="8505" w:type="dxa"/>
            <w:vAlign w:val="center"/>
          </w:tcPr>
          <w:p w14:paraId="0398FD0F" w14:textId="5E4F98B0" w:rsidR="00FC16A9" w:rsidRPr="0030393D" w:rsidRDefault="0030393D" w:rsidP="00794B3B">
            <w:pPr>
              <w:spacing w:line="360" w:lineRule="auto"/>
              <w:ind w:left="227"/>
              <w:rPr>
                <w:rFonts w:ascii="Times New Roman" w:hAnsi="Times New Roman" w:cs="Times New Roman"/>
                <w:sz w:val="28"/>
                <w:szCs w:val="28"/>
              </w:rPr>
            </w:pPr>
            <w:r>
              <w:rPr>
                <w:rFonts w:ascii="Times New Roman" w:hAnsi="Times New Roman" w:cs="Times New Roman"/>
                <w:sz w:val="28"/>
                <w:szCs w:val="28"/>
              </w:rPr>
              <w:t xml:space="preserve">2.1 </w:t>
            </w:r>
            <w:r w:rsidR="00FC16A9" w:rsidRPr="0030393D">
              <w:rPr>
                <w:rFonts w:ascii="Times New Roman" w:hAnsi="Times New Roman" w:cs="Times New Roman"/>
                <w:sz w:val="28"/>
                <w:szCs w:val="28"/>
              </w:rPr>
              <w:t>Состав, свойства, норм</w:t>
            </w:r>
            <w:r w:rsidR="00DA3DBD">
              <w:rPr>
                <w:rFonts w:ascii="Times New Roman" w:hAnsi="Times New Roman" w:cs="Times New Roman"/>
                <w:sz w:val="28"/>
                <w:szCs w:val="28"/>
              </w:rPr>
              <w:t>ы накопления и количество ТК</w:t>
            </w:r>
            <w:r w:rsidR="0098470C">
              <w:rPr>
                <w:rFonts w:ascii="Times New Roman" w:hAnsi="Times New Roman" w:cs="Times New Roman"/>
                <w:sz w:val="28"/>
                <w:szCs w:val="28"/>
              </w:rPr>
              <w:t>О</w:t>
            </w:r>
          </w:p>
        </w:tc>
        <w:tc>
          <w:tcPr>
            <w:tcW w:w="850" w:type="dxa"/>
            <w:vAlign w:val="center"/>
          </w:tcPr>
          <w:p w14:paraId="0398FD10" w14:textId="153E96A0" w:rsidR="00FC16A9" w:rsidRPr="00FC16A9" w:rsidRDefault="00C778C9" w:rsidP="009D3A06">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00F96494">
              <w:rPr>
                <w:rFonts w:ascii="Times New Roman" w:hAnsi="Times New Roman" w:cs="Times New Roman"/>
                <w:sz w:val="28"/>
                <w:szCs w:val="28"/>
              </w:rPr>
              <w:t>0</w:t>
            </w:r>
          </w:p>
        </w:tc>
      </w:tr>
      <w:tr w:rsidR="0030393D" w:rsidRPr="00FC16A9" w14:paraId="0398FD15" w14:textId="77777777" w:rsidTr="009D3A06">
        <w:tc>
          <w:tcPr>
            <w:tcW w:w="709" w:type="dxa"/>
          </w:tcPr>
          <w:p w14:paraId="0398FD12" w14:textId="77777777" w:rsidR="00FC16A9" w:rsidRPr="00FC16A9" w:rsidRDefault="00FC16A9" w:rsidP="009D3A06">
            <w:pPr>
              <w:spacing w:line="360" w:lineRule="auto"/>
              <w:jc w:val="center"/>
              <w:rPr>
                <w:rFonts w:ascii="Times New Roman" w:hAnsi="Times New Roman" w:cs="Times New Roman"/>
                <w:sz w:val="28"/>
                <w:szCs w:val="28"/>
              </w:rPr>
            </w:pPr>
          </w:p>
        </w:tc>
        <w:tc>
          <w:tcPr>
            <w:tcW w:w="8505" w:type="dxa"/>
            <w:vAlign w:val="center"/>
          </w:tcPr>
          <w:p w14:paraId="0398FD13" w14:textId="38563582" w:rsidR="00FC16A9" w:rsidRPr="0030393D" w:rsidRDefault="0030393D" w:rsidP="00794B3B">
            <w:pPr>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2.2 </w:t>
            </w:r>
            <w:r w:rsidR="00FC16A9" w:rsidRPr="0030393D">
              <w:rPr>
                <w:rFonts w:ascii="Times New Roman" w:hAnsi="Times New Roman" w:cs="Times New Roman"/>
                <w:bCs/>
                <w:sz w:val="28"/>
                <w:szCs w:val="28"/>
              </w:rPr>
              <w:t xml:space="preserve">Расчет и прогнозирование потоков муниципальных </w:t>
            </w:r>
            <w:r w:rsidR="0028229F">
              <w:rPr>
                <w:rFonts w:ascii="Times New Roman" w:hAnsi="Times New Roman" w:cs="Times New Roman"/>
                <w:bCs/>
                <w:sz w:val="28"/>
                <w:szCs w:val="28"/>
              </w:rPr>
              <w:t>ТКО</w:t>
            </w:r>
          </w:p>
        </w:tc>
        <w:tc>
          <w:tcPr>
            <w:tcW w:w="850" w:type="dxa"/>
            <w:vAlign w:val="center"/>
          </w:tcPr>
          <w:p w14:paraId="0398FD14" w14:textId="352EEE51" w:rsidR="00FC16A9" w:rsidRPr="00FC16A9" w:rsidRDefault="00F96494" w:rsidP="009D3A06">
            <w:pPr>
              <w:spacing w:line="360" w:lineRule="auto"/>
              <w:jc w:val="center"/>
              <w:rPr>
                <w:rFonts w:ascii="Times New Roman" w:hAnsi="Times New Roman" w:cs="Times New Roman"/>
                <w:sz w:val="28"/>
                <w:szCs w:val="28"/>
              </w:rPr>
            </w:pPr>
            <w:r>
              <w:rPr>
                <w:rFonts w:ascii="Times New Roman" w:hAnsi="Times New Roman" w:cs="Times New Roman"/>
                <w:sz w:val="28"/>
                <w:szCs w:val="28"/>
              </w:rPr>
              <w:t>49</w:t>
            </w:r>
          </w:p>
        </w:tc>
      </w:tr>
      <w:tr w:rsidR="00741114" w:rsidRPr="00FC16A9" w14:paraId="0398FD1A" w14:textId="77777777" w:rsidTr="009D3A06">
        <w:tc>
          <w:tcPr>
            <w:tcW w:w="709" w:type="dxa"/>
          </w:tcPr>
          <w:p w14:paraId="0398FD16" w14:textId="77777777" w:rsidR="00741114" w:rsidRPr="00FC16A9" w:rsidRDefault="00741114" w:rsidP="009D3A06">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3</w:t>
            </w:r>
          </w:p>
        </w:tc>
        <w:tc>
          <w:tcPr>
            <w:tcW w:w="8505" w:type="dxa"/>
            <w:vAlign w:val="center"/>
          </w:tcPr>
          <w:p w14:paraId="0398FD17" w14:textId="2539E014" w:rsidR="00741114" w:rsidRPr="0030393D" w:rsidRDefault="00FF30CE" w:rsidP="00794B3B">
            <w:pPr>
              <w:spacing w:line="360" w:lineRule="auto"/>
              <w:rPr>
                <w:rFonts w:ascii="Times New Roman" w:hAnsi="Times New Roman" w:cs="Times New Roman"/>
                <w:sz w:val="28"/>
                <w:szCs w:val="28"/>
              </w:rPr>
            </w:pPr>
            <w:r w:rsidRPr="00FF30CE">
              <w:rPr>
                <w:rFonts w:ascii="Times New Roman" w:hAnsi="Times New Roman" w:cs="Times New Roman"/>
                <w:sz w:val="28"/>
                <w:szCs w:val="28"/>
              </w:rPr>
              <w:t>ПР</w:t>
            </w:r>
            <w:r w:rsidR="00794B3B">
              <w:rPr>
                <w:rFonts w:ascii="Times New Roman" w:hAnsi="Times New Roman" w:cs="Times New Roman"/>
                <w:sz w:val="28"/>
                <w:szCs w:val="28"/>
              </w:rPr>
              <w:t xml:space="preserve">ЕДЕЛЬНЫЙ ЕДИНЫЙ ТАРИФ НА УСЛУГИ </w:t>
            </w:r>
            <w:r w:rsidRPr="00FF30CE">
              <w:rPr>
                <w:rFonts w:ascii="Times New Roman" w:hAnsi="Times New Roman" w:cs="Times New Roman"/>
                <w:sz w:val="28"/>
                <w:szCs w:val="28"/>
              </w:rPr>
              <w:t>РЕГИОНАЛЬНОГО ОПЕРАТОРА ПО ОБРАЩЕНИЮ С ТВЕРДЫМИ КОММУНАЛЬНЫМИ ОТХОДАМИ Н</w:t>
            </w:r>
            <w:r w:rsidR="00794B3B">
              <w:rPr>
                <w:rFonts w:ascii="Times New Roman" w:hAnsi="Times New Roman" w:cs="Times New Roman"/>
                <w:sz w:val="28"/>
                <w:szCs w:val="28"/>
              </w:rPr>
              <w:t>А ТЕРРИТОРИИ МО «ГОРОД ДЕРБЕНТ»</w:t>
            </w:r>
          </w:p>
        </w:tc>
        <w:tc>
          <w:tcPr>
            <w:tcW w:w="850" w:type="dxa"/>
            <w:vAlign w:val="center"/>
          </w:tcPr>
          <w:p w14:paraId="0398FD18" w14:textId="77777777" w:rsidR="00741114" w:rsidRDefault="00741114" w:rsidP="009D3A06">
            <w:pPr>
              <w:spacing w:line="360" w:lineRule="auto"/>
              <w:jc w:val="center"/>
              <w:rPr>
                <w:rFonts w:ascii="Times New Roman" w:hAnsi="Times New Roman" w:cs="Times New Roman"/>
                <w:sz w:val="28"/>
                <w:szCs w:val="28"/>
              </w:rPr>
            </w:pPr>
          </w:p>
          <w:p w14:paraId="0398FD19" w14:textId="2289E667" w:rsidR="00741114" w:rsidRPr="00FC16A9" w:rsidRDefault="007271F7" w:rsidP="009D3A06">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r w:rsidR="00F96494">
              <w:rPr>
                <w:rFonts w:ascii="Times New Roman" w:hAnsi="Times New Roman" w:cs="Times New Roman"/>
                <w:sz w:val="28"/>
                <w:szCs w:val="28"/>
              </w:rPr>
              <w:t>1</w:t>
            </w:r>
          </w:p>
        </w:tc>
      </w:tr>
      <w:tr w:rsidR="00741114" w:rsidRPr="00FC16A9" w14:paraId="0398FD35" w14:textId="77777777" w:rsidTr="009D3A06">
        <w:tc>
          <w:tcPr>
            <w:tcW w:w="709" w:type="dxa"/>
          </w:tcPr>
          <w:p w14:paraId="0398FD31" w14:textId="77777777" w:rsidR="00741114" w:rsidRPr="00FC16A9" w:rsidRDefault="00741114" w:rsidP="009D3A06">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4</w:t>
            </w:r>
          </w:p>
        </w:tc>
        <w:tc>
          <w:tcPr>
            <w:tcW w:w="8505" w:type="dxa"/>
            <w:vAlign w:val="center"/>
          </w:tcPr>
          <w:p w14:paraId="0398FD32" w14:textId="670BD904" w:rsidR="00741114" w:rsidRPr="0030393D" w:rsidRDefault="00741114" w:rsidP="00794B3B">
            <w:pPr>
              <w:spacing w:line="360" w:lineRule="auto"/>
              <w:rPr>
                <w:rFonts w:ascii="Times New Roman" w:hAnsi="Times New Roman" w:cs="Times New Roman"/>
                <w:sz w:val="28"/>
                <w:szCs w:val="28"/>
              </w:rPr>
            </w:pPr>
            <w:r w:rsidRPr="0030393D">
              <w:rPr>
                <w:rFonts w:ascii="Times New Roman" w:eastAsia="Calibri" w:hAnsi="Times New Roman" w:cs="Times New Roman"/>
                <w:sz w:val="28"/>
                <w:szCs w:val="28"/>
              </w:rPr>
              <w:t>РАСЧЕТ КАПИТАЛОВЛОЖЕНИ</w:t>
            </w:r>
            <w:r>
              <w:rPr>
                <w:rFonts w:ascii="Times New Roman" w:eastAsia="Calibri" w:hAnsi="Times New Roman" w:cs="Times New Roman"/>
                <w:sz w:val="28"/>
                <w:szCs w:val="28"/>
              </w:rPr>
              <w:t>Й</w:t>
            </w:r>
            <w:r w:rsidRPr="0030393D">
              <w:rPr>
                <w:rFonts w:ascii="Times New Roman" w:eastAsia="Calibri" w:hAnsi="Times New Roman" w:cs="Times New Roman"/>
                <w:sz w:val="28"/>
                <w:szCs w:val="28"/>
              </w:rPr>
              <w:t xml:space="preserve"> НА ОРГАНИЗАЦИЮ САНИТАРНОЙ ОЧИСТКИ</w:t>
            </w:r>
          </w:p>
        </w:tc>
        <w:tc>
          <w:tcPr>
            <w:tcW w:w="850" w:type="dxa"/>
            <w:vAlign w:val="center"/>
          </w:tcPr>
          <w:p w14:paraId="0398FD33" w14:textId="77777777" w:rsidR="00741114" w:rsidRDefault="00741114" w:rsidP="009D3A06">
            <w:pPr>
              <w:spacing w:line="360" w:lineRule="auto"/>
              <w:jc w:val="center"/>
              <w:rPr>
                <w:rFonts w:ascii="Times New Roman" w:hAnsi="Times New Roman" w:cs="Times New Roman"/>
                <w:sz w:val="28"/>
                <w:szCs w:val="28"/>
              </w:rPr>
            </w:pPr>
          </w:p>
          <w:p w14:paraId="0398FD34" w14:textId="2B80D098" w:rsidR="00741114" w:rsidRPr="00FC16A9" w:rsidRDefault="00904113" w:rsidP="00F96494">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r w:rsidR="00F96494">
              <w:rPr>
                <w:rFonts w:ascii="Times New Roman" w:hAnsi="Times New Roman" w:cs="Times New Roman"/>
                <w:sz w:val="28"/>
                <w:szCs w:val="28"/>
              </w:rPr>
              <w:t>2</w:t>
            </w:r>
          </w:p>
        </w:tc>
      </w:tr>
      <w:tr w:rsidR="00741114" w:rsidRPr="00FC16A9" w14:paraId="0398FD39" w14:textId="77777777" w:rsidTr="009D3A06">
        <w:tc>
          <w:tcPr>
            <w:tcW w:w="709" w:type="dxa"/>
          </w:tcPr>
          <w:p w14:paraId="0398FD36" w14:textId="77777777" w:rsidR="00741114" w:rsidRPr="00FC16A9" w:rsidRDefault="00741114" w:rsidP="009D3A06">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8505" w:type="dxa"/>
            <w:vAlign w:val="center"/>
          </w:tcPr>
          <w:p w14:paraId="0398FD37" w14:textId="0F25B6DA" w:rsidR="00741114" w:rsidRPr="0030393D" w:rsidRDefault="00904113" w:rsidP="009D3A06">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Приложени</w:t>
            </w:r>
            <w:r w:rsidR="009D3A06">
              <w:rPr>
                <w:rFonts w:ascii="Times New Roman" w:eastAsia="Calibri" w:hAnsi="Times New Roman" w:cs="Times New Roman"/>
                <w:sz w:val="28"/>
                <w:szCs w:val="28"/>
              </w:rPr>
              <w:t>е №1</w:t>
            </w:r>
          </w:p>
        </w:tc>
        <w:tc>
          <w:tcPr>
            <w:tcW w:w="850" w:type="dxa"/>
            <w:vAlign w:val="center"/>
          </w:tcPr>
          <w:p w14:paraId="0398FD38" w14:textId="2FD99DCF" w:rsidR="00741114" w:rsidRPr="00FC16A9" w:rsidRDefault="00766280" w:rsidP="009D3A06">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r w:rsidR="00F96494">
              <w:rPr>
                <w:rFonts w:ascii="Times New Roman" w:hAnsi="Times New Roman" w:cs="Times New Roman"/>
                <w:sz w:val="28"/>
                <w:szCs w:val="28"/>
              </w:rPr>
              <w:t>0</w:t>
            </w:r>
          </w:p>
        </w:tc>
      </w:tr>
      <w:tr w:rsidR="00904113" w:rsidRPr="00FC16A9" w14:paraId="6C2CB865" w14:textId="77777777" w:rsidTr="009D3A06">
        <w:tc>
          <w:tcPr>
            <w:tcW w:w="709" w:type="dxa"/>
          </w:tcPr>
          <w:p w14:paraId="71E76B16" w14:textId="77777777" w:rsidR="00904113" w:rsidRDefault="00904113" w:rsidP="009D3A06">
            <w:pPr>
              <w:spacing w:line="360" w:lineRule="auto"/>
              <w:jc w:val="center"/>
              <w:rPr>
                <w:rFonts w:ascii="Times New Roman" w:hAnsi="Times New Roman" w:cs="Times New Roman"/>
                <w:sz w:val="28"/>
                <w:szCs w:val="28"/>
              </w:rPr>
            </w:pPr>
          </w:p>
        </w:tc>
        <w:tc>
          <w:tcPr>
            <w:tcW w:w="8505" w:type="dxa"/>
            <w:vAlign w:val="center"/>
          </w:tcPr>
          <w:p w14:paraId="56042D11" w14:textId="794433E2" w:rsidR="00904113" w:rsidRDefault="009D3A06" w:rsidP="009D3A06">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Приложение №2</w:t>
            </w:r>
          </w:p>
        </w:tc>
        <w:tc>
          <w:tcPr>
            <w:tcW w:w="850" w:type="dxa"/>
            <w:vAlign w:val="center"/>
          </w:tcPr>
          <w:p w14:paraId="7941CB99" w14:textId="16AA478B" w:rsidR="00904113" w:rsidRDefault="00F96494" w:rsidP="009D3A06">
            <w:pPr>
              <w:spacing w:line="360" w:lineRule="auto"/>
              <w:jc w:val="center"/>
              <w:rPr>
                <w:rFonts w:ascii="Times New Roman" w:hAnsi="Times New Roman" w:cs="Times New Roman"/>
                <w:sz w:val="28"/>
                <w:szCs w:val="28"/>
              </w:rPr>
            </w:pPr>
            <w:r>
              <w:rPr>
                <w:rFonts w:ascii="Times New Roman" w:hAnsi="Times New Roman" w:cs="Times New Roman"/>
                <w:sz w:val="28"/>
                <w:szCs w:val="28"/>
              </w:rPr>
              <w:t>63</w:t>
            </w:r>
          </w:p>
        </w:tc>
      </w:tr>
      <w:tr w:rsidR="00904113" w:rsidRPr="00FC16A9" w14:paraId="057C56FC" w14:textId="77777777" w:rsidTr="009D3A06">
        <w:tc>
          <w:tcPr>
            <w:tcW w:w="709" w:type="dxa"/>
          </w:tcPr>
          <w:p w14:paraId="4979D731" w14:textId="77777777" w:rsidR="00904113" w:rsidRDefault="00904113" w:rsidP="009D3A06">
            <w:pPr>
              <w:spacing w:line="360" w:lineRule="auto"/>
              <w:jc w:val="center"/>
              <w:rPr>
                <w:rFonts w:ascii="Times New Roman" w:hAnsi="Times New Roman" w:cs="Times New Roman"/>
                <w:sz w:val="28"/>
                <w:szCs w:val="28"/>
              </w:rPr>
            </w:pPr>
          </w:p>
        </w:tc>
        <w:tc>
          <w:tcPr>
            <w:tcW w:w="8505" w:type="dxa"/>
            <w:vAlign w:val="center"/>
          </w:tcPr>
          <w:p w14:paraId="6241437F" w14:textId="25DF8E98" w:rsidR="00904113" w:rsidRDefault="009D3A06" w:rsidP="009D3A06">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Приложение №3</w:t>
            </w:r>
          </w:p>
        </w:tc>
        <w:tc>
          <w:tcPr>
            <w:tcW w:w="850" w:type="dxa"/>
            <w:vAlign w:val="center"/>
          </w:tcPr>
          <w:p w14:paraId="7CC75106" w14:textId="0692567B" w:rsidR="00904113" w:rsidRDefault="00F96494" w:rsidP="009D3A06">
            <w:pPr>
              <w:spacing w:line="360" w:lineRule="auto"/>
              <w:jc w:val="center"/>
              <w:rPr>
                <w:rFonts w:ascii="Times New Roman" w:hAnsi="Times New Roman" w:cs="Times New Roman"/>
                <w:sz w:val="28"/>
                <w:szCs w:val="28"/>
              </w:rPr>
            </w:pPr>
            <w:r>
              <w:rPr>
                <w:rFonts w:ascii="Times New Roman" w:hAnsi="Times New Roman" w:cs="Times New Roman"/>
                <w:sz w:val="28"/>
                <w:szCs w:val="28"/>
              </w:rPr>
              <w:t>66</w:t>
            </w:r>
          </w:p>
        </w:tc>
      </w:tr>
      <w:tr w:rsidR="00904113" w:rsidRPr="00FC16A9" w14:paraId="1BE36EE9" w14:textId="77777777" w:rsidTr="009D3A06">
        <w:tc>
          <w:tcPr>
            <w:tcW w:w="709" w:type="dxa"/>
          </w:tcPr>
          <w:p w14:paraId="2F15819F" w14:textId="77777777" w:rsidR="00904113" w:rsidRDefault="00904113" w:rsidP="009D3A06">
            <w:pPr>
              <w:spacing w:line="360" w:lineRule="auto"/>
              <w:jc w:val="center"/>
              <w:rPr>
                <w:rFonts w:ascii="Times New Roman" w:hAnsi="Times New Roman" w:cs="Times New Roman"/>
                <w:sz w:val="28"/>
                <w:szCs w:val="28"/>
              </w:rPr>
            </w:pPr>
          </w:p>
        </w:tc>
        <w:tc>
          <w:tcPr>
            <w:tcW w:w="8505" w:type="dxa"/>
            <w:vAlign w:val="center"/>
          </w:tcPr>
          <w:p w14:paraId="671A819B" w14:textId="2EF3E64E" w:rsidR="00904113" w:rsidRDefault="009D3A06" w:rsidP="009D3A06">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Приложение №4</w:t>
            </w:r>
          </w:p>
        </w:tc>
        <w:tc>
          <w:tcPr>
            <w:tcW w:w="850" w:type="dxa"/>
            <w:vAlign w:val="center"/>
          </w:tcPr>
          <w:p w14:paraId="7EEB1722" w14:textId="0039E261" w:rsidR="00904113" w:rsidRDefault="00F96494" w:rsidP="009D3A06">
            <w:pPr>
              <w:spacing w:line="360" w:lineRule="auto"/>
              <w:jc w:val="center"/>
              <w:rPr>
                <w:rFonts w:ascii="Times New Roman" w:hAnsi="Times New Roman" w:cs="Times New Roman"/>
                <w:sz w:val="28"/>
                <w:szCs w:val="28"/>
              </w:rPr>
            </w:pPr>
            <w:r>
              <w:rPr>
                <w:rFonts w:ascii="Times New Roman" w:hAnsi="Times New Roman" w:cs="Times New Roman"/>
                <w:sz w:val="28"/>
                <w:szCs w:val="28"/>
              </w:rPr>
              <w:t>77</w:t>
            </w:r>
          </w:p>
        </w:tc>
      </w:tr>
      <w:tr w:rsidR="00904113" w:rsidRPr="00FC16A9" w14:paraId="29D6A92E" w14:textId="77777777" w:rsidTr="009D3A06">
        <w:tc>
          <w:tcPr>
            <w:tcW w:w="709" w:type="dxa"/>
          </w:tcPr>
          <w:p w14:paraId="599BEF07" w14:textId="77777777" w:rsidR="00904113" w:rsidRDefault="00904113" w:rsidP="009D3A06">
            <w:pPr>
              <w:spacing w:line="360" w:lineRule="auto"/>
              <w:jc w:val="center"/>
              <w:rPr>
                <w:rFonts w:ascii="Times New Roman" w:hAnsi="Times New Roman" w:cs="Times New Roman"/>
                <w:sz w:val="28"/>
                <w:szCs w:val="28"/>
              </w:rPr>
            </w:pPr>
          </w:p>
        </w:tc>
        <w:tc>
          <w:tcPr>
            <w:tcW w:w="8505" w:type="dxa"/>
            <w:vAlign w:val="center"/>
          </w:tcPr>
          <w:p w14:paraId="4E2DBA81" w14:textId="2D561055" w:rsidR="00904113" w:rsidRDefault="009D3A06" w:rsidP="009D3A06">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Приложение №5</w:t>
            </w:r>
          </w:p>
        </w:tc>
        <w:tc>
          <w:tcPr>
            <w:tcW w:w="850" w:type="dxa"/>
            <w:vAlign w:val="center"/>
          </w:tcPr>
          <w:p w14:paraId="4B58D455" w14:textId="1F37B25A" w:rsidR="00904113" w:rsidRDefault="00F96494" w:rsidP="009D3A06">
            <w:pPr>
              <w:spacing w:line="360" w:lineRule="auto"/>
              <w:jc w:val="center"/>
              <w:rPr>
                <w:rFonts w:ascii="Times New Roman" w:hAnsi="Times New Roman" w:cs="Times New Roman"/>
                <w:sz w:val="28"/>
                <w:szCs w:val="28"/>
              </w:rPr>
            </w:pPr>
            <w:r>
              <w:rPr>
                <w:rFonts w:ascii="Times New Roman" w:hAnsi="Times New Roman" w:cs="Times New Roman"/>
                <w:sz w:val="28"/>
                <w:szCs w:val="28"/>
              </w:rPr>
              <w:t>93</w:t>
            </w:r>
          </w:p>
        </w:tc>
      </w:tr>
    </w:tbl>
    <w:p w14:paraId="0398FD3A" w14:textId="08D2799A" w:rsidR="00035186" w:rsidRDefault="00035186" w:rsidP="00255F19">
      <w:pPr>
        <w:rPr>
          <w:rFonts w:ascii="Times New Roman" w:eastAsia="Times New Roman" w:hAnsi="Times New Roman" w:cs="Times New Roman"/>
          <w:sz w:val="24"/>
          <w:szCs w:val="24"/>
        </w:rPr>
      </w:pPr>
      <w:r>
        <w:br w:type="page"/>
      </w:r>
    </w:p>
    <w:p w14:paraId="2F0F5CC2" w14:textId="77777777" w:rsidR="004B74E5" w:rsidRDefault="004B74E5" w:rsidP="009E501E">
      <w:pPr>
        <w:pStyle w:val="a5"/>
        <w:spacing w:before="0" w:beforeAutospacing="0" w:after="0" w:afterAutospacing="0" w:line="360" w:lineRule="auto"/>
        <w:ind w:firstLine="567"/>
        <w:jc w:val="center"/>
      </w:pPr>
    </w:p>
    <w:p w14:paraId="139D8664" w14:textId="1CE8EE6C" w:rsidR="00347740" w:rsidRDefault="00470A6E" w:rsidP="009E501E">
      <w:pPr>
        <w:pStyle w:val="a5"/>
        <w:spacing w:before="0" w:beforeAutospacing="0" w:after="0" w:afterAutospacing="0" w:line="360" w:lineRule="auto"/>
        <w:ind w:firstLine="567"/>
        <w:jc w:val="center"/>
      </w:pPr>
      <w:bookmarkStart w:id="0" w:name="_GoBack"/>
      <w:bookmarkEnd w:id="0"/>
      <w:r>
        <w:t>ВВЕДЕНИЕ</w:t>
      </w:r>
    </w:p>
    <w:p w14:paraId="3A7AA961" w14:textId="77777777" w:rsidR="00347740" w:rsidRDefault="00347740" w:rsidP="00470A6E">
      <w:pPr>
        <w:pStyle w:val="a5"/>
        <w:spacing w:before="0" w:beforeAutospacing="0" w:after="0" w:afterAutospacing="0" w:line="360" w:lineRule="auto"/>
        <w:ind w:firstLine="567"/>
        <w:jc w:val="center"/>
      </w:pPr>
    </w:p>
    <w:p w14:paraId="45270DD8" w14:textId="77777777" w:rsidR="00224DEE" w:rsidRPr="009E501E" w:rsidRDefault="00224DEE" w:rsidP="009D3A06">
      <w:pPr>
        <w:pStyle w:val="a5"/>
        <w:spacing w:before="0" w:beforeAutospacing="0" w:after="0" w:afterAutospacing="0" w:line="360" w:lineRule="auto"/>
        <w:ind w:right="27" w:firstLine="567"/>
        <w:jc w:val="both"/>
        <w:rPr>
          <w:sz w:val="28"/>
          <w:szCs w:val="28"/>
        </w:rPr>
      </w:pPr>
      <w:r w:rsidRPr="009E501E">
        <w:rPr>
          <w:sz w:val="28"/>
          <w:szCs w:val="28"/>
        </w:rPr>
        <w:t>Дербент Административный центр Дербентского района (в состав которого не входит). Город республиканского значения, образует муниципальное образование город Дербент со статусом городского округа как единственный населённый пункт в его составе</w:t>
      </w:r>
    </w:p>
    <w:p w14:paraId="064ADF67" w14:textId="77777777" w:rsidR="00224DEE" w:rsidRPr="009E501E" w:rsidRDefault="00224DEE" w:rsidP="009D3A06">
      <w:pPr>
        <w:pStyle w:val="a5"/>
        <w:spacing w:before="0" w:beforeAutospacing="0" w:after="0" w:afterAutospacing="0" w:line="360" w:lineRule="auto"/>
        <w:ind w:right="27" w:firstLine="567"/>
        <w:jc w:val="both"/>
        <w:rPr>
          <w:sz w:val="28"/>
          <w:szCs w:val="28"/>
        </w:rPr>
      </w:pPr>
      <w:r w:rsidRPr="009E501E">
        <w:rPr>
          <w:sz w:val="28"/>
          <w:szCs w:val="28"/>
        </w:rPr>
        <w:t>Дербент — самый южный город Российской Федерации. Расположен на западном побережье Каспийского моря, на реке Суходол, к северу от устья реки Рубас, там, где горы Большого Кавказа ближе всего подходят к Каспийскому морю, оставляя лишь узкую трёхкилометровую полосу равнины.</w:t>
      </w:r>
    </w:p>
    <w:p w14:paraId="01693449" w14:textId="77777777" w:rsidR="00224DEE" w:rsidRPr="009E501E" w:rsidRDefault="00224DEE" w:rsidP="009D3A06">
      <w:pPr>
        <w:pStyle w:val="a5"/>
        <w:spacing w:before="0" w:beforeAutospacing="0" w:after="0" w:afterAutospacing="0" w:line="360" w:lineRule="auto"/>
        <w:ind w:right="27" w:firstLine="567"/>
        <w:jc w:val="both"/>
        <w:rPr>
          <w:sz w:val="28"/>
          <w:szCs w:val="28"/>
        </w:rPr>
      </w:pPr>
      <w:r w:rsidRPr="009E501E">
        <w:rPr>
          <w:sz w:val="28"/>
          <w:szCs w:val="28"/>
        </w:rPr>
        <w:t>Климат Дербента — переходный от умеренного к субтропическому полусухому. На климат влияет Каспийское море, благодаря чему осень долгая и тёплая, а весна приходит с задержкой. Зима мягкая, снег держится всего две недели в году, самым холодным месяцем обычно является февраль. Лето длительное и жаркое.</w:t>
      </w:r>
    </w:p>
    <w:p w14:paraId="3C077B09" w14:textId="77777777" w:rsidR="00224DEE" w:rsidRPr="009E501E" w:rsidRDefault="00224DEE" w:rsidP="009D3A06">
      <w:pPr>
        <w:pStyle w:val="a5"/>
        <w:spacing w:before="0" w:beforeAutospacing="0" w:after="0" w:afterAutospacing="0" w:line="360" w:lineRule="auto"/>
        <w:ind w:right="27" w:firstLine="567"/>
        <w:jc w:val="both"/>
        <w:rPr>
          <w:sz w:val="28"/>
          <w:szCs w:val="28"/>
        </w:rPr>
      </w:pPr>
      <w:r w:rsidRPr="009E501E">
        <w:rPr>
          <w:sz w:val="28"/>
          <w:szCs w:val="28"/>
        </w:rPr>
        <w:t>Среднегодовая температура в Дербенте положительная: +13,2 °C, среднемесячная температура февраля +2,6 °C, среднемесячная температура июля +25,2 °C (максимальная +41 °C). Продолжительность тёплого периода — 270 дней. Осадков в среднем около 400 мм в год; самый дождливый месяц — октябрь. Среднегодовая относительная влажность воздуха — 69,5 %, средняя скорость ветра — 6,0 м/с.</w:t>
      </w:r>
    </w:p>
    <w:p w14:paraId="0607C9B0" w14:textId="77777777" w:rsidR="00224DEE" w:rsidRPr="009E501E" w:rsidRDefault="00224DEE" w:rsidP="009D3A06">
      <w:pPr>
        <w:pStyle w:val="a5"/>
        <w:spacing w:before="0" w:beforeAutospacing="0" w:after="0" w:afterAutospacing="0" w:line="360" w:lineRule="auto"/>
        <w:ind w:right="27" w:firstLine="567"/>
        <w:jc w:val="both"/>
        <w:rPr>
          <w:sz w:val="28"/>
          <w:szCs w:val="28"/>
        </w:rPr>
      </w:pPr>
      <w:r w:rsidRPr="009E501E">
        <w:rPr>
          <w:sz w:val="28"/>
          <w:szCs w:val="28"/>
        </w:rPr>
        <w:t>Средняя температура воды в августе +25,6 °C, максимальная +31,0 °C (в июле).</w:t>
      </w:r>
    </w:p>
    <w:p w14:paraId="73D11377" w14:textId="77777777" w:rsidR="00224DEE" w:rsidRPr="009E501E" w:rsidRDefault="00224DEE" w:rsidP="009D3A06">
      <w:pPr>
        <w:pStyle w:val="a5"/>
        <w:spacing w:before="0" w:beforeAutospacing="0" w:after="0" w:afterAutospacing="0" w:line="360" w:lineRule="auto"/>
        <w:ind w:right="27" w:firstLine="567"/>
        <w:jc w:val="both"/>
        <w:rPr>
          <w:sz w:val="28"/>
          <w:szCs w:val="28"/>
        </w:rPr>
      </w:pPr>
      <w:r w:rsidRPr="009E501E">
        <w:rPr>
          <w:sz w:val="28"/>
          <w:szCs w:val="28"/>
        </w:rPr>
        <w:t>Население на 2019 год составляет 124 677 человек.</w:t>
      </w:r>
    </w:p>
    <w:p w14:paraId="36E4B4B7" w14:textId="77777777" w:rsidR="00224DEE" w:rsidRPr="009E501E" w:rsidRDefault="00224DEE" w:rsidP="009D3A06">
      <w:pPr>
        <w:pStyle w:val="a5"/>
        <w:spacing w:before="0" w:beforeAutospacing="0" w:after="0" w:afterAutospacing="0" w:line="360" w:lineRule="auto"/>
        <w:ind w:right="27" w:firstLine="567"/>
        <w:jc w:val="both"/>
        <w:rPr>
          <w:sz w:val="28"/>
          <w:szCs w:val="28"/>
        </w:rPr>
      </w:pPr>
      <w:r w:rsidRPr="009E501E">
        <w:rPr>
          <w:sz w:val="28"/>
          <w:szCs w:val="28"/>
        </w:rPr>
        <w:t xml:space="preserve">В настоящее время при подготовке к празднованию 2000-я основания города Дербента ведется масштабная реконструкция объектов и перепланировка территорий. </w:t>
      </w:r>
    </w:p>
    <w:p w14:paraId="7EF5AD50" w14:textId="632C548F" w:rsidR="00224DEE" w:rsidRDefault="00224DEE" w:rsidP="009D3A06">
      <w:pPr>
        <w:pStyle w:val="a5"/>
        <w:spacing w:before="0" w:beforeAutospacing="0" w:after="0" w:afterAutospacing="0" w:line="360" w:lineRule="auto"/>
        <w:ind w:right="27" w:firstLine="567"/>
        <w:jc w:val="both"/>
        <w:rPr>
          <w:sz w:val="28"/>
          <w:szCs w:val="28"/>
        </w:rPr>
      </w:pPr>
      <w:r w:rsidRPr="009E501E">
        <w:rPr>
          <w:sz w:val="28"/>
          <w:szCs w:val="28"/>
        </w:rPr>
        <w:t>Также планируется строительства аэропорта в рамках реализации проекта Северокавказского туркластера</w:t>
      </w:r>
      <w:r>
        <w:rPr>
          <w:sz w:val="28"/>
          <w:szCs w:val="28"/>
        </w:rPr>
        <w:t>.</w:t>
      </w:r>
    </w:p>
    <w:p w14:paraId="5408B2E1" w14:textId="5C8F29D4" w:rsidR="00347740" w:rsidRDefault="00347740" w:rsidP="009D3A06">
      <w:pPr>
        <w:pStyle w:val="a5"/>
        <w:spacing w:before="0" w:beforeAutospacing="0" w:after="0" w:afterAutospacing="0" w:line="360" w:lineRule="auto"/>
        <w:ind w:right="27" w:firstLine="567"/>
        <w:jc w:val="both"/>
        <w:rPr>
          <w:sz w:val="28"/>
          <w:szCs w:val="28"/>
        </w:rPr>
      </w:pPr>
      <w:r w:rsidRPr="00470A6E">
        <w:rPr>
          <w:sz w:val="28"/>
          <w:szCs w:val="28"/>
        </w:rPr>
        <w:t xml:space="preserve">В целях </w:t>
      </w:r>
      <w:r>
        <w:rPr>
          <w:sz w:val="28"/>
          <w:szCs w:val="28"/>
        </w:rPr>
        <w:t xml:space="preserve">реализации </w:t>
      </w:r>
      <w:r w:rsidRPr="00470A6E">
        <w:rPr>
          <w:sz w:val="28"/>
          <w:szCs w:val="28"/>
        </w:rPr>
        <w:t xml:space="preserve">мероприятий, направленных на создание и поддержание функционально, экологически, информативно и эстетически организованной среды </w:t>
      </w:r>
      <w:r w:rsidRPr="00470A6E">
        <w:rPr>
          <w:sz w:val="28"/>
          <w:szCs w:val="28"/>
        </w:rPr>
        <w:lastRenderedPageBreak/>
        <w:t xml:space="preserve">населенных пунктов </w:t>
      </w:r>
      <w:r>
        <w:rPr>
          <w:sz w:val="28"/>
          <w:szCs w:val="28"/>
        </w:rPr>
        <w:t>Республики Дагестан</w:t>
      </w:r>
      <w:r w:rsidRPr="00470A6E">
        <w:rPr>
          <w:sz w:val="28"/>
          <w:szCs w:val="28"/>
        </w:rPr>
        <w:t xml:space="preserve">, в соответствии со статьями 14, 16 </w:t>
      </w:r>
      <w:r w:rsidR="00AC6861">
        <w:rPr>
          <w:sz w:val="28"/>
          <w:szCs w:val="28"/>
        </w:rPr>
        <w:t>Федерального закона от 0</w:t>
      </w:r>
      <w:r w:rsidRPr="00470A6E">
        <w:rPr>
          <w:sz w:val="28"/>
          <w:szCs w:val="28"/>
        </w:rPr>
        <w:t xml:space="preserve">6.10.2003 N 131-ФЗ "Об общих принципах организации местного самоуправления в Российской Федерации" </w:t>
      </w:r>
      <w:r>
        <w:rPr>
          <w:sz w:val="28"/>
          <w:szCs w:val="28"/>
        </w:rPr>
        <w:t xml:space="preserve">и в связи с утверждением </w:t>
      </w:r>
      <w:r w:rsidR="00E2471F">
        <w:rPr>
          <w:sz w:val="28"/>
          <w:szCs w:val="28"/>
        </w:rPr>
        <w:t xml:space="preserve">по итогам конкурсного отбора </w:t>
      </w:r>
      <w:r>
        <w:rPr>
          <w:sz w:val="28"/>
          <w:szCs w:val="28"/>
        </w:rPr>
        <w:t>регионального оператора «Южной зоны» МЭОК Республики Дагестан, проведена актуализация схемы</w:t>
      </w:r>
      <w:r w:rsidRPr="00470A6E">
        <w:rPr>
          <w:sz w:val="28"/>
          <w:szCs w:val="28"/>
        </w:rPr>
        <w:t xml:space="preserve"> </w:t>
      </w:r>
      <w:r>
        <w:rPr>
          <w:sz w:val="28"/>
          <w:szCs w:val="28"/>
        </w:rPr>
        <w:t>генеральной санитарной очистки городской округ «город Дербент», разработанной</w:t>
      </w:r>
      <w:r w:rsidRPr="00470A6E">
        <w:rPr>
          <w:sz w:val="28"/>
          <w:szCs w:val="28"/>
        </w:rPr>
        <w:t xml:space="preserve"> сроком</w:t>
      </w:r>
      <w:r>
        <w:rPr>
          <w:sz w:val="28"/>
          <w:szCs w:val="28"/>
        </w:rPr>
        <w:t xml:space="preserve"> до 2020 года.</w:t>
      </w:r>
    </w:p>
    <w:p w14:paraId="0398FD3D" w14:textId="77777777" w:rsidR="00FF65C2" w:rsidRPr="00470A6E" w:rsidRDefault="00FF65C2" w:rsidP="009D3A06">
      <w:pPr>
        <w:pStyle w:val="a5"/>
        <w:spacing w:before="0" w:beforeAutospacing="0" w:after="0" w:afterAutospacing="0" w:line="360" w:lineRule="auto"/>
        <w:ind w:right="27" w:firstLine="567"/>
        <w:jc w:val="both"/>
        <w:rPr>
          <w:sz w:val="28"/>
          <w:szCs w:val="28"/>
        </w:rPr>
      </w:pPr>
      <w:r w:rsidRPr="00470A6E">
        <w:rPr>
          <w:sz w:val="28"/>
          <w:szCs w:val="28"/>
        </w:rPr>
        <w:t>Санитарная очистка и уборка населенных мест является одной из составных частей мероприятий по охране окружающей среды и в современных условиях представляет собой сложную в организационном и техническом отношении отрасль народного хозяйства.</w:t>
      </w:r>
    </w:p>
    <w:p w14:paraId="0398FD3E" w14:textId="77777777" w:rsidR="00FF65C2" w:rsidRPr="00470A6E" w:rsidRDefault="00FF65C2" w:rsidP="009D3A06">
      <w:pPr>
        <w:pStyle w:val="a5"/>
        <w:spacing w:before="0" w:beforeAutospacing="0" w:after="0" w:afterAutospacing="0" w:line="360" w:lineRule="auto"/>
        <w:ind w:right="27" w:firstLine="567"/>
        <w:jc w:val="both"/>
        <w:rPr>
          <w:sz w:val="28"/>
          <w:szCs w:val="28"/>
        </w:rPr>
      </w:pPr>
      <w:r w:rsidRPr="00470A6E">
        <w:rPr>
          <w:sz w:val="28"/>
          <w:szCs w:val="28"/>
        </w:rPr>
        <w:t>В настоящее время уборка городских территорий и их санитарная очистка осуществляются по технологиям, предусматривающим механизацию наиболее трудоемких работ. Для этих целей отечественной промышленностью выпускаются необходимые спецмашины и оборудование. Однако общий уровень механизации технологических процессов по России не превышает 80%.</w:t>
      </w:r>
    </w:p>
    <w:p w14:paraId="0398FD3F" w14:textId="77777777" w:rsidR="00FF65C2" w:rsidRPr="00470A6E" w:rsidRDefault="00FF65C2" w:rsidP="009D3A06">
      <w:pPr>
        <w:pStyle w:val="a5"/>
        <w:spacing w:before="0" w:beforeAutospacing="0" w:after="0" w:afterAutospacing="0" w:line="360" w:lineRule="auto"/>
        <w:ind w:right="27" w:firstLine="567"/>
        <w:jc w:val="both"/>
        <w:rPr>
          <w:sz w:val="28"/>
          <w:szCs w:val="28"/>
        </w:rPr>
      </w:pPr>
      <w:r w:rsidRPr="00470A6E">
        <w:rPr>
          <w:sz w:val="28"/>
          <w:szCs w:val="28"/>
        </w:rPr>
        <w:t xml:space="preserve">Основной проблемой реформирования жилищно-коммунального хозяйства является перевод его на полную самоокупаемость. Основными направлениями работ по решению данной проблемы в части обращения с твердыми </w:t>
      </w:r>
      <w:r w:rsidR="00126DC0">
        <w:rPr>
          <w:sz w:val="28"/>
          <w:szCs w:val="28"/>
        </w:rPr>
        <w:t xml:space="preserve">коммунальными </w:t>
      </w:r>
      <w:r w:rsidRPr="00470A6E">
        <w:rPr>
          <w:sz w:val="28"/>
          <w:szCs w:val="28"/>
        </w:rPr>
        <w:t>отходами являются следующие:</w:t>
      </w:r>
    </w:p>
    <w:p w14:paraId="0398FD40" w14:textId="77777777" w:rsidR="00FF65C2" w:rsidRPr="00470A6E" w:rsidRDefault="00FF65C2" w:rsidP="009D3A06">
      <w:pPr>
        <w:pStyle w:val="a5"/>
        <w:spacing w:before="0" w:beforeAutospacing="0" w:after="0" w:afterAutospacing="0" w:line="360" w:lineRule="auto"/>
        <w:ind w:right="27" w:firstLine="567"/>
        <w:jc w:val="both"/>
        <w:rPr>
          <w:sz w:val="28"/>
          <w:szCs w:val="28"/>
        </w:rPr>
      </w:pPr>
      <w:r w:rsidRPr="00470A6E">
        <w:rPr>
          <w:sz w:val="28"/>
          <w:szCs w:val="28"/>
        </w:rPr>
        <w:t>- внедрение комплексной механизации санитарной очистки населенных мест, повышение технического уровня, надежности, снижение металлоемкости по всем группам оборудования;</w:t>
      </w:r>
    </w:p>
    <w:p w14:paraId="0398FD41" w14:textId="77777777" w:rsidR="00FF65C2" w:rsidRPr="00470A6E" w:rsidRDefault="00FF65C2" w:rsidP="009D3A06">
      <w:pPr>
        <w:pStyle w:val="a5"/>
        <w:spacing w:before="0" w:beforeAutospacing="0" w:after="0" w:afterAutospacing="0" w:line="360" w:lineRule="auto"/>
        <w:ind w:right="27" w:firstLine="567"/>
        <w:jc w:val="both"/>
        <w:rPr>
          <w:sz w:val="28"/>
          <w:szCs w:val="28"/>
        </w:rPr>
      </w:pPr>
      <w:r w:rsidRPr="00470A6E">
        <w:rPr>
          <w:sz w:val="28"/>
          <w:szCs w:val="28"/>
        </w:rPr>
        <w:t>- максимально возможная утилизация и вторичное использования отходов;</w:t>
      </w:r>
    </w:p>
    <w:p w14:paraId="0398FD42" w14:textId="77777777" w:rsidR="00FF65C2" w:rsidRPr="00470A6E" w:rsidRDefault="00FF65C2" w:rsidP="009D3A06">
      <w:pPr>
        <w:pStyle w:val="a5"/>
        <w:spacing w:before="0" w:beforeAutospacing="0" w:after="0" w:afterAutospacing="0" w:line="360" w:lineRule="auto"/>
        <w:ind w:right="27" w:firstLine="567"/>
        <w:jc w:val="both"/>
        <w:rPr>
          <w:sz w:val="28"/>
          <w:szCs w:val="28"/>
        </w:rPr>
      </w:pPr>
      <w:r w:rsidRPr="00470A6E">
        <w:rPr>
          <w:sz w:val="28"/>
          <w:szCs w:val="28"/>
        </w:rPr>
        <w:t>- организация сбора вторичного сырья;</w:t>
      </w:r>
    </w:p>
    <w:p w14:paraId="0398FD43" w14:textId="77777777" w:rsidR="00FF65C2" w:rsidRPr="00470A6E" w:rsidRDefault="00FF65C2" w:rsidP="009D3A06">
      <w:pPr>
        <w:pStyle w:val="a5"/>
        <w:spacing w:before="0" w:beforeAutospacing="0" w:after="0" w:afterAutospacing="0" w:line="360" w:lineRule="auto"/>
        <w:ind w:right="27" w:firstLine="567"/>
        <w:jc w:val="both"/>
        <w:rPr>
          <w:sz w:val="28"/>
          <w:szCs w:val="28"/>
        </w:rPr>
      </w:pPr>
      <w:r w:rsidRPr="00470A6E">
        <w:rPr>
          <w:sz w:val="28"/>
          <w:szCs w:val="28"/>
        </w:rPr>
        <w:t xml:space="preserve">- экологически безопасное складирование </w:t>
      </w:r>
      <w:r w:rsidR="00B410A6" w:rsidRPr="00470A6E">
        <w:rPr>
          <w:sz w:val="28"/>
          <w:szCs w:val="28"/>
        </w:rPr>
        <w:t>не утилизируемой</w:t>
      </w:r>
      <w:r w:rsidRPr="00470A6E">
        <w:rPr>
          <w:sz w:val="28"/>
          <w:szCs w:val="28"/>
        </w:rPr>
        <w:t xml:space="preserve"> части отходов;</w:t>
      </w:r>
    </w:p>
    <w:p w14:paraId="0398FD44" w14:textId="77777777" w:rsidR="00FF65C2" w:rsidRPr="00470A6E" w:rsidRDefault="00FF65C2" w:rsidP="009D3A06">
      <w:pPr>
        <w:pStyle w:val="a5"/>
        <w:spacing w:before="0" w:beforeAutospacing="0" w:after="0" w:afterAutospacing="0" w:line="360" w:lineRule="auto"/>
        <w:ind w:right="27" w:firstLine="567"/>
        <w:jc w:val="both"/>
        <w:rPr>
          <w:sz w:val="28"/>
          <w:szCs w:val="28"/>
        </w:rPr>
      </w:pPr>
      <w:r w:rsidRPr="00470A6E">
        <w:rPr>
          <w:sz w:val="28"/>
          <w:szCs w:val="28"/>
        </w:rPr>
        <w:t>- совершенствование системы государственного учета и контроля сбора, тра</w:t>
      </w:r>
      <w:r w:rsidR="00126DC0">
        <w:rPr>
          <w:sz w:val="28"/>
          <w:szCs w:val="28"/>
        </w:rPr>
        <w:t>нспортировки и обезвреживания ТК</w:t>
      </w:r>
      <w:r w:rsidRPr="00470A6E">
        <w:rPr>
          <w:sz w:val="28"/>
          <w:szCs w:val="28"/>
        </w:rPr>
        <w:t>О;</w:t>
      </w:r>
    </w:p>
    <w:p w14:paraId="0398FD45" w14:textId="77777777" w:rsidR="00FF65C2" w:rsidRPr="00470A6E" w:rsidRDefault="00FF65C2" w:rsidP="009D3A06">
      <w:pPr>
        <w:pStyle w:val="a5"/>
        <w:spacing w:before="0" w:beforeAutospacing="0" w:after="0" w:afterAutospacing="0" w:line="360" w:lineRule="auto"/>
        <w:ind w:right="27" w:firstLine="567"/>
        <w:jc w:val="both"/>
        <w:rPr>
          <w:sz w:val="28"/>
          <w:szCs w:val="28"/>
        </w:rPr>
      </w:pPr>
      <w:r w:rsidRPr="00470A6E">
        <w:rPr>
          <w:sz w:val="28"/>
          <w:szCs w:val="28"/>
        </w:rPr>
        <w:t>- оптимизация тарифов сбора, транспортир</w:t>
      </w:r>
      <w:r w:rsidR="00126DC0">
        <w:rPr>
          <w:sz w:val="28"/>
          <w:szCs w:val="28"/>
        </w:rPr>
        <w:t>овки и обезвреживания ТК</w:t>
      </w:r>
      <w:r w:rsidRPr="00470A6E">
        <w:rPr>
          <w:sz w:val="28"/>
          <w:szCs w:val="28"/>
        </w:rPr>
        <w:t>О;</w:t>
      </w:r>
    </w:p>
    <w:p w14:paraId="0398FD46" w14:textId="77777777" w:rsidR="00FF65C2" w:rsidRPr="00470A6E" w:rsidRDefault="00FF65C2" w:rsidP="009D3A06">
      <w:pPr>
        <w:pStyle w:val="a5"/>
        <w:spacing w:before="0" w:beforeAutospacing="0" w:after="0" w:afterAutospacing="0" w:line="360" w:lineRule="auto"/>
        <w:ind w:right="27" w:firstLine="567"/>
        <w:jc w:val="both"/>
        <w:rPr>
          <w:sz w:val="28"/>
          <w:szCs w:val="28"/>
        </w:rPr>
      </w:pPr>
      <w:r w:rsidRPr="00470A6E">
        <w:rPr>
          <w:sz w:val="28"/>
          <w:szCs w:val="28"/>
        </w:rPr>
        <w:t>- снижение стоимости услуг для населения и повышение эфф</w:t>
      </w:r>
      <w:r w:rsidR="00126DC0">
        <w:rPr>
          <w:sz w:val="28"/>
          <w:szCs w:val="28"/>
        </w:rPr>
        <w:t>ективности системы управления ТК</w:t>
      </w:r>
      <w:r w:rsidRPr="00470A6E">
        <w:rPr>
          <w:sz w:val="28"/>
          <w:szCs w:val="28"/>
        </w:rPr>
        <w:t>О.</w:t>
      </w:r>
    </w:p>
    <w:p w14:paraId="0398FD47" w14:textId="77777777" w:rsidR="00FF65C2" w:rsidRPr="00470A6E" w:rsidRDefault="00FF65C2" w:rsidP="009D3A06">
      <w:pPr>
        <w:pStyle w:val="a5"/>
        <w:spacing w:before="0" w:beforeAutospacing="0" w:after="0" w:afterAutospacing="0" w:line="360" w:lineRule="auto"/>
        <w:ind w:right="27" w:firstLine="567"/>
        <w:jc w:val="both"/>
        <w:rPr>
          <w:sz w:val="28"/>
          <w:szCs w:val="28"/>
        </w:rPr>
      </w:pPr>
      <w:r w:rsidRPr="00470A6E">
        <w:rPr>
          <w:sz w:val="28"/>
          <w:szCs w:val="28"/>
        </w:rPr>
        <w:lastRenderedPageBreak/>
        <w:t>Главная задача реализации этих целей состоит в комплексном использовании всех рычагов управления и ресурсосбережения: экологических, технических, экономических, нормативных, правовых, информационных.</w:t>
      </w:r>
    </w:p>
    <w:p w14:paraId="0398FD48" w14:textId="77777777" w:rsidR="00FF65C2" w:rsidRPr="00470A6E" w:rsidRDefault="0098470C" w:rsidP="009D3A06">
      <w:pPr>
        <w:pStyle w:val="a5"/>
        <w:spacing w:before="0" w:beforeAutospacing="0" w:after="0" w:afterAutospacing="0" w:line="360" w:lineRule="auto"/>
        <w:ind w:right="27" w:firstLine="567"/>
        <w:jc w:val="both"/>
        <w:rPr>
          <w:sz w:val="28"/>
          <w:szCs w:val="28"/>
        </w:rPr>
      </w:pPr>
      <w:r>
        <w:rPr>
          <w:sz w:val="28"/>
          <w:szCs w:val="28"/>
        </w:rPr>
        <w:t>С</w:t>
      </w:r>
      <w:r w:rsidR="00FF65C2" w:rsidRPr="00470A6E">
        <w:rPr>
          <w:sz w:val="28"/>
          <w:szCs w:val="28"/>
        </w:rPr>
        <w:t>хема очистки - проект, направленный на решение комплекса работ по организации, сбору, удалению, обезвреживанию отходов и уборке городских территорий.</w:t>
      </w:r>
    </w:p>
    <w:p w14:paraId="0398FD4A" w14:textId="77777777" w:rsidR="00FF65C2" w:rsidRPr="00470A6E" w:rsidRDefault="0098470C" w:rsidP="009D3A06">
      <w:pPr>
        <w:pStyle w:val="a5"/>
        <w:spacing w:before="0" w:beforeAutospacing="0" w:after="0" w:afterAutospacing="0" w:line="360" w:lineRule="auto"/>
        <w:ind w:right="27" w:firstLine="567"/>
        <w:jc w:val="both"/>
        <w:rPr>
          <w:sz w:val="28"/>
          <w:szCs w:val="28"/>
        </w:rPr>
      </w:pPr>
      <w:r>
        <w:rPr>
          <w:sz w:val="28"/>
          <w:szCs w:val="28"/>
        </w:rPr>
        <w:t>С</w:t>
      </w:r>
      <w:r w:rsidR="00FF65C2" w:rsidRPr="00470A6E">
        <w:rPr>
          <w:sz w:val="28"/>
          <w:szCs w:val="28"/>
        </w:rPr>
        <w:t>хема определяет очередность осуществления мероприятий, объемы работ по всем видам очистки и уборки, системы и методы сбора, удаления, обезвреживания и переработки отходов, необходимое количество уборочных машин, механизмов, оборудования и инвентаря, целесообразность проектирования, строительства, реконструкции или расширения объектов системы санитарной очистки, их основные параметры и размещение, ориентировочные капиталовложения на строительство и приобретение технических средств.</w:t>
      </w:r>
    </w:p>
    <w:p w14:paraId="0398FD4B" w14:textId="65EB6671" w:rsidR="00012FBC" w:rsidRPr="00336BBA" w:rsidRDefault="00012FBC" w:rsidP="009D3A06">
      <w:pPr>
        <w:pStyle w:val="a5"/>
        <w:spacing w:before="0" w:beforeAutospacing="0" w:after="0" w:afterAutospacing="0" w:line="360" w:lineRule="auto"/>
        <w:ind w:right="27" w:firstLine="567"/>
        <w:jc w:val="both"/>
        <w:rPr>
          <w:sz w:val="28"/>
          <w:szCs w:val="28"/>
        </w:rPr>
      </w:pPr>
      <w:r w:rsidRPr="00336BBA">
        <w:rPr>
          <w:sz w:val="28"/>
          <w:szCs w:val="28"/>
        </w:rPr>
        <w:t>Нормативно – правовая база для разработки генера</w:t>
      </w:r>
      <w:r w:rsidR="00D92496">
        <w:rPr>
          <w:sz w:val="28"/>
          <w:szCs w:val="28"/>
        </w:rPr>
        <w:t>льной схемы очистки территории:</w:t>
      </w:r>
    </w:p>
    <w:p w14:paraId="0398FD4C" w14:textId="780ED3A3" w:rsidR="00012FBC" w:rsidRPr="00336BBA" w:rsidRDefault="00012FBC" w:rsidP="009D3A06">
      <w:pPr>
        <w:pStyle w:val="a5"/>
        <w:numPr>
          <w:ilvl w:val="0"/>
          <w:numId w:val="21"/>
        </w:numPr>
        <w:spacing w:before="0" w:beforeAutospacing="0" w:after="0" w:afterAutospacing="0" w:line="360" w:lineRule="auto"/>
        <w:ind w:left="0" w:right="27" w:firstLine="567"/>
        <w:jc w:val="both"/>
        <w:rPr>
          <w:sz w:val="28"/>
          <w:szCs w:val="28"/>
        </w:rPr>
      </w:pPr>
      <w:r w:rsidRPr="00336BBA">
        <w:rPr>
          <w:sz w:val="28"/>
          <w:szCs w:val="28"/>
        </w:rPr>
        <w:t>Федеральный закон от 10.01.2002 N 7-ФЗ (ред. от 24.11.2014, с изм. от 29.12.2014) "Об охране окружающей среды" (с изм. и доп., вступ. в силу с 01.01.2015)</w:t>
      </w:r>
      <w:r w:rsidR="009D3A06">
        <w:rPr>
          <w:sz w:val="28"/>
          <w:szCs w:val="28"/>
        </w:rPr>
        <w:t>.</w:t>
      </w:r>
    </w:p>
    <w:p w14:paraId="0398FD4D" w14:textId="3D581AF4" w:rsidR="00012FBC" w:rsidRPr="00336BBA" w:rsidRDefault="00012FBC" w:rsidP="009D3A06">
      <w:pPr>
        <w:pStyle w:val="a5"/>
        <w:numPr>
          <w:ilvl w:val="0"/>
          <w:numId w:val="21"/>
        </w:numPr>
        <w:spacing w:before="0" w:beforeAutospacing="0" w:after="0" w:afterAutospacing="0" w:line="360" w:lineRule="auto"/>
        <w:ind w:left="0" w:right="27" w:firstLine="567"/>
        <w:jc w:val="both"/>
        <w:rPr>
          <w:sz w:val="28"/>
          <w:szCs w:val="28"/>
        </w:rPr>
      </w:pPr>
      <w:r w:rsidRPr="00336BBA">
        <w:rPr>
          <w:sz w:val="28"/>
          <w:szCs w:val="28"/>
        </w:rPr>
        <w:t>Федеральный закон от 06.10.2003 N 131-ФЗ (ред. от 29.12.2014) "Об общих принципах организации местного самоуправления в Российской Федерации"</w:t>
      </w:r>
      <w:r w:rsidR="009D3A06">
        <w:rPr>
          <w:sz w:val="28"/>
          <w:szCs w:val="28"/>
        </w:rPr>
        <w:t>.</w:t>
      </w:r>
    </w:p>
    <w:p w14:paraId="2448A859" w14:textId="2E3EE15B" w:rsidR="00631C01" w:rsidRPr="00336BBA" w:rsidRDefault="00631C01" w:rsidP="009D3A06">
      <w:pPr>
        <w:pStyle w:val="a5"/>
        <w:numPr>
          <w:ilvl w:val="0"/>
          <w:numId w:val="21"/>
        </w:numPr>
        <w:spacing w:before="0" w:beforeAutospacing="0" w:after="0" w:afterAutospacing="0" w:line="360" w:lineRule="auto"/>
        <w:ind w:left="0" w:right="27" w:firstLine="567"/>
        <w:jc w:val="both"/>
        <w:rPr>
          <w:sz w:val="28"/>
          <w:szCs w:val="28"/>
        </w:rPr>
      </w:pPr>
      <w:r w:rsidRPr="00631C01">
        <w:rPr>
          <w:sz w:val="28"/>
          <w:szCs w:val="28"/>
        </w:rPr>
        <w:t>Федеральный закон от 24.06.1998 N 89-ФЗ (ред. от 25.12.2018) "Об отходах производства и потребления"</w:t>
      </w:r>
      <w:r w:rsidR="009D3A06">
        <w:rPr>
          <w:sz w:val="28"/>
          <w:szCs w:val="28"/>
        </w:rPr>
        <w:t>.</w:t>
      </w:r>
    </w:p>
    <w:p w14:paraId="0398FD4F" w14:textId="6D4CC0F9" w:rsidR="00012FBC" w:rsidRPr="00336BBA" w:rsidRDefault="00012FBC" w:rsidP="009D3A06">
      <w:pPr>
        <w:pStyle w:val="a5"/>
        <w:numPr>
          <w:ilvl w:val="0"/>
          <w:numId w:val="21"/>
        </w:numPr>
        <w:spacing w:before="0" w:beforeAutospacing="0" w:after="0" w:afterAutospacing="0" w:line="360" w:lineRule="auto"/>
        <w:ind w:left="0" w:right="27" w:firstLine="567"/>
        <w:jc w:val="both"/>
        <w:rPr>
          <w:sz w:val="28"/>
          <w:szCs w:val="28"/>
        </w:rPr>
      </w:pPr>
      <w:r w:rsidRPr="00336BBA">
        <w:rPr>
          <w:sz w:val="28"/>
          <w:szCs w:val="28"/>
        </w:rPr>
        <w:t>Федеральный закон от 30.03.1999 N 52-ФЗ (ред. от 29.12.2014) "О санитарно-эпидемиологическом благополучии населения"</w:t>
      </w:r>
      <w:r w:rsidR="009D3A06">
        <w:rPr>
          <w:sz w:val="28"/>
          <w:szCs w:val="28"/>
        </w:rPr>
        <w:t>.</w:t>
      </w:r>
    </w:p>
    <w:p w14:paraId="0398FD50" w14:textId="77777777" w:rsidR="00012FBC" w:rsidRPr="00336BBA" w:rsidRDefault="00012FBC" w:rsidP="009D3A06">
      <w:pPr>
        <w:pStyle w:val="a5"/>
        <w:numPr>
          <w:ilvl w:val="0"/>
          <w:numId w:val="21"/>
        </w:numPr>
        <w:spacing w:before="0" w:beforeAutospacing="0" w:after="0" w:afterAutospacing="0" w:line="360" w:lineRule="auto"/>
        <w:ind w:left="0" w:right="27" w:firstLine="567"/>
        <w:jc w:val="both"/>
        <w:rPr>
          <w:sz w:val="28"/>
          <w:szCs w:val="28"/>
        </w:rPr>
      </w:pPr>
      <w:r w:rsidRPr="00336BBA">
        <w:rPr>
          <w:sz w:val="28"/>
          <w:szCs w:val="28"/>
        </w:rPr>
        <w:t>«Методические рекомендации о порядке разработки генеральных схем очистки территорий населенных пунктов Российской Федерации», утвержденными постановлением Госстроя России № 152 от 21.08.2003 г.</w:t>
      </w:r>
    </w:p>
    <w:p w14:paraId="7E1DB340" w14:textId="4CBF9891" w:rsidR="00ED433E" w:rsidRPr="00ED433E" w:rsidRDefault="00012FBC" w:rsidP="009D3A06">
      <w:pPr>
        <w:pStyle w:val="a5"/>
        <w:numPr>
          <w:ilvl w:val="0"/>
          <w:numId w:val="21"/>
        </w:numPr>
        <w:spacing w:before="0" w:beforeAutospacing="0" w:after="0" w:afterAutospacing="0" w:line="360" w:lineRule="auto"/>
        <w:ind w:left="0" w:right="27" w:firstLine="567"/>
        <w:jc w:val="both"/>
        <w:rPr>
          <w:sz w:val="28"/>
          <w:szCs w:val="28"/>
        </w:rPr>
      </w:pPr>
      <w:r w:rsidRPr="0056436B">
        <w:rPr>
          <w:sz w:val="28"/>
          <w:szCs w:val="28"/>
        </w:rPr>
        <w:t>"СанПиН 42-128-4690-88. Санитарные правила содержания территорий населенных мест" (утв. Главным государственным санитарным врачом СССР 05.08.1988 N 4690-88)</w:t>
      </w:r>
      <w:r w:rsidR="009D3A06">
        <w:rPr>
          <w:sz w:val="28"/>
          <w:szCs w:val="28"/>
        </w:rPr>
        <w:t>.</w:t>
      </w:r>
    </w:p>
    <w:p w14:paraId="4F7189A9" w14:textId="778EFAED" w:rsidR="00ED433E" w:rsidRPr="009E501E" w:rsidRDefault="0056436B" w:rsidP="009D3A06">
      <w:pPr>
        <w:pStyle w:val="a5"/>
        <w:numPr>
          <w:ilvl w:val="0"/>
          <w:numId w:val="21"/>
        </w:numPr>
        <w:spacing w:before="0" w:beforeAutospacing="0" w:after="0" w:afterAutospacing="0" w:line="360" w:lineRule="auto"/>
        <w:ind w:left="0" w:right="27" w:firstLine="567"/>
        <w:jc w:val="both"/>
        <w:rPr>
          <w:sz w:val="28"/>
          <w:szCs w:val="28"/>
        </w:rPr>
      </w:pPr>
      <w:r w:rsidRPr="009E501E">
        <w:rPr>
          <w:sz w:val="28"/>
          <w:szCs w:val="28"/>
        </w:rPr>
        <w:lastRenderedPageBreak/>
        <w:t>Территориальная схема обращения с отходами, в том числе с твердыми коммунальными отходами на</w:t>
      </w:r>
      <w:r w:rsidR="009D3A06">
        <w:rPr>
          <w:sz w:val="28"/>
          <w:szCs w:val="28"/>
        </w:rPr>
        <w:t xml:space="preserve"> территории республики Дагестан.</w:t>
      </w:r>
    </w:p>
    <w:p w14:paraId="73CD3620" w14:textId="1FD1C001" w:rsidR="002C753D" w:rsidRDefault="0056436B" w:rsidP="009D3A06">
      <w:pPr>
        <w:pStyle w:val="ab"/>
        <w:numPr>
          <w:ilvl w:val="0"/>
          <w:numId w:val="21"/>
        </w:numPr>
        <w:spacing w:after="0" w:line="360" w:lineRule="auto"/>
        <w:ind w:left="0" w:right="27" w:firstLine="567"/>
        <w:jc w:val="both"/>
        <w:rPr>
          <w:rFonts w:ascii="Times New Roman" w:eastAsia="Times New Roman" w:hAnsi="Times New Roman" w:cs="Times New Roman"/>
          <w:sz w:val="28"/>
          <w:szCs w:val="28"/>
        </w:rPr>
      </w:pPr>
      <w:r w:rsidRPr="009E501E">
        <w:rPr>
          <w:rFonts w:ascii="Times New Roman" w:eastAsia="Times New Roman" w:hAnsi="Times New Roman" w:cs="Times New Roman"/>
          <w:sz w:val="28"/>
          <w:szCs w:val="28"/>
        </w:rPr>
        <w:t xml:space="preserve">Приказ Министерства природных ресурсов и экологии и республики Дагестан № 388 от 21.12.2018 года "Об утверждении нормативов накопления твердых коммунальных отходов на </w:t>
      </w:r>
      <w:r w:rsidR="009D3A06">
        <w:rPr>
          <w:rFonts w:ascii="Times New Roman" w:eastAsia="Times New Roman" w:hAnsi="Times New Roman" w:cs="Times New Roman"/>
          <w:sz w:val="28"/>
          <w:szCs w:val="28"/>
        </w:rPr>
        <w:t>территории Республики Дагестан".</w:t>
      </w:r>
    </w:p>
    <w:p w14:paraId="4B780428" w14:textId="39C464FC" w:rsidR="00AB5ACC" w:rsidRPr="009E501E" w:rsidRDefault="002C753D" w:rsidP="009D3A06">
      <w:pPr>
        <w:pStyle w:val="ab"/>
        <w:numPr>
          <w:ilvl w:val="0"/>
          <w:numId w:val="21"/>
        </w:numPr>
        <w:spacing w:after="0" w:line="360" w:lineRule="auto"/>
        <w:ind w:left="0" w:right="27" w:firstLine="567"/>
        <w:jc w:val="both"/>
        <w:rPr>
          <w:sz w:val="28"/>
          <w:szCs w:val="28"/>
        </w:rPr>
      </w:pPr>
      <w:r w:rsidRPr="009E501E">
        <w:rPr>
          <w:rFonts w:ascii="Times New Roman" w:eastAsia="Times New Roman" w:hAnsi="Times New Roman" w:cs="Times New Roman"/>
          <w:sz w:val="28"/>
          <w:szCs w:val="28"/>
        </w:rPr>
        <w:t>Постановление республиканской службы по тарифам Республики Дагестан № 63 от «20» декабря 2018г.,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w:t>
      </w:r>
      <w:r w:rsidR="009D3A06">
        <w:rPr>
          <w:rFonts w:ascii="Times New Roman" w:eastAsia="Times New Roman" w:hAnsi="Times New Roman" w:cs="Times New Roman"/>
          <w:sz w:val="28"/>
          <w:szCs w:val="28"/>
        </w:rPr>
        <w:t>.</w:t>
      </w:r>
    </w:p>
    <w:p w14:paraId="0398FD52" w14:textId="77777777" w:rsidR="00607B13" w:rsidRPr="009E501E" w:rsidRDefault="00607B13">
      <w:pPr>
        <w:spacing w:after="0" w:line="360" w:lineRule="auto"/>
        <w:ind w:left="142" w:firstLine="567"/>
        <w:jc w:val="both"/>
        <w:rPr>
          <w:rFonts w:ascii="Times New Roman" w:eastAsia="Times New Roman" w:hAnsi="Times New Roman" w:cs="Times New Roman"/>
          <w:sz w:val="28"/>
          <w:szCs w:val="28"/>
        </w:rPr>
      </w:pPr>
      <w:r w:rsidRPr="009E501E">
        <w:rPr>
          <w:rFonts w:ascii="Times New Roman" w:eastAsia="Times New Roman" w:hAnsi="Times New Roman" w:cs="Times New Roman"/>
          <w:sz w:val="28"/>
          <w:szCs w:val="28"/>
        </w:rPr>
        <w:br w:type="page"/>
      </w:r>
    </w:p>
    <w:p w14:paraId="0398FD53" w14:textId="77777777" w:rsidR="00103120" w:rsidRPr="00D92496" w:rsidRDefault="00607B13" w:rsidP="00103120">
      <w:pPr>
        <w:pStyle w:val="Default"/>
        <w:jc w:val="center"/>
        <w:rPr>
          <w:rFonts w:ascii="Times New Roman" w:hAnsi="Times New Roman" w:cs="Times New Roman"/>
          <w:b/>
          <w:sz w:val="28"/>
          <w:szCs w:val="28"/>
        </w:rPr>
      </w:pPr>
      <w:r w:rsidRPr="00D92496">
        <w:rPr>
          <w:rFonts w:ascii="Times New Roman" w:hAnsi="Times New Roman" w:cs="Times New Roman"/>
          <w:b/>
          <w:sz w:val="28"/>
          <w:szCs w:val="28"/>
        </w:rPr>
        <w:lastRenderedPageBreak/>
        <w:t>Основные понятия и термины</w:t>
      </w:r>
    </w:p>
    <w:p w14:paraId="0398FD54" w14:textId="77777777" w:rsidR="00607B13" w:rsidRDefault="00607B13" w:rsidP="00103120">
      <w:pPr>
        <w:pStyle w:val="Default"/>
        <w:jc w:val="center"/>
        <w:rPr>
          <w:rFonts w:ascii="Times New Roman" w:hAnsi="Times New Roman" w:cs="Times New Roman"/>
          <w:sz w:val="28"/>
          <w:szCs w:val="28"/>
        </w:rPr>
      </w:pPr>
    </w:p>
    <w:p w14:paraId="0398FD55" w14:textId="77777777" w:rsidR="00607B13" w:rsidRPr="00607B13" w:rsidRDefault="00607B13" w:rsidP="00D92496">
      <w:pPr>
        <w:pStyle w:val="Default"/>
        <w:spacing w:line="360" w:lineRule="auto"/>
        <w:ind w:firstLine="567"/>
        <w:jc w:val="both"/>
        <w:rPr>
          <w:rFonts w:ascii="Times New Roman" w:hAnsi="Times New Roman" w:cs="Times New Roman"/>
          <w:sz w:val="28"/>
          <w:szCs w:val="28"/>
        </w:rPr>
      </w:pPr>
      <w:r w:rsidRPr="00607B13">
        <w:rPr>
          <w:rFonts w:ascii="Times New Roman" w:hAnsi="Times New Roman" w:cs="Times New Roman"/>
          <w:sz w:val="28"/>
          <w:szCs w:val="28"/>
        </w:rPr>
        <w:t>В области обращения с отходами производства и потребления приняты следующие термины и определения:</w:t>
      </w:r>
    </w:p>
    <w:p w14:paraId="0398FD56" w14:textId="77777777" w:rsidR="00607B13" w:rsidRPr="00607B13" w:rsidRDefault="00BE7CD8" w:rsidP="00D92496">
      <w:pPr>
        <w:pStyle w:val="Default"/>
        <w:spacing w:line="360" w:lineRule="auto"/>
        <w:ind w:firstLine="567"/>
        <w:jc w:val="both"/>
        <w:rPr>
          <w:rFonts w:ascii="Times New Roman" w:hAnsi="Times New Roman" w:cs="Times New Roman"/>
          <w:sz w:val="28"/>
          <w:szCs w:val="28"/>
        </w:rPr>
      </w:pPr>
      <w:r>
        <w:rPr>
          <w:rFonts w:ascii="Times New Roman" w:hAnsi="Times New Roman" w:cs="Times New Roman"/>
          <w:b/>
          <w:sz w:val="28"/>
          <w:szCs w:val="28"/>
        </w:rPr>
        <w:t>С</w:t>
      </w:r>
      <w:r w:rsidR="00607B13" w:rsidRPr="00607B13">
        <w:rPr>
          <w:rFonts w:ascii="Times New Roman" w:hAnsi="Times New Roman" w:cs="Times New Roman"/>
          <w:b/>
          <w:sz w:val="28"/>
          <w:szCs w:val="28"/>
        </w:rPr>
        <w:t xml:space="preserve">хема очистки территории </w:t>
      </w:r>
      <w:r w:rsidR="00607B13" w:rsidRPr="00607B13">
        <w:rPr>
          <w:rFonts w:ascii="Times New Roman" w:hAnsi="Times New Roman" w:cs="Times New Roman"/>
          <w:sz w:val="28"/>
          <w:szCs w:val="28"/>
        </w:rPr>
        <w:t>-</w:t>
      </w:r>
      <w:r w:rsidR="00607B13" w:rsidRPr="00607B13">
        <w:rPr>
          <w:rFonts w:ascii="Times New Roman" w:hAnsi="Times New Roman" w:cs="Times New Roman"/>
          <w:b/>
          <w:sz w:val="28"/>
          <w:szCs w:val="28"/>
        </w:rPr>
        <w:t xml:space="preserve"> </w:t>
      </w:r>
      <w:r w:rsidR="00607B13" w:rsidRPr="00607B13">
        <w:rPr>
          <w:rFonts w:ascii="Times New Roman" w:hAnsi="Times New Roman" w:cs="Times New Roman"/>
          <w:sz w:val="28"/>
          <w:szCs w:val="28"/>
        </w:rPr>
        <w:t xml:space="preserve"> документ, определяющий и обеспечивающий организацию рациональной системы сбора, регулярного удаления, размещения, а также методов сбора, обезвреживания и переработки отходов, необходимое количество спецмашин, механизмов, оборудования и инвентаря для системы очистки и уборки территорий населенных пунктов. Целесообразность строительства, реконструкции или рекультивации объектов размещения или переработки отходов. </w:t>
      </w:r>
    </w:p>
    <w:p w14:paraId="0398FD57" w14:textId="5AB5F8D4" w:rsidR="008D3551" w:rsidRPr="008D3551" w:rsidRDefault="008D3551" w:rsidP="00D92496">
      <w:pPr>
        <w:pStyle w:val="Default"/>
        <w:spacing w:line="360" w:lineRule="auto"/>
        <w:ind w:firstLine="567"/>
        <w:jc w:val="both"/>
        <w:rPr>
          <w:rFonts w:ascii="Times New Roman" w:hAnsi="Times New Roman" w:cs="Times New Roman"/>
          <w:sz w:val="28"/>
          <w:szCs w:val="28"/>
        </w:rPr>
      </w:pPr>
      <w:r w:rsidRPr="008D3551">
        <w:rPr>
          <w:rFonts w:ascii="Times New Roman" w:hAnsi="Times New Roman" w:cs="Times New Roman"/>
          <w:b/>
          <w:sz w:val="28"/>
          <w:szCs w:val="28"/>
        </w:rPr>
        <w:t>Отходы производства и потребления</w:t>
      </w:r>
      <w:r w:rsidRPr="008D3551">
        <w:rPr>
          <w:rFonts w:ascii="Times New Roman" w:hAnsi="Times New Roman" w:cs="Times New Roman"/>
          <w:sz w:val="28"/>
          <w:szCs w:val="28"/>
        </w:rPr>
        <w:t xml:space="preserve"> </w:t>
      </w:r>
      <w:r w:rsidR="00F76312" w:rsidRPr="005C1153">
        <w:rPr>
          <w:rFonts w:ascii="Times New Roman" w:hAnsi="Times New Roman" w:cs="Times New Roman"/>
          <w:sz w:val="28"/>
          <w:szCs w:val="28"/>
        </w:rPr>
        <w:t xml:space="preserve">(далее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w:t>
      </w:r>
      <w:r w:rsidR="00F76312">
        <w:rPr>
          <w:rFonts w:ascii="Times New Roman" w:hAnsi="Times New Roman" w:cs="Times New Roman"/>
          <w:sz w:val="28"/>
          <w:szCs w:val="28"/>
        </w:rPr>
        <w:t>89</w:t>
      </w:r>
      <w:r w:rsidR="00F76312" w:rsidRPr="005C1153">
        <w:rPr>
          <w:rFonts w:ascii="Times New Roman" w:hAnsi="Times New Roman" w:cs="Times New Roman"/>
          <w:sz w:val="28"/>
          <w:szCs w:val="28"/>
        </w:rPr>
        <w:t xml:space="preserve"> </w:t>
      </w:r>
      <w:r w:rsidR="00351D0F">
        <w:rPr>
          <w:rFonts w:ascii="Times New Roman" w:hAnsi="Times New Roman" w:cs="Times New Roman"/>
          <w:sz w:val="28"/>
          <w:szCs w:val="28"/>
        </w:rPr>
        <w:t>ФЗ</w:t>
      </w:r>
      <w:r w:rsidRPr="008D3551">
        <w:rPr>
          <w:rFonts w:ascii="Times New Roman" w:hAnsi="Times New Roman" w:cs="Times New Roman"/>
          <w:sz w:val="28"/>
          <w:szCs w:val="28"/>
        </w:rPr>
        <w:t>.</w:t>
      </w:r>
    </w:p>
    <w:p w14:paraId="0398FD58" w14:textId="77777777" w:rsidR="008D3551" w:rsidRPr="008D3551" w:rsidRDefault="008D3551" w:rsidP="00D92496">
      <w:pPr>
        <w:pStyle w:val="Default"/>
        <w:spacing w:line="360" w:lineRule="auto"/>
        <w:ind w:firstLine="567"/>
        <w:jc w:val="both"/>
        <w:rPr>
          <w:rFonts w:ascii="Times New Roman" w:hAnsi="Times New Roman" w:cs="Times New Roman"/>
          <w:sz w:val="28"/>
          <w:szCs w:val="28"/>
        </w:rPr>
      </w:pPr>
      <w:r w:rsidRPr="008D3551">
        <w:rPr>
          <w:rFonts w:ascii="Times New Roman" w:hAnsi="Times New Roman" w:cs="Times New Roman"/>
          <w:b/>
          <w:sz w:val="28"/>
          <w:szCs w:val="28"/>
        </w:rPr>
        <w:t>Опасные отходы</w:t>
      </w:r>
      <w:r w:rsidRPr="008D3551">
        <w:rPr>
          <w:rFonts w:ascii="Times New Roman" w:hAnsi="Times New Roman" w:cs="Times New Roman"/>
          <w:sz w:val="28"/>
          <w:szCs w:val="28"/>
        </w:rPr>
        <w:t xml:space="preserve"> –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контакт с другими веществами.</w:t>
      </w:r>
    </w:p>
    <w:p w14:paraId="0398FD5A" w14:textId="1B5EB3B5" w:rsidR="008D3551" w:rsidRPr="008D3551" w:rsidRDefault="00166514" w:rsidP="00D92496">
      <w:pPr>
        <w:pStyle w:val="Default"/>
        <w:spacing w:line="360" w:lineRule="auto"/>
        <w:ind w:firstLine="567"/>
        <w:jc w:val="both"/>
        <w:rPr>
          <w:rFonts w:ascii="Times New Roman" w:hAnsi="Times New Roman" w:cs="Times New Roman"/>
          <w:sz w:val="28"/>
          <w:szCs w:val="28"/>
        </w:rPr>
      </w:pPr>
      <w:r>
        <w:rPr>
          <w:rFonts w:ascii="Times New Roman" w:hAnsi="Times New Roman" w:cs="Times New Roman"/>
          <w:b/>
          <w:sz w:val="28"/>
          <w:szCs w:val="28"/>
        </w:rPr>
        <w:t>Твердые коммунальные отходы (далее - ТК</w:t>
      </w:r>
      <w:r w:rsidR="008D3551" w:rsidRPr="008D3551">
        <w:rPr>
          <w:rFonts w:ascii="Times New Roman" w:hAnsi="Times New Roman" w:cs="Times New Roman"/>
          <w:b/>
          <w:sz w:val="28"/>
          <w:szCs w:val="28"/>
        </w:rPr>
        <w:t>О)</w:t>
      </w:r>
      <w:r w:rsidR="008D3551" w:rsidRPr="008D3551">
        <w:rPr>
          <w:rFonts w:ascii="Times New Roman" w:hAnsi="Times New Roman" w:cs="Times New Roman"/>
          <w:sz w:val="28"/>
          <w:szCs w:val="28"/>
        </w:rPr>
        <w:t xml:space="preserve"> - </w:t>
      </w:r>
      <w:r w:rsidR="00962286" w:rsidRPr="00962286">
        <w:rPr>
          <w:rFonts w:ascii="Times New Roman" w:hAnsi="Times New Roman" w:cs="Times New Roman"/>
          <w:sz w:val="28"/>
          <w:szCs w:val="28"/>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r w:rsidR="008D3551" w:rsidRPr="008D3551">
        <w:rPr>
          <w:rFonts w:ascii="Times New Roman" w:hAnsi="Times New Roman" w:cs="Times New Roman"/>
          <w:sz w:val="28"/>
          <w:szCs w:val="28"/>
        </w:rPr>
        <w:t>.</w:t>
      </w:r>
    </w:p>
    <w:p w14:paraId="0398FD5B" w14:textId="77777777" w:rsidR="008D3551" w:rsidRPr="008D3551" w:rsidRDefault="008D3551" w:rsidP="00D92496">
      <w:pPr>
        <w:pStyle w:val="Default"/>
        <w:spacing w:line="360" w:lineRule="auto"/>
        <w:ind w:firstLine="567"/>
        <w:jc w:val="both"/>
        <w:rPr>
          <w:rFonts w:ascii="Times New Roman" w:hAnsi="Times New Roman" w:cs="Times New Roman"/>
          <w:sz w:val="28"/>
          <w:szCs w:val="28"/>
        </w:rPr>
      </w:pPr>
      <w:r w:rsidRPr="008D3551">
        <w:rPr>
          <w:rFonts w:ascii="Times New Roman" w:hAnsi="Times New Roman" w:cs="Times New Roman"/>
          <w:b/>
          <w:sz w:val="28"/>
          <w:szCs w:val="28"/>
        </w:rPr>
        <w:t>Крупногабаритные отходы (далее КГМ)</w:t>
      </w:r>
      <w:r w:rsidRPr="008D3551">
        <w:rPr>
          <w:rFonts w:ascii="Times New Roman" w:hAnsi="Times New Roman" w:cs="Times New Roman"/>
          <w:sz w:val="28"/>
          <w:szCs w:val="28"/>
        </w:rPr>
        <w:t xml:space="preserve"> - вышедшие из употребления мебель, бытовая техника, упаковка и другие неделимые предметы, не помещающиеся в стандартные контейнеры вместимостью 0,75 метров кубических.</w:t>
      </w:r>
    </w:p>
    <w:p w14:paraId="0398FD5C" w14:textId="77777777" w:rsidR="008D3551" w:rsidRPr="008D3551" w:rsidRDefault="008D3551" w:rsidP="00D92496">
      <w:pPr>
        <w:pStyle w:val="Default"/>
        <w:spacing w:line="360" w:lineRule="auto"/>
        <w:ind w:firstLine="567"/>
        <w:jc w:val="both"/>
        <w:rPr>
          <w:rFonts w:ascii="Times New Roman" w:hAnsi="Times New Roman" w:cs="Times New Roman"/>
          <w:sz w:val="28"/>
          <w:szCs w:val="28"/>
        </w:rPr>
      </w:pPr>
      <w:r w:rsidRPr="008D3551">
        <w:rPr>
          <w:rFonts w:ascii="Times New Roman" w:hAnsi="Times New Roman" w:cs="Times New Roman"/>
          <w:b/>
          <w:sz w:val="28"/>
          <w:szCs w:val="28"/>
        </w:rPr>
        <w:lastRenderedPageBreak/>
        <w:t>Биологические отходы</w:t>
      </w:r>
      <w:r w:rsidRPr="008D3551">
        <w:rPr>
          <w:rFonts w:ascii="Times New Roman" w:hAnsi="Times New Roman" w:cs="Times New Roman"/>
          <w:sz w:val="28"/>
          <w:szCs w:val="28"/>
        </w:rPr>
        <w:t xml:space="preserve"> - трупы мелких домашних животных, птиц, ветеринарные конфискаты (мясо, рыба и другая продукция животного происхождения), выявленные после ветеринарно-санитарной экспертизы на рынках и организациях торговли.</w:t>
      </w:r>
    </w:p>
    <w:p w14:paraId="0398FD5D" w14:textId="77777777" w:rsidR="008D3551" w:rsidRPr="008D3551" w:rsidRDefault="008D3551" w:rsidP="00D92496">
      <w:pPr>
        <w:pStyle w:val="Default"/>
        <w:spacing w:line="360" w:lineRule="auto"/>
        <w:ind w:firstLine="567"/>
        <w:jc w:val="both"/>
        <w:rPr>
          <w:rFonts w:ascii="Times New Roman" w:hAnsi="Times New Roman" w:cs="Times New Roman"/>
          <w:sz w:val="28"/>
          <w:szCs w:val="28"/>
        </w:rPr>
      </w:pPr>
      <w:r w:rsidRPr="008D3551">
        <w:rPr>
          <w:rFonts w:ascii="Times New Roman" w:hAnsi="Times New Roman" w:cs="Times New Roman"/>
          <w:b/>
          <w:sz w:val="28"/>
          <w:szCs w:val="28"/>
        </w:rPr>
        <w:t>Класс опасности отходов</w:t>
      </w:r>
      <w:r w:rsidRPr="008D3551">
        <w:rPr>
          <w:rFonts w:ascii="Times New Roman" w:hAnsi="Times New Roman" w:cs="Times New Roman"/>
          <w:sz w:val="28"/>
          <w:szCs w:val="28"/>
        </w:rPr>
        <w:t xml:space="preserve"> - характеристика отходов в зависимости от степени негативного воздействия на окружающую среду в соответствии с критериями, установленными федеральным органом исполнительной власти, осуществляющим государственное регулирование в области охраны окружающей среды. Отходы подразделяются на пять классов опасности: </w:t>
      </w:r>
    </w:p>
    <w:p w14:paraId="0398FD5E" w14:textId="77777777" w:rsidR="008D3551" w:rsidRPr="008D3551" w:rsidRDefault="008D3551" w:rsidP="00D92496">
      <w:pPr>
        <w:pStyle w:val="Default"/>
        <w:spacing w:line="360" w:lineRule="auto"/>
        <w:ind w:firstLine="567"/>
        <w:jc w:val="both"/>
        <w:rPr>
          <w:rFonts w:ascii="Times New Roman" w:hAnsi="Times New Roman" w:cs="Times New Roman"/>
          <w:sz w:val="28"/>
          <w:szCs w:val="28"/>
        </w:rPr>
      </w:pPr>
      <w:r w:rsidRPr="008D3551">
        <w:rPr>
          <w:rFonts w:ascii="Times New Roman" w:hAnsi="Times New Roman" w:cs="Times New Roman"/>
          <w:sz w:val="28"/>
          <w:szCs w:val="28"/>
        </w:rPr>
        <w:t xml:space="preserve">I класс - чрезвычайно опасные отходы; </w:t>
      </w:r>
    </w:p>
    <w:p w14:paraId="0398FD5F" w14:textId="77777777" w:rsidR="008D3551" w:rsidRPr="008D3551" w:rsidRDefault="008D3551" w:rsidP="00D92496">
      <w:pPr>
        <w:pStyle w:val="Default"/>
        <w:spacing w:line="360" w:lineRule="auto"/>
        <w:ind w:firstLine="567"/>
        <w:jc w:val="both"/>
        <w:rPr>
          <w:rFonts w:ascii="Times New Roman" w:hAnsi="Times New Roman" w:cs="Times New Roman"/>
          <w:sz w:val="28"/>
          <w:szCs w:val="28"/>
        </w:rPr>
      </w:pPr>
      <w:r w:rsidRPr="008D3551">
        <w:rPr>
          <w:rFonts w:ascii="Times New Roman" w:hAnsi="Times New Roman" w:cs="Times New Roman"/>
          <w:sz w:val="28"/>
          <w:szCs w:val="28"/>
        </w:rPr>
        <w:t xml:space="preserve">II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 высоко</w:t>
      </w:r>
      <w:r w:rsidR="0049426C">
        <w:rPr>
          <w:rFonts w:ascii="Times New Roman" w:hAnsi="Times New Roman" w:cs="Times New Roman"/>
          <w:sz w:val="28"/>
          <w:szCs w:val="28"/>
        </w:rPr>
        <w:t xml:space="preserve"> </w:t>
      </w:r>
      <w:r w:rsidRPr="008D3551">
        <w:rPr>
          <w:rFonts w:ascii="Times New Roman" w:hAnsi="Times New Roman" w:cs="Times New Roman"/>
          <w:sz w:val="28"/>
          <w:szCs w:val="28"/>
        </w:rPr>
        <w:t xml:space="preserve">опасные отходы; </w:t>
      </w:r>
    </w:p>
    <w:p w14:paraId="0398FD60" w14:textId="77777777" w:rsidR="008D3551" w:rsidRPr="008D3551" w:rsidRDefault="008D3551" w:rsidP="00D92496">
      <w:pPr>
        <w:pStyle w:val="Default"/>
        <w:spacing w:line="360" w:lineRule="auto"/>
        <w:ind w:firstLine="567"/>
        <w:jc w:val="both"/>
        <w:rPr>
          <w:rFonts w:ascii="Times New Roman" w:hAnsi="Times New Roman" w:cs="Times New Roman"/>
          <w:sz w:val="28"/>
          <w:szCs w:val="28"/>
        </w:rPr>
      </w:pPr>
      <w:r w:rsidRPr="008D3551">
        <w:rPr>
          <w:rFonts w:ascii="Times New Roman" w:hAnsi="Times New Roman" w:cs="Times New Roman"/>
          <w:sz w:val="28"/>
          <w:szCs w:val="28"/>
        </w:rPr>
        <w:t xml:space="preserve">III класс - умеренно опасные отходы; </w:t>
      </w:r>
    </w:p>
    <w:p w14:paraId="0398FD61" w14:textId="77777777" w:rsidR="008D3551" w:rsidRPr="008D3551" w:rsidRDefault="008D3551" w:rsidP="00D92496">
      <w:pPr>
        <w:pStyle w:val="Default"/>
        <w:spacing w:line="360" w:lineRule="auto"/>
        <w:ind w:firstLine="567"/>
        <w:jc w:val="both"/>
        <w:rPr>
          <w:rFonts w:ascii="Times New Roman" w:hAnsi="Times New Roman" w:cs="Times New Roman"/>
          <w:sz w:val="28"/>
          <w:szCs w:val="28"/>
        </w:rPr>
      </w:pPr>
      <w:r w:rsidRPr="008D3551">
        <w:rPr>
          <w:rFonts w:ascii="Times New Roman" w:hAnsi="Times New Roman" w:cs="Times New Roman"/>
          <w:sz w:val="28"/>
          <w:szCs w:val="28"/>
        </w:rPr>
        <w:t xml:space="preserve">IV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 мало</w:t>
      </w:r>
      <w:r w:rsidR="0049426C">
        <w:rPr>
          <w:rFonts w:ascii="Times New Roman" w:hAnsi="Times New Roman" w:cs="Times New Roman"/>
          <w:sz w:val="28"/>
          <w:szCs w:val="28"/>
        </w:rPr>
        <w:t xml:space="preserve"> </w:t>
      </w:r>
      <w:r w:rsidRPr="008D3551">
        <w:rPr>
          <w:rFonts w:ascii="Times New Roman" w:hAnsi="Times New Roman" w:cs="Times New Roman"/>
          <w:sz w:val="28"/>
          <w:szCs w:val="28"/>
        </w:rPr>
        <w:t xml:space="preserve">опасные отходы; </w:t>
      </w:r>
    </w:p>
    <w:p w14:paraId="0398FD62" w14:textId="77777777" w:rsidR="008D3551" w:rsidRPr="008D3551" w:rsidRDefault="008D3551" w:rsidP="00D92496">
      <w:pPr>
        <w:pStyle w:val="Default"/>
        <w:spacing w:line="360" w:lineRule="auto"/>
        <w:ind w:firstLine="567"/>
        <w:jc w:val="both"/>
        <w:rPr>
          <w:rFonts w:ascii="Times New Roman" w:hAnsi="Times New Roman" w:cs="Times New Roman"/>
          <w:sz w:val="28"/>
          <w:szCs w:val="28"/>
        </w:rPr>
      </w:pPr>
      <w:r w:rsidRPr="008D3551">
        <w:rPr>
          <w:rFonts w:ascii="Times New Roman" w:hAnsi="Times New Roman" w:cs="Times New Roman"/>
          <w:sz w:val="28"/>
          <w:szCs w:val="28"/>
        </w:rPr>
        <w:t>V класс - практически неопасные отходы.</w:t>
      </w:r>
    </w:p>
    <w:p w14:paraId="0398FD63" w14:textId="77777777" w:rsidR="008D3551" w:rsidRPr="008D3551" w:rsidRDefault="008D3551" w:rsidP="00D92496">
      <w:pPr>
        <w:pStyle w:val="Default"/>
        <w:spacing w:line="360" w:lineRule="auto"/>
        <w:ind w:firstLine="567"/>
        <w:jc w:val="both"/>
        <w:rPr>
          <w:rFonts w:ascii="Times New Roman" w:hAnsi="Times New Roman" w:cs="Times New Roman"/>
          <w:sz w:val="28"/>
          <w:szCs w:val="28"/>
        </w:rPr>
      </w:pPr>
      <w:r w:rsidRPr="008D3551">
        <w:rPr>
          <w:rFonts w:ascii="Times New Roman" w:hAnsi="Times New Roman" w:cs="Times New Roman"/>
          <w:b/>
          <w:sz w:val="28"/>
          <w:szCs w:val="28"/>
        </w:rPr>
        <w:t xml:space="preserve">Мусор </w:t>
      </w:r>
      <w:r w:rsidRPr="008D3551">
        <w:rPr>
          <w:rFonts w:ascii="Times New Roman" w:hAnsi="Times New Roman" w:cs="Times New Roman"/>
          <w:sz w:val="28"/>
          <w:szCs w:val="28"/>
        </w:rPr>
        <w:t>– мелкие неоднородные сухие или влажные отходы.</w:t>
      </w:r>
    </w:p>
    <w:p w14:paraId="0398FD64" w14:textId="77777777" w:rsidR="008D3551" w:rsidRPr="008D3551" w:rsidRDefault="008D3551" w:rsidP="00D92496">
      <w:pPr>
        <w:pStyle w:val="Default"/>
        <w:spacing w:line="360" w:lineRule="auto"/>
        <w:ind w:firstLine="567"/>
        <w:jc w:val="both"/>
        <w:rPr>
          <w:rFonts w:ascii="Times New Roman" w:hAnsi="Times New Roman" w:cs="Times New Roman"/>
          <w:sz w:val="28"/>
          <w:szCs w:val="28"/>
        </w:rPr>
      </w:pPr>
      <w:r w:rsidRPr="008D3551">
        <w:rPr>
          <w:rFonts w:ascii="Times New Roman" w:hAnsi="Times New Roman" w:cs="Times New Roman"/>
          <w:b/>
          <w:sz w:val="28"/>
          <w:szCs w:val="28"/>
        </w:rPr>
        <w:t xml:space="preserve">Свойства отходов – </w:t>
      </w:r>
      <w:r w:rsidRPr="008D3551">
        <w:rPr>
          <w:rFonts w:ascii="Times New Roman" w:hAnsi="Times New Roman" w:cs="Times New Roman"/>
          <w:sz w:val="28"/>
          <w:szCs w:val="28"/>
        </w:rPr>
        <w:t>качественная определенность отходов рассматриваемого вида, соответствующая данному промежутку времени и проявляющаяся как способность этих отходов к известной смене состояний или пребыванию в известном состоянии за этот промежуток времени.</w:t>
      </w:r>
    </w:p>
    <w:p w14:paraId="0398FD65" w14:textId="55BA229B" w:rsidR="008D3551" w:rsidRPr="008D3551" w:rsidRDefault="008D3551" w:rsidP="00D92496">
      <w:pPr>
        <w:pStyle w:val="Default"/>
        <w:spacing w:line="360" w:lineRule="auto"/>
        <w:ind w:firstLine="567"/>
        <w:jc w:val="both"/>
        <w:rPr>
          <w:rFonts w:ascii="Times New Roman" w:hAnsi="Times New Roman" w:cs="Times New Roman"/>
          <w:sz w:val="28"/>
          <w:szCs w:val="28"/>
        </w:rPr>
      </w:pPr>
      <w:r w:rsidRPr="008D3551">
        <w:rPr>
          <w:rFonts w:ascii="Times New Roman" w:hAnsi="Times New Roman" w:cs="Times New Roman"/>
          <w:b/>
          <w:sz w:val="28"/>
          <w:szCs w:val="28"/>
        </w:rPr>
        <w:t>Обращение с отходами</w:t>
      </w:r>
      <w:r w:rsidRPr="008D3551">
        <w:rPr>
          <w:rFonts w:ascii="Times New Roman" w:hAnsi="Times New Roman" w:cs="Times New Roman"/>
          <w:sz w:val="28"/>
          <w:szCs w:val="28"/>
        </w:rPr>
        <w:t xml:space="preserve"> – </w:t>
      </w:r>
      <w:r w:rsidR="000353CF" w:rsidRPr="005C1153">
        <w:rPr>
          <w:rFonts w:ascii="Times New Roman" w:hAnsi="Times New Roman" w:cs="Times New Roman"/>
          <w:sz w:val="28"/>
          <w:szCs w:val="28"/>
        </w:rPr>
        <w:t>деятельность по сбору, накоплению, транспортированию, обработке, утилизации, обезвреживанию, размещению отходов</w:t>
      </w:r>
      <w:r w:rsidRPr="008D3551">
        <w:rPr>
          <w:rFonts w:ascii="Times New Roman" w:hAnsi="Times New Roman" w:cs="Times New Roman"/>
          <w:sz w:val="28"/>
          <w:szCs w:val="28"/>
        </w:rPr>
        <w:t>.</w:t>
      </w:r>
    </w:p>
    <w:p w14:paraId="0398FD66" w14:textId="60CE768A" w:rsidR="008D3551" w:rsidRPr="008D3551" w:rsidRDefault="008D3551" w:rsidP="00D92496">
      <w:pPr>
        <w:pStyle w:val="Default"/>
        <w:spacing w:line="360" w:lineRule="auto"/>
        <w:ind w:firstLine="567"/>
        <w:jc w:val="both"/>
        <w:rPr>
          <w:rFonts w:ascii="Times New Roman" w:hAnsi="Times New Roman" w:cs="Times New Roman"/>
          <w:b/>
          <w:sz w:val="28"/>
          <w:szCs w:val="28"/>
        </w:rPr>
      </w:pPr>
      <w:r w:rsidRPr="008D3551">
        <w:rPr>
          <w:rFonts w:ascii="Times New Roman" w:hAnsi="Times New Roman" w:cs="Times New Roman"/>
          <w:b/>
          <w:sz w:val="28"/>
          <w:szCs w:val="28"/>
        </w:rPr>
        <w:t>Образование отходов</w:t>
      </w:r>
      <w:r w:rsidRPr="008D3551">
        <w:rPr>
          <w:rFonts w:ascii="Times New Roman" w:hAnsi="Times New Roman" w:cs="Times New Roman"/>
          <w:sz w:val="28"/>
          <w:szCs w:val="28"/>
        </w:rPr>
        <w:t xml:space="preserve"> – все виды деятельности, приводящие к появлению отходов. Образование отходов у граждан происходит при осуществлении ими процессов жизнедеятельности, в том числе по месту жительства, на </w:t>
      </w:r>
      <w:r w:rsidR="00504A79" w:rsidRPr="008D3551">
        <w:rPr>
          <w:rFonts w:ascii="Times New Roman" w:hAnsi="Times New Roman" w:cs="Times New Roman"/>
          <w:sz w:val="28"/>
          <w:szCs w:val="28"/>
        </w:rPr>
        <w:t>садовых, дачных</w:t>
      </w:r>
      <w:r w:rsidRPr="008D3551">
        <w:rPr>
          <w:rFonts w:ascii="Times New Roman" w:hAnsi="Times New Roman" w:cs="Times New Roman"/>
          <w:sz w:val="28"/>
          <w:szCs w:val="28"/>
        </w:rPr>
        <w:t xml:space="preserve">  и огородных участках, на территориях гаражных кооперативов и т.д.</w:t>
      </w:r>
    </w:p>
    <w:p w14:paraId="0398FD67" w14:textId="77777777" w:rsidR="008D3551" w:rsidRPr="008D3551" w:rsidRDefault="008D3551" w:rsidP="00D92496">
      <w:pPr>
        <w:pStyle w:val="Default"/>
        <w:spacing w:line="360" w:lineRule="auto"/>
        <w:ind w:firstLine="567"/>
        <w:jc w:val="both"/>
        <w:rPr>
          <w:rFonts w:ascii="Times New Roman" w:hAnsi="Times New Roman" w:cs="Times New Roman"/>
          <w:sz w:val="28"/>
          <w:szCs w:val="28"/>
        </w:rPr>
      </w:pPr>
      <w:r w:rsidRPr="008D3551">
        <w:rPr>
          <w:rFonts w:ascii="Times New Roman" w:hAnsi="Times New Roman" w:cs="Times New Roman"/>
          <w:b/>
          <w:sz w:val="28"/>
          <w:szCs w:val="28"/>
        </w:rPr>
        <w:t>Размещение отходов</w:t>
      </w:r>
      <w:r w:rsidRPr="008D3551">
        <w:rPr>
          <w:rFonts w:ascii="Times New Roman" w:hAnsi="Times New Roman" w:cs="Times New Roman"/>
          <w:sz w:val="28"/>
          <w:szCs w:val="28"/>
        </w:rPr>
        <w:t xml:space="preserve"> – хранение и захоронение отходов.</w:t>
      </w:r>
    </w:p>
    <w:p w14:paraId="0398FD68" w14:textId="6BA66AFD" w:rsidR="008D3551" w:rsidRPr="008D3551" w:rsidRDefault="008D3551" w:rsidP="00D92496">
      <w:pPr>
        <w:pStyle w:val="Default"/>
        <w:spacing w:line="360" w:lineRule="auto"/>
        <w:ind w:firstLine="567"/>
        <w:jc w:val="both"/>
        <w:rPr>
          <w:rFonts w:ascii="Times New Roman" w:hAnsi="Times New Roman" w:cs="Times New Roman"/>
          <w:sz w:val="28"/>
          <w:szCs w:val="28"/>
        </w:rPr>
      </w:pPr>
      <w:r w:rsidRPr="008D3551">
        <w:rPr>
          <w:rFonts w:ascii="Times New Roman" w:hAnsi="Times New Roman" w:cs="Times New Roman"/>
          <w:b/>
          <w:sz w:val="28"/>
          <w:szCs w:val="28"/>
        </w:rPr>
        <w:t>Хранение отходов</w:t>
      </w:r>
      <w:r w:rsidRPr="008D3551">
        <w:rPr>
          <w:rFonts w:ascii="Times New Roman" w:hAnsi="Times New Roman" w:cs="Times New Roman"/>
          <w:sz w:val="28"/>
          <w:szCs w:val="28"/>
        </w:rPr>
        <w:t xml:space="preserve"> – </w:t>
      </w:r>
      <w:r w:rsidR="0077436B" w:rsidRPr="005C1153">
        <w:rPr>
          <w:rFonts w:ascii="Times New Roman" w:hAnsi="Times New Roman" w:cs="Times New Roman"/>
          <w:sz w:val="28"/>
          <w:szCs w:val="28"/>
        </w:rPr>
        <w:t>складирование отходов в специализированных объектах сроком более чем одиннадцать месяцев в целях утилизации, обезвреживания, захоронения</w:t>
      </w:r>
      <w:r w:rsidRPr="008D3551">
        <w:rPr>
          <w:rFonts w:ascii="Times New Roman" w:hAnsi="Times New Roman" w:cs="Times New Roman"/>
          <w:sz w:val="28"/>
          <w:szCs w:val="28"/>
        </w:rPr>
        <w:t>.</w:t>
      </w:r>
    </w:p>
    <w:p w14:paraId="0398FD69" w14:textId="77777777" w:rsidR="008D3551" w:rsidRPr="008D3551" w:rsidRDefault="008D3551" w:rsidP="00D92496">
      <w:pPr>
        <w:pStyle w:val="Default"/>
        <w:spacing w:line="360" w:lineRule="auto"/>
        <w:ind w:firstLine="567"/>
        <w:jc w:val="both"/>
        <w:rPr>
          <w:rFonts w:ascii="Times New Roman" w:hAnsi="Times New Roman" w:cs="Times New Roman"/>
          <w:sz w:val="28"/>
          <w:szCs w:val="28"/>
        </w:rPr>
      </w:pPr>
      <w:r w:rsidRPr="008D3551">
        <w:rPr>
          <w:rFonts w:ascii="Times New Roman" w:hAnsi="Times New Roman" w:cs="Times New Roman"/>
          <w:b/>
          <w:sz w:val="28"/>
          <w:szCs w:val="28"/>
        </w:rPr>
        <w:lastRenderedPageBreak/>
        <w:t>Захоронение отходов</w:t>
      </w:r>
      <w:r w:rsidRPr="008D3551">
        <w:rPr>
          <w:rFonts w:ascii="Times New Roman" w:hAnsi="Times New Roman" w:cs="Times New Roman"/>
          <w:sz w:val="28"/>
          <w:szCs w:val="28"/>
        </w:rPr>
        <w:t xml:space="preserve"> – изоляция отходов, не подлежащих дальнейшему использованию, в специальных хранилищах, в целях предотвращения попадания вредных веществ в окружающую природную среду.</w:t>
      </w:r>
    </w:p>
    <w:p w14:paraId="0398FD6A" w14:textId="77777777" w:rsidR="008D3551" w:rsidRPr="008D3551" w:rsidRDefault="008D3551" w:rsidP="00D92496">
      <w:pPr>
        <w:pStyle w:val="Default"/>
        <w:spacing w:line="360" w:lineRule="auto"/>
        <w:ind w:firstLine="567"/>
        <w:jc w:val="both"/>
        <w:rPr>
          <w:rFonts w:ascii="Times New Roman" w:hAnsi="Times New Roman" w:cs="Times New Roman"/>
          <w:b/>
          <w:sz w:val="28"/>
          <w:szCs w:val="28"/>
        </w:rPr>
      </w:pPr>
      <w:r w:rsidRPr="008D3551">
        <w:rPr>
          <w:rFonts w:ascii="Times New Roman" w:hAnsi="Times New Roman" w:cs="Times New Roman"/>
          <w:b/>
          <w:sz w:val="28"/>
          <w:szCs w:val="28"/>
        </w:rPr>
        <w:t xml:space="preserve">Несанкционированные свалки отходов – </w:t>
      </w:r>
      <w:r w:rsidRPr="008D3551">
        <w:rPr>
          <w:rFonts w:ascii="Times New Roman" w:hAnsi="Times New Roman" w:cs="Times New Roman"/>
          <w:sz w:val="28"/>
          <w:szCs w:val="28"/>
        </w:rPr>
        <w:t>территории, используемые, но не предназначенные, для размещения на них отходов</w:t>
      </w:r>
      <w:r w:rsidRPr="008D3551">
        <w:rPr>
          <w:rFonts w:ascii="Times New Roman" w:hAnsi="Times New Roman" w:cs="Times New Roman"/>
          <w:b/>
          <w:sz w:val="28"/>
          <w:szCs w:val="28"/>
        </w:rPr>
        <w:t>.</w:t>
      </w:r>
    </w:p>
    <w:p w14:paraId="0398FD6B" w14:textId="77777777" w:rsidR="008D3551" w:rsidRPr="008D3551" w:rsidRDefault="008D3551" w:rsidP="00D92496">
      <w:pPr>
        <w:pStyle w:val="Default"/>
        <w:spacing w:line="360" w:lineRule="auto"/>
        <w:ind w:firstLine="567"/>
        <w:jc w:val="both"/>
        <w:rPr>
          <w:rFonts w:ascii="Times New Roman" w:hAnsi="Times New Roman" w:cs="Times New Roman"/>
          <w:sz w:val="28"/>
          <w:szCs w:val="28"/>
        </w:rPr>
      </w:pPr>
      <w:r w:rsidRPr="008D3551">
        <w:rPr>
          <w:rFonts w:ascii="Times New Roman" w:hAnsi="Times New Roman" w:cs="Times New Roman"/>
          <w:b/>
          <w:sz w:val="28"/>
          <w:szCs w:val="28"/>
        </w:rPr>
        <w:t xml:space="preserve">Свалка – </w:t>
      </w:r>
      <w:r w:rsidRPr="008D3551">
        <w:rPr>
          <w:rFonts w:ascii="Times New Roman" w:hAnsi="Times New Roman" w:cs="Times New Roman"/>
          <w:sz w:val="28"/>
          <w:szCs w:val="28"/>
        </w:rPr>
        <w:t>местонахождение отходов, использование которых в течение обозримого срока не предполагается.</w:t>
      </w:r>
    </w:p>
    <w:p w14:paraId="20EEC5EC" w14:textId="0A9AF26E" w:rsidR="00DF3DAE" w:rsidRPr="00D9254E" w:rsidRDefault="00DF3DAE" w:rsidP="00D92496">
      <w:pPr>
        <w:pStyle w:val="Default"/>
        <w:spacing w:line="360" w:lineRule="auto"/>
        <w:ind w:firstLine="567"/>
        <w:jc w:val="both"/>
        <w:rPr>
          <w:rFonts w:ascii="Times New Roman" w:hAnsi="Times New Roman" w:cs="Times New Roman"/>
          <w:sz w:val="28"/>
          <w:szCs w:val="28"/>
        </w:rPr>
      </w:pPr>
      <w:r w:rsidRPr="005C1153">
        <w:rPr>
          <w:rFonts w:ascii="Times New Roman" w:hAnsi="Times New Roman" w:cs="Times New Roman"/>
          <w:b/>
          <w:sz w:val="28"/>
          <w:szCs w:val="28"/>
        </w:rPr>
        <w:t>Объекты размещения отходов</w:t>
      </w:r>
      <w:r w:rsidRPr="005C1153">
        <w:rPr>
          <w:rFonts w:ascii="Times New Roman" w:hAnsi="Times New Roman" w:cs="Times New Roman"/>
          <w:sz w:val="28"/>
          <w:szCs w:val="28"/>
        </w:rPr>
        <w:t xml:space="preserve"> - специально оборудованные сооружения, предназначенные для размещения отходов (полигон, </w:t>
      </w:r>
      <w:r w:rsidR="005C1153" w:rsidRPr="005C1153">
        <w:rPr>
          <w:rFonts w:ascii="Times New Roman" w:hAnsi="Times New Roman" w:cs="Times New Roman"/>
          <w:sz w:val="28"/>
          <w:szCs w:val="28"/>
        </w:rPr>
        <w:t>шлам хранилище</w:t>
      </w:r>
      <w:r w:rsidRPr="005C1153">
        <w:rPr>
          <w:rFonts w:ascii="Times New Roman" w:hAnsi="Times New Roman" w:cs="Times New Roman"/>
          <w:sz w:val="28"/>
          <w:szCs w:val="28"/>
        </w:rPr>
        <w:t>,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0398FD6D" w14:textId="055526CF" w:rsidR="008D3551" w:rsidRPr="008D3551" w:rsidRDefault="008D3551" w:rsidP="00D92496">
      <w:pPr>
        <w:pStyle w:val="Default"/>
        <w:spacing w:line="360" w:lineRule="auto"/>
        <w:ind w:firstLine="567"/>
        <w:jc w:val="both"/>
        <w:rPr>
          <w:rFonts w:ascii="Times New Roman" w:hAnsi="Times New Roman" w:cs="Times New Roman"/>
          <w:sz w:val="28"/>
          <w:szCs w:val="28"/>
        </w:rPr>
      </w:pPr>
      <w:r w:rsidRPr="008D3551">
        <w:rPr>
          <w:rFonts w:ascii="Times New Roman" w:hAnsi="Times New Roman" w:cs="Times New Roman"/>
          <w:b/>
          <w:sz w:val="28"/>
          <w:szCs w:val="28"/>
        </w:rPr>
        <w:t>Обезвреживание отходов</w:t>
      </w:r>
      <w:r w:rsidRPr="008D3551">
        <w:rPr>
          <w:rFonts w:ascii="Times New Roman" w:hAnsi="Times New Roman" w:cs="Times New Roman"/>
          <w:sz w:val="28"/>
          <w:szCs w:val="28"/>
        </w:rPr>
        <w:t xml:space="preserve"> – </w:t>
      </w:r>
      <w:r w:rsidR="000747B4" w:rsidRPr="005C1153">
        <w:rPr>
          <w:rFonts w:ascii="Times New Roman" w:hAnsi="Times New Roman" w:cs="Times New Roman"/>
          <w:sz w:val="28"/>
          <w:szCs w:val="28"/>
        </w:rPr>
        <w:t>уменьшение массы отходов, изменение их состава, физических и химических свойств (включая сжигание и (или) обеззараживание на специализированных установках) в целях снижения негативного воздействия отходов на здоровье человека и окружающую среду</w:t>
      </w:r>
      <w:r w:rsidRPr="008D3551">
        <w:rPr>
          <w:rFonts w:ascii="Times New Roman" w:hAnsi="Times New Roman" w:cs="Times New Roman"/>
          <w:sz w:val="28"/>
          <w:szCs w:val="28"/>
        </w:rPr>
        <w:t xml:space="preserve">. </w:t>
      </w:r>
    </w:p>
    <w:p w14:paraId="0398FD6E" w14:textId="2EBE9104" w:rsidR="008D3551" w:rsidRPr="008D3551" w:rsidRDefault="008D3551" w:rsidP="00D92496">
      <w:pPr>
        <w:pStyle w:val="Default"/>
        <w:spacing w:line="360" w:lineRule="auto"/>
        <w:ind w:firstLine="567"/>
        <w:jc w:val="both"/>
        <w:rPr>
          <w:rFonts w:ascii="Times New Roman" w:hAnsi="Times New Roman" w:cs="Times New Roman"/>
          <w:sz w:val="28"/>
          <w:szCs w:val="28"/>
        </w:rPr>
      </w:pPr>
      <w:r w:rsidRPr="008D3551">
        <w:rPr>
          <w:rFonts w:ascii="Times New Roman" w:hAnsi="Times New Roman" w:cs="Times New Roman"/>
          <w:b/>
          <w:sz w:val="28"/>
          <w:szCs w:val="28"/>
        </w:rPr>
        <w:t xml:space="preserve">Использование отходов </w:t>
      </w:r>
      <w:r w:rsidRPr="008D3551">
        <w:rPr>
          <w:rFonts w:ascii="Times New Roman" w:hAnsi="Times New Roman" w:cs="Times New Roman"/>
          <w:sz w:val="28"/>
          <w:szCs w:val="28"/>
        </w:rPr>
        <w:t xml:space="preserve">– применение </w:t>
      </w:r>
      <w:r w:rsidR="009A6376" w:rsidRPr="008D3551">
        <w:rPr>
          <w:rFonts w:ascii="Times New Roman" w:hAnsi="Times New Roman" w:cs="Times New Roman"/>
          <w:sz w:val="28"/>
          <w:szCs w:val="28"/>
        </w:rPr>
        <w:t>отходов для</w:t>
      </w:r>
      <w:r w:rsidRPr="008D3551">
        <w:rPr>
          <w:rFonts w:ascii="Times New Roman" w:hAnsi="Times New Roman" w:cs="Times New Roman"/>
          <w:sz w:val="28"/>
          <w:szCs w:val="28"/>
        </w:rPr>
        <w:t xml:space="preserve"> производства продукции, выполнения работ, оказания услуг или для получения энергии.</w:t>
      </w:r>
    </w:p>
    <w:p w14:paraId="0398FD6F" w14:textId="77777777" w:rsidR="008D3551" w:rsidRPr="008D3551" w:rsidRDefault="008D3551" w:rsidP="00D92496">
      <w:pPr>
        <w:pStyle w:val="Default"/>
        <w:spacing w:line="360" w:lineRule="auto"/>
        <w:ind w:firstLine="567"/>
        <w:jc w:val="both"/>
        <w:rPr>
          <w:rFonts w:ascii="Times New Roman" w:hAnsi="Times New Roman" w:cs="Times New Roman"/>
          <w:b/>
          <w:sz w:val="28"/>
          <w:szCs w:val="28"/>
        </w:rPr>
      </w:pPr>
      <w:r w:rsidRPr="008D3551">
        <w:rPr>
          <w:rFonts w:ascii="Times New Roman" w:hAnsi="Times New Roman" w:cs="Times New Roman"/>
          <w:b/>
          <w:sz w:val="28"/>
          <w:szCs w:val="28"/>
        </w:rPr>
        <w:t>Транспортиров</w:t>
      </w:r>
      <w:r>
        <w:rPr>
          <w:rFonts w:ascii="Times New Roman" w:hAnsi="Times New Roman" w:cs="Times New Roman"/>
          <w:b/>
          <w:sz w:val="28"/>
          <w:szCs w:val="28"/>
        </w:rPr>
        <w:t>ка</w:t>
      </w:r>
      <w:r w:rsidRPr="008D3551">
        <w:rPr>
          <w:rFonts w:ascii="Times New Roman" w:hAnsi="Times New Roman" w:cs="Times New Roman"/>
          <w:b/>
          <w:sz w:val="28"/>
          <w:szCs w:val="28"/>
        </w:rPr>
        <w:t xml:space="preserve"> отходов -</w:t>
      </w:r>
      <w:r w:rsidRPr="008D3551">
        <w:rPr>
          <w:rFonts w:ascii="Times New Roman" w:hAnsi="Times New Roman" w:cs="Times New Roman"/>
          <w:sz w:val="28"/>
          <w:szCs w:val="28"/>
        </w:rPr>
        <w:t xml:space="preserve">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14:paraId="0398FD70" w14:textId="77777777" w:rsidR="008D3551" w:rsidRPr="008D3551" w:rsidRDefault="008D3551" w:rsidP="00D92496">
      <w:pPr>
        <w:pStyle w:val="Default"/>
        <w:spacing w:line="360" w:lineRule="auto"/>
        <w:ind w:firstLine="567"/>
        <w:jc w:val="both"/>
        <w:rPr>
          <w:rFonts w:ascii="Times New Roman" w:hAnsi="Times New Roman" w:cs="Times New Roman"/>
          <w:sz w:val="28"/>
          <w:szCs w:val="28"/>
        </w:rPr>
      </w:pPr>
      <w:r w:rsidRPr="008D3551">
        <w:rPr>
          <w:rFonts w:ascii="Times New Roman" w:hAnsi="Times New Roman" w:cs="Times New Roman"/>
          <w:b/>
          <w:sz w:val="28"/>
          <w:szCs w:val="28"/>
        </w:rPr>
        <w:t xml:space="preserve">Сортировка отходов – </w:t>
      </w:r>
      <w:r w:rsidRPr="008D3551">
        <w:rPr>
          <w:rFonts w:ascii="Times New Roman" w:hAnsi="Times New Roman" w:cs="Times New Roman"/>
          <w:sz w:val="28"/>
          <w:szCs w:val="28"/>
        </w:rPr>
        <w:t>разделение и/или смешение отходов согласно определенным критериям на качественно различающиеся составляющие.</w:t>
      </w:r>
    </w:p>
    <w:p w14:paraId="0398FD71" w14:textId="77777777" w:rsidR="008D3551" w:rsidRPr="008D3551" w:rsidRDefault="008D3551" w:rsidP="00D92496">
      <w:pPr>
        <w:pStyle w:val="Default"/>
        <w:spacing w:line="360" w:lineRule="auto"/>
        <w:ind w:firstLine="567"/>
        <w:jc w:val="both"/>
        <w:rPr>
          <w:rFonts w:ascii="Times New Roman" w:hAnsi="Times New Roman" w:cs="Times New Roman"/>
          <w:sz w:val="28"/>
          <w:szCs w:val="28"/>
        </w:rPr>
      </w:pPr>
      <w:r w:rsidRPr="008D3551">
        <w:rPr>
          <w:rFonts w:ascii="Times New Roman" w:hAnsi="Times New Roman" w:cs="Times New Roman"/>
          <w:b/>
          <w:sz w:val="28"/>
          <w:szCs w:val="28"/>
        </w:rPr>
        <w:t>Переработка отходов –</w:t>
      </w:r>
      <w:r w:rsidRPr="008D3551">
        <w:rPr>
          <w:rFonts w:ascii="Times New Roman" w:hAnsi="Times New Roman" w:cs="Times New Roman"/>
          <w:sz w:val="28"/>
          <w:szCs w:val="28"/>
        </w:rPr>
        <w:t xml:space="preserve">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полученных сырья, энергии, изделий и материалов.</w:t>
      </w:r>
    </w:p>
    <w:p w14:paraId="0398FD72" w14:textId="00E2189F" w:rsidR="008D3551" w:rsidRPr="008D3551" w:rsidRDefault="008D3551" w:rsidP="00D92496">
      <w:pPr>
        <w:pStyle w:val="Default"/>
        <w:spacing w:line="360" w:lineRule="auto"/>
        <w:ind w:firstLine="567"/>
        <w:jc w:val="both"/>
        <w:rPr>
          <w:rFonts w:ascii="Times New Roman" w:hAnsi="Times New Roman" w:cs="Times New Roman"/>
          <w:sz w:val="28"/>
          <w:szCs w:val="28"/>
        </w:rPr>
      </w:pPr>
      <w:r w:rsidRPr="008D3551">
        <w:rPr>
          <w:rFonts w:ascii="Times New Roman" w:hAnsi="Times New Roman" w:cs="Times New Roman"/>
          <w:b/>
          <w:sz w:val="28"/>
          <w:szCs w:val="28"/>
        </w:rPr>
        <w:t>Утилизация отходов</w:t>
      </w:r>
      <w:r w:rsidRPr="008D3551">
        <w:rPr>
          <w:rFonts w:ascii="Times New Roman" w:hAnsi="Times New Roman" w:cs="Times New Roman"/>
          <w:sz w:val="28"/>
          <w:szCs w:val="28"/>
        </w:rPr>
        <w:t xml:space="preserve"> – </w:t>
      </w:r>
      <w:r w:rsidR="00B8440C" w:rsidRPr="005C1153">
        <w:rPr>
          <w:rFonts w:ascii="Times New Roman" w:eastAsia="Times New Roman" w:hAnsi="Times New Roman" w:cs="Times New Roman"/>
          <w:color w:val="auto"/>
          <w:sz w:val="28"/>
          <w:szCs w:val="28"/>
        </w:rPr>
        <w:t xml:space="preserve">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w:t>
      </w:r>
      <w:r w:rsidR="00B8440C" w:rsidRPr="005C1153">
        <w:rPr>
          <w:rFonts w:ascii="Times New Roman" w:eastAsia="Times New Roman" w:hAnsi="Times New Roman" w:cs="Times New Roman"/>
          <w:color w:val="auto"/>
          <w:sz w:val="28"/>
          <w:szCs w:val="28"/>
        </w:rPr>
        <w:lastRenderedPageBreak/>
        <w:t>подготовки (регенерация), а также извлечение полезных компонентов для их повторного применения (рекуперация)</w:t>
      </w:r>
      <w:r w:rsidRPr="005C1153">
        <w:rPr>
          <w:rFonts w:ascii="Times New Roman" w:eastAsia="Times New Roman" w:hAnsi="Times New Roman" w:cs="Times New Roman"/>
          <w:color w:val="auto"/>
          <w:sz w:val="28"/>
          <w:szCs w:val="28"/>
        </w:rPr>
        <w:t>.</w:t>
      </w:r>
    </w:p>
    <w:p w14:paraId="0398FD73" w14:textId="77777777" w:rsidR="008D3551" w:rsidRPr="008D3551" w:rsidRDefault="008D3551" w:rsidP="00D92496">
      <w:pPr>
        <w:spacing w:after="0" w:line="360" w:lineRule="auto"/>
        <w:ind w:firstLine="567"/>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t>Экономически обоснованный тариф</w:t>
      </w:r>
      <w:r w:rsidRPr="008D3551">
        <w:rPr>
          <w:rFonts w:ascii="Times New Roman" w:eastAsia="Times New Roman" w:hAnsi="Times New Roman" w:cs="Times New Roman"/>
          <w:sz w:val="28"/>
          <w:szCs w:val="28"/>
        </w:rPr>
        <w:t xml:space="preserve"> - размер платы за сбор, вывоз и утилиз</w:t>
      </w:r>
      <w:r w:rsidR="00166514">
        <w:rPr>
          <w:rFonts w:ascii="Times New Roman" w:eastAsia="Times New Roman" w:hAnsi="Times New Roman" w:cs="Times New Roman"/>
          <w:sz w:val="28"/>
          <w:szCs w:val="28"/>
        </w:rPr>
        <w:t>ацию твердых коммунальных отходов (ТК</w:t>
      </w:r>
      <w:r w:rsidRPr="008D3551">
        <w:rPr>
          <w:rFonts w:ascii="Times New Roman" w:eastAsia="Times New Roman" w:hAnsi="Times New Roman" w:cs="Times New Roman"/>
          <w:sz w:val="28"/>
          <w:szCs w:val="28"/>
        </w:rPr>
        <w:t>О), обеспечивающий минимально необходимый уровень возмещения затрат на расширенное воспроизводство с учетом принятой собственником программы развития при соблюдении стандартов качества услуг.</w:t>
      </w:r>
    </w:p>
    <w:p w14:paraId="0398FD74" w14:textId="77777777" w:rsidR="008D3551" w:rsidRPr="008D3551" w:rsidRDefault="008D3551" w:rsidP="00D92496">
      <w:pPr>
        <w:spacing w:after="0" w:line="360" w:lineRule="auto"/>
        <w:ind w:firstLine="567"/>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t>Тарифы для населения</w:t>
      </w:r>
      <w:r w:rsidRPr="008D3551">
        <w:rPr>
          <w:rFonts w:ascii="Times New Roman" w:eastAsia="Times New Roman" w:hAnsi="Times New Roman" w:cs="Times New Roman"/>
          <w:sz w:val="28"/>
          <w:szCs w:val="28"/>
        </w:rPr>
        <w:t xml:space="preserve"> - система ставок за сбор, вывоз и утилизацию 1 м</w:t>
      </w:r>
      <w:r w:rsidRPr="008D3551">
        <w:rPr>
          <w:rFonts w:ascii="Times New Roman" w:eastAsia="Times New Roman" w:hAnsi="Times New Roman" w:cs="Times New Roman"/>
          <w:sz w:val="28"/>
          <w:szCs w:val="28"/>
          <w:vertAlign w:val="superscript"/>
        </w:rPr>
        <w:t xml:space="preserve">3 </w:t>
      </w:r>
      <w:r w:rsidR="00166514">
        <w:rPr>
          <w:rFonts w:ascii="Times New Roman" w:eastAsia="Times New Roman" w:hAnsi="Times New Roman" w:cs="Times New Roman"/>
          <w:sz w:val="28"/>
          <w:szCs w:val="28"/>
        </w:rPr>
        <w:t>ТК</w:t>
      </w:r>
      <w:r w:rsidRPr="008D3551">
        <w:rPr>
          <w:rFonts w:ascii="Times New Roman" w:eastAsia="Times New Roman" w:hAnsi="Times New Roman" w:cs="Times New Roman"/>
          <w:sz w:val="28"/>
          <w:szCs w:val="28"/>
        </w:rPr>
        <w:t>О, по которым осуществляются расчеты с населением.</w:t>
      </w:r>
    </w:p>
    <w:p w14:paraId="32C11A82" w14:textId="73F377F6" w:rsidR="00AC6416" w:rsidRDefault="00AC6416" w:rsidP="00D92496">
      <w:pPr>
        <w:spacing w:after="0" w:line="360" w:lineRule="auto"/>
        <w:ind w:firstLine="567"/>
        <w:jc w:val="both"/>
        <w:rPr>
          <w:rFonts w:ascii="Times New Roman" w:eastAsia="Times New Roman" w:hAnsi="Times New Roman" w:cs="Times New Roman"/>
          <w:sz w:val="28"/>
          <w:szCs w:val="28"/>
        </w:rPr>
      </w:pPr>
      <w:r w:rsidRPr="00D9254E">
        <w:rPr>
          <w:rFonts w:ascii="Times New Roman" w:eastAsia="Times New Roman" w:hAnsi="Times New Roman" w:cs="Times New Roman"/>
          <w:b/>
          <w:sz w:val="28"/>
          <w:szCs w:val="28"/>
        </w:rPr>
        <w:t xml:space="preserve">Норматив </w:t>
      </w:r>
      <w:r w:rsidRPr="005C1153">
        <w:rPr>
          <w:rFonts w:ascii="Times New Roman" w:eastAsia="Times New Roman" w:hAnsi="Times New Roman" w:cs="Times New Roman"/>
          <w:b/>
          <w:sz w:val="28"/>
          <w:szCs w:val="28"/>
        </w:rPr>
        <w:t>образования отходов</w:t>
      </w:r>
      <w:r w:rsidRPr="005C1153">
        <w:rPr>
          <w:rFonts w:ascii="Times New Roman" w:eastAsia="Times New Roman" w:hAnsi="Times New Roman" w:cs="Times New Roman"/>
          <w:sz w:val="28"/>
          <w:szCs w:val="28"/>
        </w:rPr>
        <w:t xml:space="preserve"> - установленное количество отходов конкретного вида при производстве единицы продукции</w:t>
      </w:r>
      <w:r>
        <w:rPr>
          <w:rFonts w:ascii="Times New Roman" w:eastAsia="Times New Roman" w:hAnsi="Times New Roman" w:cs="Times New Roman"/>
          <w:sz w:val="28"/>
          <w:szCs w:val="28"/>
        </w:rPr>
        <w:t>.</w:t>
      </w:r>
    </w:p>
    <w:p w14:paraId="75480867" w14:textId="1F88B888" w:rsidR="00DE3939" w:rsidRPr="005C1153" w:rsidRDefault="00DE3939" w:rsidP="00D92496">
      <w:pPr>
        <w:spacing w:after="0" w:line="360" w:lineRule="auto"/>
        <w:ind w:firstLine="567"/>
        <w:jc w:val="both"/>
        <w:rPr>
          <w:rFonts w:eastAsia="Times New Roman"/>
          <w:sz w:val="28"/>
          <w:szCs w:val="28"/>
        </w:rPr>
      </w:pPr>
      <w:r w:rsidRPr="005C1153">
        <w:rPr>
          <w:rFonts w:ascii="Times New Roman" w:eastAsia="Times New Roman" w:hAnsi="Times New Roman" w:cs="Times New Roman"/>
          <w:b/>
          <w:sz w:val="28"/>
          <w:szCs w:val="28"/>
        </w:rPr>
        <w:t>Паспорт отходов</w:t>
      </w:r>
      <w:r w:rsidRPr="005C1153">
        <w:rPr>
          <w:rFonts w:ascii="Times New Roman" w:eastAsia="Times New Roman" w:hAnsi="Times New Roman" w:cs="Times New Roman"/>
          <w:sz w:val="28"/>
          <w:szCs w:val="28"/>
        </w:rPr>
        <w:t xml:space="preserve"> - документ, удостоверяющий принадлежность отходов к отходам соответствующего вида и класса опасности, содержащий сведения об их составе</w:t>
      </w:r>
      <w:r>
        <w:rPr>
          <w:rFonts w:ascii="Times New Roman" w:eastAsia="Times New Roman" w:hAnsi="Times New Roman" w:cs="Times New Roman"/>
          <w:sz w:val="28"/>
          <w:szCs w:val="28"/>
        </w:rPr>
        <w:t>.</w:t>
      </w:r>
    </w:p>
    <w:p w14:paraId="64728E3C" w14:textId="5DFBB67D" w:rsidR="00DE3939" w:rsidRPr="005C1153" w:rsidRDefault="00DE3939" w:rsidP="00D92496">
      <w:pPr>
        <w:spacing w:after="0" w:line="360" w:lineRule="auto"/>
        <w:ind w:firstLine="567"/>
        <w:jc w:val="both"/>
        <w:rPr>
          <w:rFonts w:eastAsia="Times New Roman"/>
          <w:sz w:val="28"/>
          <w:szCs w:val="28"/>
        </w:rPr>
      </w:pPr>
      <w:r w:rsidRPr="005C1153">
        <w:rPr>
          <w:rFonts w:ascii="Times New Roman" w:eastAsia="Times New Roman" w:hAnsi="Times New Roman" w:cs="Times New Roman"/>
          <w:b/>
          <w:sz w:val="28"/>
          <w:szCs w:val="28"/>
        </w:rPr>
        <w:t>Вид отходов</w:t>
      </w:r>
      <w:r w:rsidRPr="005C1153">
        <w:rPr>
          <w:rFonts w:ascii="Times New Roman" w:eastAsia="Times New Roman" w:hAnsi="Times New Roman" w:cs="Times New Roman"/>
          <w:sz w:val="28"/>
          <w:szCs w:val="28"/>
        </w:rPr>
        <w:t xml:space="preserve"> - совокупность отходов, которые имеют общие признаки в соответствии с системой классификации отходов</w:t>
      </w:r>
      <w:r>
        <w:rPr>
          <w:rFonts w:ascii="Times New Roman" w:eastAsia="Times New Roman" w:hAnsi="Times New Roman" w:cs="Times New Roman"/>
          <w:sz w:val="28"/>
          <w:szCs w:val="28"/>
        </w:rPr>
        <w:t>.</w:t>
      </w:r>
    </w:p>
    <w:p w14:paraId="19C7780E" w14:textId="13E07F8F" w:rsidR="00DE3939" w:rsidRPr="005C1153" w:rsidRDefault="00DE3939" w:rsidP="00D92496">
      <w:pPr>
        <w:spacing w:after="0" w:line="360" w:lineRule="auto"/>
        <w:ind w:firstLine="567"/>
        <w:jc w:val="both"/>
        <w:rPr>
          <w:rFonts w:eastAsia="Times New Roman"/>
          <w:sz w:val="28"/>
          <w:szCs w:val="28"/>
        </w:rPr>
      </w:pPr>
      <w:r w:rsidRPr="005C1153">
        <w:rPr>
          <w:rFonts w:ascii="Times New Roman" w:eastAsia="Times New Roman" w:hAnsi="Times New Roman" w:cs="Times New Roman"/>
          <w:b/>
          <w:sz w:val="28"/>
          <w:szCs w:val="28"/>
        </w:rPr>
        <w:t>Лом и отходы цветных и (или) черных металлов</w:t>
      </w:r>
      <w:r w:rsidRPr="005C1153">
        <w:rPr>
          <w:rFonts w:ascii="Times New Roman" w:eastAsia="Times New Roman" w:hAnsi="Times New Roman" w:cs="Times New Roman"/>
          <w:sz w:val="28"/>
          <w:szCs w:val="28"/>
        </w:rPr>
        <w:t xml:space="preserve"> - пришедшие в негодность или утратившие свои потребительские свойства изделия из цветных и (или) черных металлов и их сплавов, отходы, образовавшиеся в процессе производства изделий из цветных и (или) черных металлов и их сплавов, а также неисправимый брак, возникший в процессе производства указанных</w:t>
      </w:r>
      <w:r w:rsidRPr="005C1153">
        <w:rPr>
          <w:rFonts w:eastAsia="Times New Roman"/>
          <w:sz w:val="28"/>
          <w:szCs w:val="28"/>
        </w:rPr>
        <w:t xml:space="preserve"> </w:t>
      </w:r>
      <w:r w:rsidRPr="005C1153">
        <w:rPr>
          <w:rFonts w:ascii="Times New Roman" w:eastAsia="Times New Roman" w:hAnsi="Times New Roman" w:cs="Times New Roman"/>
          <w:sz w:val="28"/>
          <w:szCs w:val="28"/>
        </w:rPr>
        <w:t>изделий</w:t>
      </w:r>
      <w:r>
        <w:rPr>
          <w:rFonts w:ascii="Times New Roman" w:eastAsia="Times New Roman" w:hAnsi="Times New Roman" w:cs="Times New Roman"/>
          <w:sz w:val="28"/>
          <w:szCs w:val="28"/>
        </w:rPr>
        <w:t>.</w:t>
      </w:r>
    </w:p>
    <w:p w14:paraId="2B3377A8" w14:textId="205BE7B0" w:rsidR="00DE3939" w:rsidRPr="005C1153" w:rsidRDefault="00DE3939" w:rsidP="00D92496">
      <w:pPr>
        <w:spacing w:after="0" w:line="360" w:lineRule="auto"/>
        <w:ind w:firstLine="567"/>
        <w:jc w:val="both"/>
        <w:rPr>
          <w:rFonts w:eastAsia="Times New Roman"/>
          <w:sz w:val="28"/>
          <w:szCs w:val="28"/>
        </w:rPr>
      </w:pPr>
      <w:r w:rsidRPr="005C1153">
        <w:rPr>
          <w:rFonts w:ascii="Times New Roman" w:eastAsia="Times New Roman" w:hAnsi="Times New Roman" w:cs="Times New Roman"/>
          <w:b/>
          <w:sz w:val="28"/>
          <w:szCs w:val="28"/>
        </w:rPr>
        <w:t>Сбор отходов</w:t>
      </w:r>
      <w:r w:rsidRPr="005C1153">
        <w:rPr>
          <w:rFonts w:ascii="Times New Roman" w:eastAsia="Times New Roman" w:hAnsi="Times New Roman" w:cs="Times New Roman"/>
          <w:sz w:val="28"/>
          <w:szCs w:val="28"/>
        </w:rPr>
        <w:t xml:space="preserve">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r>
        <w:rPr>
          <w:rFonts w:ascii="Times New Roman" w:eastAsia="Times New Roman" w:hAnsi="Times New Roman" w:cs="Times New Roman"/>
          <w:sz w:val="28"/>
          <w:szCs w:val="28"/>
        </w:rPr>
        <w:t>.</w:t>
      </w:r>
    </w:p>
    <w:p w14:paraId="50765610" w14:textId="618EA643" w:rsidR="00DE3939" w:rsidRPr="005C1153" w:rsidRDefault="00DE3939" w:rsidP="00D92496">
      <w:pPr>
        <w:spacing w:after="0" w:line="360" w:lineRule="auto"/>
        <w:ind w:firstLine="567"/>
        <w:jc w:val="both"/>
        <w:rPr>
          <w:rFonts w:eastAsia="Times New Roman"/>
          <w:sz w:val="28"/>
          <w:szCs w:val="28"/>
        </w:rPr>
      </w:pPr>
      <w:r w:rsidRPr="005C1153">
        <w:rPr>
          <w:rFonts w:ascii="Times New Roman" w:eastAsia="Times New Roman" w:hAnsi="Times New Roman" w:cs="Times New Roman"/>
          <w:b/>
          <w:sz w:val="28"/>
          <w:szCs w:val="28"/>
        </w:rPr>
        <w:t>Транспортирование отходов</w:t>
      </w:r>
      <w:r w:rsidRPr="005C1153">
        <w:rPr>
          <w:rFonts w:ascii="Times New Roman" w:eastAsia="Times New Roman" w:hAnsi="Times New Roman" w:cs="Times New Roman"/>
          <w:sz w:val="28"/>
          <w:szCs w:val="28"/>
        </w:rPr>
        <w:t xml:space="preserve"> -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r>
        <w:rPr>
          <w:rFonts w:ascii="Times New Roman" w:eastAsia="Times New Roman" w:hAnsi="Times New Roman" w:cs="Times New Roman"/>
          <w:sz w:val="28"/>
          <w:szCs w:val="28"/>
        </w:rPr>
        <w:t>.</w:t>
      </w:r>
    </w:p>
    <w:p w14:paraId="675A425F" w14:textId="1E5A4E5D" w:rsidR="00DE3939" w:rsidRPr="005C1153" w:rsidRDefault="00DE3939" w:rsidP="00D92496">
      <w:pPr>
        <w:spacing w:after="0" w:line="360" w:lineRule="auto"/>
        <w:ind w:firstLine="567"/>
        <w:jc w:val="both"/>
        <w:rPr>
          <w:rFonts w:eastAsia="Times New Roman"/>
          <w:sz w:val="28"/>
          <w:szCs w:val="28"/>
        </w:rPr>
      </w:pPr>
      <w:r w:rsidRPr="005C1153">
        <w:rPr>
          <w:rFonts w:ascii="Times New Roman" w:eastAsia="Times New Roman" w:hAnsi="Times New Roman" w:cs="Times New Roman"/>
          <w:b/>
          <w:sz w:val="28"/>
          <w:szCs w:val="28"/>
        </w:rPr>
        <w:t>Накопление отходов</w:t>
      </w:r>
      <w:r w:rsidRPr="005C1153">
        <w:rPr>
          <w:rFonts w:ascii="Times New Roman" w:eastAsia="Times New Roman" w:hAnsi="Times New Roman" w:cs="Times New Roman"/>
          <w:sz w:val="28"/>
          <w:szCs w:val="28"/>
        </w:rPr>
        <w:t xml:space="preserve"> - складирование отходов на срок не более чем одиннадцать месяцев в целях их дальнейших обработки, утилизации, обезвреживания, размещения</w:t>
      </w:r>
      <w:r>
        <w:rPr>
          <w:rFonts w:ascii="Times New Roman" w:eastAsia="Times New Roman" w:hAnsi="Times New Roman" w:cs="Times New Roman"/>
          <w:sz w:val="28"/>
          <w:szCs w:val="28"/>
        </w:rPr>
        <w:t>.</w:t>
      </w:r>
    </w:p>
    <w:p w14:paraId="04ACA63E" w14:textId="35521187" w:rsidR="00DE3939" w:rsidRPr="005C1153" w:rsidRDefault="00DE3939" w:rsidP="00D92496">
      <w:pPr>
        <w:spacing w:after="0" w:line="360" w:lineRule="auto"/>
        <w:ind w:firstLine="567"/>
        <w:jc w:val="both"/>
        <w:rPr>
          <w:rFonts w:eastAsia="Times New Roman"/>
          <w:sz w:val="28"/>
          <w:szCs w:val="28"/>
        </w:rPr>
      </w:pPr>
      <w:r w:rsidRPr="005C1153">
        <w:rPr>
          <w:rFonts w:ascii="Times New Roman" w:eastAsia="Times New Roman" w:hAnsi="Times New Roman" w:cs="Times New Roman"/>
          <w:b/>
          <w:sz w:val="28"/>
          <w:szCs w:val="28"/>
        </w:rPr>
        <w:lastRenderedPageBreak/>
        <w:t>Обработка отходов</w:t>
      </w:r>
      <w:r w:rsidRPr="005C1153">
        <w:rPr>
          <w:rFonts w:ascii="Times New Roman" w:eastAsia="Times New Roman" w:hAnsi="Times New Roman" w:cs="Times New Roman"/>
          <w:sz w:val="28"/>
          <w:szCs w:val="28"/>
        </w:rPr>
        <w:t xml:space="preserve"> - предварительная подготовка отходов к дальнейшей утилизации, включая их сортировку, разборку, очистку</w:t>
      </w:r>
      <w:r>
        <w:rPr>
          <w:rFonts w:ascii="Times New Roman" w:eastAsia="Times New Roman" w:hAnsi="Times New Roman" w:cs="Times New Roman"/>
          <w:sz w:val="28"/>
          <w:szCs w:val="28"/>
        </w:rPr>
        <w:t>.</w:t>
      </w:r>
    </w:p>
    <w:p w14:paraId="0398FD76" w14:textId="77777777" w:rsidR="00DC23E3" w:rsidRPr="00DC23E3" w:rsidRDefault="00DC23E3" w:rsidP="00D92496">
      <w:pPr>
        <w:spacing w:after="0" w:line="360" w:lineRule="auto"/>
        <w:ind w:firstLine="567"/>
        <w:jc w:val="both"/>
        <w:rPr>
          <w:rFonts w:ascii="Times New Roman" w:hAnsi="Times New Roman" w:cs="Times New Roman"/>
          <w:sz w:val="28"/>
          <w:szCs w:val="28"/>
        </w:rPr>
      </w:pPr>
      <w:r w:rsidRPr="005C1153">
        <w:rPr>
          <w:rFonts w:ascii="Times New Roman" w:eastAsia="Times New Roman" w:hAnsi="Times New Roman" w:cs="Times New Roman"/>
          <w:b/>
          <w:sz w:val="28"/>
          <w:szCs w:val="28"/>
        </w:rPr>
        <w:t>Регулируемая цена (тариф)</w:t>
      </w:r>
      <w:r w:rsidRPr="005C1153">
        <w:rPr>
          <w:rFonts w:ascii="Times New Roman" w:eastAsia="Times New Roman" w:hAnsi="Times New Roman" w:cs="Times New Roman"/>
          <w:sz w:val="28"/>
          <w:szCs w:val="28"/>
        </w:rPr>
        <w:t xml:space="preserve"> - цена ус</w:t>
      </w:r>
      <w:r w:rsidRPr="00DC23E3">
        <w:rPr>
          <w:rFonts w:ascii="Times New Roman" w:hAnsi="Times New Roman" w:cs="Times New Roman"/>
          <w:sz w:val="28"/>
          <w:szCs w:val="28"/>
        </w:rPr>
        <w:t>луги (тариф), складывающаяся на товарном рынке при воздействии на эту цену государственных и муниципальных органов управления, в том числе путем установления ее предельной либо стартовой величины.</w:t>
      </w:r>
    </w:p>
    <w:p w14:paraId="0398FD77" w14:textId="77777777" w:rsidR="00DC23E3" w:rsidRPr="00DC23E3" w:rsidRDefault="00DC23E3" w:rsidP="00D92496">
      <w:pPr>
        <w:pStyle w:val="Default"/>
        <w:spacing w:line="360" w:lineRule="auto"/>
        <w:ind w:firstLine="567"/>
        <w:jc w:val="both"/>
        <w:rPr>
          <w:rFonts w:ascii="Times New Roman" w:hAnsi="Times New Roman" w:cs="Times New Roman"/>
          <w:sz w:val="28"/>
          <w:szCs w:val="28"/>
        </w:rPr>
      </w:pPr>
      <w:r w:rsidRPr="00DC23E3">
        <w:rPr>
          <w:rFonts w:ascii="Times New Roman" w:hAnsi="Times New Roman" w:cs="Times New Roman"/>
          <w:b/>
          <w:sz w:val="28"/>
          <w:szCs w:val="28"/>
        </w:rPr>
        <w:t>Регулирование цены (тарифа)</w:t>
      </w:r>
      <w:r w:rsidRPr="00DC23E3">
        <w:rPr>
          <w:rFonts w:ascii="Times New Roman" w:hAnsi="Times New Roman" w:cs="Times New Roman"/>
          <w:sz w:val="28"/>
          <w:szCs w:val="28"/>
        </w:rPr>
        <w:t xml:space="preserve"> - прямое либо косвенное (в результате конкурса на право заключения </w:t>
      </w:r>
      <w:r w:rsidR="00EA2651">
        <w:rPr>
          <w:rFonts w:ascii="Times New Roman" w:hAnsi="Times New Roman" w:cs="Times New Roman"/>
          <w:sz w:val="28"/>
          <w:szCs w:val="28"/>
        </w:rPr>
        <w:t>договора на сбор и утилизацию ТК</w:t>
      </w:r>
      <w:r w:rsidRPr="00DC23E3">
        <w:rPr>
          <w:rFonts w:ascii="Times New Roman" w:hAnsi="Times New Roman" w:cs="Times New Roman"/>
          <w:sz w:val="28"/>
          <w:szCs w:val="28"/>
        </w:rPr>
        <w:t>О) воздействие регулирующего органа на величину тарифа путем установления его предельного или фиксированного размера, в основе которого лежит оценка необходимых затрат при принятом качестве услуг.</w:t>
      </w:r>
    </w:p>
    <w:p w14:paraId="0398FD78" w14:textId="77777777" w:rsidR="00DC23E3" w:rsidRPr="00DC23E3" w:rsidRDefault="00DC23E3" w:rsidP="00D92496">
      <w:pPr>
        <w:pStyle w:val="Default"/>
        <w:spacing w:line="360" w:lineRule="auto"/>
        <w:ind w:firstLine="567"/>
        <w:jc w:val="both"/>
        <w:rPr>
          <w:rFonts w:ascii="Times New Roman" w:hAnsi="Times New Roman" w:cs="Times New Roman"/>
          <w:sz w:val="28"/>
          <w:szCs w:val="28"/>
        </w:rPr>
      </w:pPr>
      <w:r w:rsidRPr="00DC23E3">
        <w:rPr>
          <w:rFonts w:ascii="Times New Roman" w:hAnsi="Times New Roman" w:cs="Times New Roman"/>
          <w:b/>
          <w:sz w:val="28"/>
          <w:szCs w:val="28"/>
        </w:rPr>
        <w:t>Период регулирования</w:t>
      </w:r>
      <w:r w:rsidRPr="00DC23E3">
        <w:rPr>
          <w:rFonts w:ascii="Times New Roman" w:hAnsi="Times New Roman" w:cs="Times New Roman"/>
          <w:sz w:val="28"/>
          <w:szCs w:val="28"/>
        </w:rPr>
        <w:t xml:space="preserve"> - временной интервал (квартал, полугодие, год), принимаемый для расчета показателей, включаемых в предложения по установлению тарифов (разме</w:t>
      </w:r>
      <w:r w:rsidR="00EA2651">
        <w:rPr>
          <w:rFonts w:ascii="Times New Roman" w:hAnsi="Times New Roman" w:cs="Times New Roman"/>
          <w:sz w:val="28"/>
          <w:szCs w:val="28"/>
        </w:rPr>
        <w:t>ра платы за сбор и утилизацию ТК</w:t>
      </w:r>
      <w:r w:rsidRPr="00DC23E3">
        <w:rPr>
          <w:rFonts w:ascii="Times New Roman" w:hAnsi="Times New Roman" w:cs="Times New Roman"/>
          <w:sz w:val="28"/>
          <w:szCs w:val="28"/>
        </w:rPr>
        <w:t>О).</w:t>
      </w:r>
    </w:p>
    <w:p w14:paraId="0398FD79" w14:textId="6B22B666" w:rsidR="00DC23E3" w:rsidRPr="005C1153" w:rsidRDefault="00DC23E3" w:rsidP="00D92496">
      <w:pPr>
        <w:pStyle w:val="Default"/>
        <w:spacing w:line="360" w:lineRule="auto"/>
        <w:ind w:firstLine="567"/>
        <w:jc w:val="both"/>
        <w:rPr>
          <w:rFonts w:ascii="Times New Roman" w:hAnsi="Times New Roman" w:cs="Times New Roman"/>
          <w:b/>
          <w:sz w:val="28"/>
          <w:szCs w:val="28"/>
        </w:rPr>
      </w:pPr>
      <w:r w:rsidRPr="00DC23E3">
        <w:rPr>
          <w:rFonts w:ascii="Times New Roman" w:hAnsi="Times New Roman" w:cs="Times New Roman"/>
          <w:b/>
          <w:sz w:val="28"/>
          <w:szCs w:val="28"/>
        </w:rPr>
        <w:t xml:space="preserve">Ценообразование </w:t>
      </w:r>
      <w:r w:rsidRPr="00DC23E3">
        <w:rPr>
          <w:rFonts w:ascii="Times New Roman" w:hAnsi="Times New Roman" w:cs="Times New Roman"/>
          <w:sz w:val="28"/>
          <w:szCs w:val="28"/>
        </w:rPr>
        <w:t xml:space="preserve">- процесс формирования специализированными предприятиями, регулирующими органами, органами местного самоуправления тарифов на жилищно-коммунальные услуги (в том числе на услуги по сбору, вывозу и утилизации </w:t>
      </w:r>
      <w:r w:rsidR="00D10634" w:rsidRPr="00DC23E3">
        <w:rPr>
          <w:rFonts w:ascii="Times New Roman" w:hAnsi="Times New Roman" w:cs="Times New Roman"/>
          <w:sz w:val="28"/>
          <w:szCs w:val="28"/>
        </w:rPr>
        <w:t>Т</w:t>
      </w:r>
      <w:r w:rsidR="00D10634">
        <w:rPr>
          <w:rFonts w:ascii="Times New Roman" w:hAnsi="Times New Roman" w:cs="Times New Roman"/>
          <w:sz w:val="28"/>
          <w:szCs w:val="28"/>
        </w:rPr>
        <w:t>К</w:t>
      </w:r>
      <w:r w:rsidR="00D10634" w:rsidRPr="00DC23E3">
        <w:rPr>
          <w:rFonts w:ascii="Times New Roman" w:hAnsi="Times New Roman" w:cs="Times New Roman"/>
          <w:sz w:val="28"/>
          <w:szCs w:val="28"/>
        </w:rPr>
        <w:t>О</w:t>
      </w:r>
      <w:r w:rsidRPr="00DC23E3">
        <w:rPr>
          <w:rFonts w:ascii="Times New Roman" w:hAnsi="Times New Roman" w:cs="Times New Roman"/>
          <w:sz w:val="28"/>
          <w:szCs w:val="28"/>
        </w:rPr>
        <w:t>).</w:t>
      </w:r>
    </w:p>
    <w:p w14:paraId="1D5BD3CF" w14:textId="41354898" w:rsidR="009A5E14" w:rsidRPr="005C1153" w:rsidRDefault="009A5E14" w:rsidP="00D92496">
      <w:pPr>
        <w:pStyle w:val="Default"/>
        <w:spacing w:line="360" w:lineRule="auto"/>
        <w:ind w:firstLine="567"/>
        <w:jc w:val="both"/>
        <w:rPr>
          <w:rFonts w:ascii="Times New Roman" w:hAnsi="Times New Roman" w:cs="Times New Roman"/>
          <w:b/>
          <w:sz w:val="28"/>
          <w:szCs w:val="28"/>
        </w:rPr>
      </w:pPr>
      <w:r w:rsidRPr="00D9254E">
        <w:rPr>
          <w:rFonts w:ascii="Times New Roman" w:hAnsi="Times New Roman" w:cs="Times New Roman"/>
          <w:b/>
          <w:sz w:val="28"/>
          <w:szCs w:val="28"/>
        </w:rPr>
        <w:t xml:space="preserve">Региональный </w:t>
      </w:r>
      <w:r w:rsidRPr="005C1153">
        <w:rPr>
          <w:rFonts w:ascii="Times New Roman" w:hAnsi="Times New Roman" w:cs="Times New Roman"/>
          <w:b/>
          <w:sz w:val="28"/>
          <w:szCs w:val="28"/>
        </w:rPr>
        <w:t xml:space="preserve">оператор по обращению с твердыми коммунальными отходами </w:t>
      </w:r>
      <w:r w:rsidRPr="005C1153">
        <w:rPr>
          <w:rFonts w:ascii="Times New Roman" w:hAnsi="Times New Roman" w:cs="Times New Roman"/>
          <w:sz w:val="28"/>
          <w:szCs w:val="28"/>
        </w:rPr>
        <w:t>(далее также - региональный оператор)</w:t>
      </w:r>
      <w:r w:rsidRPr="005C1153">
        <w:rPr>
          <w:rFonts w:ascii="Times New Roman" w:hAnsi="Times New Roman" w:cs="Times New Roman"/>
          <w:b/>
          <w:sz w:val="28"/>
          <w:szCs w:val="28"/>
        </w:rPr>
        <w:t xml:space="preserve"> - </w:t>
      </w:r>
      <w:r w:rsidRPr="005C1153">
        <w:rPr>
          <w:rFonts w:ascii="Times New Roman" w:hAnsi="Times New Roman" w:cs="Times New Roman"/>
          <w:sz w:val="28"/>
          <w:szCs w:val="28"/>
        </w:rPr>
        <w:t>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накопления которых находятся в зоне деятельности регионального оператора</w:t>
      </w:r>
      <w:r>
        <w:rPr>
          <w:rFonts w:ascii="Times New Roman" w:hAnsi="Times New Roman" w:cs="Times New Roman"/>
          <w:sz w:val="28"/>
          <w:szCs w:val="28"/>
        </w:rPr>
        <w:t>.</w:t>
      </w:r>
    </w:p>
    <w:p w14:paraId="0398FD7A" w14:textId="77777777" w:rsidR="00DC23E3" w:rsidRPr="00DC23E3" w:rsidRDefault="00DC23E3" w:rsidP="00D92496">
      <w:pPr>
        <w:pStyle w:val="Default"/>
        <w:spacing w:line="360" w:lineRule="auto"/>
        <w:ind w:firstLine="567"/>
        <w:jc w:val="both"/>
        <w:rPr>
          <w:rFonts w:ascii="Times New Roman" w:hAnsi="Times New Roman" w:cs="Times New Roman"/>
          <w:sz w:val="28"/>
          <w:szCs w:val="28"/>
        </w:rPr>
      </w:pPr>
      <w:r w:rsidRPr="00DC23E3">
        <w:rPr>
          <w:rFonts w:ascii="Times New Roman" w:hAnsi="Times New Roman" w:cs="Times New Roman"/>
          <w:b/>
          <w:sz w:val="28"/>
          <w:szCs w:val="28"/>
        </w:rPr>
        <w:t>Специализированные организации по санитарной уборке городов</w:t>
      </w:r>
      <w:r w:rsidRPr="005C1153">
        <w:rPr>
          <w:rFonts w:ascii="Times New Roman" w:hAnsi="Times New Roman" w:cs="Times New Roman"/>
          <w:b/>
          <w:sz w:val="28"/>
          <w:szCs w:val="28"/>
        </w:rPr>
        <w:t xml:space="preserve"> - </w:t>
      </w:r>
      <w:r w:rsidRPr="00D9254E">
        <w:rPr>
          <w:rFonts w:ascii="Times New Roman" w:hAnsi="Times New Roman" w:cs="Times New Roman"/>
          <w:sz w:val="28"/>
          <w:szCs w:val="28"/>
        </w:rPr>
        <w:t>организации любой формы собственности, организационно-правовой формы и ведомственной принадлежности,</w:t>
      </w:r>
      <w:r w:rsidRPr="00DC23E3">
        <w:rPr>
          <w:rFonts w:ascii="Times New Roman" w:hAnsi="Times New Roman" w:cs="Times New Roman"/>
          <w:sz w:val="28"/>
          <w:szCs w:val="28"/>
        </w:rPr>
        <w:t xml:space="preserve"> осуществля</w:t>
      </w:r>
      <w:r w:rsidR="00EA2651">
        <w:rPr>
          <w:rFonts w:ascii="Times New Roman" w:hAnsi="Times New Roman" w:cs="Times New Roman"/>
          <w:sz w:val="28"/>
          <w:szCs w:val="28"/>
        </w:rPr>
        <w:t>ющие сбор, вывоз и утилизацию ТК</w:t>
      </w:r>
      <w:r w:rsidRPr="00DC23E3">
        <w:rPr>
          <w:rFonts w:ascii="Times New Roman" w:hAnsi="Times New Roman" w:cs="Times New Roman"/>
          <w:sz w:val="28"/>
          <w:szCs w:val="28"/>
        </w:rPr>
        <w:t>О.</w:t>
      </w:r>
    </w:p>
    <w:p w14:paraId="0398FD7B" w14:textId="77777777" w:rsidR="008D3551" w:rsidRDefault="00DC23E3" w:rsidP="00D92496">
      <w:pPr>
        <w:pStyle w:val="Default"/>
        <w:spacing w:line="360" w:lineRule="auto"/>
        <w:ind w:firstLine="567"/>
        <w:jc w:val="both"/>
        <w:rPr>
          <w:rFonts w:ascii="Times New Roman" w:hAnsi="Times New Roman" w:cs="Times New Roman"/>
          <w:sz w:val="28"/>
          <w:szCs w:val="28"/>
        </w:rPr>
      </w:pPr>
      <w:r w:rsidRPr="00DC23E3">
        <w:rPr>
          <w:rFonts w:ascii="Times New Roman" w:hAnsi="Times New Roman" w:cs="Times New Roman"/>
          <w:b/>
          <w:sz w:val="28"/>
          <w:szCs w:val="28"/>
        </w:rPr>
        <w:t>Маршрутная карта (маршрут)</w:t>
      </w:r>
      <w:r w:rsidRPr="00DC23E3">
        <w:rPr>
          <w:rFonts w:ascii="Times New Roman" w:hAnsi="Times New Roman" w:cs="Times New Roman"/>
          <w:sz w:val="28"/>
          <w:szCs w:val="28"/>
        </w:rPr>
        <w:t xml:space="preserve"> - графическое выражение пути следования специализированных машин (мусоровозов), последовательность и периодичность выполнения всех видов работ по установленной технологии.</w:t>
      </w:r>
    </w:p>
    <w:p w14:paraId="0398FD7C" w14:textId="77777777" w:rsidR="004F775F" w:rsidRPr="00114EE9" w:rsidRDefault="004F775F" w:rsidP="00D92496">
      <w:pPr>
        <w:spacing w:after="0" w:line="360" w:lineRule="auto"/>
        <w:ind w:firstLine="567"/>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lastRenderedPageBreak/>
        <w:t>Рост современных городов, развитие промышленности и сельского хозяйства приводят к ухудшению экологических условий проживания людей, особенно в крупных городах, в которых происходит наиболее интенс</w:t>
      </w:r>
      <w:r w:rsidR="00910A3C">
        <w:rPr>
          <w:rFonts w:ascii="Times New Roman" w:eastAsia="Times New Roman" w:hAnsi="Times New Roman" w:cs="Times New Roman"/>
          <w:sz w:val="28"/>
          <w:szCs w:val="28"/>
        </w:rPr>
        <w:t>ивное накопление твердых коммунальных отходов (ТКО). Ежегодный прирост ТК</w:t>
      </w:r>
      <w:r w:rsidRPr="00114EE9">
        <w:rPr>
          <w:rFonts w:ascii="Times New Roman" w:eastAsia="Times New Roman" w:hAnsi="Times New Roman" w:cs="Times New Roman"/>
          <w:sz w:val="28"/>
          <w:szCs w:val="28"/>
        </w:rPr>
        <w:t>О, подлежащих сбору, вывозу и утилизации, в среднем на гор</w:t>
      </w:r>
      <w:r w:rsidR="006438C9">
        <w:rPr>
          <w:rFonts w:ascii="Times New Roman" w:eastAsia="Times New Roman" w:hAnsi="Times New Roman" w:cs="Times New Roman"/>
          <w:sz w:val="28"/>
          <w:szCs w:val="28"/>
        </w:rPr>
        <w:t>одского жителя составляет 1 - 3</w:t>
      </w:r>
      <w:r w:rsidRPr="00114EE9">
        <w:rPr>
          <w:rFonts w:ascii="Times New Roman" w:eastAsia="Times New Roman" w:hAnsi="Times New Roman" w:cs="Times New Roman"/>
          <w:sz w:val="28"/>
          <w:szCs w:val="28"/>
        </w:rPr>
        <w:t>%. Вместе с тем, при неправильном и несвоевременном удалении и обезврежив</w:t>
      </w:r>
      <w:r w:rsidR="00910A3C">
        <w:rPr>
          <w:rFonts w:ascii="Times New Roman" w:eastAsia="Times New Roman" w:hAnsi="Times New Roman" w:cs="Times New Roman"/>
          <w:sz w:val="28"/>
          <w:szCs w:val="28"/>
        </w:rPr>
        <w:t>ании ТК</w:t>
      </w:r>
      <w:r w:rsidRPr="00114EE9">
        <w:rPr>
          <w:rFonts w:ascii="Times New Roman" w:eastAsia="Times New Roman" w:hAnsi="Times New Roman" w:cs="Times New Roman"/>
          <w:sz w:val="28"/>
          <w:szCs w:val="28"/>
        </w:rPr>
        <w:t>О могут серьезно загрязнять окружающую природную среду.</w:t>
      </w:r>
    </w:p>
    <w:p w14:paraId="0398FD7D" w14:textId="77777777" w:rsidR="004F775F" w:rsidRPr="00114EE9" w:rsidRDefault="004F775F" w:rsidP="00D92496">
      <w:pPr>
        <w:spacing w:after="0" w:line="360" w:lineRule="auto"/>
        <w:ind w:firstLine="567"/>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Проблема экологической безопасности при санитарной очистке городов затрагивает все стад</w:t>
      </w:r>
      <w:r w:rsidR="00910A3C">
        <w:rPr>
          <w:rFonts w:ascii="Times New Roman" w:eastAsia="Times New Roman" w:hAnsi="Times New Roman" w:cs="Times New Roman"/>
          <w:sz w:val="28"/>
          <w:szCs w:val="28"/>
        </w:rPr>
        <w:t xml:space="preserve">ии обращения с твердыми </w:t>
      </w:r>
      <w:r w:rsidR="00EA2651">
        <w:rPr>
          <w:rFonts w:ascii="Times New Roman" w:eastAsia="Times New Roman" w:hAnsi="Times New Roman" w:cs="Times New Roman"/>
          <w:sz w:val="28"/>
          <w:szCs w:val="28"/>
        </w:rPr>
        <w:t>коммунальными</w:t>
      </w:r>
      <w:r w:rsidRPr="00114EE9">
        <w:rPr>
          <w:rFonts w:ascii="Times New Roman" w:eastAsia="Times New Roman" w:hAnsi="Times New Roman" w:cs="Times New Roman"/>
          <w:sz w:val="28"/>
          <w:szCs w:val="28"/>
        </w:rPr>
        <w:t xml:space="preserve"> отходами: сбор, транспортировку, обезвреживание и переработку. Процесс об</w:t>
      </w:r>
      <w:r w:rsidR="00EA2651">
        <w:rPr>
          <w:rFonts w:ascii="Times New Roman" w:eastAsia="Times New Roman" w:hAnsi="Times New Roman" w:cs="Times New Roman"/>
          <w:sz w:val="28"/>
          <w:szCs w:val="28"/>
        </w:rPr>
        <w:t>ращения твердых коммунальных</w:t>
      </w:r>
      <w:r w:rsidRPr="00114EE9">
        <w:rPr>
          <w:rFonts w:ascii="Times New Roman" w:eastAsia="Times New Roman" w:hAnsi="Times New Roman" w:cs="Times New Roman"/>
          <w:sz w:val="28"/>
          <w:szCs w:val="28"/>
        </w:rPr>
        <w:t xml:space="preserve"> отходов - это многогранная проблема городского хозяйства, значение которой определяется многообразным и всевозрастающим влиянием на санитарные условия проживания людей и эстетический облик населенных пунктов, а также серьезными социально-экономическими последствиями, связанными с выбором методов и средств ее решения. Эколого-экономические аспекты сов</w:t>
      </w:r>
      <w:r w:rsidR="00910A3C">
        <w:rPr>
          <w:rFonts w:ascii="Times New Roman" w:eastAsia="Times New Roman" w:hAnsi="Times New Roman" w:cs="Times New Roman"/>
          <w:sz w:val="28"/>
          <w:szCs w:val="28"/>
        </w:rPr>
        <w:t>ременного процесса утилизации ТК</w:t>
      </w:r>
      <w:r w:rsidRPr="00114EE9">
        <w:rPr>
          <w:rFonts w:ascii="Times New Roman" w:eastAsia="Times New Roman" w:hAnsi="Times New Roman" w:cs="Times New Roman"/>
          <w:sz w:val="28"/>
          <w:szCs w:val="28"/>
        </w:rPr>
        <w:t>О грозят городскому хозяйству загрязнением окружающей природной среды, нерациональным использованием природных ресурсов, значительным экономическим ущербом и представляют собой, реальную угрозу здоровью современных и будущих поколений.</w:t>
      </w:r>
    </w:p>
    <w:p w14:paraId="0398FD7E" w14:textId="77777777" w:rsidR="004F775F" w:rsidRPr="00114EE9" w:rsidRDefault="004F775F" w:rsidP="00D92496">
      <w:pPr>
        <w:spacing w:after="0" w:line="360" w:lineRule="auto"/>
        <w:ind w:firstLine="567"/>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Создание нормальных условий жизни людей в городе - первоочередная задача коммунальных служб, занятых санитарной очисткой города. В этой связи возрастает актуальность экономически обоснованных тарифов на услуги по сбору, транспортиро</w:t>
      </w:r>
      <w:r w:rsidR="00910A3C">
        <w:rPr>
          <w:rFonts w:ascii="Times New Roman" w:eastAsia="Times New Roman" w:hAnsi="Times New Roman" w:cs="Times New Roman"/>
          <w:sz w:val="28"/>
          <w:szCs w:val="28"/>
        </w:rPr>
        <w:t>вке, утилизации и захоронению ТК</w:t>
      </w:r>
      <w:r w:rsidRPr="00114EE9">
        <w:rPr>
          <w:rFonts w:ascii="Times New Roman" w:eastAsia="Times New Roman" w:hAnsi="Times New Roman" w:cs="Times New Roman"/>
          <w:sz w:val="28"/>
          <w:szCs w:val="28"/>
        </w:rPr>
        <w:t>О как основы планирования и прогнозирования уровня жилищно-коммунального обслуживания.</w:t>
      </w:r>
    </w:p>
    <w:p w14:paraId="0398FD80" w14:textId="10487D00" w:rsidR="004F775F" w:rsidRPr="00114EE9" w:rsidRDefault="00671E90" w:rsidP="00D92496">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Прирост городского населения, а </w:t>
      </w:r>
      <w:r w:rsidR="004F775F" w:rsidRPr="00114EE9">
        <w:rPr>
          <w:rFonts w:ascii="Times New Roman" w:eastAsia="Times New Roman" w:hAnsi="Times New Roman" w:cs="Times New Roman"/>
          <w:sz w:val="28"/>
          <w:szCs w:val="28"/>
        </w:rPr>
        <w:t>следов</w:t>
      </w:r>
      <w:r>
        <w:rPr>
          <w:rFonts w:ascii="Times New Roman" w:eastAsia="Times New Roman" w:hAnsi="Times New Roman" w:cs="Times New Roman"/>
          <w:sz w:val="28"/>
          <w:szCs w:val="28"/>
        </w:rPr>
        <w:t xml:space="preserve">ательно </w:t>
      </w:r>
      <w:r w:rsidR="00EA2651">
        <w:rPr>
          <w:rFonts w:ascii="Times New Roman" w:eastAsia="Times New Roman" w:hAnsi="Times New Roman" w:cs="Times New Roman"/>
          <w:sz w:val="28"/>
          <w:szCs w:val="28"/>
        </w:rPr>
        <w:t>и объемов образования ТК</w:t>
      </w:r>
      <w:r w:rsidR="004F775F" w:rsidRPr="00114EE9">
        <w:rPr>
          <w:rFonts w:ascii="Times New Roman" w:eastAsia="Times New Roman" w:hAnsi="Times New Roman" w:cs="Times New Roman"/>
          <w:sz w:val="28"/>
          <w:szCs w:val="28"/>
        </w:rPr>
        <w:t xml:space="preserve">О, обусловливает повышение требований к санитарному содержанию городских территорий, в частности, к своевременному сбору и вывозу твердых </w:t>
      </w:r>
      <w:r w:rsidR="007E50FE">
        <w:rPr>
          <w:rFonts w:ascii="Times New Roman" w:eastAsia="Times New Roman" w:hAnsi="Times New Roman" w:cs="Times New Roman"/>
          <w:sz w:val="28"/>
          <w:szCs w:val="28"/>
        </w:rPr>
        <w:t xml:space="preserve">коммунальных </w:t>
      </w:r>
      <w:r w:rsidR="004F775F" w:rsidRPr="00114EE9">
        <w:rPr>
          <w:rFonts w:ascii="Times New Roman" w:eastAsia="Times New Roman" w:hAnsi="Times New Roman" w:cs="Times New Roman"/>
          <w:sz w:val="28"/>
          <w:szCs w:val="28"/>
        </w:rPr>
        <w:t>отходов, поскольку именно от организации этого вида деятельности ЖКХ зависит в значительной мере качество среды обитания и экологическая безопасность на территории населенного пункта.</w:t>
      </w:r>
    </w:p>
    <w:p w14:paraId="0398FD81" w14:textId="393755AA" w:rsidR="004F775F" w:rsidRPr="00114EE9" w:rsidRDefault="004F775F" w:rsidP="00D92496">
      <w:pPr>
        <w:spacing w:after="0" w:line="360" w:lineRule="auto"/>
        <w:ind w:firstLine="567"/>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lastRenderedPageBreak/>
        <w:t xml:space="preserve">В свою очередь, обеспечение необходимых стандартов качества требует комплексного подхода к удалению </w:t>
      </w:r>
      <w:r w:rsidR="00190DC4">
        <w:rPr>
          <w:rFonts w:ascii="Times New Roman" w:hAnsi="Times New Roman" w:cs="Times New Roman"/>
          <w:sz w:val="28"/>
          <w:szCs w:val="28"/>
        </w:rPr>
        <w:t>коммунальных</w:t>
      </w:r>
      <w:r w:rsidR="00190DC4" w:rsidRPr="00114EE9" w:rsidDel="00190DC4">
        <w:rPr>
          <w:rFonts w:ascii="Times New Roman" w:eastAsia="Times New Roman" w:hAnsi="Times New Roman" w:cs="Times New Roman"/>
          <w:sz w:val="28"/>
          <w:szCs w:val="28"/>
        </w:rPr>
        <w:t xml:space="preserve"> </w:t>
      </w:r>
      <w:r w:rsidRPr="00114EE9">
        <w:rPr>
          <w:rFonts w:ascii="Times New Roman" w:eastAsia="Times New Roman" w:hAnsi="Times New Roman" w:cs="Times New Roman"/>
          <w:sz w:val="28"/>
          <w:szCs w:val="28"/>
        </w:rPr>
        <w:t>отходов, в том числе к механизации всех технологических процессов, улучшению технико-экономических показателей применяемых машин и оборудования. Одной из основных целей планирования текущей деятельности и развития специализированных организаций по санитарной уборке городов</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определение минимально допустимого уровня суммарного финансирования с учетом, с одной стороны, </w:t>
      </w:r>
      <w:r w:rsidR="001350DA">
        <w:rPr>
          <w:rFonts w:ascii="Times New Roman" w:eastAsia="Times New Roman" w:hAnsi="Times New Roman" w:cs="Times New Roman"/>
          <w:sz w:val="28"/>
          <w:szCs w:val="28"/>
        </w:rPr>
        <w:t xml:space="preserve">предотвращения критического </w:t>
      </w:r>
      <w:r w:rsidRPr="00114EE9">
        <w:rPr>
          <w:rFonts w:ascii="Times New Roman" w:eastAsia="Times New Roman" w:hAnsi="Times New Roman" w:cs="Times New Roman"/>
          <w:sz w:val="28"/>
          <w:szCs w:val="28"/>
        </w:rPr>
        <w:t>износа машин и оборудования, ведущего к снижению качества предоставляемых услуг и экологической безопасности, а, с другой, - предельных возможностей бюджета территории и доходов семей.</w:t>
      </w:r>
    </w:p>
    <w:p w14:paraId="0398FD82" w14:textId="77777777" w:rsidR="004F775F" w:rsidRPr="00114EE9" w:rsidRDefault="004F775F" w:rsidP="00D92496">
      <w:pPr>
        <w:spacing w:after="0" w:line="360" w:lineRule="auto"/>
        <w:ind w:firstLine="567"/>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В этих условиях возрастает роль экономически обоснованных тарифов как основы планирования и прогнозирования уровня жилищно-коммунального обслуживания, одним из основных видов деятельности которого</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сбор, вывоз и утилизация твердых </w:t>
      </w:r>
      <w:r w:rsidR="001350DA">
        <w:rPr>
          <w:rFonts w:ascii="Times New Roman" w:eastAsia="Times New Roman" w:hAnsi="Times New Roman" w:cs="Times New Roman"/>
          <w:sz w:val="28"/>
          <w:szCs w:val="28"/>
        </w:rPr>
        <w:t xml:space="preserve">коммунальных </w:t>
      </w:r>
      <w:r w:rsidRPr="00114EE9">
        <w:rPr>
          <w:rFonts w:ascii="Times New Roman" w:eastAsia="Times New Roman" w:hAnsi="Times New Roman" w:cs="Times New Roman"/>
          <w:sz w:val="28"/>
          <w:szCs w:val="28"/>
        </w:rPr>
        <w:t>отходов.</w:t>
      </w:r>
    </w:p>
    <w:p w14:paraId="0398FD83" w14:textId="77777777" w:rsidR="004F775F" w:rsidRPr="00114EE9" w:rsidRDefault="004F775F" w:rsidP="00D92496">
      <w:pPr>
        <w:spacing w:after="0" w:line="360" w:lineRule="auto"/>
        <w:ind w:firstLine="567"/>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Основными целями введения экономически обоснованных тарифов и повышения объективности их формирования являются:</w:t>
      </w:r>
    </w:p>
    <w:p w14:paraId="0398FD84" w14:textId="77777777" w:rsidR="004F775F" w:rsidRPr="00114EE9" w:rsidRDefault="004F775F" w:rsidP="00D92496">
      <w:pPr>
        <w:spacing w:after="0" w:line="360" w:lineRule="auto"/>
        <w:ind w:firstLine="567"/>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защита интересов потребителей, в том числе населения, при переходе специализированных организаций в режим безубыточного функционирования, предотвращение необоснованного завышения уровня платежей;</w:t>
      </w:r>
    </w:p>
    <w:p w14:paraId="0398FD85" w14:textId="77777777" w:rsidR="004F775F" w:rsidRPr="00114EE9" w:rsidRDefault="004F775F" w:rsidP="00D92496">
      <w:pPr>
        <w:spacing w:after="0" w:line="360" w:lineRule="auto"/>
        <w:ind w:firstLine="567"/>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учет платежеспособного спроса потребителей услуг, их готовности и возможности оплачивать услуги соответствующего качества по установленной стоимости для предотвращения роста дебиторской задолженности (увеличения неплатежей), роста социальной напряженности в результате увеличения числа семей, нуждающихся в субсидиях, и объема бюджетных средств, необходимых для их предоставления;</w:t>
      </w:r>
    </w:p>
    <w:p w14:paraId="0398FD86" w14:textId="77777777" w:rsidR="004F775F" w:rsidRPr="00114EE9" w:rsidRDefault="004F775F" w:rsidP="00D92496">
      <w:pPr>
        <w:spacing w:after="0" w:line="360" w:lineRule="auto"/>
        <w:ind w:firstLine="567"/>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определение потребности в финансовых средствах, обеспечение рационального планирования бюджета муниципальных образований;</w:t>
      </w:r>
    </w:p>
    <w:p w14:paraId="0398FD87" w14:textId="77777777" w:rsidR="004F775F" w:rsidRPr="00114EE9" w:rsidRDefault="004F775F" w:rsidP="00D92496">
      <w:pPr>
        <w:spacing w:after="0" w:line="360" w:lineRule="auto"/>
        <w:ind w:firstLine="567"/>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создание механизма регулирования цен на услуги по сбору, вывозу и утилизации отходов, в том числе путем проведения конкурсов на право заключения договора на этот вид деятельности;</w:t>
      </w:r>
    </w:p>
    <w:p w14:paraId="0398FD89" w14:textId="1928B8CC" w:rsidR="00BE7CD8" w:rsidRDefault="004F775F" w:rsidP="00D92496">
      <w:pPr>
        <w:spacing w:after="0" w:line="360" w:lineRule="auto"/>
        <w:ind w:firstLine="567"/>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lastRenderedPageBreak/>
        <w:t>- создание ценового регулятора, то есть условий, при которых повышение тарифов до величины реальных затрат будет соответствовать повышению качества предоставляемых услуг и выполняемых работ до нормативных требований.</w:t>
      </w:r>
    </w:p>
    <w:p w14:paraId="4A461677" w14:textId="77777777" w:rsidR="00671E90" w:rsidRPr="00671E90" w:rsidRDefault="00671E90" w:rsidP="00671E90">
      <w:pPr>
        <w:spacing w:after="0" w:line="360" w:lineRule="auto"/>
        <w:ind w:left="142" w:firstLine="709"/>
        <w:jc w:val="both"/>
        <w:rPr>
          <w:rFonts w:ascii="Times New Roman" w:eastAsia="Times New Roman" w:hAnsi="Times New Roman" w:cs="Times New Roman"/>
          <w:sz w:val="28"/>
          <w:szCs w:val="28"/>
        </w:rPr>
      </w:pPr>
    </w:p>
    <w:p w14:paraId="0398FD8B" w14:textId="3742B32D" w:rsidR="00433EDA" w:rsidRDefault="00433EDA" w:rsidP="00D92496">
      <w:pPr>
        <w:pStyle w:val="Default"/>
        <w:numPr>
          <w:ilvl w:val="0"/>
          <w:numId w:val="20"/>
        </w:numPr>
        <w:ind w:left="0" w:firstLine="567"/>
        <w:jc w:val="both"/>
        <w:rPr>
          <w:rFonts w:ascii="Times New Roman" w:hAnsi="Times New Roman" w:cs="Times New Roman"/>
          <w:b/>
          <w:bCs/>
          <w:sz w:val="28"/>
          <w:szCs w:val="28"/>
        </w:rPr>
      </w:pPr>
      <w:r w:rsidRPr="00777BA9">
        <w:rPr>
          <w:rFonts w:ascii="Times New Roman" w:hAnsi="Times New Roman" w:cs="Times New Roman"/>
          <w:b/>
          <w:bCs/>
          <w:sz w:val="28"/>
          <w:szCs w:val="28"/>
        </w:rPr>
        <w:t xml:space="preserve">СУЩЕСТВУЮЩАЯ СИСТЕМА ОБРАЩЕНИЯ С </w:t>
      </w:r>
      <w:r w:rsidR="00910A3C">
        <w:rPr>
          <w:rFonts w:ascii="Times New Roman" w:hAnsi="Times New Roman" w:cs="Times New Roman"/>
          <w:b/>
          <w:bCs/>
          <w:sz w:val="28"/>
          <w:szCs w:val="28"/>
        </w:rPr>
        <w:t xml:space="preserve">ТВЕРДЫМИ КОММУНАЛЬНЫМИ </w:t>
      </w:r>
      <w:r w:rsidR="006438C9">
        <w:rPr>
          <w:rFonts w:ascii="Times New Roman" w:hAnsi="Times New Roman" w:cs="Times New Roman"/>
          <w:b/>
          <w:bCs/>
          <w:sz w:val="28"/>
          <w:szCs w:val="28"/>
        </w:rPr>
        <w:t>ОТХОДАМИ</w:t>
      </w:r>
    </w:p>
    <w:p w14:paraId="14E0A8C8" w14:textId="77777777" w:rsidR="00671E90" w:rsidRPr="00671E90" w:rsidRDefault="00671E90" w:rsidP="00671E90">
      <w:pPr>
        <w:pStyle w:val="Default"/>
        <w:spacing w:line="360" w:lineRule="auto"/>
        <w:ind w:left="1069"/>
        <w:jc w:val="both"/>
        <w:rPr>
          <w:rFonts w:ascii="Times New Roman" w:hAnsi="Times New Roman" w:cs="Times New Roman"/>
          <w:b/>
          <w:bCs/>
          <w:sz w:val="28"/>
          <w:szCs w:val="28"/>
        </w:rPr>
      </w:pPr>
    </w:p>
    <w:p w14:paraId="4BC3C1A8" w14:textId="704B1E80" w:rsidR="00C372A6" w:rsidRDefault="00103120" w:rsidP="00D92496">
      <w:pPr>
        <w:pStyle w:val="Default"/>
        <w:spacing w:line="360" w:lineRule="auto"/>
        <w:ind w:firstLine="567"/>
        <w:jc w:val="both"/>
        <w:rPr>
          <w:rFonts w:ascii="Times New Roman" w:hAnsi="Times New Roman" w:cs="Times New Roman"/>
          <w:sz w:val="28"/>
          <w:szCs w:val="28"/>
          <w:highlight w:val="yellow"/>
        </w:rPr>
      </w:pPr>
      <w:r w:rsidRPr="005C1153">
        <w:rPr>
          <w:rFonts w:ascii="Times New Roman" w:hAnsi="Times New Roman" w:cs="Times New Roman"/>
          <w:sz w:val="28"/>
          <w:szCs w:val="28"/>
        </w:rPr>
        <w:t>Существующая система обращения с отхода</w:t>
      </w:r>
      <w:r w:rsidR="00A53FD9" w:rsidRPr="005C1153">
        <w:rPr>
          <w:rFonts w:ascii="Times New Roman" w:hAnsi="Times New Roman" w:cs="Times New Roman"/>
          <w:sz w:val="28"/>
          <w:szCs w:val="28"/>
        </w:rPr>
        <w:t xml:space="preserve">ми в муниципальном образовании </w:t>
      </w:r>
      <w:r w:rsidR="003B6AD5">
        <w:rPr>
          <w:rFonts w:ascii="Times New Roman" w:hAnsi="Times New Roman" w:cs="Times New Roman"/>
          <w:sz w:val="28"/>
          <w:szCs w:val="28"/>
        </w:rPr>
        <w:t>«</w:t>
      </w:r>
      <w:r w:rsidR="00A53FD9" w:rsidRPr="005C1153">
        <w:rPr>
          <w:rFonts w:ascii="Times New Roman" w:hAnsi="Times New Roman" w:cs="Times New Roman"/>
          <w:sz w:val="28"/>
          <w:szCs w:val="28"/>
        </w:rPr>
        <w:t>г</w:t>
      </w:r>
      <w:r w:rsidRPr="005C1153">
        <w:rPr>
          <w:rFonts w:ascii="Times New Roman" w:hAnsi="Times New Roman" w:cs="Times New Roman"/>
          <w:sz w:val="28"/>
          <w:szCs w:val="28"/>
        </w:rPr>
        <w:t xml:space="preserve">ородской округ город Дербент» </w:t>
      </w:r>
      <w:r w:rsidR="00671E90">
        <w:rPr>
          <w:rFonts w:ascii="Times New Roman" w:hAnsi="Times New Roman" w:cs="Times New Roman"/>
          <w:sz w:val="28"/>
          <w:szCs w:val="28"/>
        </w:rPr>
        <w:t xml:space="preserve">регламентируется </w:t>
      </w:r>
      <w:r w:rsidR="00644D10" w:rsidRPr="00D9254E">
        <w:rPr>
          <w:rFonts w:ascii="Times New Roman" w:hAnsi="Times New Roman" w:cs="Times New Roman"/>
          <w:sz w:val="28"/>
          <w:szCs w:val="28"/>
        </w:rPr>
        <w:t>ф</w:t>
      </w:r>
      <w:r w:rsidR="00D4254C" w:rsidRPr="00D9254E">
        <w:rPr>
          <w:rFonts w:ascii="Times New Roman" w:hAnsi="Times New Roman" w:cs="Times New Roman"/>
          <w:sz w:val="28"/>
          <w:szCs w:val="28"/>
        </w:rPr>
        <w:t>едеральны</w:t>
      </w:r>
      <w:r w:rsidR="00C372A6" w:rsidRPr="00D9254E">
        <w:rPr>
          <w:rFonts w:ascii="Times New Roman" w:hAnsi="Times New Roman" w:cs="Times New Roman"/>
          <w:sz w:val="28"/>
          <w:szCs w:val="28"/>
        </w:rPr>
        <w:t>м</w:t>
      </w:r>
      <w:r w:rsidR="00D4254C" w:rsidRPr="00D4254C">
        <w:rPr>
          <w:rFonts w:ascii="Times New Roman" w:hAnsi="Times New Roman" w:cs="Times New Roman"/>
          <w:sz w:val="28"/>
          <w:szCs w:val="28"/>
        </w:rPr>
        <w:t xml:space="preserve"> закон</w:t>
      </w:r>
      <w:r w:rsidR="00C372A6">
        <w:rPr>
          <w:rFonts w:ascii="Times New Roman" w:hAnsi="Times New Roman" w:cs="Times New Roman"/>
          <w:sz w:val="28"/>
          <w:szCs w:val="28"/>
        </w:rPr>
        <w:t>ом</w:t>
      </w:r>
      <w:r w:rsidR="00D4254C" w:rsidRPr="00D4254C">
        <w:rPr>
          <w:rFonts w:ascii="Times New Roman" w:hAnsi="Times New Roman" w:cs="Times New Roman"/>
          <w:sz w:val="28"/>
          <w:szCs w:val="28"/>
        </w:rPr>
        <w:t xml:space="preserve"> </w:t>
      </w:r>
      <w:r w:rsidR="008C1AED">
        <w:rPr>
          <w:rFonts w:ascii="Times New Roman" w:hAnsi="Times New Roman" w:cs="Times New Roman"/>
          <w:sz w:val="28"/>
          <w:szCs w:val="28"/>
        </w:rPr>
        <w:t>N 89-ФЗ</w:t>
      </w:r>
      <w:r w:rsidR="00C372A6">
        <w:rPr>
          <w:rFonts w:ascii="Times New Roman" w:hAnsi="Times New Roman" w:cs="Times New Roman"/>
          <w:sz w:val="28"/>
          <w:szCs w:val="28"/>
        </w:rPr>
        <w:t xml:space="preserve"> </w:t>
      </w:r>
      <w:r w:rsidR="00D4254C" w:rsidRPr="00D4254C">
        <w:rPr>
          <w:rFonts w:ascii="Times New Roman" w:hAnsi="Times New Roman" w:cs="Times New Roman"/>
          <w:sz w:val="28"/>
          <w:szCs w:val="28"/>
        </w:rPr>
        <w:t xml:space="preserve">от 24.06.1998 (ред. от 25.12.2018) "Об отходах производства и потребления" </w:t>
      </w:r>
      <w:r w:rsidR="00C372A6" w:rsidRPr="005C1153">
        <w:rPr>
          <w:rFonts w:ascii="Times New Roman" w:hAnsi="Times New Roman" w:cs="Times New Roman"/>
          <w:sz w:val="28"/>
          <w:szCs w:val="28"/>
        </w:rPr>
        <w:t>и</w:t>
      </w:r>
      <w:r w:rsidR="0010602C" w:rsidRPr="005C1153">
        <w:rPr>
          <w:rFonts w:ascii="Times New Roman" w:hAnsi="Times New Roman" w:cs="Times New Roman"/>
          <w:sz w:val="28"/>
          <w:szCs w:val="28"/>
        </w:rPr>
        <w:t xml:space="preserve"> </w:t>
      </w:r>
      <w:r w:rsidR="00C372A6">
        <w:rPr>
          <w:rFonts w:ascii="Times New Roman" w:hAnsi="Times New Roman" w:cs="Times New Roman"/>
          <w:sz w:val="28"/>
          <w:szCs w:val="28"/>
        </w:rPr>
        <w:t xml:space="preserve">функционирует согласно </w:t>
      </w:r>
      <w:r w:rsidR="003B3546">
        <w:rPr>
          <w:rFonts w:ascii="Times New Roman" w:hAnsi="Times New Roman" w:cs="Times New Roman"/>
          <w:sz w:val="28"/>
          <w:szCs w:val="28"/>
        </w:rPr>
        <w:t>т</w:t>
      </w:r>
      <w:r w:rsidR="003B3546" w:rsidRPr="00565A32">
        <w:rPr>
          <w:rFonts w:ascii="Times New Roman" w:hAnsi="Times New Roman" w:cs="Times New Roman"/>
          <w:sz w:val="28"/>
          <w:szCs w:val="28"/>
        </w:rPr>
        <w:t>ерриториальн</w:t>
      </w:r>
      <w:r w:rsidR="003B3546">
        <w:rPr>
          <w:rFonts w:ascii="Times New Roman" w:hAnsi="Times New Roman" w:cs="Times New Roman"/>
          <w:sz w:val="28"/>
          <w:szCs w:val="28"/>
        </w:rPr>
        <w:t>ой</w:t>
      </w:r>
      <w:r w:rsidR="003B3546" w:rsidRPr="00565A32">
        <w:rPr>
          <w:rFonts w:ascii="Times New Roman" w:hAnsi="Times New Roman" w:cs="Times New Roman"/>
          <w:sz w:val="28"/>
          <w:szCs w:val="28"/>
        </w:rPr>
        <w:t xml:space="preserve"> схем</w:t>
      </w:r>
      <w:r w:rsidR="00C372A6">
        <w:rPr>
          <w:rFonts w:ascii="Times New Roman" w:hAnsi="Times New Roman" w:cs="Times New Roman"/>
          <w:sz w:val="28"/>
          <w:szCs w:val="28"/>
        </w:rPr>
        <w:t>ы</w:t>
      </w:r>
      <w:r w:rsidR="003B3546" w:rsidRPr="00565A32">
        <w:rPr>
          <w:rFonts w:ascii="Times New Roman" w:hAnsi="Times New Roman" w:cs="Times New Roman"/>
          <w:sz w:val="28"/>
          <w:szCs w:val="28"/>
        </w:rPr>
        <w:t xml:space="preserve"> обращения с отходами, в том числе с твердыми коммунальными отходами на территории республики Дагестан</w:t>
      </w:r>
      <w:r w:rsidR="00C372A6">
        <w:rPr>
          <w:rFonts w:ascii="Times New Roman" w:hAnsi="Times New Roman" w:cs="Times New Roman"/>
          <w:sz w:val="28"/>
          <w:szCs w:val="28"/>
        </w:rPr>
        <w:t>.</w:t>
      </w:r>
      <w:r w:rsidR="003B3546" w:rsidRPr="006B0F1F" w:rsidDel="003B3546">
        <w:rPr>
          <w:rFonts w:ascii="Times New Roman" w:hAnsi="Times New Roman" w:cs="Times New Roman"/>
          <w:sz w:val="28"/>
          <w:szCs w:val="28"/>
          <w:highlight w:val="yellow"/>
        </w:rPr>
        <w:t xml:space="preserve"> </w:t>
      </w:r>
    </w:p>
    <w:p w14:paraId="0398FD8C" w14:textId="2CEA865B" w:rsidR="00D82515" w:rsidRDefault="0079050C" w:rsidP="00D92496">
      <w:pPr>
        <w:pStyle w:val="Default"/>
        <w:spacing w:line="360" w:lineRule="auto"/>
        <w:ind w:firstLine="567"/>
        <w:jc w:val="both"/>
        <w:rPr>
          <w:rFonts w:ascii="Times New Roman" w:hAnsi="Times New Roman" w:cs="Times New Roman"/>
          <w:sz w:val="28"/>
          <w:szCs w:val="28"/>
        </w:rPr>
      </w:pPr>
      <w:r w:rsidRPr="005C1153">
        <w:rPr>
          <w:rFonts w:ascii="Times New Roman" w:hAnsi="Times New Roman" w:cs="Times New Roman"/>
          <w:sz w:val="28"/>
          <w:szCs w:val="28"/>
        </w:rPr>
        <w:t>В м</w:t>
      </w:r>
      <w:r w:rsidR="00764FBF" w:rsidRPr="00764FBF">
        <w:rPr>
          <w:rFonts w:ascii="Times New Roman" w:hAnsi="Times New Roman" w:cs="Times New Roman"/>
          <w:sz w:val="28"/>
          <w:szCs w:val="28"/>
        </w:rPr>
        <w:t>униципальн</w:t>
      </w:r>
      <w:r w:rsidR="005931F4">
        <w:rPr>
          <w:rFonts w:ascii="Times New Roman" w:hAnsi="Times New Roman" w:cs="Times New Roman"/>
          <w:sz w:val="28"/>
          <w:szCs w:val="28"/>
        </w:rPr>
        <w:t>ое</w:t>
      </w:r>
      <w:r w:rsidR="00764FBF" w:rsidRPr="00764FBF">
        <w:rPr>
          <w:rFonts w:ascii="Times New Roman" w:hAnsi="Times New Roman" w:cs="Times New Roman"/>
          <w:sz w:val="28"/>
          <w:szCs w:val="28"/>
        </w:rPr>
        <w:t xml:space="preserve"> образовани</w:t>
      </w:r>
      <w:r w:rsidR="005931F4">
        <w:rPr>
          <w:rFonts w:ascii="Times New Roman" w:hAnsi="Times New Roman" w:cs="Times New Roman"/>
          <w:sz w:val="28"/>
          <w:szCs w:val="28"/>
        </w:rPr>
        <w:t>е</w:t>
      </w:r>
      <w:r w:rsidR="00764FBF" w:rsidRPr="00764FBF">
        <w:rPr>
          <w:rFonts w:ascii="Times New Roman" w:hAnsi="Times New Roman" w:cs="Times New Roman"/>
          <w:sz w:val="28"/>
          <w:szCs w:val="28"/>
        </w:rPr>
        <w:t xml:space="preserve"> «городской округ город Дербент</w:t>
      </w:r>
      <w:r w:rsidR="00764FBF">
        <w:rPr>
          <w:rFonts w:ascii="Times New Roman" w:hAnsi="Times New Roman" w:cs="Times New Roman"/>
          <w:sz w:val="28"/>
          <w:szCs w:val="28"/>
        </w:rPr>
        <w:t>»</w:t>
      </w:r>
      <w:r w:rsidR="00764FBF" w:rsidRPr="00764FBF">
        <w:rPr>
          <w:rFonts w:ascii="Times New Roman" w:hAnsi="Times New Roman" w:cs="Times New Roman"/>
          <w:sz w:val="28"/>
          <w:szCs w:val="28"/>
        </w:rPr>
        <w:t xml:space="preserve">  </w:t>
      </w:r>
      <w:r w:rsidR="005931F4" w:rsidRPr="00764FBF">
        <w:rPr>
          <w:rFonts w:ascii="Times New Roman" w:hAnsi="Times New Roman" w:cs="Times New Roman"/>
          <w:sz w:val="28"/>
          <w:szCs w:val="28"/>
        </w:rPr>
        <w:t>включён</w:t>
      </w:r>
      <w:r w:rsidR="00764FBF" w:rsidRPr="00764FBF">
        <w:rPr>
          <w:rFonts w:ascii="Times New Roman" w:hAnsi="Times New Roman" w:cs="Times New Roman"/>
          <w:sz w:val="28"/>
          <w:szCs w:val="28"/>
        </w:rPr>
        <w:t xml:space="preserve"> </w:t>
      </w:r>
      <w:r w:rsidR="00764FBF">
        <w:rPr>
          <w:rFonts w:ascii="Times New Roman" w:hAnsi="Times New Roman" w:cs="Times New Roman"/>
          <w:sz w:val="28"/>
          <w:szCs w:val="28"/>
        </w:rPr>
        <w:t xml:space="preserve">в </w:t>
      </w:r>
      <w:r w:rsidR="00764FBF" w:rsidRPr="00764FBF">
        <w:rPr>
          <w:rFonts w:ascii="Times New Roman" w:hAnsi="Times New Roman" w:cs="Times New Roman"/>
          <w:sz w:val="28"/>
          <w:szCs w:val="28"/>
        </w:rPr>
        <w:t xml:space="preserve">Южный межмуниципальный экологический отходоперерабатывающий комплекс Республики </w:t>
      </w:r>
      <w:r w:rsidR="00764FBF" w:rsidRPr="00D9254E">
        <w:rPr>
          <w:rFonts w:ascii="Times New Roman" w:hAnsi="Times New Roman" w:cs="Times New Roman"/>
          <w:sz w:val="28"/>
          <w:szCs w:val="28"/>
        </w:rPr>
        <w:t>Дагестан</w:t>
      </w:r>
      <w:r w:rsidR="005931F4" w:rsidRPr="005C1153">
        <w:rPr>
          <w:rFonts w:ascii="Times New Roman" w:hAnsi="Times New Roman" w:cs="Times New Roman"/>
          <w:sz w:val="28"/>
          <w:szCs w:val="28"/>
        </w:rPr>
        <w:t>.</w:t>
      </w:r>
    </w:p>
    <w:p w14:paraId="0398FD8D" w14:textId="77777777" w:rsidR="00110BA9" w:rsidRPr="006438C9" w:rsidRDefault="00110BA9" w:rsidP="00110BA9">
      <w:pPr>
        <w:pStyle w:val="Default"/>
        <w:spacing w:line="360" w:lineRule="auto"/>
        <w:ind w:left="709"/>
        <w:jc w:val="both"/>
        <w:rPr>
          <w:rFonts w:ascii="Times New Roman" w:hAnsi="Times New Roman" w:cs="Times New Roman"/>
          <w:bCs/>
          <w:sz w:val="28"/>
          <w:szCs w:val="28"/>
        </w:rPr>
      </w:pPr>
    </w:p>
    <w:p w14:paraId="0398FD8E" w14:textId="3F41E148" w:rsidR="00103120" w:rsidRDefault="00EE4044" w:rsidP="00D92496">
      <w:pPr>
        <w:pStyle w:val="Default"/>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1.1 </w:t>
      </w:r>
      <w:r w:rsidR="00103120" w:rsidRPr="00777BA9">
        <w:rPr>
          <w:rFonts w:ascii="Times New Roman" w:hAnsi="Times New Roman" w:cs="Times New Roman"/>
          <w:b/>
          <w:bCs/>
          <w:sz w:val="28"/>
          <w:szCs w:val="28"/>
        </w:rPr>
        <w:t xml:space="preserve">Характеристика действующей системы обращения с </w:t>
      </w:r>
      <w:r>
        <w:rPr>
          <w:rFonts w:ascii="Times New Roman" w:hAnsi="Times New Roman" w:cs="Times New Roman"/>
          <w:b/>
          <w:bCs/>
          <w:sz w:val="28"/>
          <w:szCs w:val="28"/>
        </w:rPr>
        <w:t xml:space="preserve">твердыми </w:t>
      </w:r>
      <w:r w:rsidR="002D2E9D">
        <w:rPr>
          <w:rFonts w:ascii="Times New Roman" w:hAnsi="Times New Roman" w:cs="Times New Roman"/>
          <w:b/>
          <w:bCs/>
          <w:sz w:val="28"/>
          <w:szCs w:val="28"/>
        </w:rPr>
        <w:t xml:space="preserve">коммунальными </w:t>
      </w:r>
      <w:r w:rsidR="002D2E9D" w:rsidRPr="00777BA9">
        <w:rPr>
          <w:rFonts w:ascii="Times New Roman" w:hAnsi="Times New Roman" w:cs="Times New Roman"/>
          <w:b/>
          <w:bCs/>
          <w:sz w:val="28"/>
          <w:szCs w:val="28"/>
        </w:rPr>
        <w:t>отходами</w:t>
      </w:r>
      <w:r>
        <w:rPr>
          <w:rFonts w:ascii="Times New Roman" w:hAnsi="Times New Roman" w:cs="Times New Roman"/>
          <w:b/>
          <w:bCs/>
          <w:sz w:val="28"/>
          <w:szCs w:val="28"/>
        </w:rPr>
        <w:t>.</w:t>
      </w:r>
    </w:p>
    <w:p w14:paraId="0398FD8F" w14:textId="77777777" w:rsidR="0098470C" w:rsidRPr="00777BA9" w:rsidRDefault="0098470C" w:rsidP="00B410A6">
      <w:pPr>
        <w:pStyle w:val="Default"/>
        <w:spacing w:line="360" w:lineRule="auto"/>
        <w:ind w:left="709"/>
        <w:jc w:val="both"/>
        <w:rPr>
          <w:rFonts w:ascii="Times New Roman" w:hAnsi="Times New Roman" w:cs="Times New Roman"/>
          <w:sz w:val="28"/>
          <w:szCs w:val="28"/>
        </w:rPr>
      </w:pPr>
    </w:p>
    <w:p w14:paraId="0398FD90" w14:textId="77777777" w:rsidR="00103120" w:rsidRPr="00777BA9" w:rsidRDefault="00103120" w:rsidP="00D92496">
      <w:pPr>
        <w:pStyle w:val="Default"/>
        <w:spacing w:line="360" w:lineRule="auto"/>
        <w:ind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Объектами санитарной очистки являются: территория домовладений, уличные и микрорайонные проезды, объекты культурно-бытового назначения, территории различных предприятий, учреждений и организаций, парки, скверы, площади, места общественного </w:t>
      </w:r>
      <w:r w:rsidR="006438C9">
        <w:rPr>
          <w:rFonts w:ascii="Times New Roman" w:hAnsi="Times New Roman" w:cs="Times New Roman"/>
          <w:sz w:val="28"/>
          <w:szCs w:val="28"/>
        </w:rPr>
        <w:t>пользования, места отдыха и др.</w:t>
      </w:r>
    </w:p>
    <w:p w14:paraId="0398FD91" w14:textId="68912D6B" w:rsidR="00FB27FE" w:rsidRPr="00777BA9" w:rsidRDefault="00103120" w:rsidP="00D92496">
      <w:pPr>
        <w:pStyle w:val="Default"/>
        <w:spacing w:line="360" w:lineRule="auto"/>
        <w:ind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Санитарную очистку в части </w:t>
      </w:r>
      <w:r w:rsidR="00D82515" w:rsidRPr="00777BA9">
        <w:rPr>
          <w:rFonts w:ascii="Times New Roman" w:hAnsi="Times New Roman" w:cs="Times New Roman"/>
          <w:sz w:val="28"/>
          <w:szCs w:val="28"/>
        </w:rPr>
        <w:t>вывоз</w:t>
      </w:r>
      <w:r w:rsidR="003B7036">
        <w:rPr>
          <w:rFonts w:ascii="Times New Roman" w:hAnsi="Times New Roman" w:cs="Times New Roman"/>
          <w:sz w:val="28"/>
          <w:szCs w:val="28"/>
        </w:rPr>
        <w:t>а</w:t>
      </w:r>
      <w:r w:rsidR="00367013">
        <w:rPr>
          <w:rFonts w:ascii="Times New Roman" w:hAnsi="Times New Roman" w:cs="Times New Roman"/>
          <w:sz w:val="28"/>
          <w:szCs w:val="28"/>
        </w:rPr>
        <w:t xml:space="preserve"> </w:t>
      </w:r>
      <w:r w:rsidRPr="00777BA9">
        <w:rPr>
          <w:rFonts w:ascii="Times New Roman" w:hAnsi="Times New Roman" w:cs="Times New Roman"/>
          <w:sz w:val="28"/>
          <w:szCs w:val="28"/>
        </w:rPr>
        <w:t xml:space="preserve">отходов </w:t>
      </w:r>
      <w:r w:rsidR="00D82515" w:rsidRPr="00777BA9">
        <w:rPr>
          <w:rFonts w:ascii="Times New Roman" w:hAnsi="Times New Roman" w:cs="Times New Roman"/>
          <w:sz w:val="28"/>
          <w:szCs w:val="28"/>
        </w:rPr>
        <w:t>городе Дербенте</w:t>
      </w:r>
      <w:r w:rsidRPr="00777BA9">
        <w:rPr>
          <w:rFonts w:ascii="Times New Roman" w:hAnsi="Times New Roman" w:cs="Times New Roman"/>
          <w:sz w:val="28"/>
          <w:szCs w:val="28"/>
        </w:rPr>
        <w:t xml:space="preserve"> осуществля</w:t>
      </w:r>
      <w:r w:rsidR="00D82515" w:rsidRPr="00777BA9">
        <w:rPr>
          <w:rFonts w:ascii="Times New Roman" w:hAnsi="Times New Roman" w:cs="Times New Roman"/>
          <w:sz w:val="28"/>
          <w:szCs w:val="28"/>
        </w:rPr>
        <w:t>е</w:t>
      </w:r>
      <w:r w:rsidRPr="00777BA9">
        <w:rPr>
          <w:rFonts w:ascii="Times New Roman" w:hAnsi="Times New Roman" w:cs="Times New Roman"/>
          <w:sz w:val="28"/>
          <w:szCs w:val="28"/>
        </w:rPr>
        <w:t xml:space="preserve">т </w:t>
      </w:r>
      <w:r w:rsidR="00182D81">
        <w:rPr>
          <w:rFonts w:ascii="Times New Roman" w:hAnsi="Times New Roman" w:cs="Times New Roman"/>
          <w:sz w:val="28"/>
          <w:szCs w:val="28"/>
        </w:rPr>
        <w:t>региональный оператор</w:t>
      </w:r>
      <w:r w:rsidRPr="00777BA9">
        <w:rPr>
          <w:rFonts w:ascii="Times New Roman" w:hAnsi="Times New Roman" w:cs="Times New Roman"/>
          <w:sz w:val="28"/>
          <w:szCs w:val="28"/>
        </w:rPr>
        <w:t xml:space="preserve">. </w:t>
      </w:r>
    </w:p>
    <w:p w14:paraId="0398FD93" w14:textId="16A3E4FE" w:rsidR="00C66FA3" w:rsidRDefault="00103120" w:rsidP="00D92496">
      <w:pPr>
        <w:pStyle w:val="Default"/>
        <w:spacing w:line="360" w:lineRule="auto"/>
        <w:ind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Специализированные организации, которые работают в сфере санитарной очистки на территории </w:t>
      </w:r>
      <w:r w:rsidR="00FB27FE" w:rsidRPr="00777BA9">
        <w:rPr>
          <w:rFonts w:ascii="Times New Roman" w:hAnsi="Times New Roman" w:cs="Times New Roman"/>
          <w:sz w:val="28"/>
          <w:szCs w:val="28"/>
        </w:rPr>
        <w:t>города</w:t>
      </w:r>
      <w:r w:rsidR="006438C9">
        <w:rPr>
          <w:rFonts w:ascii="Times New Roman" w:hAnsi="Times New Roman" w:cs="Times New Roman"/>
          <w:sz w:val="28"/>
          <w:szCs w:val="28"/>
        </w:rPr>
        <w:t>:</w:t>
      </w:r>
    </w:p>
    <w:p w14:paraId="3DA1BA3D" w14:textId="30ED474A" w:rsidR="00106AFB" w:rsidRDefault="00D9254E" w:rsidP="00D92496">
      <w:pPr>
        <w:pStyle w:val="Default"/>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A814D3" w:rsidRPr="00A033FB">
        <w:rPr>
          <w:rFonts w:ascii="Times New Roman" w:hAnsi="Times New Roman" w:cs="Times New Roman"/>
          <w:sz w:val="28"/>
          <w:szCs w:val="28"/>
        </w:rPr>
        <w:t>18</w:t>
      </w:r>
      <w:r w:rsidR="003359EC">
        <w:rPr>
          <w:rFonts w:ascii="Times New Roman" w:hAnsi="Times New Roman" w:cs="Times New Roman"/>
          <w:sz w:val="28"/>
          <w:szCs w:val="28"/>
        </w:rPr>
        <w:t>.11.</w:t>
      </w:r>
      <w:r w:rsidR="00A814D3" w:rsidRPr="00A033FB">
        <w:rPr>
          <w:rFonts w:ascii="Times New Roman" w:hAnsi="Times New Roman" w:cs="Times New Roman"/>
          <w:sz w:val="28"/>
          <w:szCs w:val="28"/>
        </w:rPr>
        <w:t>2017</w:t>
      </w:r>
      <w:r w:rsidR="003359EC">
        <w:rPr>
          <w:rFonts w:ascii="Times New Roman" w:hAnsi="Times New Roman" w:cs="Times New Roman"/>
          <w:sz w:val="28"/>
          <w:szCs w:val="28"/>
        </w:rPr>
        <w:t xml:space="preserve"> года</w:t>
      </w:r>
      <w:r w:rsidR="00A814D3" w:rsidRPr="00A033FB">
        <w:rPr>
          <w:rFonts w:ascii="Times New Roman" w:hAnsi="Times New Roman" w:cs="Times New Roman"/>
          <w:sz w:val="28"/>
          <w:szCs w:val="28"/>
        </w:rPr>
        <w:t xml:space="preserve"> </w:t>
      </w:r>
      <w:r w:rsidR="003C24AA">
        <w:rPr>
          <w:rFonts w:ascii="Times New Roman" w:hAnsi="Times New Roman" w:cs="Times New Roman"/>
          <w:sz w:val="28"/>
          <w:szCs w:val="28"/>
        </w:rPr>
        <w:t>проведён</w:t>
      </w:r>
      <w:r w:rsidR="00A814D3">
        <w:rPr>
          <w:rFonts w:ascii="Times New Roman" w:hAnsi="Times New Roman" w:cs="Times New Roman"/>
          <w:sz w:val="28"/>
          <w:szCs w:val="28"/>
        </w:rPr>
        <w:t xml:space="preserve"> </w:t>
      </w:r>
      <w:r w:rsidR="00C66FA3" w:rsidRPr="00C66FA3">
        <w:rPr>
          <w:rFonts w:ascii="Times New Roman" w:hAnsi="Times New Roman" w:cs="Times New Roman"/>
          <w:sz w:val="28"/>
          <w:szCs w:val="28"/>
        </w:rPr>
        <w:t xml:space="preserve"> </w:t>
      </w:r>
      <w:r w:rsidR="003C24AA" w:rsidRPr="003D573C">
        <w:rPr>
          <w:rFonts w:ascii="Times New Roman" w:hAnsi="Times New Roman" w:cs="Times New Roman"/>
          <w:sz w:val="28"/>
          <w:szCs w:val="28"/>
        </w:rPr>
        <w:t>конкурсн</w:t>
      </w:r>
      <w:r w:rsidR="003C24AA">
        <w:rPr>
          <w:rFonts w:ascii="Times New Roman" w:hAnsi="Times New Roman" w:cs="Times New Roman"/>
          <w:sz w:val="28"/>
          <w:szCs w:val="28"/>
        </w:rPr>
        <w:t>ый</w:t>
      </w:r>
      <w:r w:rsidR="003C24AA" w:rsidRPr="003D573C">
        <w:rPr>
          <w:rFonts w:ascii="Times New Roman" w:hAnsi="Times New Roman" w:cs="Times New Roman"/>
          <w:sz w:val="28"/>
          <w:szCs w:val="28"/>
        </w:rPr>
        <w:t xml:space="preserve"> </w:t>
      </w:r>
      <w:r w:rsidR="003D573C" w:rsidRPr="003D573C">
        <w:rPr>
          <w:rFonts w:ascii="Times New Roman" w:hAnsi="Times New Roman" w:cs="Times New Roman"/>
          <w:sz w:val="28"/>
          <w:szCs w:val="28"/>
        </w:rPr>
        <w:t>отбор</w:t>
      </w:r>
      <w:r w:rsidR="00A033FB">
        <w:rPr>
          <w:rFonts w:ascii="Times New Roman" w:hAnsi="Times New Roman" w:cs="Times New Roman"/>
          <w:sz w:val="28"/>
          <w:szCs w:val="28"/>
        </w:rPr>
        <w:t xml:space="preserve"> </w:t>
      </w:r>
      <w:r w:rsidR="00A033FB" w:rsidRPr="00A033FB">
        <w:rPr>
          <w:rFonts w:ascii="Times New Roman" w:hAnsi="Times New Roman" w:cs="Times New Roman"/>
          <w:sz w:val="28"/>
          <w:szCs w:val="28"/>
        </w:rPr>
        <w:t xml:space="preserve">регионального оператора по обращению с твёрдыми коммунальными отходами на территории Южного межмуниципального экологического отходоперерабатывающего комплекса Республики Дагестан </w:t>
      </w:r>
      <w:r w:rsidR="00E3029B" w:rsidRPr="00A033FB">
        <w:rPr>
          <w:rFonts w:ascii="Times New Roman" w:hAnsi="Times New Roman" w:cs="Times New Roman"/>
          <w:sz w:val="28"/>
          <w:szCs w:val="28"/>
        </w:rPr>
        <w:t xml:space="preserve">(извещение № 270717/5763504/05) </w:t>
      </w:r>
      <w:r w:rsidR="00E3029B">
        <w:rPr>
          <w:rFonts w:ascii="Times New Roman" w:hAnsi="Times New Roman" w:cs="Times New Roman"/>
          <w:sz w:val="28"/>
          <w:szCs w:val="28"/>
        </w:rPr>
        <w:t xml:space="preserve"> по </w:t>
      </w:r>
      <w:r w:rsidR="00A814D3" w:rsidRPr="005C1153">
        <w:rPr>
          <w:rFonts w:ascii="Times New Roman" w:hAnsi="Times New Roman" w:cs="Times New Roman"/>
          <w:sz w:val="28"/>
          <w:szCs w:val="28"/>
        </w:rPr>
        <w:t>итогам которого предприятию</w:t>
      </w:r>
      <w:r w:rsidR="00B763F2">
        <w:rPr>
          <w:rFonts w:ascii="Times New Roman" w:hAnsi="Times New Roman" w:cs="Times New Roman"/>
          <w:sz w:val="28"/>
          <w:szCs w:val="28"/>
        </w:rPr>
        <w:t xml:space="preserve"> </w:t>
      </w:r>
      <w:r w:rsidR="00332F1C">
        <w:rPr>
          <w:rFonts w:ascii="Times New Roman" w:hAnsi="Times New Roman" w:cs="Times New Roman"/>
          <w:sz w:val="28"/>
          <w:szCs w:val="28"/>
        </w:rPr>
        <w:t xml:space="preserve">ООО «Экологи-ка», ИНН 9715230030, Юридический адрес: 127576, г. </w:t>
      </w:r>
      <w:r w:rsidR="00332F1C">
        <w:rPr>
          <w:rFonts w:ascii="Times New Roman" w:hAnsi="Times New Roman" w:cs="Times New Roman"/>
          <w:sz w:val="28"/>
          <w:szCs w:val="28"/>
        </w:rPr>
        <w:lastRenderedPageBreak/>
        <w:t xml:space="preserve">Москва, ул. Илимская, д.2, офис 33  </w:t>
      </w:r>
      <w:r w:rsidR="003359EC">
        <w:rPr>
          <w:rFonts w:ascii="Times New Roman" w:hAnsi="Times New Roman" w:cs="Times New Roman"/>
          <w:sz w:val="28"/>
          <w:szCs w:val="28"/>
        </w:rPr>
        <w:t xml:space="preserve">(Адрес обособленного подразделения: 368600, Республика Дагестан, г. Дербент, ул. Эмиргамзаева, 23.) </w:t>
      </w:r>
      <w:r w:rsidR="00B763F2">
        <w:rPr>
          <w:rFonts w:ascii="Times New Roman" w:hAnsi="Times New Roman" w:cs="Times New Roman"/>
          <w:sz w:val="28"/>
          <w:szCs w:val="28"/>
        </w:rPr>
        <w:t xml:space="preserve">присвоен статус </w:t>
      </w:r>
      <w:r w:rsidR="00C66FA3" w:rsidRPr="00C66FA3">
        <w:rPr>
          <w:rFonts w:ascii="Times New Roman" w:hAnsi="Times New Roman" w:cs="Times New Roman"/>
          <w:sz w:val="28"/>
          <w:szCs w:val="28"/>
        </w:rPr>
        <w:t>региональн</w:t>
      </w:r>
      <w:r w:rsidR="00B763F2">
        <w:rPr>
          <w:rFonts w:ascii="Times New Roman" w:hAnsi="Times New Roman" w:cs="Times New Roman"/>
          <w:sz w:val="28"/>
          <w:szCs w:val="28"/>
        </w:rPr>
        <w:t xml:space="preserve">ого </w:t>
      </w:r>
      <w:r w:rsidR="00C66FA3" w:rsidRPr="00C66FA3">
        <w:rPr>
          <w:rFonts w:ascii="Times New Roman" w:hAnsi="Times New Roman" w:cs="Times New Roman"/>
          <w:sz w:val="28"/>
          <w:szCs w:val="28"/>
        </w:rPr>
        <w:t xml:space="preserve"> оператор</w:t>
      </w:r>
      <w:r w:rsidR="00B763F2">
        <w:rPr>
          <w:rFonts w:ascii="Times New Roman" w:hAnsi="Times New Roman" w:cs="Times New Roman"/>
          <w:sz w:val="28"/>
          <w:szCs w:val="28"/>
        </w:rPr>
        <w:t>а</w:t>
      </w:r>
      <w:r w:rsidR="00E3029B">
        <w:rPr>
          <w:rFonts w:ascii="Times New Roman" w:hAnsi="Times New Roman" w:cs="Times New Roman"/>
          <w:sz w:val="28"/>
          <w:szCs w:val="28"/>
        </w:rPr>
        <w:t>.</w:t>
      </w:r>
      <w:r w:rsidR="00FC109E">
        <w:rPr>
          <w:rFonts w:ascii="Times New Roman" w:hAnsi="Times New Roman" w:cs="Times New Roman"/>
          <w:sz w:val="28"/>
          <w:szCs w:val="28"/>
        </w:rPr>
        <w:t xml:space="preserve"> </w:t>
      </w:r>
      <w:r>
        <w:rPr>
          <w:rFonts w:ascii="Times New Roman" w:hAnsi="Times New Roman" w:cs="Times New Roman"/>
          <w:sz w:val="28"/>
          <w:szCs w:val="28"/>
        </w:rPr>
        <w:t xml:space="preserve"> </w:t>
      </w:r>
      <w:r w:rsidR="00B07831" w:rsidRPr="00106AFB">
        <w:rPr>
          <w:rFonts w:ascii="Times New Roman" w:hAnsi="Times New Roman" w:cs="Times New Roman"/>
          <w:sz w:val="28"/>
          <w:szCs w:val="28"/>
        </w:rPr>
        <w:t>16.10.2017 года между Министерством природных ресурсов и экологии Республики Дагестан  и региональным оператором по обращению с твердыми коммунальными отходами ООО «</w:t>
      </w:r>
      <w:r w:rsidR="00965175">
        <w:rPr>
          <w:rFonts w:ascii="Times New Roman" w:hAnsi="Times New Roman" w:cs="Times New Roman"/>
          <w:sz w:val="28"/>
          <w:szCs w:val="28"/>
        </w:rPr>
        <w:t>Экологи-ка</w:t>
      </w:r>
      <w:r w:rsidR="00B07831" w:rsidRPr="00106AFB">
        <w:rPr>
          <w:rFonts w:ascii="Times New Roman" w:hAnsi="Times New Roman" w:cs="Times New Roman"/>
          <w:sz w:val="28"/>
          <w:szCs w:val="28"/>
        </w:rPr>
        <w:t>» заключено Соглашение об организации деятельности по обращению  с твердыми коммунальными отходами на территории Южного межмуниципального экологического отходоперерабатывающего комплекса Республики Дагестан (Южный МЭОК включает в себя следующие муниципальные образования: муниципальное образование «Агульский район», муниципальное образование «Ахтынский район», муниципальное образование «городской округ город Дагестанские Огни», муниципальное образование «городской округ город Дербент», муниципальное образование «Дахадаевский район», муниципальное образование «Дербентский район», муниципальное образование «Докузпаринский район», муниципальное образование «Кайтагский район», муниципальное образование «Курахский район», муниципальное образование «Магарамкентский район», муниципальное образование «Рутульский район», муниципальное образование «Сулейман-Стальский район», муниципальное образование «Табасаранский район», муниципальное образование «Хивский район»</w:t>
      </w:r>
      <w:r w:rsidR="00B07831">
        <w:rPr>
          <w:rFonts w:ascii="Times New Roman" w:hAnsi="Times New Roman" w:cs="Times New Roman"/>
          <w:sz w:val="28"/>
          <w:szCs w:val="28"/>
        </w:rPr>
        <w:t>)</w:t>
      </w:r>
      <w:r w:rsidR="00B07831" w:rsidRPr="00106AFB">
        <w:rPr>
          <w:rFonts w:ascii="Times New Roman" w:hAnsi="Times New Roman" w:cs="Times New Roman"/>
          <w:sz w:val="28"/>
          <w:szCs w:val="28"/>
        </w:rPr>
        <w:t>.</w:t>
      </w:r>
    </w:p>
    <w:p w14:paraId="34F6BDDC" w14:textId="4CCB9FFB" w:rsidR="00A26121" w:rsidRDefault="00CE5EEB" w:rsidP="00D92496">
      <w:pPr>
        <w:pStyle w:val="Default"/>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w:t>
      </w:r>
      <w:r w:rsidRPr="00B02DA0">
        <w:rPr>
          <w:rFonts w:ascii="Times New Roman" w:hAnsi="Times New Roman" w:cs="Times New Roman"/>
          <w:sz w:val="28"/>
          <w:szCs w:val="28"/>
        </w:rPr>
        <w:t>Лицензи</w:t>
      </w:r>
      <w:r w:rsidR="003F40B7">
        <w:rPr>
          <w:rFonts w:ascii="Times New Roman" w:hAnsi="Times New Roman" w:cs="Times New Roman"/>
          <w:sz w:val="28"/>
          <w:szCs w:val="28"/>
        </w:rPr>
        <w:t>и</w:t>
      </w:r>
      <w:r w:rsidR="00671E90">
        <w:rPr>
          <w:rFonts w:ascii="Times New Roman" w:hAnsi="Times New Roman" w:cs="Times New Roman"/>
          <w:sz w:val="28"/>
          <w:szCs w:val="28"/>
        </w:rPr>
        <w:t xml:space="preserve"> № 077 620 </w:t>
      </w:r>
      <w:r w:rsidRPr="00B02DA0">
        <w:rPr>
          <w:rFonts w:ascii="Times New Roman" w:hAnsi="Times New Roman" w:cs="Times New Roman"/>
          <w:sz w:val="28"/>
          <w:szCs w:val="28"/>
        </w:rPr>
        <w:t>на осуществление деятельности по сбору, транспортированию, обработке, утилизации, обезвреживанию, размещению отходов I - IV классов опасности</w:t>
      </w:r>
      <w:r w:rsidR="001E11F2">
        <w:rPr>
          <w:rFonts w:ascii="Times New Roman" w:hAnsi="Times New Roman" w:cs="Times New Roman"/>
          <w:sz w:val="28"/>
          <w:szCs w:val="28"/>
        </w:rPr>
        <w:t xml:space="preserve"> выданной </w:t>
      </w:r>
      <w:r w:rsidR="001E11F2" w:rsidRPr="00B02DA0">
        <w:rPr>
          <w:rFonts w:ascii="Times New Roman" w:hAnsi="Times New Roman" w:cs="Times New Roman"/>
          <w:sz w:val="28"/>
          <w:szCs w:val="28"/>
        </w:rPr>
        <w:t xml:space="preserve">Федеральной службой по надзору в сфере природопользования </w:t>
      </w:r>
      <w:r w:rsidR="001E11F2">
        <w:rPr>
          <w:rFonts w:ascii="Times New Roman" w:hAnsi="Times New Roman" w:cs="Times New Roman"/>
          <w:sz w:val="28"/>
          <w:szCs w:val="28"/>
        </w:rPr>
        <w:t xml:space="preserve">для </w:t>
      </w:r>
      <w:r w:rsidR="001E11F2" w:rsidRPr="00B02DA0">
        <w:rPr>
          <w:rFonts w:ascii="Times New Roman" w:hAnsi="Times New Roman" w:cs="Times New Roman"/>
          <w:sz w:val="28"/>
          <w:szCs w:val="28"/>
        </w:rPr>
        <w:t>ООО «Экологи-ка»  14</w:t>
      </w:r>
      <w:r w:rsidR="001E11F2">
        <w:rPr>
          <w:rFonts w:ascii="Times New Roman" w:hAnsi="Times New Roman" w:cs="Times New Roman"/>
          <w:sz w:val="28"/>
          <w:szCs w:val="28"/>
        </w:rPr>
        <w:t>.07.</w:t>
      </w:r>
      <w:r w:rsidR="001E11F2" w:rsidRPr="00B02DA0">
        <w:rPr>
          <w:rFonts w:ascii="Times New Roman" w:hAnsi="Times New Roman" w:cs="Times New Roman"/>
          <w:sz w:val="28"/>
          <w:szCs w:val="28"/>
        </w:rPr>
        <w:t>2016 года</w:t>
      </w:r>
      <w:r w:rsidR="001E11F2">
        <w:rPr>
          <w:rFonts w:ascii="Times New Roman" w:hAnsi="Times New Roman" w:cs="Times New Roman"/>
          <w:sz w:val="28"/>
          <w:szCs w:val="28"/>
        </w:rPr>
        <w:t xml:space="preserve"> </w:t>
      </w:r>
      <w:r w:rsidR="006667DE">
        <w:rPr>
          <w:rFonts w:ascii="Times New Roman" w:hAnsi="Times New Roman" w:cs="Times New Roman"/>
          <w:sz w:val="28"/>
          <w:szCs w:val="28"/>
        </w:rPr>
        <w:t xml:space="preserve">определены </w:t>
      </w:r>
      <w:r w:rsidR="006667DE" w:rsidRPr="00D9254E">
        <w:rPr>
          <w:rFonts w:ascii="Times New Roman" w:hAnsi="Times New Roman" w:cs="Times New Roman"/>
          <w:sz w:val="28"/>
          <w:szCs w:val="28"/>
        </w:rPr>
        <w:t>в</w:t>
      </w:r>
      <w:r w:rsidRPr="005C1153">
        <w:rPr>
          <w:rFonts w:ascii="Times New Roman" w:hAnsi="Times New Roman" w:cs="Times New Roman"/>
          <w:sz w:val="28"/>
          <w:szCs w:val="28"/>
        </w:rPr>
        <w:t xml:space="preserve">иды работ (услуг), выполняемых (оказываемых) в составе лицензируемого вида деятельности, в соответствии с частью 2 статьи 12 Федерального закона «О лицензировании отдельных видов деятельности»: </w:t>
      </w:r>
    </w:p>
    <w:p w14:paraId="463C524E" w14:textId="4F886D76" w:rsidR="00A26121" w:rsidRDefault="00A26121" w:rsidP="00D92496">
      <w:pPr>
        <w:pStyle w:val="Default"/>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E5EEB" w:rsidRPr="005C1153">
        <w:rPr>
          <w:rFonts w:ascii="Times New Roman" w:hAnsi="Times New Roman" w:cs="Times New Roman"/>
          <w:sz w:val="28"/>
          <w:szCs w:val="28"/>
        </w:rPr>
        <w:t>Сбор отходов III класса опасности</w:t>
      </w:r>
      <w:r>
        <w:rPr>
          <w:rFonts w:ascii="Times New Roman" w:hAnsi="Times New Roman" w:cs="Times New Roman"/>
          <w:sz w:val="28"/>
          <w:szCs w:val="28"/>
        </w:rPr>
        <w:t>,</w:t>
      </w:r>
      <w:r w:rsidR="00CE5EEB" w:rsidRPr="005C1153">
        <w:rPr>
          <w:rFonts w:ascii="Times New Roman" w:hAnsi="Times New Roman" w:cs="Times New Roman"/>
          <w:sz w:val="28"/>
          <w:szCs w:val="28"/>
        </w:rPr>
        <w:t xml:space="preserve"> </w:t>
      </w:r>
    </w:p>
    <w:p w14:paraId="3854F071" w14:textId="132E5EF8" w:rsidR="00A26121" w:rsidRDefault="00A26121" w:rsidP="00D92496">
      <w:pPr>
        <w:pStyle w:val="Default"/>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E5EEB" w:rsidRPr="005C1153">
        <w:rPr>
          <w:rFonts w:ascii="Times New Roman" w:hAnsi="Times New Roman" w:cs="Times New Roman"/>
          <w:sz w:val="28"/>
          <w:szCs w:val="28"/>
        </w:rPr>
        <w:t xml:space="preserve">Транспортирование отходов III класса опасности, </w:t>
      </w:r>
    </w:p>
    <w:p w14:paraId="3AD24D10" w14:textId="77777777" w:rsidR="00A26121" w:rsidRDefault="00A26121" w:rsidP="00D92496">
      <w:pPr>
        <w:pStyle w:val="Default"/>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E5EEB" w:rsidRPr="005C1153">
        <w:rPr>
          <w:rFonts w:ascii="Times New Roman" w:hAnsi="Times New Roman" w:cs="Times New Roman"/>
          <w:sz w:val="28"/>
          <w:szCs w:val="28"/>
        </w:rPr>
        <w:t xml:space="preserve">Сбор отходов IV класса опасности, </w:t>
      </w:r>
    </w:p>
    <w:p w14:paraId="46243BCC" w14:textId="77777777" w:rsidR="00A26121" w:rsidRDefault="00A26121" w:rsidP="00D92496">
      <w:pPr>
        <w:pStyle w:val="Default"/>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E5EEB" w:rsidRPr="005C1153">
        <w:rPr>
          <w:rFonts w:ascii="Times New Roman" w:hAnsi="Times New Roman" w:cs="Times New Roman"/>
          <w:sz w:val="28"/>
          <w:szCs w:val="28"/>
        </w:rPr>
        <w:t xml:space="preserve">Транспортирование отходов IV класса опасности, </w:t>
      </w:r>
    </w:p>
    <w:p w14:paraId="0DFDA3C2" w14:textId="77777777" w:rsidR="00A26121" w:rsidRDefault="00A26121" w:rsidP="00D92496">
      <w:pPr>
        <w:pStyle w:val="Default"/>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E5EEB" w:rsidRPr="005C1153">
        <w:rPr>
          <w:rFonts w:ascii="Times New Roman" w:hAnsi="Times New Roman" w:cs="Times New Roman"/>
          <w:sz w:val="28"/>
          <w:szCs w:val="28"/>
        </w:rPr>
        <w:t xml:space="preserve">Обработка отходов III класса опасности, </w:t>
      </w:r>
    </w:p>
    <w:p w14:paraId="4FB9100D" w14:textId="17890712" w:rsidR="00CE5EEB" w:rsidRDefault="00A26121" w:rsidP="00D92496">
      <w:pPr>
        <w:pStyle w:val="Default"/>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00CE5EEB" w:rsidRPr="005C1153">
        <w:rPr>
          <w:rFonts w:ascii="Times New Roman" w:hAnsi="Times New Roman" w:cs="Times New Roman"/>
          <w:sz w:val="28"/>
          <w:szCs w:val="28"/>
        </w:rPr>
        <w:t>Обработка отходов IV класса опасности.</w:t>
      </w:r>
    </w:p>
    <w:p w14:paraId="34D734EB" w14:textId="04CB24F2" w:rsidR="005E5F40" w:rsidRPr="00777BA9" w:rsidRDefault="005E5F40" w:rsidP="00D92496">
      <w:pPr>
        <w:pStyle w:val="Default"/>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Вместе с тем в</w:t>
      </w:r>
      <w:r w:rsidRPr="00106AFB">
        <w:rPr>
          <w:rFonts w:ascii="Times New Roman" w:hAnsi="Times New Roman" w:cs="Times New Roman"/>
          <w:sz w:val="28"/>
          <w:szCs w:val="28"/>
        </w:rPr>
        <w:t xml:space="preserve"> </w:t>
      </w:r>
      <w:r w:rsidRPr="00FA362C">
        <w:rPr>
          <w:rFonts w:ascii="Times New Roman" w:hAnsi="Times New Roman" w:cs="Times New Roman"/>
          <w:sz w:val="28"/>
          <w:szCs w:val="28"/>
        </w:rPr>
        <w:t>соответствии</w:t>
      </w:r>
      <w:r w:rsidRPr="00106AFB">
        <w:rPr>
          <w:rFonts w:ascii="Times New Roman" w:hAnsi="Times New Roman" w:cs="Times New Roman"/>
          <w:sz w:val="28"/>
          <w:szCs w:val="28"/>
        </w:rPr>
        <w:t xml:space="preserve"> с ч. 4. ст. 24.7 </w:t>
      </w:r>
      <w:hyperlink r:id="rId8" w:history="1">
        <w:r w:rsidRPr="00106AFB">
          <w:rPr>
            <w:rFonts w:ascii="Times New Roman" w:hAnsi="Times New Roman" w:cs="Times New Roman"/>
            <w:sz w:val="28"/>
            <w:szCs w:val="28"/>
          </w:rPr>
          <w:t>Федерального  закона от 24.06.1998 N 89-ФЗ (ред. от 25.12.2018) "Об отходах производства и потребления"</w:t>
        </w:r>
      </w:hyperlink>
      <w:r w:rsidRPr="00106AFB">
        <w:rPr>
          <w:rFonts w:ascii="Times New Roman" w:hAnsi="Times New Roman" w:cs="Times New Roman"/>
          <w:sz w:val="28"/>
          <w:szCs w:val="28"/>
        </w:rPr>
        <w:t xml:space="preserve">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r>
        <w:rPr>
          <w:rFonts w:ascii="Times New Roman" w:hAnsi="Times New Roman" w:cs="Times New Roman"/>
          <w:sz w:val="28"/>
          <w:szCs w:val="28"/>
        </w:rPr>
        <w:t>.</w:t>
      </w:r>
    </w:p>
    <w:p w14:paraId="0398FD97" w14:textId="7D0D729A" w:rsidR="00C71FDB" w:rsidRDefault="00C07923" w:rsidP="00D92496">
      <w:pPr>
        <w:pStyle w:val="Default"/>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90330C">
        <w:rPr>
          <w:rFonts w:ascii="Times New Roman" w:hAnsi="Times New Roman" w:cs="Times New Roman"/>
          <w:sz w:val="28"/>
          <w:szCs w:val="28"/>
        </w:rPr>
        <w:t xml:space="preserve"> Уборку улиц </w:t>
      </w:r>
      <w:r w:rsidR="006339FA">
        <w:rPr>
          <w:rFonts w:ascii="Times New Roman" w:hAnsi="Times New Roman" w:cs="Times New Roman"/>
          <w:sz w:val="28"/>
          <w:szCs w:val="28"/>
        </w:rPr>
        <w:t>с твердым покрытием (</w:t>
      </w:r>
      <w:r w:rsidR="0090330C">
        <w:rPr>
          <w:rFonts w:ascii="Times New Roman" w:hAnsi="Times New Roman" w:cs="Times New Roman"/>
          <w:sz w:val="28"/>
          <w:szCs w:val="28"/>
        </w:rPr>
        <w:t>смет)</w:t>
      </w:r>
      <w:r w:rsidR="006339FA">
        <w:rPr>
          <w:rFonts w:ascii="Times New Roman" w:hAnsi="Times New Roman" w:cs="Times New Roman"/>
          <w:sz w:val="28"/>
          <w:szCs w:val="28"/>
        </w:rPr>
        <w:t xml:space="preserve"> и внутриквартальных придомовых территорий</w:t>
      </w:r>
      <w:r w:rsidR="00D9254E">
        <w:rPr>
          <w:rFonts w:ascii="Times New Roman" w:hAnsi="Times New Roman" w:cs="Times New Roman"/>
          <w:sz w:val="28"/>
          <w:szCs w:val="28"/>
        </w:rPr>
        <w:t>,</w:t>
      </w:r>
      <w:r w:rsidR="006339FA">
        <w:rPr>
          <w:rFonts w:ascii="Times New Roman" w:hAnsi="Times New Roman" w:cs="Times New Roman"/>
          <w:sz w:val="28"/>
          <w:szCs w:val="28"/>
        </w:rPr>
        <w:t xml:space="preserve"> </w:t>
      </w:r>
      <w:r w:rsidR="00655912">
        <w:rPr>
          <w:rFonts w:ascii="Times New Roman" w:hAnsi="Times New Roman" w:cs="Times New Roman"/>
          <w:sz w:val="28"/>
          <w:szCs w:val="28"/>
        </w:rPr>
        <w:t>согласно муниципальному заданию</w:t>
      </w:r>
      <w:r w:rsidR="00D9254E">
        <w:rPr>
          <w:rFonts w:ascii="Times New Roman" w:hAnsi="Times New Roman" w:cs="Times New Roman"/>
          <w:sz w:val="28"/>
          <w:szCs w:val="28"/>
        </w:rPr>
        <w:t xml:space="preserve">, </w:t>
      </w:r>
      <w:r w:rsidR="006339FA">
        <w:rPr>
          <w:rFonts w:ascii="Times New Roman" w:hAnsi="Times New Roman" w:cs="Times New Roman"/>
          <w:sz w:val="28"/>
          <w:szCs w:val="28"/>
        </w:rPr>
        <w:t>осуществляет МБУ «Горсерви</w:t>
      </w:r>
      <w:r w:rsidR="00C71FDB">
        <w:rPr>
          <w:rFonts w:ascii="Times New Roman" w:hAnsi="Times New Roman" w:cs="Times New Roman"/>
          <w:sz w:val="28"/>
          <w:szCs w:val="28"/>
        </w:rPr>
        <w:t>с».</w:t>
      </w:r>
      <w:r w:rsidR="00C71FDB" w:rsidRPr="00C71FDB">
        <w:rPr>
          <w:rFonts w:ascii="Times New Roman" w:hAnsi="Times New Roman" w:cs="Times New Roman"/>
          <w:sz w:val="28"/>
          <w:szCs w:val="28"/>
        </w:rPr>
        <w:t xml:space="preserve"> </w:t>
      </w:r>
      <w:r w:rsidR="00C71FDB">
        <w:rPr>
          <w:rFonts w:ascii="Times New Roman" w:hAnsi="Times New Roman" w:cs="Times New Roman"/>
          <w:sz w:val="28"/>
          <w:szCs w:val="28"/>
        </w:rPr>
        <w:t>Смет производится на расстоянии 2 метров от бордюров в сторону проезжей части и весь тротуар.</w:t>
      </w:r>
    </w:p>
    <w:p w14:paraId="0398FD9B" w14:textId="77777777" w:rsidR="001710C0" w:rsidRPr="003203A3" w:rsidRDefault="001710C0" w:rsidP="00D92496">
      <w:pPr>
        <w:pStyle w:val="Default"/>
        <w:spacing w:line="360" w:lineRule="auto"/>
        <w:ind w:firstLine="567"/>
        <w:jc w:val="both"/>
        <w:rPr>
          <w:rFonts w:ascii="Times New Roman" w:hAnsi="Times New Roman" w:cs="Times New Roman"/>
          <w:bCs/>
          <w:sz w:val="28"/>
          <w:szCs w:val="28"/>
        </w:rPr>
      </w:pPr>
    </w:p>
    <w:p w14:paraId="0398FD9C" w14:textId="77777777" w:rsidR="00103120" w:rsidRDefault="00035186" w:rsidP="00D92496">
      <w:pPr>
        <w:pStyle w:val="Default"/>
        <w:spacing w:line="36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1.2 </w:t>
      </w:r>
      <w:r w:rsidR="00103120" w:rsidRPr="00103120">
        <w:rPr>
          <w:rFonts w:ascii="Times New Roman" w:hAnsi="Times New Roman" w:cs="Times New Roman"/>
          <w:b/>
          <w:bCs/>
          <w:sz w:val="28"/>
          <w:szCs w:val="28"/>
        </w:rPr>
        <w:t xml:space="preserve">Система </w:t>
      </w:r>
      <w:r w:rsidR="00EE4044">
        <w:rPr>
          <w:rFonts w:ascii="Times New Roman" w:hAnsi="Times New Roman" w:cs="Times New Roman"/>
          <w:b/>
          <w:bCs/>
          <w:sz w:val="28"/>
          <w:szCs w:val="28"/>
        </w:rPr>
        <w:t>сбора и вывоза ТК</w:t>
      </w:r>
      <w:r w:rsidR="00A53FD9">
        <w:rPr>
          <w:rFonts w:ascii="Times New Roman" w:hAnsi="Times New Roman" w:cs="Times New Roman"/>
          <w:b/>
          <w:bCs/>
          <w:sz w:val="28"/>
          <w:szCs w:val="28"/>
        </w:rPr>
        <w:t xml:space="preserve">О </w:t>
      </w:r>
    </w:p>
    <w:p w14:paraId="0398FD9D" w14:textId="77777777" w:rsidR="002828FB" w:rsidRPr="00103120" w:rsidRDefault="002828FB" w:rsidP="00D92496">
      <w:pPr>
        <w:pStyle w:val="Default"/>
        <w:spacing w:line="360" w:lineRule="auto"/>
        <w:ind w:firstLine="567"/>
        <w:jc w:val="both"/>
        <w:rPr>
          <w:rFonts w:ascii="Times New Roman" w:hAnsi="Times New Roman" w:cs="Times New Roman"/>
          <w:sz w:val="28"/>
          <w:szCs w:val="28"/>
        </w:rPr>
      </w:pPr>
    </w:p>
    <w:p w14:paraId="0398FD9E" w14:textId="7EE4F163" w:rsidR="00103120" w:rsidRPr="00103120" w:rsidRDefault="006932C6" w:rsidP="00D92496">
      <w:pPr>
        <w:pStyle w:val="Default"/>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w:t>
      </w:r>
      <w:r w:rsidR="00391EB0" w:rsidRPr="00A34855">
        <w:rPr>
          <w:rFonts w:ascii="Times New Roman" w:hAnsi="Times New Roman" w:cs="Times New Roman"/>
          <w:sz w:val="28"/>
          <w:szCs w:val="28"/>
        </w:rPr>
        <w:t>Соглашение</w:t>
      </w:r>
      <w:r w:rsidR="00391EB0">
        <w:rPr>
          <w:rFonts w:ascii="Times New Roman" w:hAnsi="Times New Roman" w:cs="Times New Roman"/>
          <w:sz w:val="28"/>
          <w:szCs w:val="28"/>
        </w:rPr>
        <w:t>м</w:t>
      </w:r>
      <w:r w:rsidR="00391EB0" w:rsidRPr="00A34855">
        <w:rPr>
          <w:rFonts w:ascii="Times New Roman" w:hAnsi="Times New Roman" w:cs="Times New Roman"/>
          <w:sz w:val="28"/>
          <w:szCs w:val="28"/>
        </w:rPr>
        <w:t xml:space="preserve"> об организации деятельности по </w:t>
      </w:r>
      <w:r w:rsidR="00986660" w:rsidRPr="00A34855">
        <w:rPr>
          <w:rFonts w:ascii="Times New Roman" w:hAnsi="Times New Roman" w:cs="Times New Roman"/>
          <w:sz w:val="28"/>
          <w:szCs w:val="28"/>
        </w:rPr>
        <w:t>обращению с</w:t>
      </w:r>
      <w:r w:rsidR="00391EB0" w:rsidRPr="00A34855">
        <w:rPr>
          <w:rFonts w:ascii="Times New Roman" w:hAnsi="Times New Roman" w:cs="Times New Roman"/>
          <w:sz w:val="28"/>
          <w:szCs w:val="28"/>
        </w:rPr>
        <w:t xml:space="preserve"> твердыми коммунальными отходами</w:t>
      </w:r>
      <w:r w:rsidR="00176DF4" w:rsidRPr="00176DF4">
        <w:t xml:space="preserve"> </w:t>
      </w:r>
      <w:r w:rsidR="00176DF4" w:rsidRPr="00176DF4">
        <w:rPr>
          <w:rFonts w:ascii="Times New Roman" w:hAnsi="Times New Roman" w:cs="Times New Roman"/>
          <w:sz w:val="28"/>
          <w:szCs w:val="28"/>
        </w:rPr>
        <w:t>ООО «</w:t>
      </w:r>
      <w:r w:rsidR="00965175">
        <w:rPr>
          <w:rFonts w:ascii="Times New Roman" w:hAnsi="Times New Roman" w:cs="Times New Roman"/>
          <w:sz w:val="28"/>
          <w:szCs w:val="28"/>
        </w:rPr>
        <w:t>Экологи-ка</w:t>
      </w:r>
      <w:r w:rsidR="00176DF4" w:rsidRPr="00176DF4">
        <w:rPr>
          <w:rFonts w:ascii="Times New Roman" w:hAnsi="Times New Roman" w:cs="Times New Roman"/>
          <w:sz w:val="28"/>
          <w:szCs w:val="28"/>
        </w:rPr>
        <w:t>»</w:t>
      </w:r>
      <w:r w:rsidR="002910CC">
        <w:rPr>
          <w:rFonts w:ascii="Times New Roman" w:hAnsi="Times New Roman" w:cs="Times New Roman"/>
          <w:sz w:val="28"/>
          <w:szCs w:val="28"/>
        </w:rPr>
        <w:t xml:space="preserve"> </w:t>
      </w:r>
      <w:r w:rsidR="0092580B">
        <w:rPr>
          <w:rFonts w:ascii="Times New Roman" w:hAnsi="Times New Roman" w:cs="Times New Roman"/>
          <w:sz w:val="28"/>
          <w:szCs w:val="28"/>
        </w:rPr>
        <w:t xml:space="preserve">осуществляет </w:t>
      </w:r>
      <w:r w:rsidR="00040614" w:rsidRPr="00DA02CC">
        <w:rPr>
          <w:rFonts w:ascii="Times New Roman" w:hAnsi="Times New Roman" w:cs="Times New Roman"/>
          <w:color w:val="auto"/>
          <w:sz w:val="28"/>
          <w:szCs w:val="28"/>
        </w:rPr>
        <w:t>в соответствии с территориальной схемой, с соблюдением требований действующего законодательства, деятельность по сбору (в том числе раздельному сбору)</w:t>
      </w:r>
      <w:r w:rsidR="00265F18">
        <w:rPr>
          <w:rFonts w:ascii="Times New Roman" w:hAnsi="Times New Roman" w:cs="Times New Roman"/>
          <w:color w:val="auto"/>
          <w:sz w:val="28"/>
          <w:szCs w:val="28"/>
        </w:rPr>
        <w:t xml:space="preserve"> и</w:t>
      </w:r>
      <w:r w:rsidR="00040614" w:rsidRPr="00DA02CC">
        <w:rPr>
          <w:rFonts w:ascii="Times New Roman" w:hAnsi="Times New Roman" w:cs="Times New Roman"/>
          <w:color w:val="auto"/>
          <w:sz w:val="28"/>
          <w:szCs w:val="28"/>
        </w:rPr>
        <w:t xml:space="preserve"> транспортированию твердых коммунальных отходов</w:t>
      </w:r>
      <w:r w:rsidR="00103B2D">
        <w:rPr>
          <w:rFonts w:ascii="Times New Roman" w:hAnsi="Times New Roman" w:cs="Times New Roman"/>
          <w:sz w:val="28"/>
          <w:szCs w:val="28"/>
        </w:rPr>
        <w:t>.</w:t>
      </w:r>
    </w:p>
    <w:p w14:paraId="0398FD9F" w14:textId="77777777" w:rsidR="00F56241" w:rsidRPr="00F56241" w:rsidRDefault="00F56241" w:rsidP="00D92496">
      <w:pPr>
        <w:spacing w:after="0" w:line="360" w:lineRule="auto"/>
        <w:ind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Сбор отходов от организаций и в домах, не оборудованных мусоропроводами, производится в контейнеры-накопители мусоропроводов, контейнеры для отходов, установленные на оборудованных контейнерных площадках. Площадки с контейнерами располагаются на расстоянии не менее </w:t>
      </w:r>
      <w:r w:rsidRPr="00516FAD">
        <w:rPr>
          <w:rFonts w:ascii="Times New Roman" w:hAnsi="Times New Roman" w:cs="Times New Roman"/>
          <w:sz w:val="28"/>
          <w:szCs w:val="28"/>
        </w:rPr>
        <w:t>20 м</w:t>
      </w:r>
      <w:r w:rsidRPr="00F56241">
        <w:rPr>
          <w:rFonts w:ascii="Times New Roman" w:hAnsi="Times New Roman" w:cs="Times New Roman"/>
          <w:sz w:val="28"/>
          <w:szCs w:val="28"/>
        </w:rPr>
        <w:t xml:space="preserve"> от окон жилых зданий, детских площадок и других мест постоянного пребывания людей, но не более </w:t>
      </w:r>
      <w:r w:rsidRPr="00516FAD">
        <w:rPr>
          <w:rFonts w:ascii="Times New Roman" w:hAnsi="Times New Roman" w:cs="Times New Roman"/>
          <w:sz w:val="28"/>
          <w:szCs w:val="28"/>
        </w:rPr>
        <w:t>100 м</w:t>
      </w:r>
      <w:r w:rsidRPr="00F56241">
        <w:rPr>
          <w:rFonts w:ascii="Times New Roman" w:hAnsi="Times New Roman" w:cs="Times New Roman"/>
          <w:sz w:val="28"/>
          <w:szCs w:val="28"/>
        </w:rPr>
        <w:t xml:space="preserve"> от наиболее удаленного входа в жилое здание (СанПиН 42-128-4690-88 "Санитарные правила содержания населенных мест").</w:t>
      </w:r>
    </w:p>
    <w:p w14:paraId="0398FDA0" w14:textId="34CD4523" w:rsidR="00F56241" w:rsidRPr="00F56241" w:rsidRDefault="00F56241" w:rsidP="00D92496">
      <w:pPr>
        <w:spacing w:after="0" w:line="360" w:lineRule="auto"/>
        <w:ind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Количество контейнеров напрямую зависит от объемов образования твердых </w:t>
      </w:r>
      <w:r w:rsidR="00190DC4">
        <w:rPr>
          <w:rFonts w:ascii="Times New Roman" w:hAnsi="Times New Roman" w:cs="Times New Roman"/>
          <w:sz w:val="28"/>
          <w:szCs w:val="28"/>
        </w:rPr>
        <w:t>коммунальных</w:t>
      </w:r>
      <w:r w:rsidR="00190DC4" w:rsidRPr="00F56241" w:rsidDel="00190DC4">
        <w:rPr>
          <w:rFonts w:ascii="Times New Roman" w:hAnsi="Times New Roman" w:cs="Times New Roman"/>
          <w:sz w:val="28"/>
          <w:szCs w:val="28"/>
        </w:rPr>
        <w:t xml:space="preserve"> </w:t>
      </w:r>
      <w:r w:rsidRPr="00F56241">
        <w:rPr>
          <w:rFonts w:ascii="Times New Roman" w:hAnsi="Times New Roman" w:cs="Times New Roman"/>
          <w:sz w:val="28"/>
          <w:szCs w:val="28"/>
        </w:rPr>
        <w:t xml:space="preserve"> отходов. </w:t>
      </w:r>
      <w:r w:rsidRPr="00CD17FA">
        <w:rPr>
          <w:rFonts w:ascii="Times New Roman" w:hAnsi="Times New Roman" w:cs="Times New Roman"/>
          <w:sz w:val="28"/>
          <w:szCs w:val="28"/>
        </w:rPr>
        <w:t xml:space="preserve">Сбор и вывоз </w:t>
      </w:r>
      <w:r w:rsidR="00190DC4">
        <w:rPr>
          <w:rFonts w:ascii="Times New Roman" w:hAnsi="Times New Roman" w:cs="Times New Roman"/>
          <w:sz w:val="28"/>
          <w:szCs w:val="28"/>
        </w:rPr>
        <w:t xml:space="preserve">ТКО </w:t>
      </w:r>
      <w:r w:rsidRPr="00CD17FA">
        <w:rPr>
          <w:rFonts w:ascii="Times New Roman" w:hAnsi="Times New Roman" w:cs="Times New Roman"/>
          <w:sz w:val="28"/>
          <w:szCs w:val="28"/>
        </w:rPr>
        <w:t>производятся в металлические контейнеры объемом 0.75 м</w:t>
      </w:r>
      <w:r w:rsidRPr="00CD17FA">
        <w:rPr>
          <w:rFonts w:ascii="Times New Roman" w:hAnsi="Times New Roman" w:cs="Times New Roman"/>
          <w:sz w:val="28"/>
          <w:szCs w:val="28"/>
          <w:vertAlign w:val="superscript"/>
        </w:rPr>
        <w:t>3</w:t>
      </w:r>
      <w:r w:rsidR="003539BE">
        <w:rPr>
          <w:rFonts w:ascii="Times New Roman" w:hAnsi="Times New Roman" w:cs="Times New Roman"/>
          <w:sz w:val="28"/>
          <w:szCs w:val="28"/>
        </w:rPr>
        <w:t xml:space="preserve"> и бункеры объемом </w:t>
      </w:r>
      <w:r w:rsidRPr="00CD17FA">
        <w:rPr>
          <w:rFonts w:ascii="Times New Roman" w:hAnsi="Times New Roman" w:cs="Times New Roman"/>
          <w:sz w:val="28"/>
          <w:szCs w:val="28"/>
        </w:rPr>
        <w:t>8 м</w:t>
      </w:r>
      <w:r w:rsidRPr="00CD17FA">
        <w:rPr>
          <w:rFonts w:ascii="Times New Roman" w:hAnsi="Times New Roman" w:cs="Times New Roman"/>
          <w:sz w:val="28"/>
          <w:szCs w:val="28"/>
          <w:vertAlign w:val="superscript"/>
        </w:rPr>
        <w:t>3</w:t>
      </w:r>
      <w:r w:rsidRPr="00CD17FA">
        <w:rPr>
          <w:rFonts w:ascii="Times New Roman" w:hAnsi="Times New Roman" w:cs="Times New Roman"/>
          <w:sz w:val="28"/>
          <w:szCs w:val="28"/>
        </w:rPr>
        <w:t xml:space="preserve">, расположенные на специальных площадках. Всего на территории </w:t>
      </w:r>
      <w:r w:rsidR="0005283C" w:rsidRPr="0005283C">
        <w:rPr>
          <w:rFonts w:ascii="Times New Roman" w:hAnsi="Times New Roman" w:cs="Times New Roman"/>
          <w:sz w:val="28"/>
          <w:szCs w:val="28"/>
        </w:rPr>
        <w:t xml:space="preserve">города </w:t>
      </w:r>
      <w:r w:rsidR="0005283C">
        <w:rPr>
          <w:rFonts w:ascii="Times New Roman" w:hAnsi="Times New Roman" w:cs="Times New Roman"/>
          <w:sz w:val="28"/>
          <w:szCs w:val="28"/>
        </w:rPr>
        <w:t xml:space="preserve">организованно </w:t>
      </w:r>
      <w:r w:rsidR="00E8254B">
        <w:rPr>
          <w:rFonts w:ascii="Times New Roman" w:hAnsi="Times New Roman" w:cs="Times New Roman"/>
          <w:sz w:val="28"/>
          <w:szCs w:val="28"/>
        </w:rPr>
        <w:t xml:space="preserve">301 </w:t>
      </w:r>
      <w:r w:rsidR="006579C5">
        <w:rPr>
          <w:rFonts w:ascii="Times New Roman" w:hAnsi="Times New Roman" w:cs="Times New Roman"/>
          <w:sz w:val="28"/>
          <w:szCs w:val="28"/>
        </w:rPr>
        <w:t xml:space="preserve">(триста одна) </w:t>
      </w:r>
      <w:r w:rsidR="00E8254B">
        <w:rPr>
          <w:rFonts w:ascii="Times New Roman" w:hAnsi="Times New Roman" w:cs="Times New Roman"/>
          <w:sz w:val="28"/>
          <w:szCs w:val="28"/>
        </w:rPr>
        <w:t>контейнерная</w:t>
      </w:r>
      <w:r w:rsidRPr="00CD17FA">
        <w:rPr>
          <w:rFonts w:ascii="Times New Roman" w:hAnsi="Times New Roman" w:cs="Times New Roman"/>
          <w:sz w:val="28"/>
          <w:szCs w:val="28"/>
        </w:rPr>
        <w:t xml:space="preserve"> площад</w:t>
      </w:r>
      <w:r w:rsidR="00A9795C">
        <w:rPr>
          <w:rFonts w:ascii="Times New Roman" w:hAnsi="Times New Roman" w:cs="Times New Roman"/>
          <w:sz w:val="28"/>
          <w:szCs w:val="28"/>
        </w:rPr>
        <w:t>к</w:t>
      </w:r>
      <w:r w:rsidR="00E8254B">
        <w:rPr>
          <w:rFonts w:ascii="Times New Roman" w:hAnsi="Times New Roman" w:cs="Times New Roman"/>
          <w:sz w:val="28"/>
          <w:szCs w:val="28"/>
        </w:rPr>
        <w:t>а</w:t>
      </w:r>
      <w:r w:rsidR="00192AD6">
        <w:rPr>
          <w:rFonts w:ascii="Times New Roman" w:hAnsi="Times New Roman" w:cs="Times New Roman"/>
          <w:sz w:val="28"/>
          <w:szCs w:val="28"/>
        </w:rPr>
        <w:t>, на которых размещ</w:t>
      </w:r>
      <w:r w:rsidR="006579C5">
        <w:rPr>
          <w:rFonts w:ascii="Times New Roman" w:hAnsi="Times New Roman" w:cs="Times New Roman"/>
          <w:sz w:val="28"/>
          <w:szCs w:val="28"/>
        </w:rPr>
        <w:t>ено</w:t>
      </w:r>
      <w:r w:rsidRPr="00CD17FA">
        <w:rPr>
          <w:rFonts w:ascii="Times New Roman" w:hAnsi="Times New Roman" w:cs="Times New Roman"/>
          <w:sz w:val="28"/>
          <w:szCs w:val="28"/>
        </w:rPr>
        <w:t xml:space="preserve"> </w:t>
      </w:r>
      <w:r w:rsidR="00FA4519">
        <w:rPr>
          <w:rFonts w:ascii="Times New Roman" w:hAnsi="Times New Roman" w:cs="Times New Roman"/>
          <w:sz w:val="28"/>
          <w:szCs w:val="28"/>
        </w:rPr>
        <w:t>700</w:t>
      </w:r>
      <w:r w:rsidR="00DC5FFC" w:rsidRPr="00CD17FA">
        <w:rPr>
          <w:rFonts w:ascii="Times New Roman" w:hAnsi="Times New Roman" w:cs="Times New Roman"/>
          <w:sz w:val="28"/>
          <w:szCs w:val="28"/>
        </w:rPr>
        <w:t xml:space="preserve"> </w:t>
      </w:r>
      <w:r w:rsidR="006579C5">
        <w:rPr>
          <w:rFonts w:ascii="Times New Roman" w:hAnsi="Times New Roman" w:cs="Times New Roman"/>
          <w:sz w:val="28"/>
          <w:szCs w:val="28"/>
        </w:rPr>
        <w:t xml:space="preserve">(семьсот) </w:t>
      </w:r>
      <w:r w:rsidR="00DC5FFC" w:rsidRPr="00CD17FA">
        <w:rPr>
          <w:rFonts w:ascii="Times New Roman" w:hAnsi="Times New Roman" w:cs="Times New Roman"/>
          <w:sz w:val="28"/>
          <w:szCs w:val="28"/>
        </w:rPr>
        <w:t>контейнер</w:t>
      </w:r>
      <w:r w:rsidR="0030691F">
        <w:rPr>
          <w:rFonts w:ascii="Times New Roman" w:hAnsi="Times New Roman" w:cs="Times New Roman"/>
          <w:sz w:val="28"/>
          <w:szCs w:val="28"/>
        </w:rPr>
        <w:t>ов</w:t>
      </w:r>
      <w:r w:rsidR="00472939">
        <w:rPr>
          <w:rFonts w:ascii="Times New Roman" w:hAnsi="Times New Roman" w:cs="Times New Roman"/>
          <w:sz w:val="28"/>
          <w:szCs w:val="28"/>
        </w:rPr>
        <w:t xml:space="preserve"> и </w:t>
      </w:r>
      <w:r w:rsidR="00FA4519">
        <w:rPr>
          <w:rFonts w:ascii="Times New Roman" w:hAnsi="Times New Roman" w:cs="Times New Roman"/>
          <w:sz w:val="28"/>
          <w:szCs w:val="28"/>
        </w:rPr>
        <w:lastRenderedPageBreak/>
        <w:t>38</w:t>
      </w:r>
      <w:r w:rsidR="006579C5">
        <w:rPr>
          <w:rFonts w:ascii="Times New Roman" w:hAnsi="Times New Roman" w:cs="Times New Roman"/>
          <w:sz w:val="28"/>
          <w:szCs w:val="28"/>
        </w:rPr>
        <w:t xml:space="preserve"> (тридцать восемь)</w:t>
      </w:r>
      <w:r w:rsidRPr="00CD17FA">
        <w:rPr>
          <w:rFonts w:ascii="Times New Roman" w:hAnsi="Times New Roman" w:cs="Times New Roman"/>
          <w:sz w:val="28"/>
          <w:szCs w:val="28"/>
        </w:rPr>
        <w:t xml:space="preserve"> бункер</w:t>
      </w:r>
      <w:r w:rsidR="00472939">
        <w:rPr>
          <w:rFonts w:ascii="Times New Roman" w:hAnsi="Times New Roman" w:cs="Times New Roman"/>
          <w:sz w:val="28"/>
          <w:szCs w:val="28"/>
        </w:rPr>
        <w:t>ов /лодки/</w:t>
      </w:r>
      <w:r w:rsidR="00CB4566">
        <w:rPr>
          <w:rFonts w:ascii="Times New Roman" w:hAnsi="Times New Roman" w:cs="Times New Roman"/>
          <w:sz w:val="28"/>
          <w:szCs w:val="28"/>
        </w:rPr>
        <w:t>,</w:t>
      </w:r>
      <w:r w:rsidR="004338D8">
        <w:rPr>
          <w:rFonts w:ascii="Times New Roman" w:hAnsi="Times New Roman" w:cs="Times New Roman"/>
          <w:sz w:val="28"/>
          <w:szCs w:val="28"/>
        </w:rPr>
        <w:t xml:space="preserve"> </w:t>
      </w:r>
      <w:r w:rsidR="00CB4566">
        <w:rPr>
          <w:rFonts w:ascii="Times New Roman" w:hAnsi="Times New Roman" w:cs="Times New Roman"/>
          <w:sz w:val="28"/>
          <w:szCs w:val="28"/>
        </w:rPr>
        <w:t>так же на 85</w:t>
      </w:r>
      <w:r w:rsidR="006579C5">
        <w:rPr>
          <w:rFonts w:ascii="Times New Roman" w:hAnsi="Times New Roman" w:cs="Times New Roman"/>
          <w:sz w:val="28"/>
          <w:szCs w:val="28"/>
        </w:rPr>
        <w:t xml:space="preserve"> (восьмидесяти пяти)</w:t>
      </w:r>
      <w:r w:rsidR="00CB4566">
        <w:rPr>
          <w:rFonts w:ascii="Times New Roman" w:hAnsi="Times New Roman" w:cs="Times New Roman"/>
          <w:sz w:val="28"/>
          <w:szCs w:val="28"/>
        </w:rPr>
        <w:t xml:space="preserve"> улица</w:t>
      </w:r>
      <w:r w:rsidR="003539BE">
        <w:rPr>
          <w:rFonts w:ascii="Times New Roman" w:hAnsi="Times New Roman" w:cs="Times New Roman"/>
          <w:sz w:val="28"/>
          <w:szCs w:val="28"/>
        </w:rPr>
        <w:t>х</w:t>
      </w:r>
      <w:r w:rsidR="00CB4566">
        <w:rPr>
          <w:rFonts w:ascii="Times New Roman" w:hAnsi="Times New Roman" w:cs="Times New Roman"/>
          <w:sz w:val="28"/>
          <w:szCs w:val="28"/>
        </w:rPr>
        <w:t xml:space="preserve"> производится ручная</w:t>
      </w:r>
      <w:r w:rsidR="004338D8">
        <w:rPr>
          <w:rFonts w:ascii="Times New Roman" w:hAnsi="Times New Roman" w:cs="Times New Roman"/>
          <w:sz w:val="28"/>
          <w:szCs w:val="28"/>
        </w:rPr>
        <w:t xml:space="preserve"> уборка пакетированного ТКО </w:t>
      </w:r>
      <w:r w:rsidR="003539BE">
        <w:rPr>
          <w:rFonts w:ascii="Times New Roman" w:hAnsi="Times New Roman" w:cs="Times New Roman"/>
          <w:sz w:val="28"/>
          <w:szCs w:val="28"/>
        </w:rPr>
        <w:t>и на 56</w:t>
      </w:r>
      <w:r w:rsidR="006579C5">
        <w:rPr>
          <w:rFonts w:ascii="Times New Roman" w:hAnsi="Times New Roman" w:cs="Times New Roman"/>
          <w:sz w:val="28"/>
          <w:szCs w:val="28"/>
        </w:rPr>
        <w:t xml:space="preserve"> (пятидесяти шести)</w:t>
      </w:r>
      <w:r w:rsidR="003539BE">
        <w:rPr>
          <w:rFonts w:ascii="Times New Roman" w:hAnsi="Times New Roman" w:cs="Times New Roman"/>
          <w:sz w:val="28"/>
          <w:szCs w:val="28"/>
        </w:rPr>
        <w:t xml:space="preserve"> площадках осуществляется </w:t>
      </w:r>
      <w:r w:rsidR="009B0114">
        <w:rPr>
          <w:rFonts w:ascii="Times New Roman" w:hAnsi="Times New Roman" w:cs="Times New Roman"/>
          <w:sz w:val="28"/>
          <w:szCs w:val="28"/>
        </w:rPr>
        <w:t>бестарный вывоз ТКО.</w:t>
      </w:r>
    </w:p>
    <w:p w14:paraId="0398FDA1" w14:textId="3EF8D93F" w:rsidR="00F56241" w:rsidRPr="00F56241" w:rsidRDefault="00B6198E" w:rsidP="00D92496">
      <w:pPr>
        <w:spacing w:after="0" w:line="360" w:lineRule="auto"/>
        <w:ind w:firstLine="567"/>
        <w:jc w:val="both"/>
        <w:rPr>
          <w:rFonts w:ascii="Times New Roman" w:hAnsi="Times New Roman" w:cs="Times New Roman"/>
          <w:sz w:val="28"/>
          <w:szCs w:val="28"/>
        </w:rPr>
      </w:pPr>
      <w:r w:rsidRPr="00B70776">
        <w:rPr>
          <w:rFonts w:ascii="Times New Roman" w:eastAsia="Times New Roman" w:hAnsi="Times New Roman" w:cs="Times New Roman"/>
          <w:color w:val="000000"/>
          <w:sz w:val="28"/>
          <w:szCs w:val="28"/>
        </w:rPr>
        <w:t>Контейнерные площадки применяются разной конструкции: модульные,</w:t>
      </w:r>
      <w:r>
        <w:rPr>
          <w:rFonts w:ascii="Times New Roman" w:eastAsia="Times New Roman" w:hAnsi="Times New Roman" w:cs="Times New Roman"/>
          <w:color w:val="000000"/>
          <w:sz w:val="28"/>
          <w:szCs w:val="28"/>
        </w:rPr>
        <w:t xml:space="preserve"> </w:t>
      </w:r>
      <w:r w:rsidRPr="00B70776">
        <w:rPr>
          <w:rFonts w:ascii="Times New Roman" w:eastAsia="Times New Roman" w:hAnsi="Times New Roman" w:cs="Times New Roman"/>
          <w:color w:val="000000"/>
          <w:sz w:val="28"/>
          <w:szCs w:val="28"/>
        </w:rPr>
        <w:t xml:space="preserve">с ограждающими железобетонными и кирпичными стенками, с железобетонными основаниями, с основанием – железобетонные плиты. Не все контейнерные площадки </w:t>
      </w:r>
      <w:r w:rsidRPr="00F56241">
        <w:rPr>
          <w:rFonts w:ascii="Times New Roman" w:hAnsi="Times New Roman" w:cs="Times New Roman"/>
          <w:sz w:val="28"/>
          <w:szCs w:val="28"/>
        </w:rPr>
        <w:t>отвеча</w:t>
      </w:r>
      <w:r>
        <w:rPr>
          <w:rFonts w:ascii="Times New Roman" w:hAnsi="Times New Roman" w:cs="Times New Roman"/>
          <w:sz w:val="28"/>
          <w:szCs w:val="28"/>
        </w:rPr>
        <w:t>ют</w:t>
      </w:r>
      <w:r w:rsidRPr="00F56241">
        <w:rPr>
          <w:rFonts w:ascii="Times New Roman" w:hAnsi="Times New Roman" w:cs="Times New Roman"/>
          <w:sz w:val="28"/>
          <w:szCs w:val="28"/>
        </w:rPr>
        <w:t xml:space="preserve"> </w:t>
      </w:r>
      <w:r w:rsidR="00F56241" w:rsidRPr="00F56241">
        <w:rPr>
          <w:rFonts w:ascii="Times New Roman" w:hAnsi="Times New Roman" w:cs="Times New Roman"/>
          <w:sz w:val="28"/>
          <w:szCs w:val="28"/>
        </w:rPr>
        <w:t>основным требованиям санитарно-гигиеническ</w:t>
      </w:r>
      <w:r w:rsidR="00F56241">
        <w:rPr>
          <w:rFonts w:ascii="Times New Roman" w:hAnsi="Times New Roman" w:cs="Times New Roman"/>
          <w:sz w:val="28"/>
          <w:szCs w:val="28"/>
        </w:rPr>
        <w:t>их норм</w:t>
      </w:r>
      <w:r w:rsidR="00F56241" w:rsidRPr="00F56241">
        <w:rPr>
          <w:rFonts w:ascii="Times New Roman" w:hAnsi="Times New Roman" w:cs="Times New Roman"/>
          <w:sz w:val="28"/>
          <w:szCs w:val="28"/>
        </w:rPr>
        <w:t>:</w:t>
      </w:r>
    </w:p>
    <w:p w14:paraId="0398FDA2" w14:textId="77777777" w:rsidR="00F56241" w:rsidRPr="00F56241" w:rsidRDefault="00F56241" w:rsidP="00D92496">
      <w:pPr>
        <w:spacing w:after="0" w:line="360" w:lineRule="auto"/>
        <w:ind w:firstLine="567"/>
        <w:jc w:val="both"/>
        <w:rPr>
          <w:rFonts w:ascii="Times New Roman" w:hAnsi="Times New Roman" w:cs="Times New Roman"/>
          <w:sz w:val="28"/>
          <w:szCs w:val="28"/>
        </w:rPr>
      </w:pPr>
      <w:r w:rsidRPr="00F56241">
        <w:rPr>
          <w:rFonts w:ascii="Times New Roman" w:hAnsi="Times New Roman" w:cs="Times New Roman"/>
          <w:sz w:val="28"/>
          <w:szCs w:val="28"/>
        </w:rPr>
        <w:t>- не в полном объеме выполнены все требования СанПиН 42-128-4690-88 "Санитарные правила содержания населенных мест", т.е. основанием под контейнерами не всегда является водонепроницаемое основание, особенно это касается частного сектора;</w:t>
      </w:r>
    </w:p>
    <w:p w14:paraId="0398FDA3" w14:textId="13F159F9" w:rsidR="00F56241" w:rsidRPr="00D13865" w:rsidRDefault="00F56241" w:rsidP="00EE39E6">
      <w:pPr>
        <w:spacing w:after="0" w:line="360" w:lineRule="auto"/>
        <w:ind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 </w:t>
      </w:r>
      <w:r w:rsidR="00452948">
        <w:rPr>
          <w:rFonts w:ascii="Times New Roman" w:hAnsi="Times New Roman" w:cs="Times New Roman"/>
          <w:sz w:val="28"/>
          <w:szCs w:val="28"/>
        </w:rPr>
        <w:t>не регулярно проводится санитарная обработка (следует ежедневно промывать сборники водой с применением моющих средств и периодически подвергать их дезинфекции 2% активного хлора. После дезинфекции сборники необходимо промыть водой.)</w:t>
      </w:r>
      <w:r w:rsidR="008333BA">
        <w:rPr>
          <w:rFonts w:ascii="Times New Roman" w:hAnsi="Times New Roman" w:cs="Times New Roman"/>
          <w:sz w:val="28"/>
          <w:szCs w:val="28"/>
        </w:rPr>
        <w:t>.</w:t>
      </w:r>
      <w:r w:rsidR="00452948">
        <w:rPr>
          <w:rFonts w:ascii="Times New Roman" w:hAnsi="Times New Roman" w:cs="Times New Roman"/>
          <w:sz w:val="28"/>
          <w:szCs w:val="28"/>
        </w:rPr>
        <w:t xml:space="preserve"> </w:t>
      </w:r>
      <w:r w:rsidR="00EE39E6">
        <w:rPr>
          <w:rFonts w:ascii="Times New Roman" w:hAnsi="Times New Roman" w:cs="Times New Roman"/>
          <w:sz w:val="28"/>
          <w:szCs w:val="28"/>
        </w:rPr>
        <w:t xml:space="preserve">Ответственность за </w:t>
      </w:r>
      <w:r w:rsidR="00EE39E6" w:rsidRPr="00EE39E6">
        <w:rPr>
          <w:rFonts w:ascii="Times New Roman" w:hAnsi="Times New Roman" w:cs="Times New Roman"/>
          <w:sz w:val="28"/>
          <w:szCs w:val="28"/>
        </w:rPr>
        <w:t>использование и правильное содержание сборников несет предприятие, собирающее</w:t>
      </w:r>
      <w:r w:rsidR="00EE39E6">
        <w:rPr>
          <w:rFonts w:ascii="Times New Roman" w:hAnsi="Times New Roman" w:cs="Times New Roman"/>
          <w:sz w:val="28"/>
          <w:szCs w:val="28"/>
        </w:rPr>
        <w:t xml:space="preserve"> </w:t>
      </w:r>
      <w:r w:rsidR="00EE39E6" w:rsidRPr="00EE39E6">
        <w:rPr>
          <w:rFonts w:ascii="Times New Roman" w:hAnsi="Times New Roman" w:cs="Times New Roman"/>
          <w:sz w:val="28"/>
          <w:szCs w:val="28"/>
        </w:rPr>
        <w:t>пищевые отходы);</w:t>
      </w:r>
    </w:p>
    <w:p w14:paraId="0398FDA4" w14:textId="6BB32604" w:rsidR="00F56241" w:rsidRPr="00F56241" w:rsidRDefault="00F56241" w:rsidP="00D92496">
      <w:pPr>
        <w:spacing w:after="0" w:line="360" w:lineRule="auto"/>
        <w:ind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 </w:t>
      </w:r>
      <w:r w:rsidR="001000C9">
        <w:rPr>
          <w:rFonts w:ascii="Times New Roman" w:hAnsi="Times New Roman" w:cs="Times New Roman"/>
          <w:sz w:val="28"/>
          <w:szCs w:val="28"/>
        </w:rPr>
        <w:t xml:space="preserve">не все </w:t>
      </w:r>
      <w:r w:rsidRPr="00F56241">
        <w:rPr>
          <w:rFonts w:ascii="Times New Roman" w:hAnsi="Times New Roman" w:cs="Times New Roman"/>
          <w:sz w:val="28"/>
          <w:szCs w:val="28"/>
        </w:rPr>
        <w:t>контейнеры укомплектованы крышка</w:t>
      </w:r>
      <w:r w:rsidR="00EE4044">
        <w:rPr>
          <w:rFonts w:ascii="Times New Roman" w:hAnsi="Times New Roman" w:cs="Times New Roman"/>
          <w:sz w:val="28"/>
          <w:szCs w:val="28"/>
        </w:rPr>
        <w:t>ми (что приводит к раздуванию ТК</w:t>
      </w:r>
      <w:r w:rsidRPr="00F56241">
        <w:rPr>
          <w:rFonts w:ascii="Times New Roman" w:hAnsi="Times New Roman" w:cs="Times New Roman"/>
          <w:sz w:val="28"/>
          <w:szCs w:val="28"/>
        </w:rPr>
        <w:t>О, появлению грызунов и т.п.);</w:t>
      </w:r>
    </w:p>
    <w:p w14:paraId="0398FDA5" w14:textId="54CE7B44" w:rsidR="00F56241" w:rsidRDefault="00F56241" w:rsidP="00D92496">
      <w:pPr>
        <w:spacing w:after="0" w:line="360" w:lineRule="auto"/>
        <w:ind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 </w:t>
      </w:r>
      <w:r w:rsidR="00C55689">
        <w:rPr>
          <w:rFonts w:ascii="Times New Roman" w:hAnsi="Times New Roman" w:cs="Times New Roman"/>
          <w:sz w:val="28"/>
          <w:szCs w:val="28"/>
        </w:rPr>
        <w:t xml:space="preserve">не везде присутствует </w:t>
      </w:r>
      <w:r w:rsidR="00C55689" w:rsidRPr="00F56241">
        <w:rPr>
          <w:rFonts w:ascii="Times New Roman" w:hAnsi="Times New Roman" w:cs="Times New Roman"/>
          <w:sz w:val="28"/>
          <w:szCs w:val="28"/>
        </w:rPr>
        <w:t>ограждение</w:t>
      </w:r>
      <w:r w:rsidRPr="00F56241">
        <w:rPr>
          <w:rFonts w:ascii="Times New Roman" w:hAnsi="Times New Roman" w:cs="Times New Roman"/>
          <w:sz w:val="28"/>
          <w:szCs w:val="28"/>
        </w:rPr>
        <w:t xml:space="preserve"> площад</w:t>
      </w:r>
      <w:r w:rsidR="009B4650">
        <w:rPr>
          <w:rFonts w:ascii="Times New Roman" w:hAnsi="Times New Roman" w:cs="Times New Roman"/>
          <w:sz w:val="28"/>
          <w:szCs w:val="28"/>
        </w:rPr>
        <w:t>о</w:t>
      </w:r>
      <w:r w:rsidRPr="00F56241">
        <w:rPr>
          <w:rFonts w:ascii="Times New Roman" w:hAnsi="Times New Roman" w:cs="Times New Roman"/>
          <w:sz w:val="28"/>
          <w:szCs w:val="28"/>
        </w:rPr>
        <w:t>к.</w:t>
      </w:r>
    </w:p>
    <w:p w14:paraId="0398FDA6" w14:textId="105BB68C" w:rsidR="00FC091B" w:rsidRPr="00B92029" w:rsidRDefault="00FC091B"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В соответствии с санитарными требованиями контейнеры должны размещаться на</w:t>
      </w:r>
      <w:r>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 xml:space="preserve">специально организованных площадках для сбора </w:t>
      </w:r>
      <w:r w:rsidR="005057D2" w:rsidRPr="00D6261E">
        <w:rPr>
          <w:rFonts w:ascii="Times New Roman" w:eastAsia="TimesNewRoman" w:hAnsi="Times New Roman" w:cs="Times New Roman"/>
          <w:sz w:val="28"/>
          <w:szCs w:val="28"/>
        </w:rPr>
        <w:t>твердых коммунальных</w:t>
      </w:r>
      <w:r w:rsidRPr="00B92029">
        <w:rPr>
          <w:rFonts w:ascii="Times New Roman" w:eastAsia="TimesNewRoman" w:hAnsi="Times New Roman" w:cs="Times New Roman"/>
          <w:sz w:val="28"/>
          <w:szCs w:val="28"/>
        </w:rPr>
        <w:t xml:space="preserve"> отходов.</w:t>
      </w:r>
    </w:p>
    <w:p w14:paraId="0398FDA7" w14:textId="77777777" w:rsidR="00FC091B" w:rsidRPr="00B92029" w:rsidRDefault="00FC091B"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w:t>
      </w:r>
      <w:r w:rsidR="00E20C18">
        <w:rPr>
          <w:rFonts w:ascii="Times New Roman" w:eastAsia="TimesNewRoman" w:hAnsi="Times New Roman" w:cs="Times New Roman"/>
          <w:sz w:val="28"/>
          <w:szCs w:val="28"/>
        </w:rPr>
        <w:t>нтейнерные площадки для сбора ТК</w:t>
      </w:r>
      <w:r w:rsidRPr="00B92029">
        <w:rPr>
          <w:rFonts w:ascii="Times New Roman" w:eastAsia="TimesNewRoman" w:hAnsi="Times New Roman" w:cs="Times New Roman"/>
          <w:sz w:val="28"/>
          <w:szCs w:val="28"/>
        </w:rPr>
        <w:t>О необходимо размещать в пределах территорий:</w:t>
      </w:r>
    </w:p>
    <w:p w14:paraId="0398FDA8" w14:textId="77777777" w:rsidR="00FC091B" w:rsidRPr="00B92029" w:rsidRDefault="00FC091B"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жилого фонда;</w:t>
      </w:r>
    </w:p>
    <w:p w14:paraId="0398FDA9" w14:textId="77777777" w:rsidR="00FC091B" w:rsidRPr="00B92029" w:rsidRDefault="00FC091B"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офисных зданий;</w:t>
      </w:r>
    </w:p>
    <w:p w14:paraId="0398FDAA" w14:textId="77777777" w:rsidR="00FC091B" w:rsidRPr="00B92029" w:rsidRDefault="00FC091B"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общественного питания;</w:t>
      </w:r>
    </w:p>
    <w:p w14:paraId="0398FDAB" w14:textId="77777777" w:rsidR="00FC091B" w:rsidRPr="00B92029" w:rsidRDefault="00FC091B"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бытового обслуживания;</w:t>
      </w:r>
    </w:p>
    <w:p w14:paraId="0398FDAC" w14:textId="77777777" w:rsidR="00FC091B" w:rsidRPr="00B92029" w:rsidRDefault="00FC091B"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учреждений культуры;</w:t>
      </w:r>
    </w:p>
    <w:p w14:paraId="0398FDAD" w14:textId="77777777" w:rsidR="00FC091B" w:rsidRPr="00B92029" w:rsidRDefault="00FC091B"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домов отдыха, санаториев, пансионатов, гостиниц;</w:t>
      </w:r>
    </w:p>
    <w:p w14:paraId="0398FDAE" w14:textId="77777777" w:rsidR="00FC091B" w:rsidRPr="00B92029" w:rsidRDefault="00FC091B"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детских дошкольных учреждений и учебных заведений;</w:t>
      </w:r>
    </w:p>
    <w:p w14:paraId="0398FDAF" w14:textId="77777777" w:rsidR="00FC091B" w:rsidRPr="00B92029" w:rsidRDefault="00FC091B"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lastRenderedPageBreak/>
        <w:t>- предприятий торговли (в т.ч. – рынков и ярмарок);</w:t>
      </w:r>
    </w:p>
    <w:p w14:paraId="0398FDB0" w14:textId="77777777" w:rsidR="00FC091B" w:rsidRPr="00B92029" w:rsidRDefault="00FC091B"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крупных и средних промышленных предприятий, предприятий малого бизнеса.</w:t>
      </w:r>
    </w:p>
    <w:p w14:paraId="0398FDB1" w14:textId="77777777" w:rsidR="00FC091B" w:rsidRPr="00B92029" w:rsidRDefault="00FC091B"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w:t>
      </w:r>
      <w:r w:rsidR="007B5F72">
        <w:rPr>
          <w:rFonts w:ascii="Times New Roman" w:eastAsia="TimesNewRoman" w:hAnsi="Times New Roman" w:cs="Times New Roman"/>
          <w:sz w:val="28"/>
          <w:szCs w:val="28"/>
        </w:rPr>
        <w:t>нтейнерные площадки для сбора ТК</w:t>
      </w:r>
      <w:r w:rsidRPr="00B92029">
        <w:rPr>
          <w:rFonts w:ascii="Times New Roman" w:eastAsia="TimesNewRoman" w:hAnsi="Times New Roman" w:cs="Times New Roman"/>
          <w:sz w:val="28"/>
          <w:szCs w:val="28"/>
        </w:rPr>
        <w:t>О должны быть размещены на расстоянии</w:t>
      </w:r>
      <w:r>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не менее 20</w:t>
      </w:r>
      <w:r w:rsidR="006579C5">
        <w:rPr>
          <w:rFonts w:ascii="Times New Roman" w:eastAsia="TimesNewRoman" w:hAnsi="Times New Roman" w:cs="Times New Roman"/>
          <w:sz w:val="28"/>
          <w:szCs w:val="28"/>
        </w:rPr>
        <w:t xml:space="preserve"> м</w:t>
      </w:r>
      <w:r w:rsidRPr="00B92029">
        <w:rPr>
          <w:rFonts w:ascii="Times New Roman" w:eastAsia="TimesNewRoman" w:hAnsi="Times New Roman" w:cs="Times New Roman"/>
          <w:sz w:val="28"/>
          <w:szCs w:val="28"/>
        </w:rPr>
        <w:t>, но не более 100 м от жилых домов, учебных, детских дошкольных учреждений, мест отдыха населения и т.п. Размер площадок должен быть рассчитан на установку</w:t>
      </w:r>
      <w:r>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необходимого числа контейнеров, но не более 5</w:t>
      </w:r>
      <w:r w:rsidR="006579C5">
        <w:rPr>
          <w:rFonts w:ascii="Times New Roman" w:eastAsia="TimesNewRoman" w:hAnsi="Times New Roman" w:cs="Times New Roman"/>
          <w:sz w:val="28"/>
          <w:szCs w:val="28"/>
        </w:rPr>
        <w:t xml:space="preserve"> единиц</w:t>
      </w:r>
      <w:r w:rsidRPr="00B92029">
        <w:rPr>
          <w:rFonts w:ascii="Times New Roman" w:eastAsia="TimesNewRoman" w:hAnsi="Times New Roman" w:cs="Times New Roman"/>
          <w:sz w:val="28"/>
          <w:szCs w:val="28"/>
        </w:rPr>
        <w:t>.</w:t>
      </w:r>
    </w:p>
    <w:p w14:paraId="0398FDB2" w14:textId="77777777" w:rsidR="00FC091B" w:rsidRPr="00B92029" w:rsidRDefault="00FC091B"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Необходимое количество контейнеров на площадке сбора отходов определяется</w:t>
      </w:r>
      <w:r>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исходя из количества отходов, образующихся на участке ее разме</w:t>
      </w:r>
      <w:r w:rsidR="007B5F72">
        <w:rPr>
          <w:rFonts w:ascii="Times New Roman" w:eastAsia="TimesNewRoman" w:hAnsi="Times New Roman" w:cs="Times New Roman"/>
          <w:sz w:val="28"/>
          <w:szCs w:val="28"/>
        </w:rPr>
        <w:t>щения с учетом графика вывоза ТК</w:t>
      </w:r>
      <w:r w:rsidRPr="00B92029">
        <w:rPr>
          <w:rFonts w:ascii="Times New Roman" w:eastAsia="TimesNewRoman" w:hAnsi="Times New Roman" w:cs="Times New Roman"/>
          <w:sz w:val="28"/>
          <w:szCs w:val="28"/>
        </w:rPr>
        <w:t>О:</w:t>
      </w:r>
    </w:p>
    <w:p w14:paraId="0398FDB3" w14:textId="464F06AD" w:rsidR="00FC091B" w:rsidRPr="00B92029" w:rsidRDefault="00FC091B"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жилой фонд г</w:t>
      </w:r>
      <w:r w:rsidR="00E14D34">
        <w:rPr>
          <w:rFonts w:ascii="Times New Roman" w:eastAsia="TimesNewRoman" w:hAnsi="Times New Roman" w:cs="Times New Roman"/>
          <w:sz w:val="28"/>
          <w:szCs w:val="28"/>
        </w:rPr>
        <w:t>ородских округов – 3</w:t>
      </w:r>
      <w:r w:rsidR="00452948">
        <w:rPr>
          <w:rFonts w:ascii="Times New Roman" w:eastAsia="TimesNewRoman" w:hAnsi="Times New Roman" w:cs="Times New Roman"/>
          <w:sz w:val="28"/>
          <w:szCs w:val="28"/>
        </w:rPr>
        <w:t>-5 контейнеров</w:t>
      </w:r>
      <w:r w:rsidR="006579C5">
        <w:rPr>
          <w:rFonts w:ascii="Times New Roman" w:eastAsia="TimesNewRoman" w:hAnsi="Times New Roman" w:cs="Times New Roman"/>
          <w:sz w:val="28"/>
          <w:szCs w:val="28"/>
        </w:rPr>
        <w:t>;</w:t>
      </w:r>
    </w:p>
    <w:p w14:paraId="0398FDB4" w14:textId="77777777" w:rsidR="00FC091B" w:rsidRPr="00B92029" w:rsidRDefault="00FC091B"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жилой фонд сельских округов – 5 контейнеров;</w:t>
      </w:r>
    </w:p>
    <w:p w14:paraId="0398FDB5" w14:textId="09BC69EB" w:rsidR="00FC091B" w:rsidRPr="00B92029" w:rsidRDefault="00452948"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 офисные здания – 1-2 </w:t>
      </w:r>
      <w:r w:rsidR="00FC091B" w:rsidRPr="00B92029">
        <w:rPr>
          <w:rFonts w:ascii="Times New Roman" w:eastAsia="TimesNewRoman" w:hAnsi="Times New Roman" w:cs="Times New Roman"/>
          <w:sz w:val="28"/>
          <w:szCs w:val="28"/>
        </w:rPr>
        <w:t>контейнер</w:t>
      </w:r>
      <w:r>
        <w:rPr>
          <w:rFonts w:ascii="Times New Roman" w:eastAsia="TimesNewRoman" w:hAnsi="Times New Roman" w:cs="Times New Roman"/>
          <w:sz w:val="28"/>
          <w:szCs w:val="28"/>
        </w:rPr>
        <w:t>ов</w:t>
      </w:r>
      <w:r w:rsidR="00FC091B" w:rsidRPr="00B92029">
        <w:rPr>
          <w:rFonts w:ascii="Times New Roman" w:eastAsia="TimesNewRoman" w:hAnsi="Times New Roman" w:cs="Times New Roman"/>
          <w:sz w:val="28"/>
          <w:szCs w:val="28"/>
        </w:rPr>
        <w:t>;</w:t>
      </w:r>
    </w:p>
    <w:p w14:paraId="0398FDB6" w14:textId="77777777" w:rsidR="00FC091B" w:rsidRPr="00B92029" w:rsidRDefault="00FC091B"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предприятия торговли – 2 контейнера;</w:t>
      </w:r>
    </w:p>
    <w:p w14:paraId="0398FDB7" w14:textId="1C3806C8" w:rsidR="00FC091B" w:rsidRPr="00B92029" w:rsidRDefault="00FC091B"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рынки – 3</w:t>
      </w:r>
      <w:r w:rsidR="00452948">
        <w:rPr>
          <w:rFonts w:ascii="Times New Roman" w:eastAsia="TimesNewRoman" w:hAnsi="Times New Roman" w:cs="Times New Roman"/>
          <w:sz w:val="28"/>
          <w:szCs w:val="28"/>
        </w:rPr>
        <w:t>-4</w:t>
      </w:r>
      <w:r w:rsidRPr="00B92029">
        <w:rPr>
          <w:rFonts w:ascii="Times New Roman" w:eastAsia="TimesNewRoman" w:hAnsi="Times New Roman" w:cs="Times New Roman"/>
          <w:sz w:val="28"/>
          <w:szCs w:val="28"/>
        </w:rPr>
        <w:t xml:space="preserve"> контейнера;</w:t>
      </w:r>
    </w:p>
    <w:p w14:paraId="0398FDB8" w14:textId="77777777" w:rsidR="00FC091B" w:rsidRPr="00B92029" w:rsidRDefault="00FC091B"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предприятия общественного питания – 2 контейнера;</w:t>
      </w:r>
    </w:p>
    <w:p w14:paraId="0398FDB9" w14:textId="77777777" w:rsidR="00FC091B" w:rsidRPr="00B92029" w:rsidRDefault="00FC091B"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дома отдыха, санатории, гостиницы, дошкол</w:t>
      </w:r>
      <w:r>
        <w:rPr>
          <w:rFonts w:ascii="Times New Roman" w:eastAsia="TimesNewRoman" w:hAnsi="Times New Roman" w:cs="Times New Roman"/>
          <w:sz w:val="28"/>
          <w:szCs w:val="28"/>
        </w:rPr>
        <w:t>ьные учреждения, учебные заведе</w:t>
      </w:r>
      <w:r w:rsidRPr="00B92029">
        <w:rPr>
          <w:rFonts w:ascii="Times New Roman" w:eastAsia="TimesNewRoman" w:hAnsi="Times New Roman" w:cs="Times New Roman"/>
          <w:sz w:val="28"/>
          <w:szCs w:val="28"/>
        </w:rPr>
        <w:t>ния – 3 контейнера;</w:t>
      </w:r>
    </w:p>
    <w:p w14:paraId="0398FDBA" w14:textId="77777777" w:rsidR="00FC091B" w:rsidRPr="00B92029" w:rsidRDefault="00FC091B"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промышленные предприятия – 2 контейнера.</w:t>
      </w:r>
    </w:p>
    <w:p w14:paraId="0398FDBB" w14:textId="77777777" w:rsidR="00FC091B" w:rsidRDefault="00FC091B"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Контейнерные площадки должны примыкать непосредственно к сквозным проездам и исключать необходимость маневрирования мусоровозных машин. Ширина проездов должна составлять при одностороннем движении 3,5</w:t>
      </w:r>
      <w:r>
        <w:rPr>
          <w:rFonts w:ascii="Times New Roman" w:eastAsia="TimesNewRoman" w:hAnsi="Times New Roman" w:cs="Times New Roman"/>
          <w:sz w:val="28"/>
          <w:szCs w:val="28"/>
        </w:rPr>
        <w:t xml:space="preserve"> м</w:t>
      </w:r>
      <w:r w:rsidRPr="00B92029">
        <w:rPr>
          <w:rFonts w:ascii="Times New Roman" w:eastAsia="TimesNewRoman" w:hAnsi="Times New Roman" w:cs="Times New Roman"/>
          <w:sz w:val="28"/>
          <w:szCs w:val="28"/>
        </w:rPr>
        <w:t>, а при двустороннем – 6 м</w:t>
      </w:r>
      <w:r>
        <w:rPr>
          <w:rFonts w:ascii="Times New Roman" w:eastAsia="TimesNewRoman" w:hAnsi="Times New Roman" w:cs="Times New Roman"/>
          <w:sz w:val="28"/>
          <w:szCs w:val="28"/>
        </w:rPr>
        <w:t>.</w:t>
      </w:r>
    </w:p>
    <w:p w14:paraId="0398FDBC" w14:textId="41E4B077" w:rsidR="00FC091B" w:rsidRDefault="00FC091B"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xml:space="preserve">Площадка для сбора КГМ должна иметь твердое покрытие и находиться в непосредственной близости от проезжей части дороги. Ее располагают на расстоянии не менее 20 м от жилых домов и не далее </w:t>
      </w:r>
      <w:r w:rsidR="00904113" w:rsidRPr="00904113">
        <w:rPr>
          <w:rFonts w:ascii="Times New Roman" w:eastAsia="TimesNewRoman" w:hAnsi="Times New Roman" w:cs="Times New Roman"/>
          <w:sz w:val="28"/>
          <w:szCs w:val="28"/>
        </w:rPr>
        <w:t>1</w:t>
      </w:r>
      <w:r w:rsidRPr="00904113">
        <w:rPr>
          <w:rFonts w:ascii="Times New Roman" w:eastAsia="TimesNewRoman" w:hAnsi="Times New Roman" w:cs="Times New Roman"/>
          <w:sz w:val="28"/>
          <w:szCs w:val="28"/>
        </w:rPr>
        <w:t>00</w:t>
      </w:r>
      <w:r w:rsidRPr="00B92029">
        <w:rPr>
          <w:rFonts w:ascii="Times New Roman" w:eastAsia="TimesNewRoman" w:hAnsi="Times New Roman" w:cs="Times New Roman"/>
          <w:sz w:val="28"/>
          <w:szCs w:val="28"/>
        </w:rPr>
        <w:t xml:space="preserve"> м от входных дверей обслуживаемых зданий.</w:t>
      </w:r>
      <w:r>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 xml:space="preserve">Площадка устаивается под каждый бункер-накопитель и ее размер должен соответствовать габаритам бункера и условиям подъезда </w:t>
      </w:r>
      <w:r w:rsidR="00616F65">
        <w:rPr>
          <w:rFonts w:ascii="Times New Roman" w:eastAsia="TimesNewRoman" w:hAnsi="Times New Roman" w:cs="Times New Roman"/>
          <w:sz w:val="28"/>
          <w:szCs w:val="28"/>
        </w:rPr>
        <w:t xml:space="preserve">специальной </w:t>
      </w:r>
      <w:r w:rsidRPr="00B92029">
        <w:rPr>
          <w:rFonts w:ascii="Times New Roman" w:eastAsia="TimesNewRoman" w:hAnsi="Times New Roman" w:cs="Times New Roman"/>
          <w:sz w:val="28"/>
          <w:szCs w:val="28"/>
        </w:rPr>
        <w:t>техники при его замене.</w:t>
      </w:r>
    </w:p>
    <w:p w14:paraId="0398FDBD" w14:textId="77777777" w:rsidR="00FC091B" w:rsidRPr="00B92029" w:rsidRDefault="00FC091B"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lastRenderedPageBreak/>
        <w:t xml:space="preserve">Вокруг контейнерных площадок может создаваться живая изгородь, для этого </w:t>
      </w:r>
      <w:r>
        <w:rPr>
          <w:rFonts w:ascii="Times New Roman" w:eastAsia="TimesNewRoman" w:hAnsi="Times New Roman" w:cs="Times New Roman"/>
          <w:sz w:val="28"/>
          <w:szCs w:val="28"/>
        </w:rPr>
        <w:t>ис</w:t>
      </w:r>
      <w:r w:rsidRPr="00B92029">
        <w:rPr>
          <w:rFonts w:ascii="Times New Roman" w:eastAsia="TimesNewRoman" w:hAnsi="Times New Roman" w:cs="Times New Roman"/>
          <w:sz w:val="28"/>
          <w:szCs w:val="28"/>
        </w:rPr>
        <w:t>пользуются декоративные кустарники: смородина золотистая, айва японская, боярышник, жасмин и другие, характерные для данного климата растения.</w:t>
      </w:r>
    </w:p>
    <w:p w14:paraId="0398FDBE" w14:textId="77777777" w:rsidR="00FC091B" w:rsidRPr="00B92029" w:rsidRDefault="00FC091B"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Применение таких ограждений позволит:</w:t>
      </w:r>
    </w:p>
    <w:p w14:paraId="0398FDBF" w14:textId="77777777" w:rsidR="00FC091B" w:rsidRPr="00B92029" w:rsidRDefault="00FC091B"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обеспечить сохранность контейнеров;</w:t>
      </w:r>
    </w:p>
    <w:p w14:paraId="0398FDC0" w14:textId="77777777" w:rsidR="00FC091B" w:rsidRPr="00B92029" w:rsidRDefault="00FC091B"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исключить доступ на площадку посторонних лиц, а также птиц и бродячих животных;</w:t>
      </w:r>
    </w:p>
    <w:p w14:paraId="0398FDC1" w14:textId="77777777" w:rsidR="00FC091B" w:rsidRPr="00B92029" w:rsidRDefault="00FC091B" w:rsidP="00D92496">
      <w:pPr>
        <w:spacing w:after="0" w:line="360" w:lineRule="auto"/>
        <w:ind w:firstLine="567"/>
        <w:jc w:val="both"/>
        <w:rPr>
          <w:rFonts w:ascii="Times New Roman" w:hAnsi="Times New Roman" w:cs="Times New Roman"/>
          <w:sz w:val="28"/>
          <w:szCs w:val="28"/>
        </w:rPr>
      </w:pPr>
      <w:r w:rsidRPr="00B92029">
        <w:rPr>
          <w:rFonts w:ascii="Times New Roman" w:eastAsia="TimesNewRoman" w:hAnsi="Times New Roman" w:cs="Times New Roman"/>
          <w:sz w:val="28"/>
          <w:szCs w:val="28"/>
        </w:rPr>
        <w:t>- улучшить санитарное состояние контейнерных площадок.</w:t>
      </w:r>
    </w:p>
    <w:p w14:paraId="0398FDC2" w14:textId="77777777" w:rsidR="00284E96" w:rsidRDefault="005974A2" w:rsidP="00D92496">
      <w:pPr>
        <w:spacing w:after="0" w:line="360" w:lineRule="auto"/>
        <w:ind w:firstLine="567"/>
        <w:jc w:val="both"/>
        <w:rPr>
          <w:rFonts w:ascii="Times New Roman" w:hAnsi="Times New Roman" w:cs="Times New Roman"/>
          <w:sz w:val="28"/>
          <w:szCs w:val="28"/>
        </w:rPr>
      </w:pPr>
      <w:r w:rsidRPr="00751AFD">
        <w:rPr>
          <w:rFonts w:ascii="Times New Roman" w:hAnsi="Times New Roman" w:cs="Times New Roman"/>
          <w:sz w:val="28"/>
          <w:szCs w:val="28"/>
        </w:rPr>
        <w:t>Основн</w:t>
      </w:r>
      <w:r>
        <w:rPr>
          <w:rFonts w:ascii="Times New Roman" w:hAnsi="Times New Roman" w:cs="Times New Roman"/>
          <w:sz w:val="28"/>
          <w:szCs w:val="28"/>
        </w:rPr>
        <w:t>ым</w:t>
      </w:r>
      <w:r w:rsidRPr="00751AFD">
        <w:rPr>
          <w:rFonts w:ascii="Times New Roman" w:hAnsi="Times New Roman" w:cs="Times New Roman"/>
          <w:sz w:val="28"/>
          <w:szCs w:val="28"/>
        </w:rPr>
        <w:t xml:space="preserve"> объект</w:t>
      </w:r>
      <w:r>
        <w:rPr>
          <w:rFonts w:ascii="Times New Roman" w:hAnsi="Times New Roman" w:cs="Times New Roman"/>
          <w:sz w:val="28"/>
          <w:szCs w:val="28"/>
        </w:rPr>
        <w:t>ом</w:t>
      </w:r>
      <w:r w:rsidRPr="00751AFD">
        <w:rPr>
          <w:rFonts w:ascii="Times New Roman" w:hAnsi="Times New Roman" w:cs="Times New Roman"/>
          <w:sz w:val="28"/>
          <w:szCs w:val="28"/>
        </w:rPr>
        <w:t xml:space="preserve"> захоронения отходов производства и потребления в </w:t>
      </w:r>
      <w:r>
        <w:rPr>
          <w:rFonts w:ascii="Times New Roman" w:hAnsi="Times New Roman" w:cs="Times New Roman"/>
          <w:sz w:val="28"/>
          <w:szCs w:val="28"/>
        </w:rPr>
        <w:t>муниципальном образовании городской округ «город Дербент» является территория</w:t>
      </w:r>
      <w:r w:rsidR="00284E96">
        <w:rPr>
          <w:rFonts w:ascii="Times New Roman" w:hAnsi="Times New Roman" w:cs="Times New Roman"/>
          <w:sz w:val="28"/>
          <w:szCs w:val="28"/>
        </w:rPr>
        <w:t xml:space="preserve"> полигона</w:t>
      </w:r>
      <w:r w:rsidRPr="00751AFD">
        <w:rPr>
          <w:rFonts w:ascii="Times New Roman" w:hAnsi="Times New Roman" w:cs="Times New Roman"/>
          <w:sz w:val="28"/>
          <w:szCs w:val="28"/>
        </w:rPr>
        <w:t xml:space="preserve"> твердых </w:t>
      </w:r>
      <w:r w:rsidR="00284E96">
        <w:rPr>
          <w:rFonts w:ascii="Times New Roman" w:hAnsi="Times New Roman" w:cs="Times New Roman"/>
          <w:sz w:val="28"/>
          <w:szCs w:val="28"/>
        </w:rPr>
        <w:t>коммунальных</w:t>
      </w:r>
      <w:r>
        <w:rPr>
          <w:rFonts w:ascii="Times New Roman" w:hAnsi="Times New Roman" w:cs="Times New Roman"/>
          <w:sz w:val="28"/>
          <w:szCs w:val="28"/>
        </w:rPr>
        <w:t xml:space="preserve"> отходов, организованная в соответствии с Распоряжением Министерства по управлению государственным имуществом Республики Д</w:t>
      </w:r>
      <w:r w:rsidR="00284E96">
        <w:rPr>
          <w:rFonts w:ascii="Times New Roman" w:hAnsi="Times New Roman" w:cs="Times New Roman"/>
          <w:sz w:val="28"/>
          <w:szCs w:val="28"/>
        </w:rPr>
        <w:t>агестан №766-р от 20.12.2013 г.</w:t>
      </w:r>
    </w:p>
    <w:p w14:paraId="0398FDC3" w14:textId="77777777" w:rsidR="005974A2" w:rsidRDefault="005974A2" w:rsidP="00D9249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Эксплуатационная характеристика </w:t>
      </w:r>
      <w:r w:rsidR="00284E96">
        <w:rPr>
          <w:rFonts w:ascii="Times New Roman" w:hAnsi="Times New Roman" w:cs="Times New Roman"/>
          <w:sz w:val="28"/>
          <w:szCs w:val="28"/>
        </w:rPr>
        <w:t>полигон</w:t>
      </w:r>
      <w:r>
        <w:rPr>
          <w:rFonts w:ascii="Times New Roman" w:hAnsi="Times New Roman" w:cs="Times New Roman"/>
          <w:sz w:val="28"/>
          <w:szCs w:val="28"/>
        </w:rPr>
        <w:t>:</w:t>
      </w:r>
    </w:p>
    <w:p w14:paraId="0398FDC4" w14:textId="77777777" w:rsidR="005974A2" w:rsidRDefault="005974A2" w:rsidP="00D92496">
      <w:pPr>
        <w:spacing w:after="0" w:line="360" w:lineRule="auto"/>
        <w:ind w:firstLine="567"/>
        <w:jc w:val="both"/>
        <w:rPr>
          <w:rFonts w:ascii="Times New Roman" w:hAnsi="Times New Roman" w:cs="Times New Roman"/>
          <w:sz w:val="28"/>
          <w:szCs w:val="28"/>
        </w:rPr>
      </w:pPr>
      <w:r w:rsidRPr="002649CA">
        <w:rPr>
          <w:rFonts w:ascii="Times New Roman" w:hAnsi="Times New Roman" w:cs="Times New Roman"/>
          <w:sz w:val="28"/>
          <w:szCs w:val="28"/>
        </w:rPr>
        <w:t>Площадь -200000 м</w:t>
      </w:r>
      <w:r w:rsidR="00920059" w:rsidRPr="00920059">
        <w:rPr>
          <w:rFonts w:ascii="Times New Roman" w:hAnsi="Times New Roman" w:cs="Times New Roman"/>
          <w:sz w:val="28"/>
          <w:szCs w:val="28"/>
          <w:vertAlign w:val="superscript"/>
        </w:rPr>
        <w:t>2</w:t>
      </w:r>
      <w:r>
        <w:rPr>
          <w:rFonts w:ascii="Times New Roman" w:hAnsi="Times New Roman" w:cs="Times New Roman"/>
          <w:sz w:val="28"/>
          <w:szCs w:val="28"/>
        </w:rPr>
        <w:t>;</w:t>
      </w:r>
    </w:p>
    <w:p w14:paraId="0398FDC5" w14:textId="77777777" w:rsidR="005974A2" w:rsidRDefault="005974A2" w:rsidP="00D92496">
      <w:pPr>
        <w:spacing w:after="0" w:line="360" w:lineRule="auto"/>
        <w:ind w:firstLine="567"/>
        <w:jc w:val="both"/>
        <w:rPr>
          <w:rFonts w:ascii="Times New Roman" w:hAnsi="Times New Roman" w:cs="Times New Roman"/>
          <w:sz w:val="28"/>
          <w:szCs w:val="28"/>
        </w:rPr>
      </w:pPr>
      <w:r w:rsidRPr="002649CA">
        <w:rPr>
          <w:rFonts w:ascii="Times New Roman" w:hAnsi="Times New Roman" w:cs="Times New Roman"/>
          <w:sz w:val="28"/>
          <w:szCs w:val="28"/>
        </w:rPr>
        <w:t xml:space="preserve">Год ввода в эксплуатацию - </w:t>
      </w:r>
      <w:r>
        <w:rPr>
          <w:rFonts w:ascii="Times New Roman" w:hAnsi="Times New Roman" w:cs="Times New Roman"/>
          <w:sz w:val="28"/>
          <w:szCs w:val="28"/>
        </w:rPr>
        <w:t>2013</w:t>
      </w:r>
      <w:r w:rsidRPr="002649CA">
        <w:rPr>
          <w:rFonts w:ascii="Times New Roman" w:hAnsi="Times New Roman" w:cs="Times New Roman"/>
          <w:sz w:val="28"/>
          <w:szCs w:val="28"/>
        </w:rPr>
        <w:t xml:space="preserve"> г.</w:t>
      </w:r>
      <w:r>
        <w:rPr>
          <w:rFonts w:ascii="Times New Roman" w:hAnsi="Times New Roman" w:cs="Times New Roman"/>
          <w:sz w:val="28"/>
          <w:szCs w:val="28"/>
        </w:rPr>
        <w:t>;</w:t>
      </w:r>
    </w:p>
    <w:p w14:paraId="0398FDC6" w14:textId="77777777" w:rsidR="005974A2" w:rsidRDefault="005974A2" w:rsidP="00D9249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Кадастровая </w:t>
      </w:r>
      <w:r w:rsidRPr="00F11CA9">
        <w:rPr>
          <w:rFonts w:ascii="Times New Roman" w:hAnsi="Times New Roman" w:cs="Times New Roman"/>
          <w:sz w:val="28"/>
          <w:szCs w:val="28"/>
        </w:rPr>
        <w:t xml:space="preserve">стоимость </w:t>
      </w:r>
      <w:r w:rsidR="00192AD6">
        <w:rPr>
          <w:rFonts w:ascii="Times New Roman" w:hAnsi="Times New Roman" w:cs="Times New Roman"/>
          <w:sz w:val="28"/>
          <w:szCs w:val="28"/>
        </w:rPr>
        <w:t xml:space="preserve">по состоянию на 2017 год </w:t>
      </w:r>
      <w:r w:rsidRPr="00F11CA9">
        <w:rPr>
          <w:rFonts w:ascii="Times New Roman" w:hAnsi="Times New Roman" w:cs="Times New Roman"/>
          <w:sz w:val="28"/>
          <w:szCs w:val="28"/>
        </w:rPr>
        <w:t xml:space="preserve">- </w:t>
      </w:r>
      <w:r>
        <w:rPr>
          <w:rFonts w:ascii="Times New Roman" w:hAnsi="Times New Roman" w:cs="Times New Roman"/>
          <w:sz w:val="28"/>
          <w:szCs w:val="28"/>
        </w:rPr>
        <w:t>417820</w:t>
      </w:r>
      <w:r w:rsidRPr="00F11CA9">
        <w:rPr>
          <w:rFonts w:ascii="Times New Roman" w:hAnsi="Times New Roman" w:cs="Times New Roman"/>
          <w:sz w:val="28"/>
          <w:szCs w:val="28"/>
        </w:rPr>
        <w:t xml:space="preserve"> руб</w:t>
      </w:r>
      <w:r>
        <w:rPr>
          <w:rFonts w:ascii="Times New Roman" w:hAnsi="Times New Roman" w:cs="Times New Roman"/>
          <w:sz w:val="28"/>
          <w:szCs w:val="28"/>
        </w:rPr>
        <w:t>.</w:t>
      </w:r>
    </w:p>
    <w:p w14:paraId="0398FDC7" w14:textId="77777777" w:rsidR="007E4B6F" w:rsidRDefault="00284E96" w:rsidP="00D9249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Полигон</w:t>
      </w:r>
      <w:r w:rsidR="00A3702A">
        <w:rPr>
          <w:rFonts w:ascii="Times New Roman" w:hAnsi="Times New Roman" w:cs="Times New Roman"/>
          <w:sz w:val="28"/>
          <w:szCs w:val="28"/>
        </w:rPr>
        <w:t xml:space="preserve"> </w:t>
      </w:r>
      <w:r w:rsidR="005974A2">
        <w:rPr>
          <w:rFonts w:ascii="Times New Roman" w:hAnsi="Times New Roman" w:cs="Times New Roman"/>
          <w:sz w:val="28"/>
          <w:szCs w:val="28"/>
        </w:rPr>
        <w:t>расположен</w:t>
      </w:r>
      <w:r w:rsidR="007E4B6F">
        <w:rPr>
          <w:rFonts w:ascii="Times New Roman" w:hAnsi="Times New Roman" w:cs="Times New Roman"/>
          <w:sz w:val="28"/>
          <w:szCs w:val="28"/>
        </w:rPr>
        <w:t xml:space="preserve"> </w:t>
      </w:r>
      <w:r w:rsidR="00EB49D1">
        <w:rPr>
          <w:rFonts w:ascii="Times New Roman" w:hAnsi="Times New Roman" w:cs="Times New Roman"/>
          <w:sz w:val="28"/>
          <w:szCs w:val="28"/>
        </w:rPr>
        <w:t>на землях Дербентского района в районе села Дюзляр</w:t>
      </w:r>
      <w:r w:rsidR="005E0D77">
        <w:rPr>
          <w:rFonts w:ascii="Times New Roman" w:hAnsi="Times New Roman" w:cs="Times New Roman"/>
          <w:sz w:val="28"/>
          <w:szCs w:val="28"/>
        </w:rPr>
        <w:t>.</w:t>
      </w:r>
    </w:p>
    <w:p w14:paraId="0398FDC8" w14:textId="77777777" w:rsidR="005E0D77" w:rsidRDefault="005E0D77" w:rsidP="005974A2">
      <w:pPr>
        <w:spacing w:after="0" w:line="360" w:lineRule="auto"/>
        <w:ind w:left="142"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399131B" wp14:editId="0399131C">
            <wp:extent cx="5676405" cy="30319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алка.png"/>
                    <pic:cNvPicPr/>
                  </pic:nvPicPr>
                  <pic:blipFill>
                    <a:blip r:embed="rId9">
                      <a:extLst>
                        <a:ext uri="{28A0092B-C50C-407E-A947-70E740481C1C}">
                          <a14:useLocalDpi xmlns:a14="http://schemas.microsoft.com/office/drawing/2010/main" val="0"/>
                        </a:ext>
                      </a:extLst>
                    </a:blip>
                    <a:stretch>
                      <a:fillRect/>
                    </a:stretch>
                  </pic:blipFill>
                  <pic:spPr>
                    <a:xfrm>
                      <a:off x="0" y="0"/>
                      <a:ext cx="5681701" cy="3034781"/>
                    </a:xfrm>
                    <a:prstGeom prst="rect">
                      <a:avLst/>
                    </a:prstGeom>
                    <a:ln>
                      <a:noFill/>
                    </a:ln>
                    <a:effectLst>
                      <a:softEdge rad="112500"/>
                    </a:effectLst>
                  </pic:spPr>
                </pic:pic>
              </a:graphicData>
            </a:graphic>
          </wp:inline>
        </w:drawing>
      </w:r>
    </w:p>
    <w:p w14:paraId="0398FDC9" w14:textId="7EFA643A" w:rsidR="005974A2" w:rsidRDefault="007E4B6F" w:rsidP="00D9249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И</w:t>
      </w:r>
      <w:r w:rsidR="005974A2">
        <w:rPr>
          <w:rFonts w:ascii="Times New Roman" w:hAnsi="Times New Roman" w:cs="Times New Roman"/>
          <w:sz w:val="28"/>
          <w:szCs w:val="28"/>
        </w:rPr>
        <w:t>сходя из акта</w:t>
      </w:r>
      <w:r>
        <w:rPr>
          <w:rFonts w:ascii="Times New Roman" w:hAnsi="Times New Roman" w:cs="Times New Roman"/>
          <w:sz w:val="28"/>
          <w:szCs w:val="28"/>
        </w:rPr>
        <w:t>, составленного</w:t>
      </w:r>
      <w:r w:rsidR="005974A2">
        <w:rPr>
          <w:rFonts w:ascii="Times New Roman" w:hAnsi="Times New Roman" w:cs="Times New Roman"/>
          <w:sz w:val="28"/>
          <w:szCs w:val="28"/>
        </w:rPr>
        <w:t xml:space="preserve"> от 12.11.2014 г. рабочей комиссией </w:t>
      </w:r>
      <w:r w:rsidR="0066728B">
        <w:rPr>
          <w:rFonts w:ascii="Times New Roman" w:hAnsi="Times New Roman" w:cs="Times New Roman"/>
          <w:sz w:val="28"/>
          <w:szCs w:val="28"/>
        </w:rPr>
        <w:t>администрации</w:t>
      </w:r>
      <w:r w:rsidR="0066728B" w:rsidRPr="0066728B">
        <w:t xml:space="preserve"> </w:t>
      </w:r>
      <w:r w:rsidR="0066728B">
        <w:rPr>
          <w:rFonts w:ascii="Times New Roman" w:hAnsi="Times New Roman" w:cs="Times New Roman"/>
          <w:sz w:val="28"/>
          <w:szCs w:val="28"/>
        </w:rPr>
        <w:t>городского</w:t>
      </w:r>
      <w:r w:rsidR="0066728B" w:rsidRPr="0066728B">
        <w:rPr>
          <w:rFonts w:ascii="Times New Roman" w:hAnsi="Times New Roman" w:cs="Times New Roman"/>
          <w:sz w:val="28"/>
          <w:szCs w:val="28"/>
        </w:rPr>
        <w:t xml:space="preserve"> округ</w:t>
      </w:r>
      <w:r w:rsidR="0066728B">
        <w:rPr>
          <w:rFonts w:ascii="Times New Roman" w:hAnsi="Times New Roman" w:cs="Times New Roman"/>
          <w:sz w:val="28"/>
          <w:szCs w:val="28"/>
        </w:rPr>
        <w:t>а</w:t>
      </w:r>
      <w:r w:rsidR="0066728B" w:rsidRPr="0066728B">
        <w:rPr>
          <w:rFonts w:ascii="Times New Roman" w:hAnsi="Times New Roman" w:cs="Times New Roman"/>
          <w:sz w:val="28"/>
          <w:szCs w:val="28"/>
        </w:rPr>
        <w:t xml:space="preserve"> «город Дербент</w:t>
      </w:r>
      <w:r w:rsidR="00F20F21">
        <w:rPr>
          <w:rFonts w:ascii="Times New Roman" w:hAnsi="Times New Roman" w:cs="Times New Roman"/>
          <w:sz w:val="28"/>
          <w:szCs w:val="28"/>
        </w:rPr>
        <w:t>»</w:t>
      </w:r>
      <w:r w:rsidR="0066728B">
        <w:rPr>
          <w:rFonts w:ascii="Times New Roman" w:hAnsi="Times New Roman" w:cs="Times New Roman"/>
          <w:sz w:val="28"/>
          <w:szCs w:val="28"/>
        </w:rPr>
        <w:t xml:space="preserve"> </w:t>
      </w:r>
      <w:r w:rsidR="00E8254B">
        <w:rPr>
          <w:rFonts w:ascii="Times New Roman" w:hAnsi="Times New Roman" w:cs="Times New Roman"/>
          <w:sz w:val="28"/>
          <w:szCs w:val="28"/>
        </w:rPr>
        <w:t>полигон</w:t>
      </w:r>
      <w:r w:rsidR="005974A2">
        <w:rPr>
          <w:rFonts w:ascii="Times New Roman" w:hAnsi="Times New Roman" w:cs="Times New Roman"/>
          <w:sz w:val="28"/>
          <w:szCs w:val="28"/>
        </w:rPr>
        <w:t xml:space="preserve"> расположен на расстоянии:</w:t>
      </w:r>
    </w:p>
    <w:p w14:paraId="0398FDCA" w14:textId="77777777" w:rsidR="005974A2" w:rsidRDefault="005974A2" w:rsidP="00D9249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от улицы Сальмана с учетом маршрута </w:t>
      </w:r>
      <w:r w:rsidR="005D1BD5">
        <w:rPr>
          <w:rFonts w:ascii="Times New Roman" w:hAnsi="Times New Roman" w:cs="Times New Roman"/>
          <w:sz w:val="28"/>
          <w:szCs w:val="28"/>
        </w:rPr>
        <w:t>– 21 км. 400 м</w:t>
      </w:r>
      <w:r>
        <w:rPr>
          <w:rFonts w:ascii="Times New Roman" w:hAnsi="Times New Roman" w:cs="Times New Roman"/>
          <w:sz w:val="28"/>
          <w:szCs w:val="28"/>
        </w:rPr>
        <w:t>;</w:t>
      </w:r>
    </w:p>
    <w:p w14:paraId="0398FDCB" w14:textId="77777777" w:rsidR="005974A2" w:rsidRDefault="005974A2" w:rsidP="00D9249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от центра города (улица Г.</w:t>
      </w:r>
      <w:r w:rsidR="005D1BD5">
        <w:rPr>
          <w:rFonts w:ascii="Times New Roman" w:hAnsi="Times New Roman" w:cs="Times New Roman"/>
          <w:sz w:val="28"/>
          <w:szCs w:val="28"/>
        </w:rPr>
        <w:t xml:space="preserve"> </w:t>
      </w:r>
      <w:r>
        <w:rPr>
          <w:rFonts w:ascii="Times New Roman" w:hAnsi="Times New Roman" w:cs="Times New Roman"/>
          <w:sz w:val="28"/>
          <w:szCs w:val="28"/>
        </w:rPr>
        <w:t>Алиева) с</w:t>
      </w:r>
      <w:r w:rsidR="005D1BD5">
        <w:rPr>
          <w:rFonts w:ascii="Times New Roman" w:hAnsi="Times New Roman" w:cs="Times New Roman"/>
          <w:sz w:val="28"/>
          <w:szCs w:val="28"/>
        </w:rPr>
        <w:t xml:space="preserve"> учетом маршрута – 23 км. 700 м</w:t>
      </w:r>
      <w:r>
        <w:rPr>
          <w:rFonts w:ascii="Times New Roman" w:hAnsi="Times New Roman" w:cs="Times New Roman"/>
          <w:sz w:val="28"/>
          <w:szCs w:val="28"/>
        </w:rPr>
        <w:t>;</w:t>
      </w:r>
    </w:p>
    <w:p w14:paraId="0398FDCC" w14:textId="01E05695" w:rsidR="005974A2" w:rsidRDefault="005974A2" w:rsidP="00D9249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от улицы М. Манарова с учетом маршрута – 26 км. 400 м.</w:t>
      </w:r>
    </w:p>
    <w:p w14:paraId="5E2CCB93" w14:textId="1BE84621" w:rsidR="00834ED4" w:rsidRPr="00F11CA9" w:rsidRDefault="00834ED4" w:rsidP="00D92496">
      <w:pPr>
        <w:spacing w:after="0" w:line="360" w:lineRule="auto"/>
        <w:ind w:firstLine="567"/>
        <w:jc w:val="both"/>
        <w:rPr>
          <w:rFonts w:ascii="Times New Roman" w:hAnsi="Times New Roman" w:cs="Times New Roman"/>
          <w:sz w:val="28"/>
          <w:szCs w:val="28"/>
        </w:rPr>
      </w:pPr>
      <w:r w:rsidRPr="00D6261E">
        <w:rPr>
          <w:rFonts w:ascii="Times New Roman" w:eastAsiaTheme="minorHAnsi" w:hAnsi="Times New Roman" w:cs="Times New Roman"/>
          <w:sz w:val="28"/>
          <w:szCs w:val="28"/>
        </w:rPr>
        <w:t>Согласно санитарно–эпидемиологического заключения №05.01.01.000 Т</w:t>
      </w:r>
      <w:r w:rsidR="00D6261E">
        <w:rPr>
          <w:rFonts w:ascii="Times New Roman" w:hAnsi="Times New Roman" w:cs="Times New Roman"/>
          <w:sz w:val="28"/>
          <w:szCs w:val="28"/>
        </w:rPr>
        <w:t>.000774.11.18 от 15.11.2018 г. в</w:t>
      </w:r>
      <w:r w:rsidRPr="00D6261E">
        <w:rPr>
          <w:rFonts w:ascii="Times New Roman" w:eastAsiaTheme="minorHAnsi" w:hAnsi="Times New Roman" w:cs="Times New Roman"/>
          <w:sz w:val="28"/>
          <w:szCs w:val="28"/>
        </w:rPr>
        <w:t>ыданного федеральной службой по надзору в сфере защиты прав потребителей и благополучия человека</w:t>
      </w:r>
      <w:r w:rsidR="00AD7C38">
        <w:rPr>
          <w:rFonts w:ascii="Times New Roman" w:hAnsi="Times New Roman" w:cs="Times New Roman"/>
          <w:sz w:val="28"/>
          <w:szCs w:val="28"/>
        </w:rPr>
        <w:t>,</w:t>
      </w:r>
      <w:r w:rsidRPr="00D6261E">
        <w:rPr>
          <w:rFonts w:ascii="Times New Roman" w:eastAsiaTheme="minorHAnsi" w:hAnsi="Times New Roman" w:cs="Times New Roman"/>
          <w:sz w:val="28"/>
          <w:szCs w:val="28"/>
        </w:rPr>
        <w:t xml:space="preserve"> Проект организации санитарно-защитной зоны (СЗЗ) полигона твердых </w:t>
      </w:r>
      <w:r w:rsidR="00AD7C38">
        <w:rPr>
          <w:rFonts w:ascii="Times New Roman" w:hAnsi="Times New Roman" w:cs="Times New Roman"/>
          <w:sz w:val="28"/>
          <w:szCs w:val="28"/>
        </w:rPr>
        <w:t>коммунальных</w:t>
      </w:r>
      <w:r w:rsidR="00A20BA4">
        <w:rPr>
          <w:rFonts w:ascii="Times New Roman" w:hAnsi="Times New Roman" w:cs="Times New Roman"/>
          <w:sz w:val="28"/>
          <w:szCs w:val="28"/>
        </w:rPr>
        <w:t xml:space="preserve"> </w:t>
      </w:r>
      <w:r w:rsidR="00AD7C38">
        <w:rPr>
          <w:rFonts w:ascii="Times New Roman" w:hAnsi="Times New Roman" w:cs="Times New Roman"/>
          <w:sz w:val="28"/>
          <w:szCs w:val="28"/>
        </w:rPr>
        <w:t>отходов</w:t>
      </w:r>
      <w:r w:rsidRPr="00AD7C38">
        <w:rPr>
          <w:rFonts w:ascii="Times New Roman" w:eastAsiaTheme="minorHAnsi" w:hAnsi="Times New Roman" w:cs="Times New Roman"/>
          <w:sz w:val="28"/>
          <w:szCs w:val="28"/>
        </w:rPr>
        <w:t xml:space="preserve"> городского округа «город Дербент» соответствует государственно эпидемиологическим правилам и нормативам СанПиН 2.2.1/2.1.1.1200-03 "Санитарно-защитные зоны и санитарная классификация предприятий, сооружений и иных объектов"</w:t>
      </w:r>
      <w:r w:rsidR="00AD7C38">
        <w:rPr>
          <w:rFonts w:ascii="Times New Roman" w:hAnsi="Times New Roman" w:cs="Times New Roman"/>
          <w:sz w:val="28"/>
          <w:szCs w:val="28"/>
        </w:rPr>
        <w:t>.</w:t>
      </w:r>
    </w:p>
    <w:p w14:paraId="0398FDCE" w14:textId="7C331937" w:rsidR="005974A2" w:rsidRPr="005D1BD5" w:rsidRDefault="005974A2" w:rsidP="00D9249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Необходимо отметить, что </w:t>
      </w:r>
      <w:r w:rsidR="00834ED4">
        <w:rPr>
          <w:rFonts w:ascii="Times New Roman" w:hAnsi="Times New Roman" w:cs="Times New Roman"/>
          <w:sz w:val="28"/>
          <w:szCs w:val="28"/>
        </w:rPr>
        <w:t xml:space="preserve">на полигоне отсутствует </w:t>
      </w:r>
      <w:r w:rsidR="00834ED4" w:rsidRPr="005D1BD5">
        <w:rPr>
          <w:rFonts w:ascii="Times New Roman" w:hAnsi="Times New Roman" w:cs="Times New Roman"/>
          <w:sz w:val="28"/>
          <w:szCs w:val="28"/>
        </w:rPr>
        <w:t>весовое</w:t>
      </w:r>
      <w:r w:rsidRPr="005D1BD5">
        <w:rPr>
          <w:rFonts w:ascii="Times New Roman" w:hAnsi="Times New Roman" w:cs="Times New Roman"/>
          <w:sz w:val="28"/>
          <w:szCs w:val="28"/>
        </w:rPr>
        <w:t xml:space="preserve"> </w:t>
      </w:r>
      <w:r w:rsidR="001057A3" w:rsidRPr="005D1BD5">
        <w:rPr>
          <w:rFonts w:ascii="Times New Roman" w:hAnsi="Times New Roman" w:cs="Times New Roman"/>
          <w:sz w:val="28"/>
          <w:szCs w:val="28"/>
        </w:rPr>
        <w:t>оборудование,</w:t>
      </w:r>
      <w:r w:rsidR="00834ED4">
        <w:rPr>
          <w:rFonts w:ascii="Times New Roman" w:hAnsi="Times New Roman" w:cs="Times New Roman"/>
          <w:sz w:val="28"/>
          <w:szCs w:val="28"/>
        </w:rPr>
        <w:t xml:space="preserve"> и</w:t>
      </w:r>
      <w:r w:rsidR="00834ED4" w:rsidRPr="005D1BD5">
        <w:rPr>
          <w:rFonts w:ascii="Times New Roman" w:hAnsi="Times New Roman" w:cs="Times New Roman"/>
          <w:sz w:val="28"/>
          <w:szCs w:val="28"/>
        </w:rPr>
        <w:t xml:space="preserve"> </w:t>
      </w:r>
      <w:r w:rsidR="007B5F72" w:rsidRPr="005D1BD5">
        <w:rPr>
          <w:rFonts w:ascii="Times New Roman" w:hAnsi="Times New Roman" w:cs="Times New Roman"/>
          <w:sz w:val="28"/>
          <w:szCs w:val="28"/>
        </w:rPr>
        <w:t>объемы поступления ТК</w:t>
      </w:r>
      <w:r w:rsidRPr="005D1BD5">
        <w:rPr>
          <w:rFonts w:ascii="Times New Roman" w:hAnsi="Times New Roman" w:cs="Times New Roman"/>
          <w:sz w:val="28"/>
          <w:szCs w:val="28"/>
        </w:rPr>
        <w:t xml:space="preserve">О определяются исходя из объемов кузова </w:t>
      </w:r>
      <w:r w:rsidR="007B5F72" w:rsidRPr="005D1BD5">
        <w:rPr>
          <w:rFonts w:ascii="Times New Roman" w:hAnsi="Times New Roman" w:cs="Times New Roman"/>
          <w:sz w:val="28"/>
          <w:szCs w:val="28"/>
        </w:rPr>
        <w:t>автотранспорта, доставляющего ТК</w:t>
      </w:r>
      <w:r w:rsidR="001057A3">
        <w:rPr>
          <w:rFonts w:ascii="Times New Roman" w:hAnsi="Times New Roman" w:cs="Times New Roman"/>
          <w:sz w:val="28"/>
          <w:szCs w:val="28"/>
        </w:rPr>
        <w:t>О на полигон.</w:t>
      </w:r>
    </w:p>
    <w:p w14:paraId="0398FDD4" w14:textId="77777777" w:rsidR="005974A2" w:rsidRPr="00E20B91" w:rsidRDefault="005974A2" w:rsidP="00D92496">
      <w:pPr>
        <w:spacing w:after="0" w:line="360" w:lineRule="auto"/>
        <w:ind w:firstLine="567"/>
        <w:jc w:val="both"/>
        <w:rPr>
          <w:rFonts w:ascii="Times New Roman" w:hAnsi="Times New Roman" w:cs="Times New Roman"/>
          <w:sz w:val="28"/>
          <w:szCs w:val="28"/>
        </w:rPr>
      </w:pPr>
      <w:r w:rsidRPr="00E20B91">
        <w:rPr>
          <w:rFonts w:ascii="Times New Roman" w:hAnsi="Times New Roman" w:cs="Times New Roman"/>
          <w:sz w:val="28"/>
          <w:szCs w:val="28"/>
        </w:rPr>
        <w:t>Отходы складируются с соблюдением условий, обеспечивающих защиту от загрязнения атмосферы, почвы, поверхностных и подземных вод. Все работы на полигоне по склади</w:t>
      </w:r>
      <w:r w:rsidR="007B5F72">
        <w:rPr>
          <w:rFonts w:ascii="Times New Roman" w:hAnsi="Times New Roman" w:cs="Times New Roman"/>
          <w:sz w:val="28"/>
          <w:szCs w:val="28"/>
        </w:rPr>
        <w:t>рованию, уплотнению, изоляции ТК</w:t>
      </w:r>
      <w:r w:rsidRPr="00E20B91">
        <w:rPr>
          <w:rFonts w:ascii="Times New Roman" w:hAnsi="Times New Roman" w:cs="Times New Roman"/>
          <w:sz w:val="28"/>
          <w:szCs w:val="28"/>
        </w:rPr>
        <w:t>О полностью механизированы</w:t>
      </w:r>
      <w:r w:rsidR="00B44101">
        <w:rPr>
          <w:rFonts w:ascii="Times New Roman" w:hAnsi="Times New Roman" w:cs="Times New Roman"/>
          <w:sz w:val="28"/>
          <w:szCs w:val="28"/>
        </w:rPr>
        <w:t>,</w:t>
      </w:r>
      <w:r w:rsidR="007B5F72">
        <w:rPr>
          <w:rFonts w:ascii="Times New Roman" w:hAnsi="Times New Roman" w:cs="Times New Roman"/>
          <w:sz w:val="28"/>
          <w:szCs w:val="28"/>
        </w:rPr>
        <w:t xml:space="preserve"> ТК</w:t>
      </w:r>
      <w:r>
        <w:rPr>
          <w:rFonts w:ascii="Times New Roman" w:hAnsi="Times New Roman" w:cs="Times New Roman"/>
          <w:sz w:val="28"/>
          <w:szCs w:val="28"/>
        </w:rPr>
        <w:t>О поступает на полигон в уплотненном состоянии</w:t>
      </w:r>
      <w:r w:rsidRPr="00E20B91">
        <w:rPr>
          <w:rFonts w:ascii="Times New Roman" w:hAnsi="Times New Roman" w:cs="Times New Roman"/>
          <w:sz w:val="28"/>
          <w:szCs w:val="28"/>
        </w:rPr>
        <w:t>,</w:t>
      </w:r>
      <w:r>
        <w:rPr>
          <w:rFonts w:ascii="Times New Roman" w:hAnsi="Times New Roman" w:cs="Times New Roman"/>
          <w:sz w:val="28"/>
          <w:szCs w:val="28"/>
        </w:rPr>
        <w:t xml:space="preserve"> что </w:t>
      </w:r>
      <w:r w:rsidRPr="00E20B91">
        <w:rPr>
          <w:rFonts w:ascii="Times New Roman" w:hAnsi="Times New Roman" w:cs="Times New Roman"/>
          <w:sz w:val="28"/>
          <w:szCs w:val="28"/>
        </w:rPr>
        <w:t>позволя</w:t>
      </w:r>
      <w:r>
        <w:rPr>
          <w:rFonts w:ascii="Times New Roman" w:hAnsi="Times New Roman" w:cs="Times New Roman"/>
          <w:sz w:val="28"/>
          <w:szCs w:val="28"/>
        </w:rPr>
        <w:t>ет</w:t>
      </w:r>
      <w:r w:rsidRPr="00E20B91">
        <w:rPr>
          <w:rFonts w:ascii="Times New Roman" w:hAnsi="Times New Roman" w:cs="Times New Roman"/>
          <w:sz w:val="28"/>
          <w:szCs w:val="28"/>
        </w:rPr>
        <w:t xml:space="preserve"> </w:t>
      </w:r>
      <w:r>
        <w:rPr>
          <w:rFonts w:ascii="Times New Roman" w:hAnsi="Times New Roman" w:cs="Times New Roman"/>
          <w:sz w:val="28"/>
          <w:szCs w:val="28"/>
        </w:rPr>
        <w:t xml:space="preserve">рационально распределять </w:t>
      </w:r>
      <w:r w:rsidRPr="00E20B91">
        <w:rPr>
          <w:rFonts w:ascii="Times New Roman" w:hAnsi="Times New Roman" w:cs="Times New Roman"/>
          <w:sz w:val="28"/>
          <w:szCs w:val="28"/>
        </w:rPr>
        <w:t>нагрузку отходов на единицу площади и экономно использова</w:t>
      </w:r>
      <w:r>
        <w:rPr>
          <w:rFonts w:ascii="Times New Roman" w:hAnsi="Times New Roman" w:cs="Times New Roman"/>
          <w:sz w:val="28"/>
          <w:szCs w:val="28"/>
        </w:rPr>
        <w:t xml:space="preserve">ть </w:t>
      </w:r>
      <w:r w:rsidRPr="00E20B91">
        <w:rPr>
          <w:rFonts w:ascii="Times New Roman" w:hAnsi="Times New Roman" w:cs="Times New Roman"/>
          <w:sz w:val="28"/>
          <w:szCs w:val="28"/>
        </w:rPr>
        <w:t>земельны</w:t>
      </w:r>
      <w:r>
        <w:rPr>
          <w:rFonts w:ascii="Times New Roman" w:hAnsi="Times New Roman" w:cs="Times New Roman"/>
          <w:sz w:val="28"/>
          <w:szCs w:val="28"/>
        </w:rPr>
        <w:t>й</w:t>
      </w:r>
      <w:r w:rsidRPr="00E20B91">
        <w:rPr>
          <w:rFonts w:ascii="Times New Roman" w:hAnsi="Times New Roman" w:cs="Times New Roman"/>
          <w:sz w:val="28"/>
          <w:szCs w:val="28"/>
        </w:rPr>
        <w:t xml:space="preserve"> участ</w:t>
      </w:r>
      <w:r>
        <w:rPr>
          <w:rFonts w:ascii="Times New Roman" w:hAnsi="Times New Roman" w:cs="Times New Roman"/>
          <w:sz w:val="28"/>
          <w:szCs w:val="28"/>
        </w:rPr>
        <w:t>о</w:t>
      </w:r>
      <w:r w:rsidRPr="00E20B91">
        <w:rPr>
          <w:rFonts w:ascii="Times New Roman" w:hAnsi="Times New Roman" w:cs="Times New Roman"/>
          <w:sz w:val="28"/>
          <w:szCs w:val="28"/>
        </w:rPr>
        <w:t>к.</w:t>
      </w:r>
    </w:p>
    <w:p w14:paraId="0398FDD5" w14:textId="0952CCD3" w:rsidR="005974A2" w:rsidRDefault="005974A2" w:rsidP="00D9249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Обслуживание объекта производит ООО «</w:t>
      </w:r>
      <w:r w:rsidR="001E0F2A">
        <w:rPr>
          <w:rFonts w:ascii="Times New Roman" w:hAnsi="Times New Roman" w:cs="Times New Roman"/>
          <w:sz w:val="28"/>
          <w:szCs w:val="28"/>
        </w:rPr>
        <w:t>Эко</w:t>
      </w:r>
      <w:r>
        <w:rPr>
          <w:rFonts w:ascii="Times New Roman" w:hAnsi="Times New Roman" w:cs="Times New Roman"/>
          <w:sz w:val="28"/>
          <w:szCs w:val="28"/>
        </w:rPr>
        <w:t xml:space="preserve">» в </w:t>
      </w:r>
      <w:r w:rsidR="00866449" w:rsidRPr="001057A3">
        <w:rPr>
          <w:rFonts w:ascii="Times New Roman" w:hAnsi="Times New Roman" w:cs="Times New Roman"/>
          <w:sz w:val="28"/>
          <w:szCs w:val="28"/>
        </w:rPr>
        <w:t>соответствии с догов</w:t>
      </w:r>
      <w:r w:rsidR="001057A3">
        <w:rPr>
          <w:rFonts w:ascii="Times New Roman" w:hAnsi="Times New Roman" w:cs="Times New Roman"/>
          <w:sz w:val="28"/>
          <w:szCs w:val="28"/>
        </w:rPr>
        <w:t>ором аренды земельного участка №</w:t>
      </w:r>
      <w:r w:rsidR="00866449" w:rsidRPr="001057A3">
        <w:rPr>
          <w:rFonts w:ascii="Times New Roman" w:hAnsi="Times New Roman" w:cs="Times New Roman"/>
          <w:sz w:val="28"/>
          <w:szCs w:val="28"/>
        </w:rPr>
        <w:t>Д 1/1 от 06.06.2017</w:t>
      </w:r>
      <w:r w:rsidR="00866449">
        <w:rPr>
          <w:rFonts w:ascii="Times New Roman" w:hAnsi="Times New Roman" w:cs="Times New Roman"/>
          <w:sz w:val="28"/>
          <w:szCs w:val="28"/>
        </w:rPr>
        <w:t xml:space="preserve"> года</w:t>
      </w:r>
      <w:r w:rsidR="00866449" w:rsidRPr="001057A3">
        <w:rPr>
          <w:rFonts w:ascii="Times New Roman" w:hAnsi="Times New Roman" w:cs="Times New Roman"/>
          <w:sz w:val="28"/>
          <w:szCs w:val="28"/>
        </w:rPr>
        <w:t>, заключенного с администрацией городского округа «город Дербент»</w:t>
      </w:r>
      <w:r w:rsidR="00FF44FF">
        <w:rPr>
          <w:rFonts w:ascii="Times New Roman" w:hAnsi="Times New Roman" w:cs="Times New Roman"/>
          <w:sz w:val="28"/>
          <w:szCs w:val="28"/>
        </w:rPr>
        <w:t>.</w:t>
      </w:r>
    </w:p>
    <w:p w14:paraId="0398FDD6" w14:textId="6287934A" w:rsidR="00A53FD9" w:rsidRDefault="005974A2" w:rsidP="00D9249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Также в соответствии с </w:t>
      </w:r>
      <w:r w:rsidR="00CA1B9F">
        <w:rPr>
          <w:rFonts w:ascii="Times New Roman" w:hAnsi="Times New Roman" w:cs="Times New Roman"/>
          <w:sz w:val="28"/>
          <w:szCs w:val="28"/>
        </w:rPr>
        <w:t>территориальной схемой обращения с отходами</w:t>
      </w:r>
      <w:r w:rsidR="009A17FA">
        <w:rPr>
          <w:rFonts w:ascii="Times New Roman" w:hAnsi="Times New Roman" w:cs="Times New Roman"/>
          <w:sz w:val="28"/>
          <w:szCs w:val="28"/>
        </w:rPr>
        <w:t>,</w:t>
      </w:r>
      <w:r w:rsidR="009A17FA" w:rsidRPr="009A17FA">
        <w:t xml:space="preserve"> </w:t>
      </w:r>
      <w:r w:rsidR="009A17FA" w:rsidRPr="009A17FA">
        <w:rPr>
          <w:rFonts w:ascii="Times New Roman" w:hAnsi="Times New Roman" w:cs="Times New Roman"/>
          <w:sz w:val="28"/>
          <w:szCs w:val="28"/>
        </w:rPr>
        <w:t>в том числе с твердыми коммунальными отходами на территории Республики Дагестан</w:t>
      </w:r>
      <w:r>
        <w:rPr>
          <w:rFonts w:ascii="Times New Roman" w:hAnsi="Times New Roman" w:cs="Times New Roman"/>
          <w:sz w:val="28"/>
          <w:szCs w:val="28"/>
        </w:rPr>
        <w:t xml:space="preserve"> организациям, предприятия</w:t>
      </w:r>
      <w:r w:rsidR="00B44101">
        <w:rPr>
          <w:rFonts w:ascii="Times New Roman" w:hAnsi="Times New Roman" w:cs="Times New Roman"/>
          <w:sz w:val="28"/>
          <w:szCs w:val="28"/>
        </w:rPr>
        <w:t>м и частным лицам, осуществляющи</w:t>
      </w:r>
      <w:r>
        <w:rPr>
          <w:rFonts w:ascii="Times New Roman" w:hAnsi="Times New Roman" w:cs="Times New Roman"/>
          <w:sz w:val="28"/>
          <w:szCs w:val="28"/>
        </w:rPr>
        <w:t>м перевозку строительного мусора</w:t>
      </w:r>
      <w:r w:rsidR="00B44101">
        <w:rPr>
          <w:rFonts w:ascii="Times New Roman" w:hAnsi="Times New Roman" w:cs="Times New Roman"/>
          <w:sz w:val="28"/>
          <w:szCs w:val="28"/>
        </w:rPr>
        <w:t>,</w:t>
      </w:r>
      <w:r>
        <w:rPr>
          <w:rFonts w:ascii="Times New Roman" w:hAnsi="Times New Roman" w:cs="Times New Roman"/>
          <w:sz w:val="28"/>
          <w:szCs w:val="28"/>
        </w:rPr>
        <w:t xml:space="preserve"> образовавшегося от капитального и текущего ремонта, </w:t>
      </w:r>
      <w:r w:rsidR="00B44101">
        <w:rPr>
          <w:rFonts w:ascii="Times New Roman" w:hAnsi="Times New Roman" w:cs="Times New Roman"/>
          <w:sz w:val="28"/>
          <w:szCs w:val="28"/>
        </w:rPr>
        <w:t xml:space="preserve">необходимо </w:t>
      </w:r>
      <w:r>
        <w:rPr>
          <w:rFonts w:ascii="Times New Roman" w:hAnsi="Times New Roman" w:cs="Times New Roman"/>
          <w:sz w:val="28"/>
          <w:szCs w:val="28"/>
        </w:rPr>
        <w:t xml:space="preserve">осуществлять </w:t>
      </w:r>
      <w:r w:rsidR="001057A3">
        <w:rPr>
          <w:rFonts w:ascii="Times New Roman" w:hAnsi="Times New Roman" w:cs="Times New Roman"/>
          <w:sz w:val="28"/>
          <w:szCs w:val="28"/>
        </w:rPr>
        <w:t>вывоз</w:t>
      </w:r>
      <w:r>
        <w:rPr>
          <w:rFonts w:ascii="Times New Roman" w:hAnsi="Times New Roman" w:cs="Times New Roman"/>
          <w:sz w:val="28"/>
          <w:szCs w:val="28"/>
        </w:rPr>
        <w:t xml:space="preserve"> </w:t>
      </w:r>
      <w:r w:rsidR="00CA1B9F" w:rsidRPr="001057A3">
        <w:rPr>
          <w:rFonts w:ascii="Times New Roman" w:hAnsi="Times New Roman" w:cs="Times New Roman"/>
          <w:sz w:val="28"/>
          <w:szCs w:val="28"/>
        </w:rPr>
        <w:t>на полигон ООО «ЭКО», расположенный по адресу: Республика Дагестан, Дербентский район, ул. Шоссейная, 1</w:t>
      </w:r>
      <w:r>
        <w:rPr>
          <w:rFonts w:ascii="Times New Roman" w:hAnsi="Times New Roman" w:cs="Times New Roman"/>
          <w:sz w:val="28"/>
          <w:szCs w:val="28"/>
        </w:rPr>
        <w:t>.</w:t>
      </w:r>
    </w:p>
    <w:p w14:paraId="1D4FBA82" w14:textId="129BBF92" w:rsidR="006B4193" w:rsidRDefault="006B4193" w:rsidP="00D92496">
      <w:pPr>
        <w:spacing w:after="0" w:line="360" w:lineRule="auto"/>
        <w:ind w:firstLine="567"/>
        <w:jc w:val="both"/>
        <w:rPr>
          <w:rFonts w:ascii="Times New Roman" w:hAnsi="Times New Roman" w:cs="Times New Roman"/>
          <w:sz w:val="28"/>
          <w:szCs w:val="28"/>
        </w:rPr>
      </w:pPr>
    </w:p>
    <w:p w14:paraId="38BB9A86" w14:textId="77777777" w:rsidR="008333BA" w:rsidRDefault="008333BA" w:rsidP="00D92496">
      <w:pPr>
        <w:spacing w:after="0" w:line="360" w:lineRule="auto"/>
        <w:ind w:firstLine="567"/>
        <w:jc w:val="both"/>
        <w:rPr>
          <w:rFonts w:ascii="Times New Roman" w:hAnsi="Times New Roman" w:cs="Times New Roman"/>
          <w:b/>
          <w:sz w:val="28"/>
          <w:szCs w:val="28"/>
        </w:rPr>
      </w:pPr>
    </w:p>
    <w:p w14:paraId="0398FDD9" w14:textId="2A09101B" w:rsidR="00607B13" w:rsidRDefault="00035186" w:rsidP="00D92496">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1.3 </w:t>
      </w:r>
      <w:r w:rsidR="00607B13" w:rsidRPr="00607B13">
        <w:rPr>
          <w:rFonts w:ascii="Times New Roman" w:hAnsi="Times New Roman" w:cs="Times New Roman"/>
          <w:b/>
          <w:sz w:val="28"/>
          <w:szCs w:val="28"/>
        </w:rPr>
        <w:t>Санитарное содержание объектов с обособленной территорией</w:t>
      </w:r>
    </w:p>
    <w:p w14:paraId="7666C19F" w14:textId="77777777" w:rsidR="004907DE" w:rsidRPr="00607B13" w:rsidRDefault="004907DE" w:rsidP="00D92496">
      <w:pPr>
        <w:spacing w:after="0" w:line="360" w:lineRule="auto"/>
        <w:ind w:firstLine="567"/>
        <w:jc w:val="both"/>
        <w:rPr>
          <w:rFonts w:ascii="Times New Roman" w:hAnsi="Times New Roman" w:cs="Times New Roman"/>
          <w:b/>
          <w:sz w:val="28"/>
          <w:szCs w:val="28"/>
        </w:rPr>
      </w:pPr>
    </w:p>
    <w:p w14:paraId="0398FDDA" w14:textId="77777777" w:rsidR="00AC6526" w:rsidRDefault="00AC6526" w:rsidP="00D9249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границах муниципального образования городской округ «город Дербент» в настоящее время </w:t>
      </w:r>
      <w:r w:rsidR="00994198">
        <w:rPr>
          <w:rFonts w:ascii="Times New Roman" w:hAnsi="Times New Roman" w:cs="Times New Roman"/>
          <w:sz w:val="28"/>
          <w:szCs w:val="28"/>
        </w:rPr>
        <w:t xml:space="preserve">санитарное содержание объектов с обособленной территорией (рынки, пляжи, парки, </w:t>
      </w:r>
      <w:r w:rsidR="00994198" w:rsidRPr="00607B13">
        <w:rPr>
          <w:rFonts w:ascii="Times New Roman" w:hAnsi="Times New Roman" w:cs="Times New Roman"/>
          <w:sz w:val="28"/>
          <w:szCs w:val="28"/>
        </w:rPr>
        <w:t>лечебно - профилактически</w:t>
      </w:r>
      <w:r w:rsidR="00994198">
        <w:rPr>
          <w:rFonts w:ascii="Times New Roman" w:hAnsi="Times New Roman" w:cs="Times New Roman"/>
          <w:sz w:val="28"/>
          <w:szCs w:val="28"/>
        </w:rPr>
        <w:t>е</w:t>
      </w:r>
      <w:r w:rsidR="00994198" w:rsidRPr="00607B13">
        <w:rPr>
          <w:rFonts w:ascii="Times New Roman" w:hAnsi="Times New Roman" w:cs="Times New Roman"/>
          <w:sz w:val="28"/>
          <w:szCs w:val="28"/>
        </w:rPr>
        <w:t xml:space="preserve"> учрежд</w:t>
      </w:r>
      <w:r w:rsidR="00994198">
        <w:rPr>
          <w:rFonts w:ascii="Times New Roman" w:hAnsi="Times New Roman" w:cs="Times New Roman"/>
          <w:sz w:val="28"/>
          <w:szCs w:val="28"/>
        </w:rPr>
        <w:t xml:space="preserve">ения) не </w:t>
      </w:r>
      <w:r w:rsidR="004429F6">
        <w:rPr>
          <w:rFonts w:ascii="Times New Roman" w:hAnsi="Times New Roman" w:cs="Times New Roman"/>
          <w:sz w:val="28"/>
          <w:szCs w:val="28"/>
        </w:rPr>
        <w:t xml:space="preserve">всегда </w:t>
      </w:r>
      <w:r w:rsidR="00994198">
        <w:rPr>
          <w:rFonts w:ascii="Times New Roman" w:hAnsi="Times New Roman" w:cs="Times New Roman"/>
          <w:sz w:val="28"/>
          <w:szCs w:val="28"/>
        </w:rPr>
        <w:t>отвечает требованиями СаНПиН.</w:t>
      </w:r>
    </w:p>
    <w:p w14:paraId="0398FDDB" w14:textId="77777777" w:rsidR="00994198" w:rsidRPr="00607B13" w:rsidRDefault="00994198" w:rsidP="00D9249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Данные требования раскрыты ниже.</w:t>
      </w:r>
    </w:p>
    <w:p w14:paraId="0398FDDC" w14:textId="77777777" w:rsidR="00607B13" w:rsidRPr="00607B13" w:rsidRDefault="00607B13" w:rsidP="00D92496">
      <w:pPr>
        <w:spacing w:after="0" w:line="360" w:lineRule="auto"/>
        <w:ind w:firstLine="567"/>
        <w:jc w:val="both"/>
        <w:rPr>
          <w:rFonts w:ascii="Times New Roman" w:hAnsi="Times New Roman" w:cs="Times New Roman"/>
          <w:sz w:val="28"/>
          <w:szCs w:val="28"/>
        </w:rPr>
      </w:pPr>
      <w:r w:rsidRPr="00607B13">
        <w:rPr>
          <w:rFonts w:ascii="Times New Roman" w:hAnsi="Times New Roman" w:cs="Times New Roman"/>
          <w:sz w:val="28"/>
          <w:szCs w:val="28"/>
        </w:rPr>
        <w:t>На объектах с обособленной территорией (рынки, пляжи, парки, лечебно - профилактические учреждения) запрещается строить и переоборудовать санитарные установки без согласования с санитарно - эпидемиологическими станциями, мыть автотранспорт, хранить тару и дрова в места</w:t>
      </w:r>
      <w:r w:rsidR="0071745A">
        <w:rPr>
          <w:rFonts w:ascii="Times New Roman" w:hAnsi="Times New Roman" w:cs="Times New Roman"/>
          <w:sz w:val="28"/>
          <w:szCs w:val="28"/>
        </w:rPr>
        <w:t>х, не отведенных для этой цели.</w:t>
      </w:r>
    </w:p>
    <w:p w14:paraId="0398FDDD" w14:textId="77777777" w:rsidR="00607B13" w:rsidRPr="00607B13" w:rsidRDefault="00607B13" w:rsidP="00D92496">
      <w:pPr>
        <w:spacing w:after="0" w:line="360" w:lineRule="auto"/>
        <w:ind w:firstLine="567"/>
        <w:jc w:val="both"/>
        <w:rPr>
          <w:rFonts w:ascii="Times New Roman" w:hAnsi="Times New Roman" w:cs="Times New Roman"/>
          <w:sz w:val="28"/>
          <w:szCs w:val="28"/>
        </w:rPr>
      </w:pPr>
    </w:p>
    <w:p w14:paraId="0398FDDE" w14:textId="77777777" w:rsidR="00607B13" w:rsidRPr="002617DB" w:rsidRDefault="00607B13" w:rsidP="00D92496">
      <w:pPr>
        <w:spacing w:after="0" w:line="360" w:lineRule="auto"/>
        <w:ind w:firstLine="567"/>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пляжей</w:t>
      </w:r>
    </w:p>
    <w:p w14:paraId="0398FDDF" w14:textId="77777777" w:rsidR="00607B13" w:rsidRPr="00607B13" w:rsidRDefault="00607B13" w:rsidP="00D92496">
      <w:pPr>
        <w:spacing w:after="0" w:line="360" w:lineRule="auto"/>
        <w:ind w:firstLine="567"/>
        <w:jc w:val="both"/>
        <w:rPr>
          <w:rFonts w:ascii="Times New Roman" w:hAnsi="Times New Roman" w:cs="Times New Roman"/>
          <w:sz w:val="28"/>
          <w:szCs w:val="28"/>
        </w:rPr>
      </w:pPr>
    </w:p>
    <w:p w14:paraId="0398FDE0" w14:textId="77777777" w:rsidR="00607B13" w:rsidRPr="00607B13" w:rsidRDefault="00607B13" w:rsidP="00D92496">
      <w:pPr>
        <w:spacing w:after="0" w:line="360" w:lineRule="auto"/>
        <w:ind w:firstLine="567"/>
        <w:jc w:val="both"/>
        <w:rPr>
          <w:rFonts w:ascii="Times New Roman" w:hAnsi="Times New Roman" w:cs="Times New Roman"/>
          <w:sz w:val="28"/>
          <w:szCs w:val="28"/>
        </w:rPr>
      </w:pPr>
      <w:r w:rsidRPr="00607B13">
        <w:rPr>
          <w:rFonts w:ascii="Times New Roman" w:hAnsi="Times New Roman" w:cs="Times New Roman"/>
          <w:sz w:val="28"/>
          <w:szCs w:val="28"/>
        </w:rPr>
        <w:t>Урны необходимо располагать на расстоянии 3 - 5 м от полосы зеленых насаждений и не менее 10 м от уреза воды. Урны должны быть расставлены из расчета не менее одной урны на 1600 кв. м территории пляжа. Расстояние между установленными урнами не должно превышать 40м. Контейнеры емкостью 0,75 куб. м следует устанавливать из расчета один контейнер на 3500 - 4000 кв. м площади пляжа.</w:t>
      </w:r>
    </w:p>
    <w:p w14:paraId="0398FDE1" w14:textId="77777777" w:rsidR="00607B13" w:rsidRPr="00607B13" w:rsidRDefault="00607B13" w:rsidP="00D92496">
      <w:pPr>
        <w:spacing w:after="0" w:line="360" w:lineRule="auto"/>
        <w:ind w:firstLine="567"/>
        <w:jc w:val="both"/>
        <w:rPr>
          <w:rFonts w:ascii="Times New Roman" w:hAnsi="Times New Roman" w:cs="Times New Roman"/>
          <w:sz w:val="28"/>
          <w:szCs w:val="28"/>
        </w:rPr>
      </w:pPr>
      <w:r w:rsidRPr="00607B13">
        <w:rPr>
          <w:rFonts w:ascii="Times New Roman" w:hAnsi="Times New Roman" w:cs="Times New Roman"/>
          <w:sz w:val="28"/>
          <w:szCs w:val="28"/>
        </w:rPr>
        <w:t xml:space="preserve">На территориях пляжей необходимо устраивать общественные туалеты из расчета одно место на 75 </w:t>
      </w:r>
      <w:r w:rsidR="0071745A">
        <w:rPr>
          <w:rFonts w:ascii="Times New Roman" w:hAnsi="Times New Roman" w:cs="Times New Roman"/>
          <w:sz w:val="28"/>
          <w:szCs w:val="28"/>
        </w:rPr>
        <w:t xml:space="preserve">(семьдесят пять) </w:t>
      </w:r>
      <w:r w:rsidRPr="00607B13">
        <w:rPr>
          <w:rFonts w:ascii="Times New Roman" w:hAnsi="Times New Roman" w:cs="Times New Roman"/>
          <w:sz w:val="28"/>
          <w:szCs w:val="28"/>
        </w:rPr>
        <w:t>посетителей. Расстояние от общественных туалетов до места купания должно быть не менее 50 м и не более 200 м.</w:t>
      </w:r>
    </w:p>
    <w:p w14:paraId="0398FDE2" w14:textId="77777777" w:rsidR="00607B13" w:rsidRPr="00607B13" w:rsidRDefault="00607B13" w:rsidP="00D92496">
      <w:pPr>
        <w:spacing w:after="0" w:line="360" w:lineRule="auto"/>
        <w:ind w:firstLine="567"/>
        <w:jc w:val="both"/>
        <w:rPr>
          <w:rFonts w:ascii="Times New Roman" w:hAnsi="Times New Roman" w:cs="Times New Roman"/>
          <w:sz w:val="28"/>
          <w:szCs w:val="28"/>
        </w:rPr>
      </w:pPr>
      <w:r w:rsidRPr="00607B13">
        <w:rPr>
          <w:rFonts w:ascii="Times New Roman" w:hAnsi="Times New Roman" w:cs="Times New Roman"/>
          <w:sz w:val="28"/>
          <w:szCs w:val="28"/>
        </w:rPr>
        <w:t xml:space="preserve">На территории пляжа, при возможности устанавливаются фонтанчики с подводом питьевой воды, соответствующей требованиям </w:t>
      </w:r>
      <w:r w:rsidR="003A18A3">
        <w:rPr>
          <w:rFonts w:ascii="Times New Roman" w:hAnsi="Times New Roman" w:cs="Times New Roman"/>
          <w:sz w:val="28"/>
          <w:szCs w:val="28"/>
        </w:rPr>
        <w:t>СанПиН</w:t>
      </w:r>
      <w:r w:rsidR="00035DE9">
        <w:rPr>
          <w:rFonts w:ascii="Times New Roman" w:hAnsi="Times New Roman" w:cs="Times New Roman"/>
          <w:sz w:val="28"/>
          <w:szCs w:val="28"/>
        </w:rPr>
        <w:t xml:space="preserve"> 2.1.4.1074-01 «Питьевая вода. Гигиенические требования к качеству воды централизованных систем питьевого водоснабжения. Контроль качества»</w:t>
      </w:r>
      <w:r w:rsidRPr="00607B13">
        <w:rPr>
          <w:rFonts w:ascii="Times New Roman" w:hAnsi="Times New Roman" w:cs="Times New Roman"/>
          <w:sz w:val="28"/>
          <w:szCs w:val="28"/>
        </w:rPr>
        <w:t>. Расстояние между фонтанчиками не должно превышать 200 м. Отвод использованных вод допускается в проточные водоемы на расстоянии не менее 100 м ниже по течению реки от границы пляжа. Запрещается отвод воды из питьевых фонтанчиков в места, не предназначенные для этой цели.</w:t>
      </w:r>
    </w:p>
    <w:p w14:paraId="0398FDE3" w14:textId="77777777" w:rsidR="00607B13" w:rsidRPr="00607B13" w:rsidRDefault="00607B13" w:rsidP="00D92496">
      <w:pPr>
        <w:spacing w:after="0" w:line="360" w:lineRule="auto"/>
        <w:ind w:firstLine="567"/>
        <w:jc w:val="both"/>
        <w:rPr>
          <w:rFonts w:ascii="Times New Roman" w:hAnsi="Times New Roman" w:cs="Times New Roman"/>
          <w:sz w:val="28"/>
          <w:szCs w:val="28"/>
        </w:rPr>
      </w:pPr>
      <w:r w:rsidRPr="00607B13">
        <w:rPr>
          <w:rFonts w:ascii="Times New Roman" w:hAnsi="Times New Roman" w:cs="Times New Roman"/>
          <w:sz w:val="28"/>
          <w:szCs w:val="28"/>
        </w:rPr>
        <w:lastRenderedPageBreak/>
        <w:t>Открытые и закрытые раздевалки, павильоны для раздевания, гардеробы следует мыть ежедневно с применением дезинфицирующих растворов.</w:t>
      </w:r>
    </w:p>
    <w:p w14:paraId="0398FDE4" w14:textId="77777777" w:rsidR="00607B13" w:rsidRDefault="00607B13" w:rsidP="00D92496">
      <w:pPr>
        <w:spacing w:after="0" w:line="360" w:lineRule="auto"/>
        <w:ind w:firstLine="567"/>
        <w:jc w:val="both"/>
        <w:rPr>
          <w:rFonts w:ascii="Times New Roman" w:hAnsi="Times New Roman" w:cs="Times New Roman"/>
          <w:sz w:val="28"/>
          <w:szCs w:val="28"/>
        </w:rPr>
      </w:pPr>
      <w:r w:rsidRPr="00607B13">
        <w:rPr>
          <w:rFonts w:ascii="Times New Roman" w:hAnsi="Times New Roman" w:cs="Times New Roman"/>
          <w:sz w:val="28"/>
          <w:szCs w:val="28"/>
        </w:rPr>
        <w:t>Ежегодно на пляж необходимо подсыпать чистый песок или гальку (согласовав с Роспотребнадзором). При наличии специальных механизмов на песчаных пляжах не реже одного раза в неделю следует производить механизированное рыхление поверхностного слоя песка с удалением собранных отходов. После рыхления песок необходимо выравнивать.</w:t>
      </w:r>
    </w:p>
    <w:p w14:paraId="0398FDE5" w14:textId="77777777" w:rsidR="002617DB" w:rsidRPr="00607B13" w:rsidRDefault="002617DB" w:rsidP="00D92496">
      <w:pPr>
        <w:spacing w:after="0" w:line="360" w:lineRule="auto"/>
        <w:ind w:firstLine="567"/>
        <w:jc w:val="both"/>
        <w:rPr>
          <w:rFonts w:ascii="Times New Roman" w:hAnsi="Times New Roman" w:cs="Times New Roman"/>
          <w:sz w:val="28"/>
          <w:szCs w:val="28"/>
        </w:rPr>
      </w:pPr>
    </w:p>
    <w:p w14:paraId="0398FDE6" w14:textId="77777777" w:rsidR="00607B13" w:rsidRPr="002617DB" w:rsidRDefault="00607B13" w:rsidP="00D92496">
      <w:pPr>
        <w:spacing w:after="0" w:line="360" w:lineRule="auto"/>
        <w:ind w:firstLine="567"/>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рынка</w:t>
      </w:r>
    </w:p>
    <w:p w14:paraId="0398FDE7" w14:textId="77777777" w:rsidR="00607B13" w:rsidRPr="00607B13" w:rsidRDefault="00607B13" w:rsidP="00D92496">
      <w:pPr>
        <w:spacing w:after="0" w:line="360" w:lineRule="auto"/>
        <w:ind w:firstLine="567"/>
        <w:jc w:val="both"/>
        <w:rPr>
          <w:rFonts w:ascii="Times New Roman" w:hAnsi="Times New Roman" w:cs="Times New Roman"/>
          <w:sz w:val="28"/>
          <w:szCs w:val="28"/>
        </w:rPr>
      </w:pPr>
    </w:p>
    <w:p w14:paraId="0398FDE8" w14:textId="77777777" w:rsidR="00607B13" w:rsidRPr="00607B13" w:rsidRDefault="00607B13" w:rsidP="00D92496">
      <w:pPr>
        <w:spacing w:after="0" w:line="360" w:lineRule="auto"/>
        <w:ind w:firstLine="567"/>
        <w:jc w:val="both"/>
        <w:rPr>
          <w:rFonts w:ascii="Times New Roman" w:hAnsi="Times New Roman" w:cs="Times New Roman"/>
          <w:sz w:val="28"/>
          <w:szCs w:val="28"/>
        </w:rPr>
      </w:pPr>
      <w:r w:rsidRPr="00607B13">
        <w:rPr>
          <w:rFonts w:ascii="Times New Roman" w:hAnsi="Times New Roman" w:cs="Times New Roman"/>
          <w:sz w:val="28"/>
          <w:szCs w:val="28"/>
        </w:rPr>
        <w:t>Хозяйственные площадки необходимо располагать на расстоянии не менее 30 м от мест торговли.</w:t>
      </w:r>
    </w:p>
    <w:p w14:paraId="0398FDE9" w14:textId="77777777" w:rsidR="00607B13" w:rsidRPr="00607B13" w:rsidRDefault="00607B13" w:rsidP="00D92496">
      <w:pPr>
        <w:spacing w:after="0" w:line="360" w:lineRule="auto"/>
        <w:ind w:firstLine="567"/>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того, что на каждые 50 кв. м площади рынка должна быть установлена </w:t>
      </w:r>
      <w:r w:rsidR="00F352F8">
        <w:rPr>
          <w:rFonts w:ascii="Times New Roman" w:hAnsi="Times New Roman" w:cs="Times New Roman"/>
          <w:sz w:val="28"/>
          <w:szCs w:val="28"/>
        </w:rPr>
        <w:t>1 (</w:t>
      </w:r>
      <w:r w:rsidRPr="00607B13">
        <w:rPr>
          <w:rFonts w:ascii="Times New Roman" w:hAnsi="Times New Roman" w:cs="Times New Roman"/>
          <w:sz w:val="28"/>
          <w:szCs w:val="28"/>
        </w:rPr>
        <w:t>одна</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урна, причем</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расстояние между ними вдоль линии торговых прилавков</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не должно превышать 10 м. При определении числа мусоросборников вместимостью до 100 л</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расчета: не менее одного на 200 кв. м площади рынка и устанавливать их вдоль линии торговых прилавков, при этом расстояние между ними не должно превышать 20 м. Для сбора пищевых отходов должны быть установлены специальные емкости.</w:t>
      </w:r>
    </w:p>
    <w:p w14:paraId="0398FDEA" w14:textId="77777777" w:rsidR="00607B13" w:rsidRPr="00607B13" w:rsidRDefault="00607B13" w:rsidP="00D92496">
      <w:pPr>
        <w:spacing w:after="0" w:line="360" w:lineRule="auto"/>
        <w:ind w:firstLine="567"/>
        <w:jc w:val="both"/>
        <w:rPr>
          <w:rFonts w:ascii="Times New Roman" w:hAnsi="Times New Roman" w:cs="Times New Roman"/>
          <w:sz w:val="28"/>
          <w:szCs w:val="28"/>
        </w:rPr>
      </w:pPr>
      <w:r w:rsidRPr="00607B13">
        <w:rPr>
          <w:rFonts w:ascii="Times New Roman" w:hAnsi="Times New Roman" w:cs="Times New Roman"/>
          <w:sz w:val="28"/>
          <w:szCs w:val="28"/>
        </w:rPr>
        <w:t>На рынках площадью 0,2 га и более собранные на территории отходы следует хранить в контейнерах емкостью 0,75 куб. м.</w:t>
      </w:r>
    </w:p>
    <w:p w14:paraId="0398FDEB" w14:textId="77777777" w:rsidR="00607B13" w:rsidRPr="00607B13" w:rsidRDefault="00607B13" w:rsidP="00D92496">
      <w:pPr>
        <w:spacing w:after="0" w:line="360" w:lineRule="auto"/>
        <w:ind w:firstLine="567"/>
        <w:jc w:val="both"/>
        <w:rPr>
          <w:rFonts w:ascii="Times New Roman" w:hAnsi="Times New Roman" w:cs="Times New Roman"/>
          <w:sz w:val="28"/>
          <w:szCs w:val="28"/>
        </w:rPr>
      </w:pPr>
      <w:r w:rsidRPr="00607B13">
        <w:rPr>
          <w:rFonts w:ascii="Times New Roman" w:hAnsi="Times New Roman" w:cs="Times New Roman"/>
          <w:sz w:val="28"/>
          <w:szCs w:val="28"/>
        </w:rPr>
        <w:t>Один день в неделю объявляется санитарным для уборки и дезинфекции всей территории рынка, основных и подсобных помещений, торговых мест, прилавков, столов, инвентаря.</w:t>
      </w:r>
    </w:p>
    <w:p w14:paraId="0398FDEC" w14:textId="77777777" w:rsidR="00607B13" w:rsidRPr="00607B13" w:rsidRDefault="00607B13" w:rsidP="00D92496">
      <w:pPr>
        <w:spacing w:after="0" w:line="360" w:lineRule="auto"/>
        <w:ind w:firstLine="567"/>
        <w:jc w:val="both"/>
        <w:rPr>
          <w:rFonts w:ascii="Times New Roman" w:hAnsi="Times New Roman" w:cs="Times New Roman"/>
          <w:sz w:val="28"/>
          <w:szCs w:val="28"/>
        </w:rPr>
      </w:pPr>
      <w:r w:rsidRPr="00607B13">
        <w:rPr>
          <w:rFonts w:ascii="Times New Roman" w:hAnsi="Times New Roman" w:cs="Times New Roman"/>
          <w:sz w:val="28"/>
          <w:szCs w:val="28"/>
        </w:rPr>
        <w:t>Технический персонал рынка после его закрытия должен производить основную уборку территории. Днем следует производить патрульную уборку и очистку наполненных отходами сборников.</w:t>
      </w:r>
    </w:p>
    <w:p w14:paraId="0398FDED" w14:textId="77777777" w:rsidR="00DD3DEB" w:rsidRDefault="00607B13" w:rsidP="00D92496">
      <w:pPr>
        <w:spacing w:after="0" w:line="360" w:lineRule="auto"/>
        <w:ind w:firstLine="567"/>
        <w:jc w:val="both"/>
        <w:rPr>
          <w:rFonts w:ascii="Times New Roman" w:hAnsi="Times New Roman" w:cs="Times New Roman"/>
          <w:sz w:val="28"/>
          <w:szCs w:val="28"/>
        </w:rPr>
      </w:pPr>
      <w:r w:rsidRPr="00607B13">
        <w:rPr>
          <w:rFonts w:ascii="Times New Roman" w:hAnsi="Times New Roman" w:cs="Times New Roman"/>
          <w:sz w:val="28"/>
          <w:szCs w:val="28"/>
        </w:rPr>
        <w:t>В теплый период года, помимо обязательного подметания, территорию рынка с твердым покрытием следует ежедневно мыть.</w:t>
      </w:r>
    </w:p>
    <w:p w14:paraId="0398FDEE" w14:textId="77777777" w:rsidR="002617DB" w:rsidRDefault="002617DB" w:rsidP="00D92496">
      <w:pPr>
        <w:spacing w:after="0" w:line="360" w:lineRule="auto"/>
        <w:ind w:firstLine="567"/>
        <w:jc w:val="both"/>
        <w:rPr>
          <w:rFonts w:ascii="Times New Roman" w:hAnsi="Times New Roman" w:cs="Times New Roman"/>
          <w:sz w:val="28"/>
          <w:szCs w:val="28"/>
        </w:rPr>
      </w:pPr>
    </w:p>
    <w:p w14:paraId="0398FDEF" w14:textId="77777777" w:rsidR="00607B13" w:rsidRPr="002617DB" w:rsidRDefault="00607B13" w:rsidP="00D92496">
      <w:pPr>
        <w:spacing w:after="0" w:line="360" w:lineRule="auto"/>
        <w:ind w:firstLine="567"/>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парков</w:t>
      </w:r>
    </w:p>
    <w:p w14:paraId="0398FDF0" w14:textId="77777777" w:rsidR="00607B13" w:rsidRPr="00607B13" w:rsidRDefault="00607B13" w:rsidP="00D92496">
      <w:pPr>
        <w:spacing w:after="0" w:line="360" w:lineRule="auto"/>
        <w:ind w:firstLine="567"/>
        <w:jc w:val="both"/>
        <w:rPr>
          <w:rFonts w:ascii="Times New Roman" w:hAnsi="Times New Roman" w:cs="Times New Roman"/>
          <w:sz w:val="28"/>
          <w:szCs w:val="28"/>
        </w:rPr>
      </w:pPr>
    </w:p>
    <w:p w14:paraId="0398FDF1" w14:textId="77777777" w:rsidR="00607B13" w:rsidRPr="00607B13" w:rsidRDefault="00607B13" w:rsidP="00D92496">
      <w:pPr>
        <w:spacing w:after="0" w:line="360" w:lineRule="auto"/>
        <w:ind w:firstLine="567"/>
        <w:jc w:val="both"/>
        <w:rPr>
          <w:rFonts w:ascii="Times New Roman" w:hAnsi="Times New Roman" w:cs="Times New Roman"/>
          <w:sz w:val="28"/>
          <w:szCs w:val="28"/>
        </w:rPr>
      </w:pPr>
      <w:r w:rsidRPr="00607B13">
        <w:rPr>
          <w:rFonts w:ascii="Times New Roman" w:hAnsi="Times New Roman" w:cs="Times New Roman"/>
          <w:sz w:val="28"/>
          <w:szCs w:val="28"/>
        </w:rPr>
        <w:t>Хозяйственная зона с участками, выделенными для установки сменных мусоросборников, должна быть расположена не ближе 50 метров от мест массового скопления отдыхающих (танцплощадки, эстрады, фонтаны, главные аллеи, зрелищные павильоны и др.).</w:t>
      </w:r>
    </w:p>
    <w:p w14:paraId="0398FDF2" w14:textId="77777777" w:rsidR="00607B13" w:rsidRPr="00607B13" w:rsidRDefault="00607B13" w:rsidP="00D92496">
      <w:pPr>
        <w:spacing w:after="0" w:line="360" w:lineRule="auto"/>
        <w:ind w:firstLine="567"/>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 исходить из расчета: одна урна на 800 кв. м площади парка. На главных аллеях расстояние между урнами не должно быть более 40 м. У каждого ларька, киоска (продовольственного, сувенирного, книжного и т.д.) необходимо устанавливать урну емкостью не менее 10 л.</w:t>
      </w:r>
    </w:p>
    <w:p w14:paraId="0398FDF3" w14:textId="77777777" w:rsidR="00607B13" w:rsidRPr="00607B13" w:rsidRDefault="00607B13" w:rsidP="00D92496">
      <w:pPr>
        <w:spacing w:after="0" w:line="360" w:lineRule="auto"/>
        <w:ind w:firstLine="567"/>
        <w:jc w:val="both"/>
        <w:rPr>
          <w:rFonts w:ascii="Times New Roman" w:hAnsi="Times New Roman" w:cs="Times New Roman"/>
          <w:sz w:val="28"/>
          <w:szCs w:val="28"/>
        </w:rPr>
      </w:pPr>
      <w:r w:rsidRPr="00607B13">
        <w:rPr>
          <w:rFonts w:ascii="Times New Roman" w:hAnsi="Times New Roman" w:cs="Times New Roman"/>
          <w:sz w:val="28"/>
          <w:szCs w:val="28"/>
        </w:rPr>
        <w:t>Для удобства сбора отходов в местах, удаленных от массового скопления отдыхающих, следует устанавливать промежуточные сборники для временного хранения отходов и смета.</w:t>
      </w:r>
    </w:p>
    <w:p w14:paraId="0398FDF4" w14:textId="77777777" w:rsidR="00607B13" w:rsidRPr="00607B13" w:rsidRDefault="00607B13" w:rsidP="00D92496">
      <w:pPr>
        <w:spacing w:after="0" w:line="360" w:lineRule="auto"/>
        <w:ind w:firstLine="567"/>
        <w:jc w:val="both"/>
        <w:rPr>
          <w:rFonts w:ascii="Times New Roman" w:hAnsi="Times New Roman" w:cs="Times New Roman"/>
          <w:sz w:val="28"/>
          <w:szCs w:val="28"/>
        </w:rPr>
      </w:pPr>
      <w:r w:rsidRPr="00607B13">
        <w:rPr>
          <w:rFonts w:ascii="Times New Roman" w:hAnsi="Times New Roman" w:cs="Times New Roman"/>
          <w:sz w:val="28"/>
          <w:szCs w:val="28"/>
        </w:rPr>
        <w:t xml:space="preserve">При определении числа контейнеров для хозяйственных площадок следует исходить из среднего накопления отходов за 3 </w:t>
      </w:r>
      <w:r w:rsidR="00F352F8">
        <w:rPr>
          <w:rFonts w:ascii="Times New Roman" w:hAnsi="Times New Roman" w:cs="Times New Roman"/>
          <w:sz w:val="28"/>
          <w:szCs w:val="28"/>
        </w:rPr>
        <w:t xml:space="preserve">(три) </w:t>
      </w:r>
      <w:r w:rsidRPr="00607B13">
        <w:rPr>
          <w:rFonts w:ascii="Times New Roman" w:hAnsi="Times New Roman" w:cs="Times New Roman"/>
          <w:sz w:val="28"/>
          <w:szCs w:val="28"/>
        </w:rPr>
        <w:t>дня.</w:t>
      </w:r>
    </w:p>
    <w:p w14:paraId="0398FDF5" w14:textId="77777777" w:rsidR="00607B13" w:rsidRPr="00607B13" w:rsidRDefault="00607B13" w:rsidP="00D92496">
      <w:pPr>
        <w:spacing w:after="0" w:line="360" w:lineRule="auto"/>
        <w:ind w:firstLine="567"/>
        <w:jc w:val="both"/>
        <w:rPr>
          <w:rFonts w:ascii="Times New Roman" w:hAnsi="Times New Roman" w:cs="Times New Roman"/>
          <w:sz w:val="28"/>
          <w:szCs w:val="28"/>
        </w:rPr>
      </w:pPr>
      <w:r w:rsidRPr="00607B13">
        <w:rPr>
          <w:rFonts w:ascii="Times New Roman" w:hAnsi="Times New Roman" w:cs="Times New Roman"/>
          <w:sz w:val="28"/>
          <w:szCs w:val="28"/>
        </w:rPr>
        <w:t>Общественные туалеты необходимо устраивать на расстоянии не ближе 50 м от мест массового скопления отдыхающих, исходя из расчета: одно место на 500</w:t>
      </w:r>
      <w:r w:rsidR="00F352F8">
        <w:rPr>
          <w:rFonts w:ascii="Times New Roman" w:hAnsi="Times New Roman" w:cs="Times New Roman"/>
          <w:sz w:val="28"/>
          <w:szCs w:val="28"/>
        </w:rPr>
        <w:t xml:space="preserve"> (пятьсот)</w:t>
      </w:r>
      <w:r w:rsidRPr="00607B13">
        <w:rPr>
          <w:rFonts w:ascii="Times New Roman" w:hAnsi="Times New Roman" w:cs="Times New Roman"/>
          <w:sz w:val="28"/>
          <w:szCs w:val="28"/>
        </w:rPr>
        <w:t xml:space="preserve"> посетителей.</w:t>
      </w:r>
    </w:p>
    <w:p w14:paraId="0398FDF7" w14:textId="3FC5A3ED" w:rsidR="002617DB" w:rsidRDefault="00607B13" w:rsidP="00D92496">
      <w:pPr>
        <w:spacing w:after="0" w:line="360" w:lineRule="auto"/>
        <w:ind w:firstLine="567"/>
        <w:jc w:val="both"/>
        <w:rPr>
          <w:rFonts w:ascii="Times New Roman" w:hAnsi="Times New Roman" w:cs="Times New Roman"/>
          <w:sz w:val="28"/>
          <w:szCs w:val="28"/>
        </w:rPr>
      </w:pPr>
      <w:r w:rsidRPr="00607B13">
        <w:rPr>
          <w:rFonts w:ascii="Times New Roman" w:hAnsi="Times New Roman" w:cs="Times New Roman"/>
          <w:sz w:val="28"/>
          <w:szCs w:val="28"/>
        </w:rPr>
        <w:t>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14:paraId="1C2E8ECC" w14:textId="77777777" w:rsidR="00671E90" w:rsidRDefault="00671E90" w:rsidP="00D92496">
      <w:pPr>
        <w:spacing w:after="0" w:line="360" w:lineRule="auto"/>
        <w:ind w:firstLine="567"/>
        <w:jc w:val="both"/>
        <w:rPr>
          <w:rFonts w:ascii="Times New Roman" w:hAnsi="Times New Roman" w:cs="Times New Roman"/>
          <w:sz w:val="28"/>
          <w:szCs w:val="28"/>
        </w:rPr>
      </w:pPr>
    </w:p>
    <w:p w14:paraId="0398FDF8" w14:textId="77777777" w:rsidR="00607B13" w:rsidRPr="002617DB" w:rsidRDefault="00607B13" w:rsidP="00D92496">
      <w:pPr>
        <w:spacing w:after="0" w:line="360" w:lineRule="auto"/>
        <w:ind w:firstLine="567"/>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лечебно - профилактических учреждении</w:t>
      </w:r>
    </w:p>
    <w:p w14:paraId="0398FDF9" w14:textId="77777777" w:rsidR="002617DB" w:rsidRPr="002617DB" w:rsidRDefault="002617DB" w:rsidP="00D92496">
      <w:pPr>
        <w:spacing w:after="0" w:line="360" w:lineRule="auto"/>
        <w:ind w:firstLine="567"/>
        <w:jc w:val="both"/>
        <w:rPr>
          <w:rFonts w:ascii="Times New Roman" w:hAnsi="Times New Roman" w:cs="Times New Roman"/>
          <w:i/>
          <w:sz w:val="28"/>
          <w:szCs w:val="28"/>
          <w:u w:val="single"/>
        </w:rPr>
      </w:pPr>
    </w:p>
    <w:p w14:paraId="0398FDFA" w14:textId="77777777" w:rsidR="00607B13" w:rsidRPr="00607B13" w:rsidRDefault="00607B13" w:rsidP="00D92496">
      <w:pPr>
        <w:spacing w:after="0" w:line="360" w:lineRule="auto"/>
        <w:ind w:firstLine="567"/>
        <w:jc w:val="both"/>
        <w:rPr>
          <w:rFonts w:ascii="Times New Roman" w:hAnsi="Times New Roman" w:cs="Times New Roman"/>
          <w:sz w:val="28"/>
          <w:szCs w:val="28"/>
        </w:rPr>
      </w:pPr>
      <w:r w:rsidRPr="00607B13">
        <w:rPr>
          <w:rFonts w:ascii="Times New Roman" w:hAnsi="Times New Roman" w:cs="Times New Roman"/>
          <w:sz w:val="28"/>
          <w:szCs w:val="28"/>
        </w:rPr>
        <w:t>Собирать отходы из кожно - венерологических, инфекционных, онкологических, хирургических (в том числе гинекологических) отделений следует в герметичные сборники вместимостью 50 - 100 л с плотно закрывающимися крышками. Запрещается вывозить такие отходы на полигоны (свалки). Их следует уничтожать на месте по согласованию с учреждениями санэпидслужбы. Желательно в каждом лечебном учреждении (или на группу больниц) иметь установки по сжиганию отходов.</w:t>
      </w:r>
    </w:p>
    <w:p w14:paraId="0398FDFB" w14:textId="77777777" w:rsidR="00607B13" w:rsidRPr="00607B13" w:rsidRDefault="00607B13" w:rsidP="00D92496">
      <w:pPr>
        <w:spacing w:after="0" w:line="360" w:lineRule="auto"/>
        <w:ind w:firstLine="567"/>
        <w:jc w:val="both"/>
        <w:rPr>
          <w:rFonts w:ascii="Times New Roman" w:hAnsi="Times New Roman" w:cs="Times New Roman"/>
          <w:sz w:val="28"/>
          <w:szCs w:val="28"/>
        </w:rPr>
      </w:pPr>
      <w:r w:rsidRPr="00607B13">
        <w:rPr>
          <w:rFonts w:ascii="Times New Roman" w:hAnsi="Times New Roman" w:cs="Times New Roman"/>
          <w:sz w:val="28"/>
          <w:szCs w:val="28"/>
        </w:rPr>
        <w:lastRenderedPageBreak/>
        <w:t>Расположение специальных установок, сжигательных печей на территории регламентируется соответствующими санитарными и строительными нормативами и согласовывается с местными санитарно - эпидемиологическими станциями.</w:t>
      </w:r>
    </w:p>
    <w:p w14:paraId="0398FDFC" w14:textId="77777777" w:rsidR="00607B13" w:rsidRPr="00607B13" w:rsidRDefault="00607B13" w:rsidP="00D92496">
      <w:pPr>
        <w:spacing w:after="0" w:line="360" w:lineRule="auto"/>
        <w:ind w:firstLine="567"/>
        <w:jc w:val="both"/>
        <w:rPr>
          <w:rFonts w:ascii="Times New Roman" w:hAnsi="Times New Roman" w:cs="Times New Roman"/>
          <w:sz w:val="28"/>
          <w:szCs w:val="28"/>
        </w:rPr>
      </w:pPr>
      <w:r w:rsidRPr="00607B13">
        <w:rPr>
          <w:rFonts w:ascii="Times New Roman" w:hAnsi="Times New Roman" w:cs="Times New Roman"/>
          <w:sz w:val="28"/>
          <w:szCs w:val="28"/>
        </w:rPr>
        <w:t>Сбор, хранение, удаление и захоронение отходов, содержащих радиоактивные вещества, должны осуществляться в соответствии с требованиями Санитарных правил работы с радиоактивными веществами и источниками ионизирующих излучений.</w:t>
      </w:r>
    </w:p>
    <w:p w14:paraId="0398FDFD" w14:textId="77777777" w:rsidR="00607B13" w:rsidRPr="00607B13" w:rsidRDefault="00607B13" w:rsidP="00D92496">
      <w:pPr>
        <w:spacing w:after="0" w:line="360" w:lineRule="auto"/>
        <w:ind w:firstLine="567"/>
        <w:jc w:val="both"/>
        <w:rPr>
          <w:rFonts w:ascii="Times New Roman" w:hAnsi="Times New Roman" w:cs="Times New Roman"/>
          <w:sz w:val="28"/>
          <w:szCs w:val="28"/>
        </w:rPr>
      </w:pPr>
      <w:r w:rsidRPr="00607B13">
        <w:rPr>
          <w:rFonts w:ascii="Times New Roman" w:hAnsi="Times New Roman" w:cs="Times New Roman"/>
          <w:sz w:val="28"/>
          <w:szCs w:val="28"/>
        </w:rPr>
        <w:t>Режим и способ уборки территории с твердым покрытием зависят от специфики лечебного учреждения и решаются на месте по согласованию с санитарно - эпидемиологической станцией.</w:t>
      </w:r>
    </w:p>
    <w:p w14:paraId="0398FDFE" w14:textId="77777777" w:rsidR="00607B13" w:rsidRPr="00607B13" w:rsidRDefault="00607B13" w:rsidP="00D92496">
      <w:pPr>
        <w:spacing w:after="0" w:line="360" w:lineRule="auto"/>
        <w:ind w:firstLine="567"/>
        <w:jc w:val="both"/>
        <w:rPr>
          <w:rFonts w:ascii="Times New Roman" w:hAnsi="Times New Roman" w:cs="Times New Roman"/>
          <w:sz w:val="28"/>
          <w:szCs w:val="28"/>
        </w:rPr>
      </w:pPr>
      <w:r w:rsidRPr="00607B13">
        <w:rPr>
          <w:rFonts w:ascii="Times New Roman" w:hAnsi="Times New Roman" w:cs="Times New Roman"/>
          <w:sz w:val="28"/>
          <w:szCs w:val="28"/>
        </w:rPr>
        <w:t>Размер хозяйственной площадки для установки контейнеров должен быть не менее 40 кв. м, и площадку следует располагать на расстоянии не ближе 50 м от лечебных корпусов и пищеблоков. Допускается устанавливать сборники отходов во встроенных помещениях.</w:t>
      </w:r>
    </w:p>
    <w:p w14:paraId="0398FDFF" w14:textId="77777777" w:rsidR="00607B13" w:rsidRPr="00607B13" w:rsidRDefault="00607B13" w:rsidP="00D92496">
      <w:pPr>
        <w:spacing w:after="0" w:line="360" w:lineRule="auto"/>
        <w:ind w:firstLine="567"/>
        <w:jc w:val="both"/>
        <w:rPr>
          <w:rFonts w:ascii="Times New Roman" w:hAnsi="Times New Roman" w:cs="Times New Roman"/>
          <w:sz w:val="28"/>
          <w:szCs w:val="28"/>
        </w:rPr>
      </w:pPr>
      <w:r w:rsidRPr="00607B13">
        <w:rPr>
          <w:rFonts w:ascii="Times New Roman" w:hAnsi="Times New Roman" w:cs="Times New Roman"/>
          <w:sz w:val="28"/>
          <w:szCs w:val="28"/>
        </w:rPr>
        <w:t>В медицинских лечебных учреждениях необходимо использовать только эмалированные и фаянсовые урны.</w:t>
      </w:r>
    </w:p>
    <w:p w14:paraId="0398FE00" w14:textId="77777777" w:rsidR="00607B13" w:rsidRPr="00607B13" w:rsidRDefault="00607B13" w:rsidP="00D92496">
      <w:pPr>
        <w:spacing w:after="0" w:line="360" w:lineRule="auto"/>
        <w:ind w:firstLine="567"/>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 следует исходить из расчета: одна урна на каждые 700 кв. м дворовой территории лечебного учреждения. На главных аллеях должны быть установлены урны на расстоянии 10 м одна от другой.</w:t>
      </w:r>
    </w:p>
    <w:p w14:paraId="0398FE01" w14:textId="77777777" w:rsidR="00607B13" w:rsidRPr="00607B13" w:rsidRDefault="00607B13" w:rsidP="00D92496">
      <w:pPr>
        <w:spacing w:after="0" w:line="360" w:lineRule="auto"/>
        <w:ind w:firstLine="567"/>
        <w:jc w:val="both"/>
        <w:rPr>
          <w:rFonts w:ascii="Times New Roman" w:hAnsi="Times New Roman" w:cs="Times New Roman"/>
          <w:sz w:val="28"/>
          <w:szCs w:val="28"/>
        </w:rPr>
      </w:pPr>
      <w:r w:rsidRPr="00607B13">
        <w:rPr>
          <w:rFonts w:ascii="Times New Roman" w:hAnsi="Times New Roman" w:cs="Times New Roman"/>
          <w:sz w:val="28"/>
          <w:szCs w:val="28"/>
        </w:rPr>
        <w:t>Технический персонал медицинского учреждения должен ежедневно производить очистку, мойку, дезинфекцию урн, мусоросборников (контейнеров) и площадок под них.</w:t>
      </w:r>
    </w:p>
    <w:p w14:paraId="0398FE02" w14:textId="77777777" w:rsidR="00841BAC" w:rsidRDefault="00CE1A30" w:rsidP="00D9249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соответствии с договором №</w:t>
      </w:r>
      <w:r w:rsidR="00841BAC">
        <w:rPr>
          <w:rFonts w:ascii="Times New Roman" w:hAnsi="Times New Roman" w:cs="Times New Roman"/>
          <w:sz w:val="28"/>
          <w:szCs w:val="28"/>
        </w:rPr>
        <w:t>141 возмездного оказания услуг по утилизации отходов от 1 ноября 2014 г. общество с ограниченной ответственностью «Шалфей» принимает обязательства по обезвреживанию и утилизации (сжиганию) следующих видов отходов:</w:t>
      </w:r>
    </w:p>
    <w:p w14:paraId="0398FE03" w14:textId="77777777" w:rsidR="00841BAC" w:rsidRDefault="00841BAC" w:rsidP="00D9249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-отходы медицинские (класс А,</w:t>
      </w:r>
      <w:r w:rsidR="002617DB">
        <w:rPr>
          <w:rFonts w:ascii="Times New Roman" w:hAnsi="Times New Roman" w:cs="Times New Roman"/>
          <w:sz w:val="28"/>
          <w:szCs w:val="28"/>
        </w:rPr>
        <w:t xml:space="preserve"> </w:t>
      </w:r>
      <w:r>
        <w:rPr>
          <w:rFonts w:ascii="Times New Roman" w:hAnsi="Times New Roman" w:cs="Times New Roman"/>
          <w:sz w:val="28"/>
          <w:szCs w:val="28"/>
        </w:rPr>
        <w:t>Б,</w:t>
      </w:r>
      <w:r w:rsidR="002617DB">
        <w:rPr>
          <w:rFonts w:ascii="Times New Roman" w:hAnsi="Times New Roman" w:cs="Times New Roman"/>
          <w:sz w:val="28"/>
          <w:szCs w:val="28"/>
        </w:rPr>
        <w:t xml:space="preserve"> </w:t>
      </w:r>
      <w:r>
        <w:rPr>
          <w:rFonts w:ascii="Times New Roman" w:hAnsi="Times New Roman" w:cs="Times New Roman"/>
          <w:sz w:val="28"/>
          <w:szCs w:val="28"/>
        </w:rPr>
        <w:t>В);</w:t>
      </w:r>
    </w:p>
    <w:p w14:paraId="0398FE04" w14:textId="77777777" w:rsidR="00841BAC" w:rsidRDefault="00841BAC" w:rsidP="00D9249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-биологические отходы (исключая жидкости).</w:t>
      </w:r>
    </w:p>
    <w:p w14:paraId="0398FE05" w14:textId="77777777" w:rsidR="00841BAC" w:rsidRPr="003561A7" w:rsidRDefault="00841BAC" w:rsidP="00D92496">
      <w:pPr>
        <w:spacing w:after="0" w:line="360" w:lineRule="auto"/>
        <w:ind w:firstLine="567"/>
        <w:jc w:val="both"/>
        <w:rPr>
          <w:rFonts w:ascii="Times New Roman" w:hAnsi="Times New Roman" w:cs="Times New Roman"/>
          <w:i/>
          <w:iCs/>
          <w:sz w:val="28"/>
          <w:szCs w:val="28"/>
        </w:rPr>
      </w:pPr>
      <w:r w:rsidRPr="003561A7">
        <w:rPr>
          <w:rFonts w:ascii="Times New Roman" w:hAnsi="Times New Roman" w:cs="Times New Roman"/>
          <w:sz w:val="28"/>
          <w:szCs w:val="28"/>
        </w:rPr>
        <w:t>Ртутьсодержащие лампы и термометры представляют особую</w:t>
      </w:r>
      <w:r>
        <w:rPr>
          <w:rFonts w:ascii="Times New Roman" w:hAnsi="Times New Roman" w:cs="Times New Roman"/>
          <w:sz w:val="28"/>
          <w:szCs w:val="28"/>
        </w:rPr>
        <w:t xml:space="preserve"> </w:t>
      </w:r>
      <w:r w:rsidRPr="003561A7">
        <w:rPr>
          <w:rFonts w:ascii="Times New Roman" w:hAnsi="Times New Roman" w:cs="Times New Roman"/>
          <w:sz w:val="28"/>
          <w:szCs w:val="28"/>
        </w:rPr>
        <w:t>опасность с позиций локального загрязнения окружающей среды токсичной</w:t>
      </w:r>
      <w:r>
        <w:rPr>
          <w:rFonts w:ascii="Times New Roman" w:hAnsi="Times New Roman" w:cs="Times New Roman"/>
          <w:sz w:val="28"/>
          <w:szCs w:val="28"/>
        </w:rPr>
        <w:t xml:space="preserve"> </w:t>
      </w:r>
      <w:r w:rsidRPr="003561A7">
        <w:rPr>
          <w:rFonts w:ascii="Times New Roman" w:hAnsi="Times New Roman" w:cs="Times New Roman"/>
          <w:sz w:val="28"/>
          <w:szCs w:val="28"/>
        </w:rPr>
        <w:t>ртутью</w:t>
      </w:r>
      <w:r w:rsidRPr="003561A7">
        <w:rPr>
          <w:rFonts w:ascii="Times New Roman" w:hAnsi="Times New Roman" w:cs="Times New Roman"/>
          <w:i/>
          <w:iCs/>
          <w:sz w:val="28"/>
          <w:szCs w:val="28"/>
        </w:rPr>
        <w:t>.</w:t>
      </w:r>
    </w:p>
    <w:p w14:paraId="0398FE06" w14:textId="77777777" w:rsidR="00841BAC" w:rsidRDefault="00841BAC" w:rsidP="00D92496">
      <w:pPr>
        <w:spacing w:after="0" w:line="360" w:lineRule="auto"/>
        <w:ind w:firstLine="567"/>
        <w:jc w:val="both"/>
        <w:rPr>
          <w:rFonts w:ascii="Times New Roman" w:hAnsi="Times New Roman" w:cs="Times New Roman"/>
          <w:i/>
          <w:iCs/>
          <w:sz w:val="28"/>
          <w:szCs w:val="28"/>
        </w:rPr>
      </w:pPr>
      <w:r w:rsidRPr="009F652C">
        <w:rPr>
          <w:rFonts w:ascii="Times New Roman" w:hAnsi="Times New Roman" w:cs="Times New Roman"/>
          <w:sz w:val="28"/>
          <w:szCs w:val="28"/>
        </w:rPr>
        <w:lastRenderedPageBreak/>
        <w:t>При механическом разрушении ртутного термометра</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содержащего </w:t>
      </w:r>
      <w:r w:rsidRPr="009F652C">
        <w:rPr>
          <w:rFonts w:ascii="Times New Roman" w:hAnsi="Times New Roman" w:cs="Times New Roman"/>
          <w:iCs/>
          <w:sz w:val="28"/>
          <w:szCs w:val="28"/>
        </w:rPr>
        <w:t xml:space="preserve">80 </w:t>
      </w:r>
      <w:r w:rsidRPr="009F652C">
        <w:rPr>
          <w:rFonts w:ascii="Times New Roman" w:hAnsi="Times New Roman" w:cs="Times New Roman"/>
          <w:sz w:val="28"/>
          <w:szCs w:val="28"/>
        </w:rPr>
        <w:t>мг ртути</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образуется свыше </w:t>
      </w:r>
      <w:r w:rsidRPr="009F652C">
        <w:rPr>
          <w:rFonts w:ascii="Times New Roman" w:hAnsi="Times New Roman" w:cs="Times New Roman"/>
          <w:iCs/>
          <w:sz w:val="28"/>
          <w:szCs w:val="28"/>
        </w:rPr>
        <w:t xml:space="preserve">11 </w:t>
      </w:r>
      <w:r w:rsidRPr="009F652C">
        <w:rPr>
          <w:rFonts w:ascii="Times New Roman" w:hAnsi="Times New Roman" w:cs="Times New Roman"/>
          <w:sz w:val="28"/>
          <w:szCs w:val="28"/>
        </w:rPr>
        <w:t>тыс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шариков ртути диаметром </w:t>
      </w:r>
      <w:r w:rsidRPr="009F652C">
        <w:rPr>
          <w:rFonts w:ascii="Times New Roman" w:hAnsi="Times New Roman" w:cs="Times New Roman"/>
          <w:iCs/>
          <w:sz w:val="28"/>
          <w:szCs w:val="28"/>
        </w:rPr>
        <w:t>0,01</w:t>
      </w:r>
      <w:r w:rsidR="00CE1A30"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см с общей суммарной поверхностью </w:t>
      </w:r>
      <w:r w:rsidRPr="009F652C">
        <w:rPr>
          <w:rFonts w:ascii="Times New Roman" w:hAnsi="Times New Roman" w:cs="Times New Roman"/>
          <w:iCs/>
          <w:sz w:val="28"/>
          <w:szCs w:val="28"/>
        </w:rPr>
        <w:t>3,53</w:t>
      </w:r>
      <w:r w:rsidR="00CE1A30"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см</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Скорость испарения металлической ртути в спокойном воздухе при температуре окружающей среды </w:t>
      </w:r>
      <w:r w:rsidRPr="009F652C">
        <w:rPr>
          <w:rFonts w:ascii="Times New Roman" w:hAnsi="Times New Roman" w:cs="Times New Roman"/>
          <w:iCs/>
          <w:sz w:val="28"/>
          <w:szCs w:val="28"/>
        </w:rPr>
        <w:t>20°</w:t>
      </w:r>
      <w:r w:rsidRPr="009F652C">
        <w:rPr>
          <w:rFonts w:ascii="Times New Roman" w:hAnsi="Times New Roman" w:cs="Times New Roman"/>
          <w:sz w:val="28"/>
          <w:szCs w:val="28"/>
        </w:rPr>
        <w:t xml:space="preserve">С составляет </w:t>
      </w:r>
      <w:r w:rsidRPr="009F652C">
        <w:rPr>
          <w:rFonts w:ascii="Times New Roman" w:hAnsi="Times New Roman" w:cs="Times New Roman"/>
          <w:iCs/>
          <w:sz w:val="28"/>
          <w:szCs w:val="28"/>
        </w:rPr>
        <w:t xml:space="preserve">0,002 </w:t>
      </w:r>
      <w:r w:rsidRPr="009F652C">
        <w:rPr>
          <w:rFonts w:ascii="Times New Roman" w:hAnsi="Times New Roman" w:cs="Times New Roman"/>
          <w:sz w:val="28"/>
          <w:szCs w:val="28"/>
        </w:rPr>
        <w:t xml:space="preserve">мг с </w:t>
      </w:r>
      <w:r w:rsidRPr="009F652C">
        <w:rPr>
          <w:rFonts w:ascii="Times New Roman" w:hAnsi="Times New Roman" w:cs="Times New Roman"/>
          <w:iCs/>
          <w:sz w:val="28"/>
          <w:szCs w:val="28"/>
        </w:rPr>
        <w:t>1</w:t>
      </w:r>
      <w:r w:rsidR="009F652C"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а при </w:t>
      </w:r>
      <w:r w:rsidRPr="009F652C">
        <w:rPr>
          <w:rFonts w:ascii="Times New Roman" w:hAnsi="Times New Roman" w:cs="Times New Roman"/>
          <w:iCs/>
          <w:sz w:val="28"/>
          <w:szCs w:val="28"/>
        </w:rPr>
        <w:t>35-40°</w:t>
      </w:r>
      <w:r w:rsidRPr="009F652C">
        <w:rPr>
          <w:rFonts w:ascii="Times New Roman" w:hAnsi="Times New Roman" w:cs="Times New Roman"/>
          <w:sz w:val="28"/>
          <w:szCs w:val="28"/>
        </w:rPr>
        <w:t xml:space="preserve">С на солнечном свету увеличивается в </w:t>
      </w:r>
      <w:r w:rsidRPr="009F652C">
        <w:rPr>
          <w:rFonts w:ascii="Times New Roman" w:hAnsi="Times New Roman" w:cs="Times New Roman"/>
          <w:iCs/>
          <w:sz w:val="28"/>
          <w:szCs w:val="28"/>
        </w:rPr>
        <w:t xml:space="preserve">15-18 </w:t>
      </w:r>
      <w:r w:rsidRPr="009F652C">
        <w:rPr>
          <w:rFonts w:ascii="Times New Roman" w:hAnsi="Times New Roman" w:cs="Times New Roman"/>
          <w:sz w:val="28"/>
          <w:szCs w:val="28"/>
        </w:rPr>
        <w:t xml:space="preserve">раз и может достигать </w:t>
      </w:r>
      <w:r w:rsidRPr="009F652C">
        <w:rPr>
          <w:rFonts w:ascii="Times New Roman" w:hAnsi="Times New Roman" w:cs="Times New Roman"/>
          <w:iCs/>
          <w:sz w:val="28"/>
          <w:szCs w:val="28"/>
        </w:rPr>
        <w:t xml:space="preserve">0,036 </w:t>
      </w:r>
      <w:r w:rsidRPr="009F652C">
        <w:rPr>
          <w:rFonts w:ascii="Times New Roman" w:hAnsi="Times New Roman" w:cs="Times New Roman"/>
          <w:sz w:val="28"/>
          <w:szCs w:val="28"/>
        </w:rPr>
        <w:t>мг</w:t>
      </w:r>
      <w:r w:rsidRPr="009F652C">
        <w:rPr>
          <w:rFonts w:ascii="Times New Roman" w:hAnsi="Times New Roman" w:cs="Times New Roman"/>
          <w:iCs/>
          <w:sz w:val="28"/>
          <w:szCs w:val="28"/>
        </w:rPr>
        <w:t>/</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Этого</w:t>
      </w:r>
      <w:r>
        <w:rPr>
          <w:rFonts w:ascii="Times New Roman" w:hAnsi="Times New Roman" w:cs="Times New Roman"/>
          <w:sz w:val="28"/>
          <w:szCs w:val="28"/>
        </w:rPr>
        <w:t xml:space="preserve"> </w:t>
      </w:r>
      <w:r w:rsidRPr="003561A7">
        <w:rPr>
          <w:rFonts w:ascii="Times New Roman" w:hAnsi="Times New Roman" w:cs="Times New Roman"/>
          <w:sz w:val="28"/>
          <w:szCs w:val="28"/>
        </w:rPr>
        <w:t>количества ртути достаточно для того</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чтобы загрязнить до уровня ПДК</w:t>
      </w:r>
      <w:r>
        <w:rPr>
          <w:rFonts w:ascii="Times New Roman" w:hAnsi="Times New Roman" w:cs="Times New Roman"/>
          <w:sz w:val="28"/>
          <w:szCs w:val="28"/>
        </w:rPr>
        <w:t xml:space="preserve"> </w:t>
      </w:r>
      <w:r w:rsidRPr="003561A7">
        <w:rPr>
          <w:rFonts w:ascii="Times New Roman" w:hAnsi="Times New Roman" w:cs="Times New Roman"/>
          <w:sz w:val="28"/>
          <w:szCs w:val="28"/>
        </w:rPr>
        <w:t xml:space="preserve">помещение объемом в </w:t>
      </w:r>
      <w:r w:rsidRPr="009F652C">
        <w:rPr>
          <w:rFonts w:ascii="Times New Roman" w:hAnsi="Times New Roman" w:cs="Times New Roman"/>
          <w:iCs/>
          <w:sz w:val="28"/>
          <w:szCs w:val="28"/>
        </w:rPr>
        <w:t>300000</w:t>
      </w:r>
      <w:r w:rsidR="009F652C">
        <w:rPr>
          <w:rFonts w:ascii="Times New Roman" w:hAnsi="Times New Roman" w:cs="Times New Roman"/>
          <w:i/>
          <w:iCs/>
          <w:sz w:val="28"/>
          <w:szCs w:val="28"/>
        </w:rPr>
        <w:t xml:space="preserve"> </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Достаточно в небольшом помещении </w:t>
      </w:r>
      <w:r w:rsidRPr="009F652C">
        <w:rPr>
          <w:rFonts w:ascii="Times New Roman" w:hAnsi="Times New Roman" w:cs="Times New Roman"/>
          <w:iCs/>
          <w:sz w:val="28"/>
          <w:szCs w:val="28"/>
        </w:rPr>
        <w:t>(</w:t>
      </w:r>
      <w:r w:rsidRPr="009F652C">
        <w:rPr>
          <w:rFonts w:ascii="Times New Roman" w:hAnsi="Times New Roman" w:cs="Times New Roman"/>
          <w:sz w:val="28"/>
          <w:szCs w:val="28"/>
        </w:rPr>
        <w:t>≈</w:t>
      </w:r>
      <w:r w:rsidRPr="009F652C">
        <w:rPr>
          <w:rFonts w:ascii="Times New Roman" w:hAnsi="Times New Roman" w:cs="Times New Roman"/>
          <w:iCs/>
          <w:sz w:val="28"/>
          <w:szCs w:val="28"/>
        </w:rPr>
        <w:t>16- 20</w:t>
      </w:r>
      <w:r w:rsidR="009F652C"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м</w:t>
      </w:r>
      <w:r w:rsidR="009F652C" w:rsidRPr="009F652C">
        <w:rPr>
          <w:rFonts w:ascii="Times New Roman" w:hAnsi="Times New Roman" w:cs="Times New Roman"/>
          <w:sz w:val="28"/>
          <w:szCs w:val="28"/>
          <w:vertAlign w:val="superscript"/>
        </w:rPr>
        <w:t>2</w:t>
      </w:r>
      <w:r w:rsidRPr="009F652C">
        <w:rPr>
          <w:rFonts w:ascii="Times New Roman" w:hAnsi="Times New Roman" w:cs="Times New Roman"/>
          <w:iCs/>
          <w:sz w:val="28"/>
          <w:szCs w:val="28"/>
        </w:rPr>
        <w:t>)</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разбить всего один ртутный термометр и не провести тщательную</w:t>
      </w:r>
      <w:r>
        <w:rPr>
          <w:rFonts w:ascii="Times New Roman" w:hAnsi="Times New Roman" w:cs="Times New Roman"/>
          <w:sz w:val="28"/>
          <w:szCs w:val="28"/>
        </w:rPr>
        <w:t xml:space="preserve"> </w:t>
      </w:r>
      <w:r w:rsidRPr="003561A7">
        <w:rPr>
          <w:rFonts w:ascii="Times New Roman" w:hAnsi="Times New Roman" w:cs="Times New Roman"/>
          <w:sz w:val="28"/>
          <w:szCs w:val="28"/>
        </w:rPr>
        <w:t>демеркуризацию</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чтобы работающий в этом помещении персонал с течением</w:t>
      </w:r>
      <w:r>
        <w:rPr>
          <w:rFonts w:ascii="Times New Roman" w:hAnsi="Times New Roman" w:cs="Times New Roman"/>
          <w:sz w:val="28"/>
          <w:szCs w:val="28"/>
        </w:rPr>
        <w:t xml:space="preserve"> </w:t>
      </w:r>
      <w:r w:rsidRPr="003561A7">
        <w:rPr>
          <w:rFonts w:ascii="Times New Roman" w:hAnsi="Times New Roman" w:cs="Times New Roman"/>
          <w:sz w:val="28"/>
          <w:szCs w:val="28"/>
        </w:rPr>
        <w:t>времени получил хроническое отравление ртутью</w:t>
      </w:r>
      <w:r w:rsidRPr="003561A7">
        <w:rPr>
          <w:rFonts w:ascii="Times New Roman" w:hAnsi="Times New Roman" w:cs="Times New Roman"/>
          <w:i/>
          <w:iCs/>
          <w:sz w:val="28"/>
          <w:szCs w:val="28"/>
        </w:rPr>
        <w:t>.</w:t>
      </w:r>
    </w:p>
    <w:p w14:paraId="0398FE07" w14:textId="77777777" w:rsidR="00841BAC" w:rsidRPr="003561A7" w:rsidRDefault="00841BAC" w:rsidP="00D92496">
      <w:pPr>
        <w:spacing w:after="0" w:line="360" w:lineRule="auto"/>
        <w:ind w:firstLine="567"/>
        <w:jc w:val="both"/>
        <w:rPr>
          <w:rFonts w:ascii="Times New Roman" w:hAnsi="Times New Roman" w:cs="Times New Roman"/>
          <w:sz w:val="28"/>
          <w:szCs w:val="28"/>
        </w:rPr>
      </w:pPr>
      <w:r w:rsidRPr="003561A7">
        <w:rPr>
          <w:rFonts w:ascii="Times New Roman" w:hAnsi="Times New Roman" w:cs="Times New Roman"/>
          <w:sz w:val="28"/>
          <w:szCs w:val="28"/>
        </w:rPr>
        <w:t>При механическом разрушении одной ртутной лампы</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содержащей </w:t>
      </w:r>
      <w:r w:rsidRPr="009F652C">
        <w:rPr>
          <w:rFonts w:ascii="Times New Roman" w:hAnsi="Times New Roman" w:cs="Times New Roman"/>
          <w:iCs/>
          <w:sz w:val="28"/>
          <w:szCs w:val="28"/>
        </w:rPr>
        <w:t>20</w:t>
      </w:r>
      <w:r w:rsidR="002067F2">
        <w:rPr>
          <w:rFonts w:ascii="Times New Roman" w:hAnsi="Times New Roman" w:cs="Times New Roman"/>
          <w:i/>
          <w:iCs/>
          <w:sz w:val="28"/>
          <w:szCs w:val="28"/>
        </w:rPr>
        <w:t xml:space="preserve"> </w:t>
      </w:r>
      <w:r w:rsidRPr="003561A7">
        <w:rPr>
          <w:rFonts w:ascii="Times New Roman" w:hAnsi="Times New Roman" w:cs="Times New Roman"/>
          <w:sz w:val="28"/>
          <w:szCs w:val="28"/>
        </w:rPr>
        <w:t>мг паров ртути</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непригодным для дыхания становится </w:t>
      </w:r>
      <w:r w:rsidRPr="009F652C">
        <w:rPr>
          <w:rFonts w:ascii="Times New Roman" w:hAnsi="Times New Roman" w:cs="Times New Roman"/>
          <w:iCs/>
          <w:sz w:val="28"/>
          <w:szCs w:val="28"/>
        </w:rPr>
        <w:t>5000</w:t>
      </w:r>
      <w:r w:rsidR="002067F2">
        <w:rPr>
          <w:rFonts w:ascii="Times New Roman" w:hAnsi="Times New Roman" w:cs="Times New Roman"/>
          <w:i/>
          <w:iCs/>
          <w:sz w:val="28"/>
          <w:szCs w:val="28"/>
        </w:rPr>
        <w:t xml:space="preserve"> </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воздуха</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Источниками образования отхода «Ртутные лампы, люминесцентные</w:t>
      </w:r>
      <w:r>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ртутьсодержащие трубки отработанные и брак» являются потолочные</w:t>
      </w:r>
      <w:r>
        <w:rPr>
          <w:rFonts w:ascii="Times New Roman" w:hAnsi="Times New Roman" w:cs="Times New Roman"/>
          <w:sz w:val="28"/>
          <w:szCs w:val="28"/>
        </w:rPr>
        <w:t xml:space="preserve"> </w:t>
      </w:r>
      <w:r w:rsidRPr="003561A7">
        <w:rPr>
          <w:rFonts w:ascii="Times New Roman" w:hAnsi="Times New Roman" w:cs="Times New Roman"/>
          <w:sz w:val="28"/>
          <w:szCs w:val="28"/>
        </w:rPr>
        <w:t>светильники, используемые для освещения производственных и бытовых</w:t>
      </w:r>
      <w:r>
        <w:rPr>
          <w:rFonts w:ascii="Times New Roman" w:hAnsi="Times New Roman" w:cs="Times New Roman"/>
          <w:sz w:val="28"/>
          <w:szCs w:val="28"/>
        </w:rPr>
        <w:t xml:space="preserve"> </w:t>
      </w:r>
      <w:r w:rsidRPr="003561A7">
        <w:rPr>
          <w:rFonts w:ascii="Times New Roman" w:hAnsi="Times New Roman" w:cs="Times New Roman"/>
          <w:sz w:val="28"/>
          <w:szCs w:val="28"/>
        </w:rPr>
        <w:t>помещений и/или уличные светильники (типа «кобра»), используемые для</w:t>
      </w:r>
      <w:r>
        <w:rPr>
          <w:rFonts w:ascii="Times New Roman" w:hAnsi="Times New Roman" w:cs="Times New Roman"/>
          <w:sz w:val="28"/>
          <w:szCs w:val="28"/>
        </w:rPr>
        <w:t xml:space="preserve"> </w:t>
      </w:r>
      <w:r w:rsidRPr="003561A7">
        <w:rPr>
          <w:rFonts w:ascii="Times New Roman" w:hAnsi="Times New Roman" w:cs="Times New Roman"/>
          <w:sz w:val="28"/>
          <w:szCs w:val="28"/>
        </w:rPr>
        <w:t>освещения территории предприятий и населенных пунктов.</w:t>
      </w:r>
      <w:r>
        <w:rPr>
          <w:rFonts w:ascii="Times New Roman" w:hAnsi="Times New Roman" w:cs="Times New Roman"/>
          <w:sz w:val="28"/>
          <w:szCs w:val="28"/>
        </w:rPr>
        <w:t xml:space="preserve"> </w:t>
      </w:r>
      <w:r w:rsidRPr="003561A7">
        <w:rPr>
          <w:rFonts w:ascii="Times New Roman" w:hAnsi="Times New Roman" w:cs="Times New Roman"/>
          <w:sz w:val="28"/>
          <w:szCs w:val="28"/>
        </w:rPr>
        <w:t>В процессе технического обслуживания светильников производится</w:t>
      </w:r>
      <w:r>
        <w:rPr>
          <w:rFonts w:ascii="Times New Roman" w:hAnsi="Times New Roman" w:cs="Times New Roman"/>
          <w:sz w:val="28"/>
          <w:szCs w:val="28"/>
        </w:rPr>
        <w:t xml:space="preserve"> </w:t>
      </w:r>
      <w:r w:rsidRPr="003561A7">
        <w:rPr>
          <w:rFonts w:ascii="Times New Roman" w:hAnsi="Times New Roman" w:cs="Times New Roman"/>
          <w:sz w:val="28"/>
          <w:szCs w:val="28"/>
        </w:rPr>
        <w:t>замена перегоревших ламп, в результате чего образуется отход 1 класса</w:t>
      </w:r>
      <w:r>
        <w:rPr>
          <w:rFonts w:ascii="Times New Roman" w:hAnsi="Times New Roman" w:cs="Times New Roman"/>
          <w:sz w:val="28"/>
          <w:szCs w:val="28"/>
        </w:rPr>
        <w:t xml:space="preserve"> </w:t>
      </w:r>
      <w:r w:rsidRPr="003561A7">
        <w:rPr>
          <w:rFonts w:ascii="Times New Roman" w:hAnsi="Times New Roman" w:cs="Times New Roman"/>
          <w:sz w:val="28"/>
          <w:szCs w:val="28"/>
        </w:rPr>
        <w:t>опасности «Ртутные лампы, люминесцентные ртутьсодержащие трубки</w:t>
      </w:r>
      <w:r>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отработанные и брак». Обязательным условием при замене, временном</w:t>
      </w:r>
      <w:r>
        <w:rPr>
          <w:rFonts w:ascii="Times New Roman" w:hAnsi="Times New Roman" w:cs="Times New Roman"/>
          <w:sz w:val="28"/>
          <w:szCs w:val="28"/>
        </w:rPr>
        <w:t xml:space="preserve"> </w:t>
      </w:r>
      <w:r w:rsidRPr="003561A7">
        <w:rPr>
          <w:rFonts w:ascii="Times New Roman" w:hAnsi="Times New Roman" w:cs="Times New Roman"/>
          <w:sz w:val="28"/>
          <w:szCs w:val="28"/>
        </w:rPr>
        <w:t>хранении, транспортировке отработанных и/или бракованных, а также</w:t>
      </w:r>
      <w:r>
        <w:rPr>
          <w:rFonts w:ascii="Times New Roman" w:hAnsi="Times New Roman" w:cs="Times New Roman"/>
          <w:sz w:val="28"/>
          <w:szCs w:val="28"/>
        </w:rPr>
        <w:t xml:space="preserve"> </w:t>
      </w:r>
      <w:r w:rsidRPr="003561A7">
        <w:rPr>
          <w:rFonts w:ascii="Times New Roman" w:hAnsi="Times New Roman" w:cs="Times New Roman"/>
          <w:sz w:val="28"/>
          <w:szCs w:val="28"/>
        </w:rPr>
        <w:t>транспортировке, хранении и установке новых ртутьсодержащих ламп является</w:t>
      </w:r>
      <w:r>
        <w:rPr>
          <w:rFonts w:ascii="Times New Roman" w:hAnsi="Times New Roman" w:cs="Times New Roman"/>
          <w:sz w:val="28"/>
          <w:szCs w:val="28"/>
        </w:rPr>
        <w:t xml:space="preserve"> </w:t>
      </w:r>
      <w:r w:rsidRPr="003561A7">
        <w:rPr>
          <w:rFonts w:ascii="Times New Roman" w:hAnsi="Times New Roman" w:cs="Times New Roman"/>
          <w:sz w:val="28"/>
          <w:szCs w:val="28"/>
        </w:rPr>
        <w:t>сохранение их целостности и герметичности. В целях предотвращения</w:t>
      </w:r>
      <w:r>
        <w:rPr>
          <w:rFonts w:ascii="Times New Roman" w:hAnsi="Times New Roman" w:cs="Times New Roman"/>
          <w:sz w:val="28"/>
          <w:szCs w:val="28"/>
        </w:rPr>
        <w:t xml:space="preserve"> </w:t>
      </w:r>
      <w:r w:rsidRPr="003561A7">
        <w:rPr>
          <w:rFonts w:ascii="Times New Roman" w:hAnsi="Times New Roman" w:cs="Times New Roman"/>
          <w:sz w:val="28"/>
          <w:szCs w:val="28"/>
        </w:rPr>
        <w:t>случайного механического разрушения ртутьсодержащих ламп обращаться с</w:t>
      </w:r>
      <w:r>
        <w:rPr>
          <w:rFonts w:ascii="Times New Roman" w:hAnsi="Times New Roman" w:cs="Times New Roman"/>
          <w:sz w:val="28"/>
          <w:szCs w:val="28"/>
        </w:rPr>
        <w:t xml:space="preserve"> </w:t>
      </w:r>
      <w:r w:rsidRPr="003561A7">
        <w:rPr>
          <w:rFonts w:ascii="Times New Roman" w:hAnsi="Times New Roman" w:cs="Times New Roman"/>
          <w:sz w:val="28"/>
          <w:szCs w:val="28"/>
        </w:rPr>
        <w:t>ними следует очень осторожно.</w:t>
      </w:r>
    </w:p>
    <w:p w14:paraId="0398FE08" w14:textId="77777777" w:rsidR="00841BAC" w:rsidRPr="003561A7" w:rsidRDefault="00841BAC" w:rsidP="00D92496">
      <w:pPr>
        <w:spacing w:after="0" w:line="360" w:lineRule="auto"/>
        <w:ind w:firstLine="567"/>
        <w:jc w:val="both"/>
        <w:rPr>
          <w:rFonts w:ascii="Times New Roman" w:hAnsi="Times New Roman" w:cs="Times New Roman"/>
          <w:sz w:val="28"/>
          <w:szCs w:val="28"/>
        </w:rPr>
      </w:pPr>
      <w:r w:rsidRPr="003561A7">
        <w:rPr>
          <w:rFonts w:ascii="Times New Roman" w:hAnsi="Times New Roman" w:cs="Times New Roman"/>
          <w:sz w:val="28"/>
          <w:szCs w:val="28"/>
        </w:rPr>
        <w:t xml:space="preserve">Запрещаются любые действия </w:t>
      </w:r>
      <w:r w:rsidRPr="009F652C">
        <w:rPr>
          <w:rFonts w:ascii="Times New Roman" w:hAnsi="Times New Roman" w:cs="Times New Roman"/>
          <w:bCs/>
          <w:iCs/>
          <w:sz w:val="28"/>
          <w:szCs w:val="28"/>
        </w:rPr>
        <w:t>(</w:t>
      </w:r>
      <w:r w:rsidRPr="009F652C">
        <w:rPr>
          <w:rFonts w:ascii="Times New Roman" w:hAnsi="Times New Roman" w:cs="Times New Roman"/>
          <w:sz w:val="28"/>
          <w:szCs w:val="28"/>
        </w:rPr>
        <w:t>бросать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ударять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разбирать и т</w:t>
      </w:r>
      <w:r w:rsidRPr="009F652C">
        <w:rPr>
          <w:rFonts w:ascii="Times New Roman" w:hAnsi="Times New Roman" w:cs="Times New Roman"/>
          <w:bCs/>
          <w:iCs/>
          <w:sz w:val="28"/>
          <w:szCs w:val="28"/>
        </w:rPr>
        <w:t>.</w:t>
      </w:r>
      <w:r w:rsidRPr="009F652C">
        <w:rPr>
          <w:rFonts w:ascii="Times New Roman" w:hAnsi="Times New Roman" w:cs="Times New Roman"/>
          <w:sz w:val="28"/>
          <w:szCs w:val="28"/>
        </w:rPr>
        <w:t>п</w:t>
      </w:r>
      <w:r w:rsidRPr="009F652C">
        <w:rPr>
          <w:rFonts w:ascii="Times New Roman" w:hAnsi="Times New Roman" w:cs="Times New Roman"/>
          <w:bCs/>
          <w:iCs/>
          <w:sz w:val="28"/>
          <w:szCs w:val="28"/>
        </w:rPr>
        <w:t>.)</w:t>
      </w:r>
      <w:r w:rsidRPr="003561A7">
        <w:rPr>
          <w:rFonts w:ascii="Times New Roman" w:hAnsi="Times New Roman" w:cs="Times New Roman"/>
          <w:b/>
          <w:bCs/>
          <w:i/>
          <w:iCs/>
          <w:sz w:val="28"/>
          <w:szCs w:val="28"/>
        </w:rPr>
        <w:t>,</w:t>
      </w:r>
      <w:r>
        <w:rPr>
          <w:rFonts w:ascii="Times New Roman" w:hAnsi="Times New Roman" w:cs="Times New Roman"/>
          <w:b/>
          <w:bCs/>
          <w:i/>
          <w:iCs/>
          <w:sz w:val="28"/>
          <w:szCs w:val="28"/>
        </w:rPr>
        <w:t xml:space="preserve"> </w:t>
      </w:r>
      <w:r w:rsidRPr="003561A7">
        <w:rPr>
          <w:rFonts w:ascii="Times New Roman" w:hAnsi="Times New Roman" w:cs="Times New Roman"/>
          <w:sz w:val="28"/>
          <w:szCs w:val="28"/>
        </w:rPr>
        <w:t>могущие привести к механическому разрушению ртутьсодержащих ламп</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а</w:t>
      </w:r>
      <w:r>
        <w:rPr>
          <w:rFonts w:ascii="Times New Roman" w:hAnsi="Times New Roman" w:cs="Times New Roman"/>
          <w:sz w:val="28"/>
          <w:szCs w:val="28"/>
        </w:rPr>
        <w:t xml:space="preserve"> </w:t>
      </w:r>
      <w:r w:rsidRPr="003561A7">
        <w:rPr>
          <w:rFonts w:ascii="Times New Roman" w:hAnsi="Times New Roman" w:cs="Times New Roman"/>
          <w:sz w:val="28"/>
          <w:szCs w:val="28"/>
        </w:rPr>
        <w:t>также складирование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w:t>
      </w:r>
      <w:r>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ртутьсодержащих ламп в контейнеры с твердыми бытовыми отходами</w:t>
      </w:r>
      <w:r w:rsidRPr="003561A7">
        <w:rPr>
          <w:rFonts w:ascii="Times New Roman" w:hAnsi="Times New Roman" w:cs="Times New Roman"/>
          <w:b/>
          <w:bCs/>
          <w:i/>
          <w:iCs/>
          <w:sz w:val="28"/>
          <w:szCs w:val="28"/>
        </w:rPr>
        <w:t>.</w:t>
      </w:r>
      <w:r>
        <w:rPr>
          <w:rFonts w:ascii="Times New Roman" w:hAnsi="Times New Roman" w:cs="Times New Roman"/>
          <w:b/>
          <w:bCs/>
          <w:i/>
          <w:iCs/>
          <w:sz w:val="28"/>
          <w:szCs w:val="28"/>
        </w:rPr>
        <w:t xml:space="preserve"> </w:t>
      </w:r>
      <w:r w:rsidRPr="003561A7">
        <w:rPr>
          <w:rFonts w:ascii="Times New Roman" w:hAnsi="Times New Roman" w:cs="Times New Roman"/>
          <w:sz w:val="28"/>
          <w:szCs w:val="28"/>
        </w:rPr>
        <w:t>При образовании отхода немедленно после удаления отработанной</w:t>
      </w:r>
      <w:r>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ртутьсодержащей лампы из светильника каждая отработанная ртутьсодержащая</w:t>
      </w:r>
      <w:r>
        <w:rPr>
          <w:rFonts w:ascii="Times New Roman" w:hAnsi="Times New Roman" w:cs="Times New Roman"/>
          <w:sz w:val="28"/>
          <w:szCs w:val="28"/>
        </w:rPr>
        <w:t xml:space="preserve"> </w:t>
      </w:r>
      <w:r w:rsidRPr="003561A7">
        <w:rPr>
          <w:rFonts w:ascii="Times New Roman" w:hAnsi="Times New Roman" w:cs="Times New Roman"/>
          <w:sz w:val="28"/>
          <w:szCs w:val="28"/>
        </w:rPr>
        <w:t>лампа или люминесцентная трубка должна быть упакована в индивидуальную</w:t>
      </w:r>
      <w:r>
        <w:rPr>
          <w:rFonts w:ascii="Times New Roman" w:hAnsi="Times New Roman" w:cs="Times New Roman"/>
          <w:sz w:val="28"/>
          <w:szCs w:val="28"/>
        </w:rPr>
        <w:t xml:space="preserve"> </w:t>
      </w:r>
      <w:r w:rsidR="0027026E">
        <w:rPr>
          <w:rFonts w:ascii="Times New Roman" w:hAnsi="Times New Roman" w:cs="Times New Roman"/>
          <w:sz w:val="28"/>
          <w:szCs w:val="28"/>
        </w:rPr>
        <w:t xml:space="preserve">заводскую тару из гофра- </w:t>
      </w:r>
      <w:r w:rsidRPr="003561A7">
        <w:rPr>
          <w:rFonts w:ascii="Times New Roman" w:hAnsi="Times New Roman" w:cs="Times New Roman"/>
          <w:sz w:val="28"/>
          <w:szCs w:val="28"/>
        </w:rPr>
        <w:t xml:space="preserve">картона (защищена от </w:t>
      </w:r>
      <w:r w:rsidRPr="003561A7">
        <w:rPr>
          <w:rFonts w:ascii="Times New Roman" w:hAnsi="Times New Roman" w:cs="Times New Roman"/>
          <w:sz w:val="28"/>
          <w:szCs w:val="28"/>
        </w:rPr>
        <w:lastRenderedPageBreak/>
        <w:t>случайных механических</w:t>
      </w:r>
      <w:r>
        <w:rPr>
          <w:rFonts w:ascii="Times New Roman" w:hAnsi="Times New Roman" w:cs="Times New Roman"/>
          <w:sz w:val="28"/>
          <w:szCs w:val="28"/>
        </w:rPr>
        <w:t xml:space="preserve"> </w:t>
      </w:r>
      <w:r w:rsidRPr="003561A7">
        <w:rPr>
          <w:rFonts w:ascii="Times New Roman" w:hAnsi="Times New Roman" w:cs="Times New Roman"/>
          <w:sz w:val="28"/>
          <w:szCs w:val="28"/>
        </w:rPr>
        <w:t>повреждений внутренней упаковкой). В случае отсутствия индивидуальной</w:t>
      </w:r>
      <w:r>
        <w:rPr>
          <w:rFonts w:ascii="Times New Roman" w:hAnsi="Times New Roman" w:cs="Times New Roman"/>
          <w:sz w:val="28"/>
          <w:szCs w:val="28"/>
        </w:rPr>
        <w:t xml:space="preserve"> </w:t>
      </w:r>
      <w:r w:rsidR="0027026E">
        <w:rPr>
          <w:rFonts w:ascii="Times New Roman" w:hAnsi="Times New Roman" w:cs="Times New Roman"/>
          <w:sz w:val="28"/>
          <w:szCs w:val="28"/>
        </w:rPr>
        <w:t xml:space="preserve">упаковки из гофра </w:t>
      </w:r>
      <w:r w:rsidRPr="003561A7">
        <w:rPr>
          <w:rFonts w:ascii="Times New Roman" w:hAnsi="Times New Roman" w:cs="Times New Roman"/>
          <w:sz w:val="28"/>
          <w:szCs w:val="28"/>
        </w:rPr>
        <w:t>картона, каждую отработанную или бракованную</w:t>
      </w:r>
      <w:r>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ртутьсодержащую лампу любого типа (марки) необходимо тщательно упаковать</w:t>
      </w:r>
      <w:r>
        <w:rPr>
          <w:rFonts w:ascii="Times New Roman" w:hAnsi="Times New Roman" w:cs="Times New Roman"/>
          <w:sz w:val="28"/>
          <w:szCs w:val="28"/>
        </w:rPr>
        <w:t xml:space="preserve"> </w:t>
      </w:r>
      <w:r w:rsidRPr="003561A7">
        <w:rPr>
          <w:rFonts w:ascii="Times New Roman" w:hAnsi="Times New Roman" w:cs="Times New Roman"/>
          <w:sz w:val="28"/>
          <w:szCs w:val="28"/>
        </w:rPr>
        <w:t>(завернуть) в бумагу или тонкий мягкий картон, предохраняющие лампы от</w:t>
      </w:r>
      <w:r>
        <w:rPr>
          <w:rFonts w:ascii="Times New Roman" w:hAnsi="Times New Roman" w:cs="Times New Roman"/>
          <w:sz w:val="28"/>
          <w:szCs w:val="28"/>
        </w:rPr>
        <w:t xml:space="preserve"> </w:t>
      </w:r>
      <w:r w:rsidRPr="003561A7">
        <w:rPr>
          <w:rFonts w:ascii="Times New Roman" w:hAnsi="Times New Roman" w:cs="Times New Roman"/>
          <w:sz w:val="28"/>
          <w:szCs w:val="28"/>
        </w:rPr>
        <w:t>взаимного соприкосновения и случайного механического повреждения.</w:t>
      </w:r>
      <w:r>
        <w:rPr>
          <w:rFonts w:ascii="Times New Roman" w:hAnsi="Times New Roman" w:cs="Times New Roman"/>
          <w:sz w:val="28"/>
          <w:szCs w:val="28"/>
        </w:rPr>
        <w:t xml:space="preserve"> </w:t>
      </w:r>
      <w:r w:rsidR="0027026E">
        <w:rPr>
          <w:rFonts w:ascii="Times New Roman" w:hAnsi="Times New Roman" w:cs="Times New Roman"/>
          <w:sz w:val="28"/>
          <w:szCs w:val="28"/>
        </w:rPr>
        <w:t>Упакованные в гофра</w:t>
      </w:r>
      <w:r w:rsidR="00D12D7A">
        <w:rPr>
          <w:rFonts w:ascii="Times New Roman" w:hAnsi="Times New Roman" w:cs="Times New Roman"/>
          <w:sz w:val="28"/>
          <w:szCs w:val="28"/>
        </w:rPr>
        <w:t>-</w:t>
      </w:r>
      <w:r w:rsidRPr="003561A7">
        <w:rPr>
          <w:rFonts w:ascii="Times New Roman" w:hAnsi="Times New Roman" w:cs="Times New Roman"/>
          <w:sz w:val="28"/>
          <w:szCs w:val="28"/>
        </w:rPr>
        <w:t>картон или бумагу отработанные и/или</w:t>
      </w:r>
      <w:r>
        <w:rPr>
          <w:rFonts w:ascii="Times New Roman" w:hAnsi="Times New Roman" w:cs="Times New Roman"/>
          <w:sz w:val="28"/>
          <w:szCs w:val="28"/>
        </w:rPr>
        <w:t xml:space="preserve"> </w:t>
      </w:r>
      <w:r w:rsidRPr="003561A7">
        <w:rPr>
          <w:rFonts w:ascii="Times New Roman" w:hAnsi="Times New Roman" w:cs="Times New Roman"/>
          <w:sz w:val="28"/>
          <w:szCs w:val="28"/>
        </w:rPr>
        <w:t>бракованные ртутьсодержащие лампы передаются на склад временного</w:t>
      </w:r>
      <w:r>
        <w:rPr>
          <w:rFonts w:ascii="Times New Roman" w:hAnsi="Times New Roman" w:cs="Times New Roman"/>
          <w:sz w:val="28"/>
          <w:szCs w:val="28"/>
        </w:rPr>
        <w:t xml:space="preserve"> </w:t>
      </w:r>
      <w:r w:rsidRPr="003561A7">
        <w:rPr>
          <w:rFonts w:ascii="Times New Roman" w:hAnsi="Times New Roman" w:cs="Times New Roman"/>
          <w:sz w:val="28"/>
          <w:szCs w:val="28"/>
        </w:rPr>
        <w:t>хранения и накопления. Новые ртутьсодержащие лампы для замены в</w:t>
      </w:r>
      <w:r>
        <w:rPr>
          <w:rFonts w:ascii="Times New Roman" w:hAnsi="Times New Roman" w:cs="Times New Roman"/>
          <w:sz w:val="28"/>
          <w:szCs w:val="28"/>
        </w:rPr>
        <w:t xml:space="preserve"> </w:t>
      </w:r>
      <w:r w:rsidRPr="003561A7">
        <w:rPr>
          <w:rFonts w:ascii="Times New Roman" w:hAnsi="Times New Roman" w:cs="Times New Roman"/>
          <w:sz w:val="28"/>
          <w:szCs w:val="28"/>
        </w:rPr>
        <w:t>светильниках выдаются только после передачи на склад временного хранения</w:t>
      </w:r>
      <w:r>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отработанных и/или бракованных ртутьсодержащих ламп.</w:t>
      </w:r>
    </w:p>
    <w:p w14:paraId="0398FE09" w14:textId="77777777" w:rsidR="00841BAC" w:rsidRPr="003561A7" w:rsidRDefault="00841BAC" w:rsidP="00D92496">
      <w:pPr>
        <w:spacing w:after="0" w:line="360" w:lineRule="auto"/>
        <w:ind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Механическое разрушение ртутьсодержащих ламп в результате</w:t>
      </w:r>
      <w:r>
        <w:rPr>
          <w:rFonts w:ascii="Times New Roman" w:hAnsi="Times New Roman" w:cs="Times New Roman"/>
          <w:sz w:val="28"/>
          <w:szCs w:val="28"/>
        </w:rPr>
        <w:t xml:space="preserve"> </w:t>
      </w:r>
      <w:r w:rsidRPr="003561A7">
        <w:rPr>
          <w:rFonts w:ascii="Times New Roman" w:hAnsi="Times New Roman" w:cs="Times New Roman"/>
          <w:sz w:val="28"/>
          <w:szCs w:val="28"/>
        </w:rPr>
        <w:t>неосторожного обращения является чрезвычайной ситуацией</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при которой</w:t>
      </w:r>
      <w:r>
        <w:rPr>
          <w:rFonts w:ascii="Times New Roman" w:hAnsi="Times New Roman" w:cs="Times New Roman"/>
          <w:sz w:val="28"/>
          <w:szCs w:val="28"/>
        </w:rPr>
        <w:t xml:space="preserve"> </w:t>
      </w:r>
      <w:r w:rsidRPr="003561A7">
        <w:rPr>
          <w:rFonts w:ascii="Times New Roman" w:hAnsi="Times New Roman" w:cs="Times New Roman"/>
          <w:sz w:val="28"/>
          <w:szCs w:val="28"/>
        </w:rPr>
        <w:t>принимаются экстренные меры Части разбитых ламп и помещение</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в</w:t>
      </w:r>
      <w:r>
        <w:rPr>
          <w:rFonts w:ascii="Times New Roman" w:hAnsi="Times New Roman" w:cs="Times New Roman"/>
          <w:sz w:val="28"/>
          <w:szCs w:val="28"/>
        </w:rPr>
        <w:t xml:space="preserve"> </w:t>
      </w:r>
      <w:r w:rsidRPr="003561A7">
        <w:rPr>
          <w:rFonts w:ascii="Times New Roman" w:hAnsi="Times New Roman" w:cs="Times New Roman"/>
          <w:sz w:val="28"/>
          <w:szCs w:val="28"/>
        </w:rPr>
        <w:t>котором они</w:t>
      </w:r>
      <w:r w:rsidR="00EE0BD0">
        <w:rPr>
          <w:rFonts w:ascii="Times New Roman" w:hAnsi="Times New Roman" w:cs="Times New Roman"/>
          <w:sz w:val="28"/>
          <w:szCs w:val="28"/>
        </w:rPr>
        <w:t xml:space="preserve"> </w:t>
      </w:r>
      <w:r w:rsidRPr="00A0087E">
        <w:rPr>
          <w:rFonts w:ascii="Times New Roman" w:hAnsi="Times New Roman" w:cs="Times New Roman"/>
          <w:bCs/>
          <w:iCs/>
          <w:sz w:val="28"/>
          <w:szCs w:val="28"/>
        </w:rPr>
        <w:t>(</w:t>
      </w:r>
      <w:r w:rsidRPr="00A0087E">
        <w:rPr>
          <w:rFonts w:ascii="Times New Roman" w:hAnsi="Times New Roman" w:cs="Times New Roman"/>
          <w:sz w:val="28"/>
          <w:szCs w:val="28"/>
        </w:rPr>
        <w:t>а</w:t>
      </w:r>
      <w:r w:rsidRPr="00A0087E">
        <w:rPr>
          <w:rFonts w:ascii="Times New Roman" w:hAnsi="Times New Roman" w:cs="Times New Roman"/>
          <w:bCs/>
          <w:iCs/>
          <w:sz w:val="28"/>
          <w:szCs w:val="28"/>
        </w:rPr>
        <w:t>)</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были разбиты</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в обязательном порядке должны быть</w:t>
      </w:r>
      <w:r>
        <w:rPr>
          <w:rFonts w:ascii="Times New Roman" w:hAnsi="Times New Roman" w:cs="Times New Roman"/>
          <w:sz w:val="28"/>
          <w:szCs w:val="28"/>
        </w:rPr>
        <w:t xml:space="preserve"> </w:t>
      </w:r>
      <w:r w:rsidRPr="003561A7">
        <w:rPr>
          <w:rFonts w:ascii="Times New Roman" w:hAnsi="Times New Roman" w:cs="Times New Roman"/>
          <w:sz w:val="28"/>
          <w:szCs w:val="28"/>
        </w:rPr>
        <w:t>подвергнуты демеркуризации</w:t>
      </w:r>
      <w:r w:rsidRPr="003561A7">
        <w:rPr>
          <w:rFonts w:ascii="Times New Roman" w:hAnsi="Times New Roman" w:cs="Times New Roman"/>
          <w:b/>
          <w:bCs/>
          <w:i/>
          <w:iCs/>
          <w:sz w:val="28"/>
          <w:szCs w:val="28"/>
        </w:rPr>
        <w:t>.</w:t>
      </w:r>
    </w:p>
    <w:p w14:paraId="0398FE0A" w14:textId="67F51BBE" w:rsidR="00841BAC" w:rsidRPr="003561A7" w:rsidRDefault="00841BAC" w:rsidP="00D92496">
      <w:pPr>
        <w:spacing w:after="0" w:line="360" w:lineRule="auto"/>
        <w:ind w:firstLine="567"/>
        <w:jc w:val="both"/>
        <w:rPr>
          <w:rFonts w:ascii="Times New Roman" w:hAnsi="Times New Roman" w:cs="Times New Roman"/>
          <w:sz w:val="28"/>
          <w:szCs w:val="28"/>
        </w:rPr>
      </w:pPr>
      <w:r w:rsidRPr="003561A7">
        <w:rPr>
          <w:rFonts w:ascii="Times New Roman" w:hAnsi="Times New Roman" w:cs="Times New Roman"/>
          <w:sz w:val="28"/>
          <w:szCs w:val="28"/>
        </w:rPr>
        <w:t xml:space="preserve">Временное хранение и накопление </w:t>
      </w:r>
      <w:r w:rsidR="007131F1" w:rsidRPr="003561A7">
        <w:rPr>
          <w:rFonts w:ascii="Times New Roman" w:hAnsi="Times New Roman" w:cs="Times New Roman"/>
          <w:sz w:val="28"/>
          <w:szCs w:val="28"/>
        </w:rPr>
        <w:t>отход</w:t>
      </w:r>
      <w:r w:rsidR="007131F1">
        <w:rPr>
          <w:rFonts w:ascii="Times New Roman" w:hAnsi="Times New Roman" w:cs="Times New Roman"/>
          <w:sz w:val="28"/>
          <w:szCs w:val="28"/>
        </w:rPr>
        <w:t>ов</w:t>
      </w:r>
      <w:r w:rsidR="007131F1" w:rsidRPr="003561A7">
        <w:rPr>
          <w:rFonts w:ascii="Times New Roman" w:hAnsi="Times New Roman" w:cs="Times New Roman"/>
          <w:sz w:val="28"/>
          <w:szCs w:val="28"/>
        </w:rPr>
        <w:t xml:space="preserve"> </w:t>
      </w:r>
      <w:r w:rsidRPr="003561A7">
        <w:rPr>
          <w:rFonts w:ascii="Times New Roman" w:hAnsi="Times New Roman" w:cs="Times New Roman"/>
          <w:sz w:val="28"/>
          <w:szCs w:val="28"/>
        </w:rPr>
        <w:t>1 класса опасности «Ртутные</w:t>
      </w:r>
      <w:r>
        <w:rPr>
          <w:rFonts w:ascii="Times New Roman" w:hAnsi="Times New Roman" w:cs="Times New Roman"/>
          <w:sz w:val="28"/>
          <w:szCs w:val="28"/>
        </w:rPr>
        <w:t xml:space="preserve"> </w:t>
      </w:r>
      <w:r w:rsidRPr="003561A7">
        <w:rPr>
          <w:rFonts w:ascii="Times New Roman" w:hAnsi="Times New Roman" w:cs="Times New Roman"/>
          <w:sz w:val="28"/>
          <w:szCs w:val="28"/>
        </w:rPr>
        <w:t>лампы, люминесцентные ртутьсодержащие трубки отработанные и брак»</w:t>
      </w:r>
      <w:r>
        <w:rPr>
          <w:rFonts w:ascii="Times New Roman" w:hAnsi="Times New Roman" w:cs="Times New Roman"/>
          <w:sz w:val="28"/>
          <w:szCs w:val="28"/>
        </w:rPr>
        <w:t xml:space="preserve"> </w:t>
      </w:r>
      <w:r w:rsidRPr="003561A7">
        <w:rPr>
          <w:rFonts w:ascii="Times New Roman" w:hAnsi="Times New Roman" w:cs="Times New Roman"/>
          <w:sz w:val="28"/>
          <w:szCs w:val="28"/>
        </w:rPr>
        <w:t xml:space="preserve">разрешается не более </w:t>
      </w:r>
      <w:r w:rsidR="005E6216">
        <w:rPr>
          <w:rFonts w:ascii="Times New Roman" w:hAnsi="Times New Roman" w:cs="Times New Roman"/>
          <w:sz w:val="28"/>
          <w:szCs w:val="28"/>
        </w:rPr>
        <w:t xml:space="preserve">9 </w:t>
      </w:r>
      <w:r w:rsidR="00A0087E">
        <w:rPr>
          <w:rFonts w:ascii="Times New Roman" w:hAnsi="Times New Roman" w:cs="Times New Roman"/>
          <w:sz w:val="28"/>
          <w:szCs w:val="28"/>
        </w:rPr>
        <w:t>(</w:t>
      </w:r>
      <w:r w:rsidR="005E6216">
        <w:rPr>
          <w:rFonts w:ascii="Times New Roman" w:hAnsi="Times New Roman" w:cs="Times New Roman"/>
          <w:sz w:val="28"/>
          <w:szCs w:val="28"/>
        </w:rPr>
        <w:t>девяти</w:t>
      </w:r>
      <w:r w:rsidR="00A0087E">
        <w:rPr>
          <w:rFonts w:ascii="Times New Roman" w:hAnsi="Times New Roman" w:cs="Times New Roman"/>
          <w:sz w:val="28"/>
          <w:szCs w:val="28"/>
        </w:rPr>
        <w:t>)</w:t>
      </w:r>
      <w:r w:rsidRPr="003561A7">
        <w:rPr>
          <w:rFonts w:ascii="Times New Roman" w:hAnsi="Times New Roman" w:cs="Times New Roman"/>
          <w:sz w:val="28"/>
          <w:szCs w:val="28"/>
        </w:rPr>
        <w:t xml:space="preserve"> месяцев в специально выделенном для этой цели</w:t>
      </w:r>
      <w:r>
        <w:rPr>
          <w:rFonts w:ascii="Times New Roman" w:hAnsi="Times New Roman" w:cs="Times New Roman"/>
          <w:sz w:val="28"/>
          <w:szCs w:val="28"/>
        </w:rPr>
        <w:t xml:space="preserve"> </w:t>
      </w:r>
      <w:r w:rsidRPr="003561A7">
        <w:rPr>
          <w:rFonts w:ascii="Times New Roman" w:hAnsi="Times New Roman" w:cs="Times New Roman"/>
          <w:sz w:val="28"/>
          <w:szCs w:val="28"/>
        </w:rPr>
        <w:t>помещении, расположенном отдельно от производственных и бытовых</w:t>
      </w:r>
      <w:r>
        <w:rPr>
          <w:rFonts w:ascii="Times New Roman" w:hAnsi="Times New Roman" w:cs="Times New Roman"/>
          <w:sz w:val="28"/>
          <w:szCs w:val="28"/>
        </w:rPr>
        <w:t xml:space="preserve"> </w:t>
      </w:r>
      <w:r w:rsidRPr="003561A7">
        <w:rPr>
          <w:rFonts w:ascii="Times New Roman" w:hAnsi="Times New Roman" w:cs="Times New Roman"/>
          <w:sz w:val="28"/>
          <w:szCs w:val="28"/>
        </w:rPr>
        <w:t>помещений, хорошо проветриваемом, защищенном от химически агрессивных</w:t>
      </w:r>
      <w:r>
        <w:rPr>
          <w:rFonts w:ascii="Times New Roman" w:hAnsi="Times New Roman" w:cs="Times New Roman"/>
          <w:sz w:val="28"/>
          <w:szCs w:val="28"/>
        </w:rPr>
        <w:t xml:space="preserve"> </w:t>
      </w:r>
      <w:r w:rsidRPr="003561A7">
        <w:rPr>
          <w:rFonts w:ascii="Times New Roman" w:hAnsi="Times New Roman" w:cs="Times New Roman"/>
          <w:sz w:val="28"/>
          <w:szCs w:val="28"/>
        </w:rPr>
        <w:t>веществ, атмосферных осадков, поверхностных и грунтовых вод, двери должны</w:t>
      </w:r>
      <w:r>
        <w:rPr>
          <w:rFonts w:ascii="Times New Roman" w:hAnsi="Times New Roman" w:cs="Times New Roman"/>
          <w:sz w:val="28"/>
          <w:szCs w:val="28"/>
        </w:rPr>
        <w:t xml:space="preserve"> </w:t>
      </w:r>
      <w:r w:rsidRPr="003561A7">
        <w:rPr>
          <w:rFonts w:ascii="Times New Roman" w:hAnsi="Times New Roman" w:cs="Times New Roman"/>
          <w:sz w:val="28"/>
          <w:szCs w:val="28"/>
        </w:rPr>
        <w:t>надежно запираться на замок (гараж, металлический шкаф (ящик)</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3561A7">
        <w:rPr>
          <w:rFonts w:ascii="Times New Roman" w:hAnsi="Times New Roman" w:cs="Times New Roman"/>
          <w:sz w:val="28"/>
          <w:szCs w:val="28"/>
        </w:rPr>
        <w:t>соответствии с количеством образующихся в течение года ламп. Можно</w:t>
      </w:r>
      <w:r>
        <w:rPr>
          <w:rFonts w:ascii="Times New Roman" w:hAnsi="Times New Roman" w:cs="Times New Roman"/>
          <w:sz w:val="28"/>
          <w:szCs w:val="28"/>
        </w:rPr>
        <w:t xml:space="preserve"> </w:t>
      </w:r>
      <w:r w:rsidRPr="003561A7">
        <w:rPr>
          <w:rFonts w:ascii="Times New Roman" w:hAnsi="Times New Roman" w:cs="Times New Roman"/>
          <w:sz w:val="28"/>
          <w:szCs w:val="28"/>
        </w:rPr>
        <w:t>выделить место в холодном складе при постоянном отсутствии людей. Пол,</w:t>
      </w:r>
      <w:r>
        <w:rPr>
          <w:rFonts w:ascii="Times New Roman" w:hAnsi="Times New Roman" w:cs="Times New Roman"/>
          <w:sz w:val="28"/>
          <w:szCs w:val="28"/>
        </w:rPr>
        <w:t xml:space="preserve"> </w:t>
      </w:r>
      <w:r w:rsidRPr="003561A7">
        <w:rPr>
          <w:rFonts w:ascii="Times New Roman" w:hAnsi="Times New Roman" w:cs="Times New Roman"/>
          <w:sz w:val="28"/>
          <w:szCs w:val="28"/>
        </w:rPr>
        <w:t>стены и потолок склада должны быть выполнены из твердого, гладкого,</w:t>
      </w:r>
      <w:r>
        <w:rPr>
          <w:rFonts w:ascii="Times New Roman" w:hAnsi="Times New Roman" w:cs="Times New Roman"/>
          <w:sz w:val="28"/>
          <w:szCs w:val="28"/>
        </w:rPr>
        <w:t xml:space="preserve"> </w:t>
      </w:r>
      <w:r w:rsidRPr="003561A7">
        <w:rPr>
          <w:rFonts w:ascii="Times New Roman" w:hAnsi="Times New Roman" w:cs="Times New Roman"/>
          <w:sz w:val="28"/>
          <w:szCs w:val="28"/>
        </w:rPr>
        <w:t>водонепроницаемого материала (металл, бетон, керамическая плитка и т.п.),</w:t>
      </w:r>
      <w:r>
        <w:rPr>
          <w:rFonts w:ascii="Times New Roman" w:hAnsi="Times New Roman" w:cs="Times New Roman"/>
          <w:sz w:val="28"/>
          <w:szCs w:val="28"/>
        </w:rPr>
        <w:t xml:space="preserve"> </w:t>
      </w:r>
      <w:r w:rsidRPr="003561A7">
        <w:rPr>
          <w:rFonts w:ascii="Times New Roman" w:hAnsi="Times New Roman" w:cs="Times New Roman"/>
          <w:sz w:val="28"/>
          <w:szCs w:val="28"/>
        </w:rPr>
        <w:t>окрашены краской. Доступ посторонних лиц исключить.</w:t>
      </w:r>
    </w:p>
    <w:p w14:paraId="0398FE0B" w14:textId="77777777" w:rsidR="00841BAC" w:rsidRPr="003561A7" w:rsidRDefault="00841BAC" w:rsidP="00D92496">
      <w:pPr>
        <w:spacing w:after="0" w:line="360" w:lineRule="auto"/>
        <w:ind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Запрещается</w:t>
      </w:r>
      <w:r w:rsidRPr="007669DE">
        <w:rPr>
          <w:rFonts w:ascii="Times New Roman" w:hAnsi="Times New Roman" w:cs="Times New Roman"/>
          <w:bCs/>
          <w:iCs/>
          <w:sz w:val="28"/>
          <w:szCs w:val="28"/>
        </w:rPr>
        <w:t>:</w:t>
      </w:r>
    </w:p>
    <w:p w14:paraId="0398FE0C" w14:textId="77777777" w:rsidR="00841BAC" w:rsidRPr="003561A7" w:rsidRDefault="00841BAC" w:rsidP="00D92496">
      <w:pPr>
        <w:spacing w:after="0" w:line="360" w:lineRule="auto"/>
        <w:ind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использование алюминия в качестве конструкционного материала</w:t>
      </w:r>
      <w:r w:rsidRPr="003561A7">
        <w:rPr>
          <w:rFonts w:ascii="Times New Roman" w:hAnsi="Times New Roman" w:cs="Times New Roman"/>
          <w:b/>
          <w:bCs/>
          <w:i/>
          <w:iCs/>
          <w:sz w:val="28"/>
          <w:szCs w:val="28"/>
        </w:rPr>
        <w:t>;</w:t>
      </w:r>
    </w:p>
    <w:p w14:paraId="0398FE0D" w14:textId="77777777" w:rsidR="00841BAC" w:rsidRPr="003561A7" w:rsidRDefault="00841BAC" w:rsidP="00D92496">
      <w:pPr>
        <w:spacing w:after="0" w:line="360" w:lineRule="auto"/>
        <w:ind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xml:space="preserve">- временное хранение и накопление отработанных и </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w:t>
      </w:r>
      <w:r w:rsidRPr="003561A7">
        <w:rPr>
          <w:rFonts w:ascii="Times New Roman" w:hAnsi="Times New Roman" w:cs="Times New Roman"/>
          <w:b/>
          <w:bCs/>
          <w:i/>
          <w:iCs/>
          <w:sz w:val="28"/>
          <w:szCs w:val="28"/>
        </w:rPr>
        <w:t>)</w:t>
      </w:r>
      <w:r>
        <w:rPr>
          <w:rFonts w:ascii="Times New Roman" w:hAnsi="Times New Roman" w:cs="Times New Roman"/>
          <w:b/>
          <w:bCs/>
          <w:i/>
          <w:iCs/>
          <w:sz w:val="28"/>
          <w:szCs w:val="28"/>
        </w:rPr>
        <w:t xml:space="preserve"> </w:t>
      </w:r>
      <w:r w:rsidRPr="003561A7">
        <w:rPr>
          <w:rFonts w:ascii="Times New Roman" w:hAnsi="Times New Roman" w:cs="Times New Roman"/>
          <w:sz w:val="28"/>
          <w:szCs w:val="28"/>
        </w:rPr>
        <w:t>бракованных ртутьсодержащих ламп в любых производственных</w:t>
      </w:r>
      <w:r>
        <w:rPr>
          <w:rFonts w:ascii="Times New Roman" w:hAnsi="Times New Roman" w:cs="Times New Roman"/>
          <w:sz w:val="28"/>
          <w:szCs w:val="28"/>
        </w:rPr>
        <w:t xml:space="preserve"> </w:t>
      </w:r>
      <w:r w:rsidRPr="003561A7">
        <w:rPr>
          <w:rFonts w:ascii="Times New Roman" w:hAnsi="Times New Roman" w:cs="Times New Roman"/>
          <w:sz w:val="28"/>
          <w:szCs w:val="28"/>
        </w:rPr>
        <w:t>или бытовых помещениях</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где может работать</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отдыхать или</w:t>
      </w:r>
      <w:r>
        <w:rPr>
          <w:rFonts w:ascii="Times New Roman" w:hAnsi="Times New Roman" w:cs="Times New Roman"/>
          <w:sz w:val="28"/>
          <w:szCs w:val="28"/>
        </w:rPr>
        <w:t xml:space="preserve"> </w:t>
      </w:r>
      <w:r w:rsidRPr="003561A7">
        <w:rPr>
          <w:rFonts w:ascii="Times New Roman" w:hAnsi="Times New Roman" w:cs="Times New Roman"/>
          <w:sz w:val="28"/>
          <w:szCs w:val="28"/>
        </w:rPr>
        <w:t>находиться персонал предприятия</w:t>
      </w:r>
      <w:r w:rsidRPr="003561A7">
        <w:rPr>
          <w:rFonts w:ascii="Times New Roman" w:hAnsi="Times New Roman" w:cs="Times New Roman"/>
          <w:b/>
          <w:bCs/>
          <w:i/>
          <w:iCs/>
          <w:sz w:val="28"/>
          <w:szCs w:val="28"/>
        </w:rPr>
        <w:t>;</w:t>
      </w:r>
    </w:p>
    <w:p w14:paraId="0398FE0E" w14:textId="77777777" w:rsidR="00841BAC" w:rsidRPr="003561A7" w:rsidRDefault="00841BAC" w:rsidP="00D92496">
      <w:pPr>
        <w:spacing w:after="0" w:line="360" w:lineRule="auto"/>
        <w:ind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lastRenderedPageBreak/>
        <w:t>- хранение и прием пищи</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курение в местах временного хранения и</w:t>
      </w:r>
      <w:r>
        <w:rPr>
          <w:rFonts w:ascii="Times New Roman" w:hAnsi="Times New Roman" w:cs="Times New Roman"/>
          <w:sz w:val="28"/>
          <w:szCs w:val="28"/>
        </w:rPr>
        <w:t xml:space="preserve"> </w:t>
      </w:r>
      <w:r w:rsidRPr="003561A7">
        <w:rPr>
          <w:rFonts w:ascii="Times New Roman" w:hAnsi="Times New Roman" w:cs="Times New Roman"/>
          <w:sz w:val="28"/>
          <w:szCs w:val="28"/>
        </w:rPr>
        <w:t>накопления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 ртутьсодержащих</w:t>
      </w:r>
      <w:r>
        <w:rPr>
          <w:rFonts w:ascii="Times New Roman" w:hAnsi="Times New Roman" w:cs="Times New Roman"/>
          <w:sz w:val="28"/>
          <w:szCs w:val="28"/>
        </w:rPr>
        <w:t xml:space="preserve"> </w:t>
      </w:r>
      <w:r w:rsidRPr="003561A7">
        <w:rPr>
          <w:rFonts w:ascii="Times New Roman" w:hAnsi="Times New Roman" w:cs="Times New Roman"/>
          <w:sz w:val="28"/>
          <w:szCs w:val="28"/>
        </w:rPr>
        <w:t>ламп</w:t>
      </w:r>
      <w:r w:rsidRPr="003561A7">
        <w:rPr>
          <w:rFonts w:ascii="Times New Roman" w:hAnsi="Times New Roman" w:cs="Times New Roman"/>
          <w:b/>
          <w:bCs/>
          <w:i/>
          <w:iCs/>
          <w:sz w:val="28"/>
          <w:szCs w:val="28"/>
        </w:rPr>
        <w:t>.</w:t>
      </w:r>
    </w:p>
    <w:p w14:paraId="0398FE0F" w14:textId="5406A026" w:rsidR="00BE1E9A" w:rsidRDefault="00841BAC" w:rsidP="00D92496">
      <w:pPr>
        <w:spacing w:after="0" w:line="360" w:lineRule="auto"/>
        <w:ind w:firstLine="567"/>
        <w:jc w:val="both"/>
        <w:rPr>
          <w:rFonts w:ascii="Times New Roman" w:hAnsi="Times New Roman" w:cs="Times New Roman"/>
          <w:sz w:val="28"/>
          <w:szCs w:val="28"/>
        </w:rPr>
      </w:pPr>
      <w:r w:rsidRPr="003561A7">
        <w:rPr>
          <w:rFonts w:ascii="Times New Roman" w:hAnsi="Times New Roman" w:cs="Times New Roman"/>
          <w:sz w:val="28"/>
          <w:szCs w:val="28"/>
        </w:rPr>
        <w:t>Хранят упакованные отработанные и (или) бракованные</w:t>
      </w:r>
      <w:r>
        <w:rPr>
          <w:rFonts w:ascii="Times New Roman" w:hAnsi="Times New Roman" w:cs="Times New Roman"/>
          <w:sz w:val="28"/>
          <w:szCs w:val="28"/>
        </w:rPr>
        <w:t xml:space="preserve"> </w:t>
      </w:r>
      <w:r w:rsidRPr="003561A7">
        <w:rPr>
          <w:rFonts w:ascii="Times New Roman" w:hAnsi="Times New Roman" w:cs="Times New Roman"/>
          <w:sz w:val="28"/>
          <w:szCs w:val="28"/>
        </w:rPr>
        <w:t xml:space="preserve">ртутьсодержащие лампы не более </w:t>
      </w:r>
      <w:r w:rsidR="001A2A45">
        <w:rPr>
          <w:rFonts w:ascii="Times New Roman" w:hAnsi="Times New Roman" w:cs="Times New Roman"/>
          <w:sz w:val="28"/>
          <w:szCs w:val="28"/>
        </w:rPr>
        <w:t xml:space="preserve">9 </w:t>
      </w:r>
      <w:r w:rsidR="001F4619">
        <w:rPr>
          <w:rFonts w:ascii="Times New Roman" w:hAnsi="Times New Roman" w:cs="Times New Roman"/>
          <w:sz w:val="28"/>
          <w:szCs w:val="28"/>
        </w:rPr>
        <w:t>(</w:t>
      </w:r>
      <w:r w:rsidR="001A2A45">
        <w:rPr>
          <w:rFonts w:ascii="Times New Roman" w:hAnsi="Times New Roman" w:cs="Times New Roman"/>
          <w:sz w:val="28"/>
          <w:szCs w:val="28"/>
        </w:rPr>
        <w:t>девяти</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месяцев в закрывающихся на замок</w:t>
      </w:r>
      <w:r>
        <w:rPr>
          <w:rFonts w:ascii="Times New Roman" w:hAnsi="Times New Roman" w:cs="Times New Roman"/>
          <w:sz w:val="28"/>
          <w:szCs w:val="28"/>
        </w:rPr>
        <w:t xml:space="preserve"> </w:t>
      </w:r>
      <w:r w:rsidRPr="003561A7">
        <w:rPr>
          <w:rFonts w:ascii="Times New Roman" w:hAnsi="Times New Roman" w:cs="Times New Roman"/>
          <w:sz w:val="28"/>
          <w:szCs w:val="28"/>
        </w:rPr>
        <w:t>металлических шкафах (ящиках), оборудованных деревянными или</w:t>
      </w:r>
      <w:r>
        <w:rPr>
          <w:rFonts w:ascii="Times New Roman" w:hAnsi="Times New Roman" w:cs="Times New Roman"/>
          <w:sz w:val="28"/>
          <w:szCs w:val="28"/>
        </w:rPr>
        <w:t xml:space="preserve"> </w:t>
      </w:r>
      <w:r w:rsidRPr="003561A7">
        <w:rPr>
          <w:rFonts w:ascii="Times New Roman" w:hAnsi="Times New Roman" w:cs="Times New Roman"/>
          <w:sz w:val="28"/>
          <w:szCs w:val="28"/>
        </w:rPr>
        <w:t>металлическими полками, окрашенными краской. В холодных закрытых</w:t>
      </w:r>
      <w:r>
        <w:rPr>
          <w:rFonts w:ascii="Times New Roman" w:hAnsi="Times New Roman" w:cs="Times New Roman"/>
          <w:sz w:val="28"/>
          <w:szCs w:val="28"/>
        </w:rPr>
        <w:t xml:space="preserve"> </w:t>
      </w:r>
      <w:r w:rsidRPr="003561A7">
        <w:rPr>
          <w:rFonts w:ascii="Times New Roman" w:hAnsi="Times New Roman" w:cs="Times New Roman"/>
          <w:sz w:val="28"/>
          <w:szCs w:val="28"/>
        </w:rPr>
        <w:t>складах (при постоянном отсутствии персонала) должна быть предусмотрена</w:t>
      </w:r>
      <w:r>
        <w:rPr>
          <w:rFonts w:ascii="Times New Roman" w:hAnsi="Times New Roman" w:cs="Times New Roman"/>
          <w:sz w:val="28"/>
          <w:szCs w:val="28"/>
        </w:rPr>
        <w:t xml:space="preserve"> </w:t>
      </w:r>
      <w:r w:rsidRPr="003561A7">
        <w:rPr>
          <w:rFonts w:ascii="Times New Roman" w:hAnsi="Times New Roman" w:cs="Times New Roman"/>
          <w:sz w:val="28"/>
          <w:szCs w:val="28"/>
        </w:rPr>
        <w:t>пространственная изоляция металлических шкафов (ящиков), предназначенных</w:t>
      </w:r>
      <w:r>
        <w:rPr>
          <w:rFonts w:ascii="Times New Roman" w:hAnsi="Times New Roman" w:cs="Times New Roman"/>
          <w:sz w:val="28"/>
          <w:szCs w:val="28"/>
        </w:rPr>
        <w:t xml:space="preserve"> </w:t>
      </w:r>
      <w:r w:rsidRPr="003561A7">
        <w:rPr>
          <w:rFonts w:ascii="Times New Roman" w:hAnsi="Times New Roman" w:cs="Times New Roman"/>
          <w:sz w:val="28"/>
          <w:szCs w:val="28"/>
        </w:rPr>
        <w:t>для временного хранения и накопления ртутьсодержащих ламп от мест</w:t>
      </w:r>
      <w:r>
        <w:rPr>
          <w:rFonts w:ascii="Times New Roman" w:hAnsi="Times New Roman" w:cs="Times New Roman"/>
          <w:sz w:val="28"/>
          <w:szCs w:val="28"/>
        </w:rPr>
        <w:t xml:space="preserve"> </w:t>
      </w:r>
      <w:r w:rsidRPr="003561A7">
        <w:rPr>
          <w:rFonts w:ascii="Times New Roman" w:hAnsi="Times New Roman" w:cs="Times New Roman"/>
          <w:sz w:val="28"/>
          <w:szCs w:val="28"/>
        </w:rPr>
        <w:t xml:space="preserve">хранения других материалов. </w:t>
      </w:r>
    </w:p>
    <w:p w14:paraId="0398FE10" w14:textId="77777777" w:rsidR="00D13865" w:rsidRPr="00D13865" w:rsidRDefault="00D13865" w:rsidP="00D92496">
      <w:pPr>
        <w:pStyle w:val="a5"/>
        <w:spacing w:before="0" w:beforeAutospacing="0" w:after="0" w:afterAutospacing="0" w:line="360" w:lineRule="auto"/>
        <w:ind w:firstLine="567"/>
        <w:jc w:val="both"/>
        <w:rPr>
          <w:sz w:val="28"/>
          <w:szCs w:val="28"/>
        </w:rPr>
      </w:pPr>
      <w:r w:rsidRPr="00D13865">
        <w:rPr>
          <w:sz w:val="28"/>
          <w:szCs w:val="28"/>
        </w:rPr>
        <w:t>Обеззараживани</w:t>
      </w:r>
      <w:r w:rsidR="001F4619">
        <w:rPr>
          <w:sz w:val="28"/>
          <w:szCs w:val="28"/>
        </w:rPr>
        <w:t>е/обезвреживание отходов класса</w:t>
      </w:r>
      <w:r w:rsidRPr="00D13865">
        <w:rPr>
          <w:sz w:val="28"/>
          <w:szCs w:val="28"/>
        </w:rPr>
        <w:t xml:space="preserve"> Б может осуществляться централизованным или децентрализованным способами.</w:t>
      </w:r>
    </w:p>
    <w:p w14:paraId="0398FE11" w14:textId="77777777" w:rsidR="00D13865" w:rsidRPr="00D13865" w:rsidRDefault="00D13865" w:rsidP="00D92496">
      <w:pPr>
        <w:pStyle w:val="a5"/>
        <w:spacing w:before="0" w:beforeAutospacing="0" w:after="0" w:afterAutospacing="0" w:line="360" w:lineRule="auto"/>
        <w:ind w:firstLine="567"/>
        <w:jc w:val="both"/>
        <w:rPr>
          <w:sz w:val="28"/>
          <w:szCs w:val="28"/>
        </w:rPr>
      </w:pPr>
      <w:r w:rsidRPr="00D13865">
        <w:rPr>
          <w:sz w:val="28"/>
          <w:szCs w:val="28"/>
        </w:rPr>
        <w:t>При децентрализованном способе участок по обращению с отходами располагается в пределах территории организации, осуществляющей медицинскую и/или фармацевтическую деятельность.</w:t>
      </w:r>
    </w:p>
    <w:p w14:paraId="0398FE12" w14:textId="77777777" w:rsidR="00D13865" w:rsidRPr="00D13865" w:rsidRDefault="00D13865" w:rsidP="00D92496">
      <w:pPr>
        <w:pStyle w:val="a5"/>
        <w:spacing w:before="0" w:beforeAutospacing="0" w:after="0" w:afterAutospacing="0" w:line="360" w:lineRule="auto"/>
        <w:ind w:firstLine="567"/>
        <w:jc w:val="both"/>
        <w:rPr>
          <w:sz w:val="28"/>
          <w:szCs w:val="28"/>
        </w:rPr>
      </w:pPr>
      <w:r w:rsidRPr="00D13865">
        <w:rPr>
          <w:sz w:val="28"/>
          <w:szCs w:val="28"/>
        </w:rPr>
        <w:t>При централизованном способе участок по обращению с медицинскими отходами располагается за пределами территории организации, осуществляющей медицинскую и/или фармацевтическую деятельность, при этом организуется транспортирование отходов.</w:t>
      </w:r>
    </w:p>
    <w:p w14:paraId="0398FE13" w14:textId="39990FAB" w:rsidR="001F4619" w:rsidRDefault="00D13865" w:rsidP="00D92496">
      <w:pPr>
        <w:pStyle w:val="a5"/>
        <w:spacing w:before="0" w:beforeAutospacing="0" w:after="0" w:afterAutospacing="0" w:line="360" w:lineRule="auto"/>
        <w:ind w:firstLine="567"/>
        <w:jc w:val="both"/>
        <w:rPr>
          <w:sz w:val="28"/>
          <w:szCs w:val="28"/>
        </w:rPr>
      </w:pPr>
      <w:r w:rsidRPr="00D13865">
        <w:rPr>
          <w:sz w:val="28"/>
          <w:szCs w:val="28"/>
        </w:rPr>
        <w:t>О</w:t>
      </w:r>
      <w:r w:rsidR="00671E90">
        <w:rPr>
          <w:sz w:val="28"/>
          <w:szCs w:val="28"/>
        </w:rPr>
        <w:t xml:space="preserve">тходы класса В обеззараживаются </w:t>
      </w:r>
      <w:r w:rsidRPr="00D13865">
        <w:rPr>
          <w:sz w:val="28"/>
          <w:szCs w:val="28"/>
        </w:rPr>
        <w:t>только децентрализованным способом, хранение и транспортирование необеззараженных отходов класса В не допускается.</w:t>
      </w:r>
    </w:p>
    <w:p w14:paraId="0398FE14" w14:textId="77777777" w:rsidR="00D13865" w:rsidRPr="00D13865" w:rsidRDefault="00D13865" w:rsidP="00D92496">
      <w:pPr>
        <w:pStyle w:val="a5"/>
        <w:spacing w:before="0" w:beforeAutospacing="0" w:after="0" w:afterAutospacing="0" w:line="360" w:lineRule="auto"/>
        <w:ind w:firstLine="567"/>
        <w:jc w:val="both"/>
        <w:rPr>
          <w:sz w:val="28"/>
          <w:szCs w:val="28"/>
        </w:rPr>
      </w:pPr>
      <w:r w:rsidRPr="00D13865">
        <w:rPr>
          <w:sz w:val="28"/>
          <w:szCs w:val="28"/>
        </w:rPr>
        <w:t>Физический метод обеззараживания отходов классов Б и В, включающий воздействие водяным насыщенным паром под избыточным давлением, температурой, радиационным, электромагнитным излучением, применяется при наличии специального оборудования - установок для обеззараживания медицинских отходов.</w:t>
      </w:r>
    </w:p>
    <w:p w14:paraId="0398FE15" w14:textId="77777777" w:rsidR="00D13865" w:rsidRPr="00D13865" w:rsidRDefault="00D13865" w:rsidP="00D92496">
      <w:pPr>
        <w:pStyle w:val="a5"/>
        <w:spacing w:before="0" w:beforeAutospacing="0" w:after="0" w:afterAutospacing="0" w:line="360" w:lineRule="auto"/>
        <w:ind w:firstLine="567"/>
        <w:jc w:val="both"/>
        <w:rPr>
          <w:sz w:val="28"/>
          <w:szCs w:val="28"/>
        </w:rPr>
      </w:pPr>
      <w:r w:rsidRPr="00D13865">
        <w:rPr>
          <w:sz w:val="28"/>
          <w:szCs w:val="28"/>
        </w:rPr>
        <w:t>Химический метод обеззараживания отходов классов Б и В, включающий воздействие растворами дезинфицирующих средств, обладающих бактерицидным (включая туберкулоцидное), вирулицидным, фунгицидным, (спороцидным – по мере необходимости) действием в соответствующих режимах, применяется с помощью специальных установок или способом погружения отходов в промаркированные емкости с дезинфицирующим раствором в местах их образования.</w:t>
      </w:r>
    </w:p>
    <w:p w14:paraId="0398FE16" w14:textId="77777777" w:rsidR="00D13865" w:rsidRPr="00D13865" w:rsidRDefault="00D13865" w:rsidP="00D92496">
      <w:pPr>
        <w:pStyle w:val="a5"/>
        <w:spacing w:before="0" w:beforeAutospacing="0" w:after="0" w:afterAutospacing="0" w:line="360" w:lineRule="auto"/>
        <w:ind w:firstLine="567"/>
        <w:jc w:val="both"/>
        <w:rPr>
          <w:sz w:val="28"/>
          <w:szCs w:val="28"/>
        </w:rPr>
      </w:pPr>
      <w:r w:rsidRPr="00D13865">
        <w:rPr>
          <w:sz w:val="28"/>
          <w:szCs w:val="28"/>
        </w:rPr>
        <w:lastRenderedPageBreak/>
        <w:t>Химическое обеззараживание отходов класса Б на месте их образования используется как обязательная временная мера при отсутствии участка обращения с медицинскими отходами в организациях, осуществляющих медицинскую и/или фармацевтическую деятельность, или при отсутствии централизованной системы обезвреживания медицинских отходов на данной административной территории.</w:t>
      </w:r>
    </w:p>
    <w:p w14:paraId="0398FE17" w14:textId="77777777" w:rsidR="00D13865" w:rsidRPr="00D13865" w:rsidRDefault="00D13865" w:rsidP="00D92496">
      <w:pPr>
        <w:pStyle w:val="a5"/>
        <w:spacing w:before="0" w:beforeAutospacing="0" w:after="0" w:afterAutospacing="0" w:line="360" w:lineRule="auto"/>
        <w:ind w:firstLine="567"/>
        <w:jc w:val="both"/>
        <w:rPr>
          <w:sz w:val="28"/>
          <w:szCs w:val="28"/>
        </w:rPr>
      </w:pPr>
      <w:r w:rsidRPr="00D13865">
        <w:rPr>
          <w:sz w:val="28"/>
          <w:szCs w:val="28"/>
        </w:rPr>
        <w:t>Жидкие отходы класса Б (рвотные массы, моча, фекалии) и аналогичные биологические жидкости больных туберкулезом допускается сливать без предварительного обеззараживания в систему централизованной канализации. При отсутствии централизованной канализации обеззараживание данной категории отходов проводят химическим или физическим методами.</w:t>
      </w:r>
    </w:p>
    <w:p w14:paraId="0398FE18" w14:textId="77777777" w:rsidR="00D13865" w:rsidRPr="00D13865" w:rsidRDefault="00D13865" w:rsidP="00D92496">
      <w:pPr>
        <w:pStyle w:val="a5"/>
        <w:spacing w:before="0" w:beforeAutospacing="0" w:after="0" w:afterAutospacing="0" w:line="360" w:lineRule="auto"/>
        <w:ind w:firstLine="567"/>
        <w:jc w:val="both"/>
        <w:rPr>
          <w:sz w:val="28"/>
          <w:szCs w:val="28"/>
        </w:rPr>
      </w:pPr>
      <w:r w:rsidRPr="00D13865">
        <w:rPr>
          <w:sz w:val="28"/>
          <w:szCs w:val="28"/>
        </w:rPr>
        <w:t>При любом методе обеззараживания медицинских отходов классов Б и В используют зарегистрированные в Российской Федерации дезинфекционные средства и оборудование в соответствии с инструкциями по их применению.</w:t>
      </w:r>
    </w:p>
    <w:p w14:paraId="0398FE19" w14:textId="77777777" w:rsidR="00D13865" w:rsidRPr="00D13865" w:rsidRDefault="00D13865" w:rsidP="00D92496">
      <w:pPr>
        <w:pStyle w:val="a5"/>
        <w:spacing w:before="0" w:beforeAutospacing="0" w:after="0" w:afterAutospacing="0" w:line="360" w:lineRule="auto"/>
        <w:ind w:firstLine="567"/>
        <w:jc w:val="both"/>
        <w:rPr>
          <w:sz w:val="28"/>
          <w:szCs w:val="28"/>
        </w:rPr>
      </w:pPr>
      <w:r w:rsidRPr="00D13865">
        <w:rPr>
          <w:sz w:val="28"/>
          <w:szCs w:val="28"/>
        </w:rPr>
        <w:t>Термическое уничтожение медицинских отходов классов Б и В может осуществляется децентрализованным способом (инсинераторы или другие установки термического обезвреживания, предназначенные к применению в этих целях). Термическое уничтожение обеззараженных медицинских отходов классов Б и В может осуществляется централизованным способом (мусоросжигательный завод). Термическое уничтожение необеззараженных отходов класса Б может осуществляться централизованным способом, в том числе как отдельный участок мусоросжигательного завода.</w:t>
      </w:r>
    </w:p>
    <w:p w14:paraId="0398FE1A" w14:textId="77777777" w:rsidR="00D13865" w:rsidRPr="00D13865" w:rsidRDefault="00D13865" w:rsidP="00D92496">
      <w:pPr>
        <w:pStyle w:val="a5"/>
        <w:spacing w:before="0" w:beforeAutospacing="0" w:after="0" w:afterAutospacing="0" w:line="360" w:lineRule="auto"/>
        <w:ind w:firstLine="567"/>
        <w:jc w:val="both"/>
        <w:rPr>
          <w:sz w:val="28"/>
          <w:szCs w:val="28"/>
        </w:rPr>
      </w:pPr>
      <w:r w:rsidRPr="00D13865">
        <w:rPr>
          <w:sz w:val="28"/>
          <w:szCs w:val="28"/>
        </w:rPr>
        <w:t>При децентрализованном способе обезвреживания медицинских отходов классов Б и В специальные установки размещаются на территории организации, осуществляющей медицинскую и/или фармацевтическую деятельность, в соответствии с требованиями санитарного законодательства Российской Федерации.</w:t>
      </w:r>
    </w:p>
    <w:p w14:paraId="0398FE1B" w14:textId="77777777" w:rsidR="00D13865" w:rsidRDefault="00D13865" w:rsidP="00D92496">
      <w:pPr>
        <w:pStyle w:val="a5"/>
        <w:spacing w:before="0" w:beforeAutospacing="0" w:after="0" w:afterAutospacing="0" w:line="360" w:lineRule="auto"/>
        <w:ind w:firstLine="567"/>
        <w:jc w:val="both"/>
        <w:rPr>
          <w:sz w:val="28"/>
          <w:szCs w:val="28"/>
        </w:rPr>
      </w:pPr>
      <w:r w:rsidRPr="00D13865">
        <w:rPr>
          <w:sz w:val="28"/>
          <w:szCs w:val="28"/>
        </w:rPr>
        <w:t>Применение технологий утилизации, в том числе с сортировкой отходов, возможно только после предварительного аппаратного обеззараживания отходов класса Б и В физическими методами. Не допускается использование вторичного сырья, полученного из медицинских отходов, для изготовления товаров детского ассортимента, материалов и изделий, контактирующих с питьевой водой и пищевыми продуктами, изделиями медицинского назначения.</w:t>
      </w:r>
    </w:p>
    <w:p w14:paraId="0398FE1C" w14:textId="77777777" w:rsidR="004527AA" w:rsidRDefault="00994198" w:rsidP="00D92496">
      <w:pPr>
        <w:pStyle w:val="a5"/>
        <w:spacing w:before="0" w:beforeAutospacing="0" w:after="0" w:afterAutospacing="0" w:line="360" w:lineRule="auto"/>
        <w:ind w:firstLine="567"/>
        <w:jc w:val="both"/>
        <w:rPr>
          <w:sz w:val="28"/>
          <w:szCs w:val="28"/>
        </w:rPr>
      </w:pPr>
      <w:r w:rsidRPr="009A4919">
        <w:rPr>
          <w:sz w:val="28"/>
          <w:szCs w:val="28"/>
        </w:rPr>
        <w:lastRenderedPageBreak/>
        <w:t xml:space="preserve">В настоящее время </w:t>
      </w:r>
      <w:r w:rsidR="009A4919" w:rsidRPr="009A4919">
        <w:rPr>
          <w:sz w:val="28"/>
          <w:szCs w:val="28"/>
        </w:rPr>
        <w:t xml:space="preserve">при подготовке к празднованию </w:t>
      </w:r>
      <w:r w:rsidR="002067F2">
        <w:rPr>
          <w:sz w:val="28"/>
          <w:szCs w:val="28"/>
        </w:rPr>
        <w:t xml:space="preserve">2000-я основания города Дербента </w:t>
      </w:r>
      <w:r w:rsidR="009A4919">
        <w:rPr>
          <w:sz w:val="28"/>
          <w:szCs w:val="28"/>
        </w:rPr>
        <w:t xml:space="preserve">ведется </w:t>
      </w:r>
      <w:r w:rsidR="002067F2">
        <w:rPr>
          <w:sz w:val="28"/>
          <w:szCs w:val="28"/>
        </w:rPr>
        <w:t xml:space="preserve">масштабная реконструкция объектов </w:t>
      </w:r>
      <w:r w:rsidR="009A4919">
        <w:rPr>
          <w:sz w:val="28"/>
          <w:szCs w:val="28"/>
        </w:rPr>
        <w:t xml:space="preserve">и перепланировка территорий. </w:t>
      </w:r>
    </w:p>
    <w:p w14:paraId="0398FE1E" w14:textId="111F13BC" w:rsidR="002067F2" w:rsidRDefault="009A4919" w:rsidP="00D92496">
      <w:pPr>
        <w:pStyle w:val="a5"/>
        <w:spacing w:before="0" w:beforeAutospacing="0" w:after="0" w:afterAutospacing="0" w:line="360" w:lineRule="auto"/>
        <w:ind w:firstLine="567"/>
        <w:jc w:val="both"/>
        <w:rPr>
          <w:sz w:val="28"/>
          <w:szCs w:val="28"/>
        </w:rPr>
      </w:pPr>
      <w:r>
        <w:rPr>
          <w:sz w:val="28"/>
          <w:szCs w:val="28"/>
        </w:rPr>
        <w:t xml:space="preserve">В рамках и параллельно </w:t>
      </w:r>
      <w:r w:rsidR="004527AA">
        <w:rPr>
          <w:sz w:val="28"/>
          <w:szCs w:val="28"/>
        </w:rPr>
        <w:t>организационн</w:t>
      </w:r>
      <w:r w:rsidR="00AF3AF5">
        <w:rPr>
          <w:sz w:val="28"/>
          <w:szCs w:val="28"/>
        </w:rPr>
        <w:t>ому</w:t>
      </w:r>
      <w:r w:rsidR="004527AA">
        <w:rPr>
          <w:sz w:val="28"/>
          <w:szCs w:val="28"/>
        </w:rPr>
        <w:t xml:space="preserve"> </w:t>
      </w:r>
      <w:r w:rsidR="00AF3AF5">
        <w:rPr>
          <w:sz w:val="28"/>
          <w:szCs w:val="28"/>
        </w:rPr>
        <w:t>плану основных мероприятий, связанных с подготовкой и проведением празднования 2000-я основания города Дербента</w:t>
      </w:r>
      <w:r>
        <w:rPr>
          <w:sz w:val="28"/>
          <w:szCs w:val="28"/>
        </w:rPr>
        <w:t xml:space="preserve"> необходимо выработать и реализовать </w:t>
      </w:r>
      <w:r w:rsidR="00556ED2">
        <w:rPr>
          <w:sz w:val="28"/>
          <w:szCs w:val="28"/>
        </w:rPr>
        <w:t>работ</w:t>
      </w:r>
      <w:r w:rsidR="006A385C">
        <w:rPr>
          <w:sz w:val="28"/>
          <w:szCs w:val="28"/>
        </w:rPr>
        <w:t>ы</w:t>
      </w:r>
      <w:r>
        <w:rPr>
          <w:sz w:val="28"/>
          <w:szCs w:val="28"/>
        </w:rPr>
        <w:t xml:space="preserve"> по приведению в соответствие с требованиями по санитарному содержанию объектов с обособленными территориями</w:t>
      </w:r>
      <w:r w:rsidR="006A385C">
        <w:rPr>
          <w:sz w:val="28"/>
          <w:szCs w:val="28"/>
        </w:rPr>
        <w:t>.</w:t>
      </w:r>
    </w:p>
    <w:p w14:paraId="7044CFC3" w14:textId="77777777" w:rsidR="00671E90" w:rsidRPr="00671E90" w:rsidRDefault="00671E90" w:rsidP="00D92496">
      <w:pPr>
        <w:pStyle w:val="a5"/>
        <w:spacing w:before="0" w:beforeAutospacing="0" w:after="0" w:afterAutospacing="0" w:line="360" w:lineRule="auto"/>
        <w:ind w:firstLine="567"/>
        <w:jc w:val="both"/>
        <w:rPr>
          <w:sz w:val="28"/>
          <w:szCs w:val="28"/>
        </w:rPr>
      </w:pPr>
    </w:p>
    <w:p w14:paraId="0398FE1F" w14:textId="4C9684CA" w:rsidR="008134C1" w:rsidRDefault="00035186" w:rsidP="00D92496">
      <w:pPr>
        <w:pStyle w:val="a5"/>
        <w:spacing w:before="0" w:beforeAutospacing="0" w:after="0" w:afterAutospacing="0"/>
        <w:ind w:firstLine="567"/>
        <w:jc w:val="both"/>
        <w:rPr>
          <w:b/>
          <w:sz w:val="28"/>
          <w:szCs w:val="28"/>
        </w:rPr>
      </w:pPr>
      <w:r>
        <w:rPr>
          <w:b/>
          <w:sz w:val="28"/>
          <w:szCs w:val="28"/>
        </w:rPr>
        <w:t xml:space="preserve">1.4 </w:t>
      </w:r>
      <w:r w:rsidR="0091364B">
        <w:rPr>
          <w:b/>
          <w:sz w:val="28"/>
          <w:szCs w:val="28"/>
        </w:rPr>
        <w:t>М</w:t>
      </w:r>
      <w:r w:rsidR="008134C1">
        <w:rPr>
          <w:b/>
          <w:sz w:val="28"/>
          <w:szCs w:val="28"/>
        </w:rPr>
        <w:t>аршрут</w:t>
      </w:r>
      <w:r w:rsidR="0091364B">
        <w:rPr>
          <w:b/>
          <w:sz w:val="28"/>
          <w:szCs w:val="28"/>
        </w:rPr>
        <w:t>ы</w:t>
      </w:r>
      <w:r w:rsidR="008134C1">
        <w:rPr>
          <w:b/>
          <w:sz w:val="28"/>
          <w:szCs w:val="28"/>
        </w:rPr>
        <w:t xml:space="preserve"> автотранспорта, задействованного в сборе</w:t>
      </w:r>
      <w:r w:rsidR="00531D9D">
        <w:rPr>
          <w:b/>
          <w:sz w:val="28"/>
          <w:szCs w:val="28"/>
        </w:rPr>
        <w:t>,</w:t>
      </w:r>
      <w:r w:rsidR="005974A2">
        <w:rPr>
          <w:b/>
          <w:sz w:val="28"/>
          <w:szCs w:val="28"/>
        </w:rPr>
        <w:t xml:space="preserve"> в</w:t>
      </w:r>
      <w:r w:rsidR="008134C1">
        <w:rPr>
          <w:b/>
          <w:sz w:val="28"/>
          <w:szCs w:val="28"/>
        </w:rPr>
        <w:t>ывозе</w:t>
      </w:r>
      <w:r w:rsidR="003A11AF">
        <w:rPr>
          <w:b/>
          <w:sz w:val="28"/>
          <w:szCs w:val="28"/>
        </w:rPr>
        <w:t>,</w:t>
      </w:r>
      <w:r w:rsidR="008134C1">
        <w:rPr>
          <w:b/>
          <w:sz w:val="28"/>
          <w:szCs w:val="28"/>
        </w:rPr>
        <w:t xml:space="preserve"> </w:t>
      </w:r>
      <w:r w:rsidR="00531D9D">
        <w:rPr>
          <w:b/>
          <w:sz w:val="28"/>
          <w:szCs w:val="28"/>
        </w:rPr>
        <w:t>твердых коммунальных отходов (в том числе смета)</w:t>
      </w:r>
    </w:p>
    <w:p w14:paraId="0398FE20" w14:textId="77777777" w:rsidR="00866B42" w:rsidRDefault="00866B42" w:rsidP="00D92496">
      <w:pPr>
        <w:pStyle w:val="a5"/>
        <w:spacing w:before="0" w:beforeAutospacing="0" w:after="0" w:afterAutospacing="0" w:line="360" w:lineRule="auto"/>
        <w:ind w:firstLine="567"/>
        <w:jc w:val="both"/>
        <w:rPr>
          <w:b/>
          <w:sz w:val="28"/>
          <w:szCs w:val="28"/>
        </w:rPr>
      </w:pPr>
    </w:p>
    <w:p w14:paraId="0398FE21" w14:textId="41E22CDA" w:rsidR="00866B42" w:rsidRPr="000E76F2" w:rsidRDefault="00866B42"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 xml:space="preserve">Сбор и удаление </w:t>
      </w:r>
      <w:r w:rsidR="006B4193">
        <w:rPr>
          <w:rFonts w:ascii="Times New Roman" w:eastAsia="TimesNewRoman" w:hAnsi="Times New Roman" w:cs="Times New Roman"/>
          <w:sz w:val="28"/>
          <w:szCs w:val="28"/>
        </w:rPr>
        <w:t>ТКО</w:t>
      </w:r>
      <w:r w:rsidRPr="000E76F2">
        <w:rPr>
          <w:rFonts w:ascii="Times New Roman" w:eastAsia="TimesNewRoman" w:hAnsi="Times New Roman" w:cs="Times New Roman"/>
          <w:sz w:val="28"/>
          <w:szCs w:val="28"/>
        </w:rPr>
        <w:t xml:space="preserve"> осуществляется спец</w:t>
      </w:r>
      <w:r w:rsidR="006A385C">
        <w:rPr>
          <w:rFonts w:ascii="Times New Roman" w:eastAsia="TimesNewRoman" w:hAnsi="Times New Roman" w:cs="Times New Roman"/>
          <w:sz w:val="28"/>
          <w:szCs w:val="28"/>
        </w:rPr>
        <w:t xml:space="preserve">иальными </w:t>
      </w:r>
      <w:r w:rsidRPr="000E76F2">
        <w:rPr>
          <w:rFonts w:ascii="Times New Roman" w:eastAsia="TimesNewRoman" w:hAnsi="Times New Roman" w:cs="Times New Roman"/>
          <w:sz w:val="28"/>
          <w:szCs w:val="28"/>
        </w:rPr>
        <w:t>автохозяйствами в сроки,</w:t>
      </w:r>
      <w:r>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предусмотренные «Санитарными правилами содержания территорий населенных мест</w:t>
      </w:r>
      <w:r>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СанПиН 42-128-4690-88»:</w:t>
      </w:r>
    </w:p>
    <w:p w14:paraId="0398FE22" w14:textId="77777777" w:rsidR="00866B42" w:rsidRDefault="00866B42"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«При временном хранении отходов в дворовых сборниках должна быть исключена возможность их загнивания и разложения. Поэтому срок хранения в холодное время</w:t>
      </w:r>
      <w:r>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года (при температуре -5 и ниже) должен быть не более трех суток, в теплое время</w:t>
      </w:r>
      <w:r>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(при плюсовой температуре - свыше +5) не более одних суток (ежедневный вывоз)».</w:t>
      </w:r>
    </w:p>
    <w:p w14:paraId="0398FE23" w14:textId="77777777" w:rsidR="00866B42" w:rsidRPr="000E76F2" w:rsidRDefault="00866B42"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Для обеспечения шумо</w:t>
      </w:r>
      <w:r w:rsidR="00F23ACD">
        <w:rPr>
          <w:rFonts w:ascii="Times New Roman" w:eastAsia="TimesNewRoman" w:hAnsi="Times New Roman" w:cs="Times New Roman"/>
          <w:sz w:val="28"/>
          <w:szCs w:val="28"/>
        </w:rPr>
        <w:t>вого комфорта жителей сбор ТК</w:t>
      </w:r>
      <w:r w:rsidRPr="000E76F2">
        <w:rPr>
          <w:rFonts w:ascii="Times New Roman" w:eastAsia="TimesNewRoman" w:hAnsi="Times New Roman" w:cs="Times New Roman"/>
          <w:sz w:val="28"/>
          <w:szCs w:val="28"/>
        </w:rPr>
        <w:t>О от домовладений необходимо осуществлять не ранее 7 часов и не позднее 23 часов.</w:t>
      </w:r>
    </w:p>
    <w:p w14:paraId="0398FE24" w14:textId="77777777" w:rsidR="00866B42" w:rsidRPr="000E76F2" w:rsidRDefault="00866B42"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За каждой транспортной единицей закрепляют участок сбора с числом рейсов,</w:t>
      </w:r>
      <w:r>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соответствующих сменной производительности, при этом, по возможности, должна сохраняться равномерная нагрузка на каждую транспортную единицу данного типа.</w:t>
      </w:r>
    </w:p>
    <w:p w14:paraId="0398FE25" w14:textId="77777777" w:rsidR="00866B42" w:rsidRPr="000E76F2" w:rsidRDefault="00866B42" w:rsidP="00D92496">
      <w:pPr>
        <w:spacing w:after="0" w:line="360" w:lineRule="auto"/>
        <w:ind w:firstLine="567"/>
        <w:jc w:val="both"/>
        <w:rPr>
          <w:rFonts w:ascii="Times New Roman" w:hAnsi="Times New Roman" w:cs="Times New Roman"/>
          <w:sz w:val="28"/>
          <w:szCs w:val="28"/>
        </w:rPr>
      </w:pPr>
      <w:r w:rsidRPr="000E76F2">
        <w:rPr>
          <w:rFonts w:ascii="Times New Roman" w:eastAsia="TimesNewRoman" w:hAnsi="Times New Roman" w:cs="Times New Roman"/>
          <w:sz w:val="28"/>
          <w:szCs w:val="28"/>
        </w:rPr>
        <w:t>На основании закрепленных маршрутов составляют график работы мусоровозов.</w:t>
      </w:r>
    </w:p>
    <w:p w14:paraId="0398FE26" w14:textId="77777777" w:rsidR="00470A6E" w:rsidRPr="00DD3DEB" w:rsidRDefault="00F23ACD" w:rsidP="00D92496">
      <w:pPr>
        <w:pStyle w:val="a5"/>
        <w:spacing w:before="0" w:beforeAutospacing="0" w:after="0" w:afterAutospacing="0" w:line="360" w:lineRule="auto"/>
        <w:ind w:firstLine="567"/>
        <w:jc w:val="both"/>
        <w:rPr>
          <w:i/>
          <w:sz w:val="28"/>
          <w:szCs w:val="28"/>
        </w:rPr>
      </w:pPr>
      <w:r>
        <w:rPr>
          <w:i/>
          <w:sz w:val="28"/>
          <w:szCs w:val="28"/>
        </w:rPr>
        <w:t>Машины для транспортировки ТК</w:t>
      </w:r>
      <w:r w:rsidR="00470A6E" w:rsidRPr="00DD3DEB">
        <w:rPr>
          <w:i/>
          <w:sz w:val="28"/>
          <w:szCs w:val="28"/>
        </w:rPr>
        <w:t>О</w:t>
      </w:r>
    </w:p>
    <w:p w14:paraId="0398FE27" w14:textId="77777777" w:rsidR="00470A6E" w:rsidRPr="00470A6E" w:rsidRDefault="00F23ACD" w:rsidP="00D92496">
      <w:pPr>
        <w:pStyle w:val="a5"/>
        <w:spacing w:before="0" w:beforeAutospacing="0" w:after="0" w:afterAutospacing="0" w:line="360" w:lineRule="auto"/>
        <w:ind w:firstLine="567"/>
        <w:jc w:val="both"/>
        <w:rPr>
          <w:sz w:val="28"/>
          <w:szCs w:val="28"/>
        </w:rPr>
      </w:pPr>
      <w:r>
        <w:rPr>
          <w:sz w:val="28"/>
          <w:szCs w:val="28"/>
        </w:rPr>
        <w:t>Машины для вывоза ТК</w:t>
      </w:r>
      <w:r w:rsidR="00470A6E" w:rsidRPr="00470A6E">
        <w:rPr>
          <w:sz w:val="28"/>
          <w:szCs w:val="28"/>
        </w:rPr>
        <w:t>О отличаются:</w:t>
      </w:r>
    </w:p>
    <w:p w14:paraId="0398FE28" w14:textId="77777777" w:rsidR="00470A6E" w:rsidRPr="00470A6E" w:rsidRDefault="00470A6E" w:rsidP="00D92496">
      <w:pPr>
        <w:pStyle w:val="a5"/>
        <w:spacing w:before="0" w:beforeAutospacing="0" w:after="0" w:afterAutospacing="0" w:line="360" w:lineRule="auto"/>
        <w:ind w:firstLine="567"/>
        <w:jc w:val="both"/>
        <w:rPr>
          <w:sz w:val="28"/>
          <w:szCs w:val="28"/>
        </w:rPr>
      </w:pPr>
      <w:r w:rsidRPr="00470A6E">
        <w:rPr>
          <w:sz w:val="28"/>
          <w:szCs w:val="28"/>
        </w:rPr>
        <w:t>- назначением (машины для вывоза отходов из жилых, торговых и общественных зданий; машины для вывоза специальных отходов; машины для вывоза крупногабаритных отходов и т.д.);</w:t>
      </w:r>
    </w:p>
    <w:p w14:paraId="0398FE29" w14:textId="77777777" w:rsidR="00470A6E" w:rsidRPr="00470A6E" w:rsidRDefault="00470A6E" w:rsidP="00D92496">
      <w:pPr>
        <w:pStyle w:val="a5"/>
        <w:spacing w:before="0" w:beforeAutospacing="0" w:after="0" w:afterAutospacing="0" w:line="360" w:lineRule="auto"/>
        <w:ind w:firstLine="567"/>
        <w:jc w:val="both"/>
        <w:rPr>
          <w:sz w:val="28"/>
          <w:szCs w:val="28"/>
        </w:rPr>
      </w:pPr>
      <w:r w:rsidRPr="004A19A9">
        <w:rPr>
          <w:sz w:val="28"/>
          <w:szCs w:val="28"/>
        </w:rPr>
        <w:lastRenderedPageBreak/>
        <w:t>- вместимостью кузова (мусоровозы вместимостью 5 -</w:t>
      </w:r>
      <w:r w:rsidR="004A19A9" w:rsidRPr="004A19A9">
        <w:rPr>
          <w:sz w:val="28"/>
          <w:szCs w:val="28"/>
        </w:rPr>
        <w:t xml:space="preserve"> 11</w:t>
      </w:r>
      <w:r w:rsidRPr="004A19A9">
        <w:rPr>
          <w:sz w:val="28"/>
          <w:szCs w:val="28"/>
        </w:rPr>
        <w:t xml:space="preserve"> </w:t>
      </w:r>
      <w:r w:rsidR="004A19A9" w:rsidRPr="004A19A9">
        <w:rPr>
          <w:sz w:val="28"/>
          <w:szCs w:val="28"/>
        </w:rPr>
        <w:t>м</w:t>
      </w:r>
      <w:r w:rsidR="004A19A9" w:rsidRPr="004A19A9">
        <w:rPr>
          <w:sz w:val="28"/>
          <w:szCs w:val="28"/>
          <w:vertAlign w:val="superscript"/>
        </w:rPr>
        <w:t>3</w:t>
      </w:r>
      <w:r w:rsidRPr="004A19A9">
        <w:rPr>
          <w:sz w:val="28"/>
          <w:szCs w:val="28"/>
        </w:rPr>
        <w:t>);</w:t>
      </w:r>
    </w:p>
    <w:p w14:paraId="0398FE2A" w14:textId="77777777" w:rsidR="00470A6E" w:rsidRPr="00470A6E" w:rsidRDefault="00470A6E" w:rsidP="00D92496">
      <w:pPr>
        <w:pStyle w:val="a5"/>
        <w:spacing w:before="0" w:beforeAutospacing="0" w:after="0" w:afterAutospacing="0" w:line="360" w:lineRule="auto"/>
        <w:ind w:firstLine="567"/>
        <w:jc w:val="both"/>
        <w:rPr>
          <w:sz w:val="28"/>
          <w:szCs w:val="28"/>
        </w:rPr>
      </w:pPr>
      <w:r w:rsidRPr="00470A6E">
        <w:rPr>
          <w:sz w:val="28"/>
          <w:szCs w:val="28"/>
        </w:rPr>
        <w:t>- механизмами загрузки отходов в зависимости от типа и вместимости мусоросборника (стационарные стандартные контейнеры вместимостью 0.75</w:t>
      </w:r>
      <w:r w:rsidR="00A856B2">
        <w:rPr>
          <w:sz w:val="28"/>
          <w:szCs w:val="28"/>
        </w:rPr>
        <w:t xml:space="preserve"> </w:t>
      </w:r>
      <w:r w:rsidRPr="00470A6E">
        <w:rPr>
          <w:sz w:val="28"/>
          <w:szCs w:val="28"/>
        </w:rPr>
        <w:t>м</w:t>
      </w:r>
      <w:r w:rsidR="00A856B2">
        <w:rPr>
          <w:sz w:val="28"/>
          <w:szCs w:val="28"/>
          <w:vertAlign w:val="superscript"/>
        </w:rPr>
        <w:t>3</w:t>
      </w:r>
      <w:r w:rsidRPr="00470A6E">
        <w:rPr>
          <w:sz w:val="28"/>
          <w:szCs w:val="28"/>
        </w:rPr>
        <w:t xml:space="preserve">, передвижные - вместимостью </w:t>
      </w:r>
      <w:r w:rsidR="00A856B2">
        <w:rPr>
          <w:sz w:val="28"/>
          <w:szCs w:val="28"/>
        </w:rPr>
        <w:t>8</w:t>
      </w:r>
      <w:r w:rsidRPr="00470A6E">
        <w:rPr>
          <w:sz w:val="28"/>
          <w:szCs w:val="28"/>
        </w:rPr>
        <w:t xml:space="preserve"> </w:t>
      </w:r>
      <w:r w:rsidR="00A856B2">
        <w:rPr>
          <w:sz w:val="28"/>
          <w:szCs w:val="28"/>
        </w:rPr>
        <w:t>м</w:t>
      </w:r>
      <w:r w:rsidR="00A856B2">
        <w:rPr>
          <w:sz w:val="28"/>
          <w:szCs w:val="28"/>
          <w:vertAlign w:val="superscript"/>
        </w:rPr>
        <w:t>3</w:t>
      </w:r>
      <w:r w:rsidRPr="00470A6E">
        <w:rPr>
          <w:sz w:val="28"/>
          <w:szCs w:val="28"/>
        </w:rPr>
        <w:t>);</w:t>
      </w:r>
    </w:p>
    <w:p w14:paraId="0398FE2B" w14:textId="77777777" w:rsidR="00470A6E" w:rsidRPr="00470A6E" w:rsidRDefault="00470A6E" w:rsidP="00D92496">
      <w:pPr>
        <w:pStyle w:val="a5"/>
        <w:spacing w:before="0" w:beforeAutospacing="0" w:after="0" w:afterAutospacing="0" w:line="360" w:lineRule="auto"/>
        <w:ind w:firstLine="567"/>
        <w:jc w:val="both"/>
        <w:rPr>
          <w:sz w:val="28"/>
          <w:szCs w:val="28"/>
        </w:rPr>
      </w:pPr>
      <w:r w:rsidRPr="00470A6E">
        <w:rPr>
          <w:sz w:val="28"/>
          <w:szCs w:val="28"/>
        </w:rPr>
        <w:t>- спецоборудованием для прессования отходов и характером процесса уплотнения отходов (непрерывный, циклический);</w:t>
      </w:r>
    </w:p>
    <w:p w14:paraId="0398FE2C" w14:textId="77777777" w:rsidR="00470A6E" w:rsidRDefault="00470A6E" w:rsidP="00D92496">
      <w:pPr>
        <w:pStyle w:val="a5"/>
        <w:spacing w:before="0" w:beforeAutospacing="0" w:after="0" w:afterAutospacing="0" w:line="360" w:lineRule="auto"/>
        <w:ind w:firstLine="567"/>
        <w:jc w:val="both"/>
        <w:rPr>
          <w:sz w:val="28"/>
          <w:szCs w:val="28"/>
        </w:rPr>
      </w:pPr>
      <w:r w:rsidRPr="00470A6E">
        <w:rPr>
          <w:sz w:val="28"/>
          <w:szCs w:val="28"/>
        </w:rPr>
        <w:t>- системой выгрузки отходов из кузова - самосвальной или принудительной с помощью выталкивающей плиты.</w:t>
      </w:r>
    </w:p>
    <w:p w14:paraId="0398FE2D" w14:textId="77777777" w:rsidR="00EA4896" w:rsidRDefault="00282ED1"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На территории городского округа город Дербент на период разработки схемы действуют 2</w:t>
      </w:r>
      <w:r w:rsidR="00D83138">
        <w:rPr>
          <w:rFonts w:ascii="Times New Roman" w:eastAsia="TimesNewRoman" w:hAnsi="Times New Roman" w:cs="Times New Roman"/>
          <w:sz w:val="28"/>
          <w:szCs w:val="28"/>
        </w:rPr>
        <w:t>3 маршрута</w:t>
      </w:r>
      <w:r w:rsidR="00EA4896">
        <w:rPr>
          <w:rFonts w:ascii="Times New Roman" w:eastAsia="TimesNewRoman" w:hAnsi="Times New Roman" w:cs="Times New Roman"/>
          <w:sz w:val="28"/>
          <w:szCs w:val="28"/>
        </w:rPr>
        <w:t>.</w:t>
      </w:r>
    </w:p>
    <w:p w14:paraId="0398FE2E" w14:textId="77777777" w:rsidR="005555EC" w:rsidRDefault="00282ED1"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Перечень дислокации </w:t>
      </w:r>
      <w:r w:rsidR="005555EC">
        <w:rPr>
          <w:rFonts w:ascii="Times New Roman" w:eastAsia="TimesNewRoman" w:hAnsi="Times New Roman" w:cs="Times New Roman"/>
          <w:sz w:val="28"/>
          <w:szCs w:val="28"/>
        </w:rPr>
        <w:t>бункеров</w:t>
      </w:r>
      <w:r w:rsidR="00DE3B00">
        <w:rPr>
          <w:rFonts w:ascii="Times New Roman" w:eastAsia="TimesNewRoman" w:hAnsi="Times New Roman" w:cs="Times New Roman"/>
          <w:sz w:val="28"/>
          <w:szCs w:val="28"/>
        </w:rPr>
        <w:t xml:space="preserve"> на маршрутах №1-3</w:t>
      </w:r>
      <w:r>
        <w:rPr>
          <w:rFonts w:ascii="Times New Roman" w:eastAsia="TimesNewRoman" w:hAnsi="Times New Roman" w:cs="Times New Roman"/>
          <w:sz w:val="28"/>
          <w:szCs w:val="28"/>
        </w:rPr>
        <w:t xml:space="preserve"> представлены в таблице</w:t>
      </w:r>
      <w:r w:rsidR="00D047D7">
        <w:rPr>
          <w:rFonts w:ascii="Times New Roman" w:eastAsia="TimesNewRoman" w:hAnsi="Times New Roman" w:cs="Times New Roman"/>
          <w:sz w:val="28"/>
          <w:szCs w:val="28"/>
        </w:rPr>
        <w:t xml:space="preserve"> </w:t>
      </w:r>
      <w:r w:rsidR="00DD3DEB">
        <w:rPr>
          <w:rFonts w:ascii="Times New Roman" w:eastAsia="TimesNewRoman" w:hAnsi="Times New Roman" w:cs="Times New Roman"/>
          <w:sz w:val="28"/>
          <w:szCs w:val="28"/>
        </w:rPr>
        <w:t>1.1</w:t>
      </w:r>
      <w:r w:rsidR="00FB2772">
        <w:rPr>
          <w:rFonts w:ascii="Times New Roman" w:eastAsia="TimesNewRoman" w:hAnsi="Times New Roman" w:cs="Times New Roman"/>
          <w:sz w:val="28"/>
          <w:szCs w:val="28"/>
        </w:rPr>
        <w:t>. Маршруты № 4</w:t>
      </w:r>
      <w:r w:rsidR="00F82D25">
        <w:rPr>
          <w:rFonts w:ascii="Times New Roman" w:eastAsia="TimesNewRoman" w:hAnsi="Times New Roman" w:cs="Times New Roman"/>
          <w:sz w:val="28"/>
          <w:szCs w:val="28"/>
        </w:rPr>
        <w:t>-12</w:t>
      </w:r>
      <w:r w:rsidR="00D047D7">
        <w:rPr>
          <w:rFonts w:ascii="Times New Roman" w:eastAsia="TimesNewRoman" w:hAnsi="Times New Roman" w:cs="Times New Roman"/>
          <w:sz w:val="28"/>
          <w:szCs w:val="28"/>
        </w:rPr>
        <w:t xml:space="preserve"> осуществляют вывоз контейнеров. </w:t>
      </w:r>
    </w:p>
    <w:p w14:paraId="0398FE2F" w14:textId="77777777" w:rsidR="00282ED1" w:rsidRPr="000E76F2" w:rsidRDefault="00D047D7" w:rsidP="00D92496">
      <w:pPr>
        <w:autoSpaceDE w:val="0"/>
        <w:autoSpaceDN w:val="0"/>
        <w:adjustRightInd w:val="0"/>
        <w:spacing w:after="0" w:line="36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Остал</w:t>
      </w:r>
      <w:r w:rsidR="00F82D25">
        <w:rPr>
          <w:rFonts w:ascii="Times New Roman" w:eastAsia="TimesNewRoman" w:hAnsi="Times New Roman" w:cs="Times New Roman"/>
          <w:sz w:val="28"/>
          <w:szCs w:val="28"/>
        </w:rPr>
        <w:t>ьные, а именно №13</w:t>
      </w:r>
      <w:r>
        <w:rPr>
          <w:rFonts w:ascii="Times New Roman" w:eastAsia="TimesNewRoman" w:hAnsi="Times New Roman" w:cs="Times New Roman"/>
          <w:sz w:val="28"/>
          <w:szCs w:val="28"/>
        </w:rPr>
        <w:t>-2</w:t>
      </w:r>
      <w:r w:rsidR="00F82D25">
        <w:rPr>
          <w:rFonts w:ascii="Times New Roman" w:eastAsia="TimesNewRoman" w:hAnsi="Times New Roman" w:cs="Times New Roman"/>
          <w:sz w:val="28"/>
          <w:szCs w:val="28"/>
        </w:rPr>
        <w:t>3</w:t>
      </w:r>
      <w:r>
        <w:rPr>
          <w:rFonts w:ascii="Times New Roman" w:eastAsia="TimesNewRoman" w:hAnsi="Times New Roman" w:cs="Times New Roman"/>
          <w:sz w:val="28"/>
          <w:szCs w:val="28"/>
        </w:rPr>
        <w:t xml:space="preserve"> явл</w:t>
      </w:r>
      <w:r w:rsidR="005555EC">
        <w:rPr>
          <w:rFonts w:ascii="Times New Roman" w:eastAsia="TimesNewRoman" w:hAnsi="Times New Roman" w:cs="Times New Roman"/>
          <w:sz w:val="28"/>
          <w:szCs w:val="28"/>
        </w:rPr>
        <w:t>яются маршрутами открытого типа, что п</w:t>
      </w:r>
      <w:r w:rsidR="00BD667C">
        <w:rPr>
          <w:rFonts w:ascii="Times New Roman" w:eastAsia="TimesNewRoman" w:hAnsi="Times New Roman" w:cs="Times New Roman"/>
          <w:sz w:val="28"/>
          <w:szCs w:val="28"/>
        </w:rPr>
        <w:t>одразумевают,</w:t>
      </w:r>
      <w:r w:rsidR="00C213CB">
        <w:rPr>
          <w:rFonts w:ascii="Times New Roman" w:eastAsia="TimesNewRoman" w:hAnsi="Times New Roman" w:cs="Times New Roman"/>
          <w:sz w:val="28"/>
          <w:szCs w:val="28"/>
        </w:rPr>
        <w:t xml:space="preserve"> сбор мусора вдоль проезжей части при помощи грузчиков непосредственно в кузов автомашины.</w:t>
      </w:r>
    </w:p>
    <w:p w14:paraId="0398FE30" w14:textId="77777777" w:rsidR="00AD49BB" w:rsidRPr="00786036" w:rsidRDefault="00AD49BB" w:rsidP="00AD49BB">
      <w:pPr>
        <w:pStyle w:val="a5"/>
        <w:spacing w:before="0" w:beforeAutospacing="0" w:after="0" w:afterAutospacing="0" w:line="360" w:lineRule="auto"/>
        <w:ind w:firstLine="567"/>
        <w:jc w:val="right"/>
        <w:rPr>
          <w:b/>
          <w:sz w:val="28"/>
          <w:szCs w:val="28"/>
        </w:rPr>
      </w:pPr>
      <w:r w:rsidRPr="00786036">
        <w:rPr>
          <w:b/>
          <w:sz w:val="28"/>
          <w:szCs w:val="28"/>
        </w:rPr>
        <w:t xml:space="preserve">Таблица </w:t>
      </w:r>
      <w:r w:rsidR="00DD3DEB">
        <w:rPr>
          <w:b/>
          <w:sz w:val="28"/>
          <w:szCs w:val="28"/>
        </w:rPr>
        <w:t>1.1</w:t>
      </w:r>
    </w:p>
    <w:p w14:paraId="0398FE31" w14:textId="77777777" w:rsidR="00D047D7" w:rsidRPr="00786036" w:rsidRDefault="0042190A" w:rsidP="00AD49BB">
      <w:pPr>
        <w:pStyle w:val="a5"/>
        <w:spacing w:before="0" w:beforeAutospacing="0" w:after="0" w:afterAutospacing="0" w:line="360" w:lineRule="auto"/>
        <w:ind w:firstLine="567"/>
        <w:jc w:val="center"/>
        <w:rPr>
          <w:b/>
          <w:sz w:val="28"/>
          <w:szCs w:val="28"/>
        </w:rPr>
      </w:pPr>
      <w:r>
        <w:rPr>
          <w:b/>
          <w:sz w:val="28"/>
          <w:szCs w:val="28"/>
        </w:rPr>
        <w:t>Перечень дислокации бункеров</w:t>
      </w:r>
      <w:r w:rsidR="00DE3B00">
        <w:rPr>
          <w:b/>
          <w:sz w:val="28"/>
          <w:szCs w:val="28"/>
        </w:rPr>
        <w:t xml:space="preserve"> на маршрутах №1-3</w:t>
      </w:r>
    </w:p>
    <w:tbl>
      <w:tblPr>
        <w:tblStyle w:val="a3"/>
        <w:tblW w:w="0" w:type="auto"/>
        <w:jc w:val="center"/>
        <w:tblLook w:val="04A0" w:firstRow="1" w:lastRow="0" w:firstColumn="1" w:lastColumn="0" w:noHBand="0" w:noVBand="1"/>
      </w:tblPr>
      <w:tblGrid>
        <w:gridCol w:w="709"/>
        <w:gridCol w:w="4252"/>
        <w:gridCol w:w="5103"/>
      </w:tblGrid>
      <w:tr w:rsidR="00AD49BB" w:rsidRPr="00307D57" w14:paraId="0398FE35" w14:textId="77777777" w:rsidTr="001F01E3">
        <w:trPr>
          <w:trHeight w:val="340"/>
          <w:jc w:val="center"/>
        </w:trPr>
        <w:tc>
          <w:tcPr>
            <w:tcW w:w="709" w:type="dxa"/>
            <w:vAlign w:val="center"/>
          </w:tcPr>
          <w:p w14:paraId="0398FE32" w14:textId="77777777" w:rsidR="00AD49BB" w:rsidRPr="00307D57" w:rsidRDefault="00AD49BB" w:rsidP="001F01E3">
            <w:pPr>
              <w:pStyle w:val="a5"/>
              <w:spacing w:before="0" w:beforeAutospacing="0" w:after="0" w:afterAutospacing="0"/>
              <w:jc w:val="center"/>
              <w:rPr>
                <w:b/>
                <w:sz w:val="28"/>
              </w:rPr>
            </w:pPr>
            <w:r w:rsidRPr="00307D57">
              <w:rPr>
                <w:b/>
                <w:sz w:val="28"/>
              </w:rPr>
              <w:t>п/п</w:t>
            </w:r>
          </w:p>
        </w:tc>
        <w:tc>
          <w:tcPr>
            <w:tcW w:w="4252" w:type="dxa"/>
            <w:vAlign w:val="center"/>
          </w:tcPr>
          <w:p w14:paraId="0398FE33" w14:textId="77777777" w:rsidR="00AD49BB" w:rsidRPr="00307D57" w:rsidRDefault="00AD49BB" w:rsidP="001F01E3">
            <w:pPr>
              <w:pStyle w:val="a5"/>
              <w:spacing w:before="0" w:beforeAutospacing="0" w:after="0" w:afterAutospacing="0"/>
              <w:jc w:val="center"/>
              <w:rPr>
                <w:b/>
                <w:sz w:val="28"/>
              </w:rPr>
            </w:pPr>
            <w:r w:rsidRPr="00307D57">
              <w:rPr>
                <w:b/>
                <w:sz w:val="28"/>
              </w:rPr>
              <w:t>Место расположения</w:t>
            </w:r>
          </w:p>
        </w:tc>
        <w:tc>
          <w:tcPr>
            <w:tcW w:w="5103" w:type="dxa"/>
            <w:vAlign w:val="center"/>
          </w:tcPr>
          <w:p w14:paraId="0398FE34" w14:textId="77777777" w:rsidR="00AD49BB" w:rsidRPr="00307D57" w:rsidRDefault="00AD49BB" w:rsidP="001F01E3">
            <w:pPr>
              <w:pStyle w:val="a5"/>
              <w:spacing w:before="0" w:beforeAutospacing="0" w:after="0" w:afterAutospacing="0"/>
              <w:jc w:val="center"/>
              <w:rPr>
                <w:b/>
                <w:sz w:val="28"/>
              </w:rPr>
            </w:pPr>
            <w:r w:rsidRPr="00307D57">
              <w:rPr>
                <w:b/>
                <w:sz w:val="28"/>
              </w:rPr>
              <w:t>График вывоза</w:t>
            </w:r>
          </w:p>
        </w:tc>
      </w:tr>
      <w:tr w:rsidR="00AD49BB" w:rsidRPr="00307D57" w14:paraId="0398FE37" w14:textId="77777777" w:rsidTr="001F01E3">
        <w:trPr>
          <w:trHeight w:val="340"/>
          <w:jc w:val="center"/>
        </w:trPr>
        <w:tc>
          <w:tcPr>
            <w:tcW w:w="10064" w:type="dxa"/>
            <w:gridSpan w:val="3"/>
            <w:vAlign w:val="center"/>
          </w:tcPr>
          <w:p w14:paraId="0398FE36" w14:textId="77777777" w:rsidR="00AD49BB" w:rsidRPr="00307D57" w:rsidRDefault="00AD49BB" w:rsidP="001F01E3">
            <w:pPr>
              <w:pStyle w:val="a5"/>
              <w:spacing w:before="0" w:beforeAutospacing="0" w:after="0" w:afterAutospacing="0"/>
              <w:jc w:val="center"/>
              <w:rPr>
                <w:b/>
              </w:rPr>
            </w:pPr>
            <w:r w:rsidRPr="00F469A5">
              <w:rPr>
                <w:b/>
                <w:sz w:val="28"/>
              </w:rPr>
              <w:t>Маршрут №1</w:t>
            </w:r>
            <w:r w:rsidR="00AC3F18">
              <w:rPr>
                <w:b/>
                <w:sz w:val="28"/>
              </w:rPr>
              <w:t xml:space="preserve"> </w:t>
            </w:r>
            <w:r w:rsidR="001F01E3">
              <w:rPr>
                <w:b/>
                <w:sz w:val="28"/>
              </w:rPr>
              <w:t>КамАЗ № 375</w:t>
            </w:r>
          </w:p>
        </w:tc>
      </w:tr>
      <w:tr w:rsidR="00AD49BB" w:rsidRPr="00307D57" w14:paraId="0398FE3B" w14:textId="77777777" w:rsidTr="001F01E3">
        <w:trPr>
          <w:trHeight w:val="340"/>
          <w:jc w:val="center"/>
        </w:trPr>
        <w:tc>
          <w:tcPr>
            <w:tcW w:w="709" w:type="dxa"/>
            <w:vAlign w:val="center"/>
          </w:tcPr>
          <w:p w14:paraId="0398FE38" w14:textId="77777777" w:rsidR="00AD49BB" w:rsidRPr="00307D57" w:rsidRDefault="00BD667C" w:rsidP="001F01E3">
            <w:pPr>
              <w:pStyle w:val="a5"/>
              <w:spacing w:before="0" w:beforeAutospacing="0" w:after="0" w:afterAutospacing="0"/>
              <w:jc w:val="center"/>
            </w:pPr>
            <w:r>
              <w:t>1</w:t>
            </w:r>
          </w:p>
        </w:tc>
        <w:tc>
          <w:tcPr>
            <w:tcW w:w="4252" w:type="dxa"/>
            <w:vAlign w:val="center"/>
          </w:tcPr>
          <w:p w14:paraId="0398FE39" w14:textId="77777777" w:rsidR="00AD49BB" w:rsidRPr="00307D57" w:rsidRDefault="006420B7" w:rsidP="001F01E3">
            <w:pPr>
              <w:autoSpaceDE w:val="0"/>
              <w:autoSpaceDN w:val="0"/>
              <w:adjustRightInd w:val="0"/>
              <w:rPr>
                <w:rFonts w:ascii="Times New Roman" w:hAnsi="Times New Roman" w:cs="Times New Roman"/>
                <w:sz w:val="28"/>
                <w:szCs w:val="24"/>
              </w:rPr>
            </w:pPr>
            <w:r>
              <w:rPr>
                <w:rFonts w:ascii="Times New Roman" w:hAnsi="Times New Roman" w:cs="Times New Roman"/>
                <w:sz w:val="28"/>
                <w:szCs w:val="24"/>
              </w:rPr>
              <w:t>улица Далгата 1</w:t>
            </w:r>
          </w:p>
        </w:tc>
        <w:tc>
          <w:tcPr>
            <w:tcW w:w="5103" w:type="dxa"/>
            <w:vAlign w:val="center"/>
          </w:tcPr>
          <w:p w14:paraId="0398FE3A" w14:textId="77777777" w:rsidR="00AD49BB" w:rsidRPr="00307D57" w:rsidRDefault="00AD49BB" w:rsidP="001F01E3">
            <w:pPr>
              <w:pStyle w:val="a5"/>
              <w:spacing w:before="0" w:beforeAutospacing="0" w:after="0" w:afterAutospacing="0"/>
              <w:jc w:val="center"/>
              <w:rPr>
                <w:sz w:val="28"/>
              </w:rPr>
            </w:pPr>
            <w:r w:rsidRPr="00307D57">
              <w:rPr>
                <w:sz w:val="28"/>
              </w:rPr>
              <w:t>понедельник, четверг</w:t>
            </w:r>
          </w:p>
        </w:tc>
      </w:tr>
      <w:tr w:rsidR="00AD49BB" w:rsidRPr="00307D57" w14:paraId="0398FE3F" w14:textId="77777777" w:rsidTr="001F01E3">
        <w:trPr>
          <w:trHeight w:val="340"/>
          <w:jc w:val="center"/>
        </w:trPr>
        <w:tc>
          <w:tcPr>
            <w:tcW w:w="709" w:type="dxa"/>
            <w:vAlign w:val="center"/>
          </w:tcPr>
          <w:p w14:paraId="0398FE3C" w14:textId="77777777" w:rsidR="00AD49BB" w:rsidRPr="00307D57" w:rsidRDefault="00BD667C" w:rsidP="001F01E3">
            <w:pPr>
              <w:pStyle w:val="a5"/>
              <w:spacing w:before="0" w:beforeAutospacing="0" w:after="0" w:afterAutospacing="0"/>
              <w:jc w:val="center"/>
            </w:pPr>
            <w:r>
              <w:t>2</w:t>
            </w:r>
          </w:p>
        </w:tc>
        <w:tc>
          <w:tcPr>
            <w:tcW w:w="4252" w:type="dxa"/>
            <w:vAlign w:val="center"/>
          </w:tcPr>
          <w:p w14:paraId="0398FE3D" w14:textId="77777777" w:rsidR="00AD49BB" w:rsidRPr="00307D57" w:rsidRDefault="001F01E3" w:rsidP="001F01E3">
            <w:pPr>
              <w:autoSpaceDE w:val="0"/>
              <w:autoSpaceDN w:val="0"/>
              <w:adjustRightInd w:val="0"/>
              <w:rPr>
                <w:rFonts w:ascii="Times New Roman" w:hAnsi="Times New Roman" w:cs="Times New Roman"/>
                <w:sz w:val="28"/>
                <w:szCs w:val="24"/>
              </w:rPr>
            </w:pPr>
            <w:r>
              <w:rPr>
                <w:rFonts w:ascii="Times New Roman" w:hAnsi="Times New Roman" w:cs="Times New Roman"/>
                <w:sz w:val="28"/>
                <w:szCs w:val="24"/>
              </w:rPr>
              <w:t xml:space="preserve">улица Габиева </w:t>
            </w:r>
            <w:r w:rsidR="0090000C">
              <w:rPr>
                <w:rFonts w:ascii="Times New Roman" w:hAnsi="Times New Roman" w:cs="Times New Roman"/>
                <w:sz w:val="28"/>
                <w:szCs w:val="24"/>
              </w:rPr>
              <w:t>18</w:t>
            </w:r>
          </w:p>
        </w:tc>
        <w:tc>
          <w:tcPr>
            <w:tcW w:w="5103" w:type="dxa"/>
            <w:vAlign w:val="center"/>
          </w:tcPr>
          <w:p w14:paraId="0398FE3E" w14:textId="77777777" w:rsidR="00AD49BB" w:rsidRPr="00307D57" w:rsidRDefault="00AD49BB" w:rsidP="001F01E3">
            <w:pPr>
              <w:pStyle w:val="a5"/>
              <w:spacing w:before="0" w:beforeAutospacing="0" w:after="0" w:afterAutospacing="0"/>
              <w:jc w:val="center"/>
              <w:rPr>
                <w:sz w:val="28"/>
              </w:rPr>
            </w:pPr>
            <w:r w:rsidRPr="00307D57">
              <w:rPr>
                <w:sz w:val="28"/>
              </w:rPr>
              <w:t>ежедневно</w:t>
            </w:r>
          </w:p>
        </w:tc>
      </w:tr>
      <w:tr w:rsidR="00AD49BB" w:rsidRPr="00307D57" w14:paraId="0398FE43" w14:textId="77777777" w:rsidTr="001F01E3">
        <w:trPr>
          <w:trHeight w:val="340"/>
          <w:jc w:val="center"/>
        </w:trPr>
        <w:tc>
          <w:tcPr>
            <w:tcW w:w="709" w:type="dxa"/>
            <w:vAlign w:val="center"/>
          </w:tcPr>
          <w:p w14:paraId="0398FE40" w14:textId="77777777" w:rsidR="00AD49BB" w:rsidRPr="00307D57" w:rsidRDefault="00BD667C" w:rsidP="001F01E3">
            <w:pPr>
              <w:pStyle w:val="a5"/>
              <w:spacing w:before="0" w:beforeAutospacing="0" w:after="0" w:afterAutospacing="0"/>
              <w:jc w:val="center"/>
            </w:pPr>
            <w:r>
              <w:t>3</w:t>
            </w:r>
          </w:p>
        </w:tc>
        <w:tc>
          <w:tcPr>
            <w:tcW w:w="4252" w:type="dxa"/>
            <w:vAlign w:val="center"/>
          </w:tcPr>
          <w:p w14:paraId="0398FE41" w14:textId="77777777" w:rsidR="00AD49BB" w:rsidRPr="00307D57" w:rsidRDefault="0076191F" w:rsidP="001F01E3">
            <w:pPr>
              <w:autoSpaceDE w:val="0"/>
              <w:autoSpaceDN w:val="0"/>
              <w:adjustRightInd w:val="0"/>
              <w:rPr>
                <w:rFonts w:ascii="Times New Roman" w:hAnsi="Times New Roman" w:cs="Times New Roman"/>
                <w:sz w:val="28"/>
                <w:szCs w:val="24"/>
              </w:rPr>
            </w:pPr>
            <w:r>
              <w:rPr>
                <w:rFonts w:ascii="Times New Roman" w:hAnsi="Times New Roman" w:cs="Times New Roman"/>
                <w:sz w:val="28"/>
                <w:szCs w:val="24"/>
              </w:rPr>
              <w:t>поликлиника на «Карьере</w:t>
            </w:r>
            <w:r w:rsidR="0090000C">
              <w:rPr>
                <w:rFonts w:ascii="Times New Roman" w:hAnsi="Times New Roman" w:cs="Times New Roman"/>
                <w:sz w:val="28"/>
                <w:szCs w:val="24"/>
              </w:rPr>
              <w:t>»</w:t>
            </w:r>
          </w:p>
        </w:tc>
        <w:tc>
          <w:tcPr>
            <w:tcW w:w="5103" w:type="dxa"/>
            <w:vAlign w:val="center"/>
          </w:tcPr>
          <w:p w14:paraId="0398FE42" w14:textId="77777777" w:rsidR="00AD49BB" w:rsidRPr="00307D57" w:rsidRDefault="00AD49BB" w:rsidP="001F01E3">
            <w:pPr>
              <w:pStyle w:val="a5"/>
              <w:spacing w:before="0" w:beforeAutospacing="0" w:after="0" w:afterAutospacing="0"/>
              <w:jc w:val="center"/>
              <w:rPr>
                <w:sz w:val="28"/>
              </w:rPr>
            </w:pPr>
            <w:r w:rsidRPr="00307D57">
              <w:rPr>
                <w:sz w:val="28"/>
              </w:rPr>
              <w:t>понедельник, среда, пятница</w:t>
            </w:r>
          </w:p>
        </w:tc>
      </w:tr>
      <w:tr w:rsidR="00AD49BB" w:rsidRPr="00307D57" w14:paraId="0398FE47" w14:textId="77777777" w:rsidTr="001F01E3">
        <w:trPr>
          <w:trHeight w:val="340"/>
          <w:jc w:val="center"/>
        </w:trPr>
        <w:tc>
          <w:tcPr>
            <w:tcW w:w="709" w:type="dxa"/>
            <w:vAlign w:val="center"/>
          </w:tcPr>
          <w:p w14:paraId="0398FE44" w14:textId="77777777" w:rsidR="00AD49BB" w:rsidRPr="00307D57" w:rsidRDefault="00BD667C" w:rsidP="001F01E3">
            <w:pPr>
              <w:pStyle w:val="a5"/>
              <w:spacing w:before="0" w:beforeAutospacing="0" w:after="0" w:afterAutospacing="0"/>
              <w:jc w:val="center"/>
            </w:pPr>
            <w:r>
              <w:t>4</w:t>
            </w:r>
          </w:p>
        </w:tc>
        <w:tc>
          <w:tcPr>
            <w:tcW w:w="4252" w:type="dxa"/>
            <w:vAlign w:val="center"/>
          </w:tcPr>
          <w:p w14:paraId="0398FE45" w14:textId="77777777" w:rsidR="00AD49BB" w:rsidRPr="00307D57" w:rsidRDefault="0076191F" w:rsidP="001F01E3">
            <w:pPr>
              <w:autoSpaceDE w:val="0"/>
              <w:autoSpaceDN w:val="0"/>
              <w:adjustRightInd w:val="0"/>
              <w:rPr>
                <w:rFonts w:ascii="Times New Roman" w:hAnsi="Times New Roman" w:cs="Times New Roman"/>
                <w:sz w:val="28"/>
                <w:szCs w:val="24"/>
              </w:rPr>
            </w:pPr>
            <w:r>
              <w:rPr>
                <w:rFonts w:ascii="Times New Roman" w:hAnsi="Times New Roman" w:cs="Times New Roman"/>
                <w:sz w:val="28"/>
                <w:szCs w:val="24"/>
              </w:rPr>
              <w:t>СИЗО</w:t>
            </w:r>
          </w:p>
        </w:tc>
        <w:tc>
          <w:tcPr>
            <w:tcW w:w="5103" w:type="dxa"/>
            <w:vAlign w:val="center"/>
          </w:tcPr>
          <w:p w14:paraId="0398FE46" w14:textId="77777777" w:rsidR="00AD49BB" w:rsidRPr="00307D57" w:rsidRDefault="00AD49BB" w:rsidP="001F01E3">
            <w:pPr>
              <w:jc w:val="center"/>
              <w:rPr>
                <w:rFonts w:ascii="Times New Roman" w:hAnsi="Times New Roman" w:cs="Times New Roman"/>
                <w:sz w:val="28"/>
                <w:szCs w:val="24"/>
              </w:rPr>
            </w:pPr>
            <w:r w:rsidRPr="00307D57">
              <w:rPr>
                <w:rFonts w:ascii="Times New Roman" w:hAnsi="Times New Roman" w:cs="Times New Roman"/>
                <w:sz w:val="28"/>
                <w:szCs w:val="24"/>
              </w:rPr>
              <w:t>понедельник, среда, пятница</w:t>
            </w:r>
          </w:p>
        </w:tc>
      </w:tr>
      <w:tr w:rsidR="00AD49BB" w:rsidRPr="00307D57" w14:paraId="0398FE4B" w14:textId="77777777" w:rsidTr="001F01E3">
        <w:trPr>
          <w:trHeight w:val="340"/>
          <w:jc w:val="center"/>
        </w:trPr>
        <w:tc>
          <w:tcPr>
            <w:tcW w:w="709" w:type="dxa"/>
            <w:vAlign w:val="center"/>
          </w:tcPr>
          <w:p w14:paraId="0398FE48" w14:textId="77777777" w:rsidR="00AD49BB" w:rsidRPr="00307D57" w:rsidRDefault="00BD667C" w:rsidP="001F01E3">
            <w:pPr>
              <w:pStyle w:val="a5"/>
              <w:spacing w:before="0" w:beforeAutospacing="0" w:after="0" w:afterAutospacing="0"/>
              <w:jc w:val="center"/>
            </w:pPr>
            <w:r>
              <w:t>5</w:t>
            </w:r>
          </w:p>
        </w:tc>
        <w:tc>
          <w:tcPr>
            <w:tcW w:w="4252" w:type="dxa"/>
            <w:vAlign w:val="center"/>
          </w:tcPr>
          <w:p w14:paraId="0398FE49" w14:textId="77777777" w:rsidR="00AD49BB" w:rsidRPr="00307D57" w:rsidRDefault="0076191F" w:rsidP="001F01E3">
            <w:pPr>
              <w:autoSpaceDE w:val="0"/>
              <w:autoSpaceDN w:val="0"/>
              <w:adjustRightInd w:val="0"/>
              <w:rPr>
                <w:rFonts w:ascii="Times New Roman" w:hAnsi="Times New Roman" w:cs="Times New Roman"/>
                <w:sz w:val="28"/>
                <w:szCs w:val="24"/>
              </w:rPr>
            </w:pPr>
            <w:r>
              <w:rPr>
                <w:rFonts w:ascii="Times New Roman" w:hAnsi="Times New Roman" w:cs="Times New Roman"/>
                <w:sz w:val="28"/>
                <w:szCs w:val="24"/>
              </w:rPr>
              <w:t>ТЭФИ</w:t>
            </w:r>
          </w:p>
        </w:tc>
        <w:tc>
          <w:tcPr>
            <w:tcW w:w="5103" w:type="dxa"/>
            <w:vAlign w:val="center"/>
          </w:tcPr>
          <w:p w14:paraId="0398FE4A" w14:textId="77777777" w:rsidR="00AD49BB" w:rsidRPr="00307D57" w:rsidRDefault="00AD49BB" w:rsidP="001F01E3">
            <w:pPr>
              <w:jc w:val="center"/>
              <w:rPr>
                <w:rFonts w:ascii="Times New Roman" w:hAnsi="Times New Roman" w:cs="Times New Roman"/>
                <w:sz w:val="28"/>
                <w:szCs w:val="24"/>
              </w:rPr>
            </w:pPr>
            <w:r w:rsidRPr="00307D57">
              <w:rPr>
                <w:rFonts w:ascii="Times New Roman" w:hAnsi="Times New Roman" w:cs="Times New Roman"/>
                <w:sz w:val="28"/>
                <w:szCs w:val="24"/>
              </w:rPr>
              <w:t>понедельник, среда, пятница</w:t>
            </w:r>
          </w:p>
        </w:tc>
      </w:tr>
      <w:tr w:rsidR="00AD49BB" w:rsidRPr="00307D57" w14:paraId="0398FE4F" w14:textId="77777777" w:rsidTr="001F01E3">
        <w:trPr>
          <w:trHeight w:val="340"/>
          <w:jc w:val="center"/>
        </w:trPr>
        <w:tc>
          <w:tcPr>
            <w:tcW w:w="709" w:type="dxa"/>
            <w:vAlign w:val="center"/>
          </w:tcPr>
          <w:p w14:paraId="0398FE4C" w14:textId="77777777" w:rsidR="00AD49BB" w:rsidRPr="00307D57" w:rsidRDefault="00BD667C" w:rsidP="001F01E3">
            <w:pPr>
              <w:pStyle w:val="a5"/>
              <w:spacing w:before="0" w:beforeAutospacing="0" w:after="0" w:afterAutospacing="0"/>
              <w:jc w:val="center"/>
            </w:pPr>
            <w:r>
              <w:t>6</w:t>
            </w:r>
          </w:p>
        </w:tc>
        <w:tc>
          <w:tcPr>
            <w:tcW w:w="4252" w:type="dxa"/>
            <w:vAlign w:val="center"/>
          </w:tcPr>
          <w:p w14:paraId="0398FE4D" w14:textId="77777777" w:rsidR="00AD49BB" w:rsidRPr="00307D57" w:rsidRDefault="0076191F" w:rsidP="001F01E3">
            <w:pPr>
              <w:autoSpaceDE w:val="0"/>
              <w:autoSpaceDN w:val="0"/>
              <w:adjustRightInd w:val="0"/>
              <w:rPr>
                <w:rFonts w:ascii="Times New Roman" w:hAnsi="Times New Roman" w:cs="Times New Roman"/>
                <w:sz w:val="28"/>
                <w:szCs w:val="24"/>
              </w:rPr>
            </w:pPr>
            <w:r>
              <w:rPr>
                <w:rFonts w:ascii="Times New Roman" w:hAnsi="Times New Roman" w:cs="Times New Roman"/>
                <w:sz w:val="28"/>
                <w:szCs w:val="24"/>
              </w:rPr>
              <w:t>улица Свердлова 14</w:t>
            </w:r>
          </w:p>
        </w:tc>
        <w:tc>
          <w:tcPr>
            <w:tcW w:w="5103" w:type="dxa"/>
            <w:vAlign w:val="center"/>
          </w:tcPr>
          <w:p w14:paraId="0398FE4E" w14:textId="77777777" w:rsidR="00AD49BB" w:rsidRPr="00307D57" w:rsidRDefault="00AD49BB" w:rsidP="001F01E3">
            <w:pPr>
              <w:jc w:val="center"/>
              <w:rPr>
                <w:rFonts w:ascii="Times New Roman" w:hAnsi="Times New Roman" w:cs="Times New Roman"/>
                <w:sz w:val="28"/>
                <w:szCs w:val="24"/>
              </w:rPr>
            </w:pPr>
            <w:r w:rsidRPr="00307D57">
              <w:rPr>
                <w:rFonts w:ascii="Times New Roman" w:hAnsi="Times New Roman" w:cs="Times New Roman"/>
                <w:sz w:val="28"/>
                <w:szCs w:val="24"/>
              </w:rPr>
              <w:t>понедельник, среда, пятница</w:t>
            </w:r>
          </w:p>
        </w:tc>
      </w:tr>
      <w:tr w:rsidR="00AD49BB" w:rsidRPr="00307D57" w14:paraId="0398FE53" w14:textId="77777777" w:rsidTr="001F01E3">
        <w:trPr>
          <w:trHeight w:val="340"/>
          <w:jc w:val="center"/>
        </w:trPr>
        <w:tc>
          <w:tcPr>
            <w:tcW w:w="709" w:type="dxa"/>
            <w:vAlign w:val="center"/>
          </w:tcPr>
          <w:p w14:paraId="0398FE50" w14:textId="77777777" w:rsidR="00AD49BB" w:rsidRPr="00307D57" w:rsidRDefault="00BD667C" w:rsidP="001F01E3">
            <w:pPr>
              <w:pStyle w:val="a5"/>
              <w:spacing w:before="0" w:beforeAutospacing="0" w:after="0" w:afterAutospacing="0"/>
              <w:jc w:val="center"/>
            </w:pPr>
            <w:r>
              <w:t>7</w:t>
            </w:r>
          </w:p>
        </w:tc>
        <w:tc>
          <w:tcPr>
            <w:tcW w:w="4252" w:type="dxa"/>
            <w:vAlign w:val="center"/>
          </w:tcPr>
          <w:p w14:paraId="0398FE51" w14:textId="77777777" w:rsidR="00AD49BB" w:rsidRPr="00307D57" w:rsidRDefault="0076191F" w:rsidP="001F01E3">
            <w:pPr>
              <w:autoSpaceDE w:val="0"/>
              <w:autoSpaceDN w:val="0"/>
              <w:adjustRightInd w:val="0"/>
              <w:rPr>
                <w:rFonts w:ascii="Times New Roman" w:hAnsi="Times New Roman" w:cs="Times New Roman"/>
                <w:sz w:val="28"/>
                <w:szCs w:val="24"/>
              </w:rPr>
            </w:pPr>
            <w:r>
              <w:rPr>
                <w:rFonts w:ascii="Times New Roman" w:hAnsi="Times New Roman" w:cs="Times New Roman"/>
                <w:sz w:val="28"/>
                <w:szCs w:val="24"/>
              </w:rPr>
              <w:t>улица Кобякова</w:t>
            </w:r>
          </w:p>
        </w:tc>
        <w:tc>
          <w:tcPr>
            <w:tcW w:w="5103" w:type="dxa"/>
            <w:vAlign w:val="center"/>
          </w:tcPr>
          <w:p w14:paraId="0398FE52" w14:textId="77777777" w:rsidR="00AD49BB" w:rsidRPr="00307D57" w:rsidRDefault="00AD49BB" w:rsidP="001F01E3">
            <w:pPr>
              <w:jc w:val="center"/>
              <w:rPr>
                <w:rFonts w:ascii="Times New Roman" w:hAnsi="Times New Roman" w:cs="Times New Roman"/>
                <w:sz w:val="28"/>
                <w:szCs w:val="24"/>
              </w:rPr>
            </w:pPr>
            <w:r w:rsidRPr="00307D57">
              <w:rPr>
                <w:rFonts w:ascii="Times New Roman" w:hAnsi="Times New Roman" w:cs="Times New Roman"/>
                <w:sz w:val="28"/>
                <w:szCs w:val="24"/>
              </w:rPr>
              <w:t>понедельник, среда, пятница</w:t>
            </w:r>
          </w:p>
        </w:tc>
      </w:tr>
      <w:tr w:rsidR="00AD49BB" w:rsidRPr="00307D57" w14:paraId="0398FE57" w14:textId="77777777" w:rsidTr="001F01E3">
        <w:trPr>
          <w:trHeight w:val="340"/>
          <w:jc w:val="center"/>
        </w:trPr>
        <w:tc>
          <w:tcPr>
            <w:tcW w:w="709" w:type="dxa"/>
            <w:vAlign w:val="center"/>
          </w:tcPr>
          <w:p w14:paraId="0398FE54" w14:textId="77777777" w:rsidR="00AD49BB" w:rsidRPr="00307D57" w:rsidRDefault="00BD667C" w:rsidP="001F01E3">
            <w:pPr>
              <w:pStyle w:val="a5"/>
              <w:spacing w:before="0" w:beforeAutospacing="0" w:after="0" w:afterAutospacing="0"/>
              <w:jc w:val="center"/>
            </w:pPr>
            <w:r>
              <w:t>8</w:t>
            </w:r>
          </w:p>
        </w:tc>
        <w:tc>
          <w:tcPr>
            <w:tcW w:w="4252" w:type="dxa"/>
            <w:vAlign w:val="center"/>
          </w:tcPr>
          <w:p w14:paraId="0398FE55" w14:textId="77777777" w:rsidR="00AD49BB" w:rsidRPr="00307D57" w:rsidRDefault="00132B60" w:rsidP="001F01E3">
            <w:pPr>
              <w:autoSpaceDE w:val="0"/>
              <w:autoSpaceDN w:val="0"/>
              <w:adjustRightInd w:val="0"/>
              <w:rPr>
                <w:rFonts w:ascii="Times New Roman" w:hAnsi="Times New Roman" w:cs="Times New Roman"/>
                <w:sz w:val="28"/>
                <w:szCs w:val="24"/>
              </w:rPr>
            </w:pPr>
            <w:r>
              <w:rPr>
                <w:rFonts w:ascii="Times New Roman" w:hAnsi="Times New Roman" w:cs="Times New Roman"/>
                <w:sz w:val="28"/>
                <w:szCs w:val="24"/>
              </w:rPr>
              <w:t>улица Красноармейская 56</w:t>
            </w:r>
          </w:p>
        </w:tc>
        <w:tc>
          <w:tcPr>
            <w:tcW w:w="5103" w:type="dxa"/>
            <w:vAlign w:val="center"/>
          </w:tcPr>
          <w:p w14:paraId="0398FE56" w14:textId="77777777" w:rsidR="00AD49BB" w:rsidRPr="00307D57" w:rsidRDefault="00AD49BB" w:rsidP="001F01E3">
            <w:pPr>
              <w:pStyle w:val="a5"/>
              <w:spacing w:before="0" w:beforeAutospacing="0" w:after="0" w:afterAutospacing="0"/>
              <w:jc w:val="center"/>
              <w:rPr>
                <w:sz w:val="28"/>
              </w:rPr>
            </w:pPr>
            <w:r w:rsidRPr="00307D57">
              <w:rPr>
                <w:sz w:val="28"/>
              </w:rPr>
              <w:t>вторник</w:t>
            </w:r>
          </w:p>
        </w:tc>
      </w:tr>
      <w:tr w:rsidR="00AD49BB" w:rsidRPr="00307D57" w14:paraId="0398FE5B" w14:textId="77777777" w:rsidTr="001F01E3">
        <w:trPr>
          <w:trHeight w:val="340"/>
          <w:jc w:val="center"/>
        </w:trPr>
        <w:tc>
          <w:tcPr>
            <w:tcW w:w="709" w:type="dxa"/>
            <w:vAlign w:val="center"/>
          </w:tcPr>
          <w:p w14:paraId="0398FE58" w14:textId="77777777" w:rsidR="00AD49BB" w:rsidRPr="00307D57" w:rsidRDefault="00BD667C" w:rsidP="001F01E3">
            <w:pPr>
              <w:pStyle w:val="a5"/>
              <w:spacing w:before="0" w:beforeAutospacing="0" w:after="0" w:afterAutospacing="0"/>
              <w:jc w:val="center"/>
            </w:pPr>
            <w:r>
              <w:t>9</w:t>
            </w:r>
          </w:p>
        </w:tc>
        <w:tc>
          <w:tcPr>
            <w:tcW w:w="4252" w:type="dxa"/>
            <w:vAlign w:val="center"/>
          </w:tcPr>
          <w:p w14:paraId="0398FE59" w14:textId="77777777" w:rsidR="00AD49BB" w:rsidRPr="00307D57" w:rsidRDefault="005555EC" w:rsidP="001F01E3">
            <w:pPr>
              <w:autoSpaceDE w:val="0"/>
              <w:autoSpaceDN w:val="0"/>
              <w:adjustRightInd w:val="0"/>
              <w:rPr>
                <w:rFonts w:ascii="Times New Roman" w:hAnsi="Times New Roman" w:cs="Times New Roman"/>
                <w:sz w:val="28"/>
                <w:szCs w:val="24"/>
              </w:rPr>
            </w:pPr>
            <w:r>
              <w:rPr>
                <w:rFonts w:ascii="Times New Roman" w:hAnsi="Times New Roman" w:cs="Times New Roman"/>
                <w:sz w:val="28"/>
                <w:szCs w:val="24"/>
              </w:rPr>
              <w:t>улица</w:t>
            </w:r>
            <w:r w:rsidR="00132B60">
              <w:rPr>
                <w:rFonts w:ascii="Times New Roman" w:hAnsi="Times New Roman" w:cs="Times New Roman"/>
                <w:sz w:val="28"/>
                <w:szCs w:val="24"/>
              </w:rPr>
              <w:t xml:space="preserve"> Сальмана 100</w:t>
            </w:r>
          </w:p>
        </w:tc>
        <w:tc>
          <w:tcPr>
            <w:tcW w:w="5103" w:type="dxa"/>
            <w:vAlign w:val="center"/>
          </w:tcPr>
          <w:p w14:paraId="0398FE5A" w14:textId="77777777" w:rsidR="00AD49BB" w:rsidRPr="00307D57" w:rsidRDefault="00AD49BB" w:rsidP="001F01E3">
            <w:pPr>
              <w:pStyle w:val="a5"/>
              <w:spacing w:before="0" w:beforeAutospacing="0" w:after="0" w:afterAutospacing="0"/>
              <w:jc w:val="center"/>
              <w:rPr>
                <w:sz w:val="28"/>
              </w:rPr>
            </w:pPr>
            <w:r w:rsidRPr="00307D57">
              <w:rPr>
                <w:sz w:val="28"/>
              </w:rPr>
              <w:t>ежедневно</w:t>
            </w:r>
          </w:p>
        </w:tc>
      </w:tr>
      <w:tr w:rsidR="00AD49BB" w:rsidRPr="00307D57" w14:paraId="0398FE5F" w14:textId="77777777" w:rsidTr="001F01E3">
        <w:trPr>
          <w:trHeight w:val="340"/>
          <w:jc w:val="center"/>
        </w:trPr>
        <w:tc>
          <w:tcPr>
            <w:tcW w:w="709" w:type="dxa"/>
            <w:vAlign w:val="center"/>
          </w:tcPr>
          <w:p w14:paraId="0398FE5C" w14:textId="77777777" w:rsidR="00AD49BB" w:rsidRPr="00307D57" w:rsidRDefault="00AD49BB" w:rsidP="001F01E3">
            <w:pPr>
              <w:pStyle w:val="a5"/>
              <w:spacing w:before="0" w:beforeAutospacing="0" w:after="0" w:afterAutospacing="0"/>
              <w:jc w:val="center"/>
            </w:pPr>
          </w:p>
        </w:tc>
        <w:tc>
          <w:tcPr>
            <w:tcW w:w="4252" w:type="dxa"/>
            <w:vAlign w:val="center"/>
          </w:tcPr>
          <w:p w14:paraId="0398FE5D" w14:textId="77777777" w:rsidR="00AD49BB" w:rsidRPr="00307D57" w:rsidRDefault="00AD49BB" w:rsidP="001F01E3">
            <w:pPr>
              <w:autoSpaceDE w:val="0"/>
              <w:autoSpaceDN w:val="0"/>
              <w:adjustRightInd w:val="0"/>
              <w:rPr>
                <w:rFonts w:ascii="Times New Roman" w:hAnsi="Times New Roman" w:cs="Times New Roman"/>
                <w:sz w:val="28"/>
                <w:szCs w:val="24"/>
              </w:rPr>
            </w:pPr>
          </w:p>
        </w:tc>
        <w:tc>
          <w:tcPr>
            <w:tcW w:w="5103" w:type="dxa"/>
            <w:vAlign w:val="center"/>
          </w:tcPr>
          <w:p w14:paraId="0398FE5E" w14:textId="77777777" w:rsidR="00AD49BB" w:rsidRPr="00307D57" w:rsidRDefault="00AD49BB" w:rsidP="001F01E3">
            <w:pPr>
              <w:pStyle w:val="a5"/>
              <w:spacing w:before="0" w:beforeAutospacing="0" w:after="0" w:afterAutospacing="0"/>
              <w:jc w:val="center"/>
              <w:rPr>
                <w:sz w:val="28"/>
              </w:rPr>
            </w:pPr>
          </w:p>
        </w:tc>
      </w:tr>
      <w:tr w:rsidR="00AD49BB" w:rsidRPr="00307D57" w14:paraId="0398FE61" w14:textId="77777777" w:rsidTr="001F01E3">
        <w:trPr>
          <w:trHeight w:val="340"/>
          <w:jc w:val="center"/>
        </w:trPr>
        <w:tc>
          <w:tcPr>
            <w:tcW w:w="10064" w:type="dxa"/>
            <w:gridSpan w:val="3"/>
            <w:vAlign w:val="center"/>
          </w:tcPr>
          <w:p w14:paraId="0398FE60" w14:textId="77777777" w:rsidR="00AD49BB" w:rsidRPr="00307D57" w:rsidRDefault="00AD49BB" w:rsidP="001F01E3">
            <w:pPr>
              <w:pStyle w:val="a5"/>
              <w:spacing w:before="0" w:beforeAutospacing="0" w:after="0" w:afterAutospacing="0"/>
              <w:jc w:val="center"/>
              <w:rPr>
                <w:b/>
              </w:rPr>
            </w:pPr>
            <w:r w:rsidRPr="00F469A5">
              <w:rPr>
                <w:b/>
                <w:sz w:val="28"/>
              </w:rPr>
              <w:t>Маршрут №2</w:t>
            </w:r>
            <w:r w:rsidR="001F01E3">
              <w:rPr>
                <w:b/>
                <w:sz w:val="28"/>
              </w:rPr>
              <w:t xml:space="preserve"> КамАЗ №</w:t>
            </w:r>
            <w:r w:rsidR="00AC3F18">
              <w:rPr>
                <w:b/>
                <w:sz w:val="28"/>
              </w:rPr>
              <w:t>375</w:t>
            </w:r>
          </w:p>
        </w:tc>
      </w:tr>
      <w:tr w:rsidR="00AD49BB" w:rsidRPr="00307D57" w14:paraId="0398FE65" w14:textId="77777777" w:rsidTr="001F01E3">
        <w:trPr>
          <w:trHeight w:val="340"/>
          <w:jc w:val="center"/>
        </w:trPr>
        <w:tc>
          <w:tcPr>
            <w:tcW w:w="709" w:type="dxa"/>
            <w:vAlign w:val="center"/>
          </w:tcPr>
          <w:p w14:paraId="0398FE62" w14:textId="77777777" w:rsidR="00AD49BB" w:rsidRPr="00F469A5" w:rsidRDefault="00BD667C" w:rsidP="001F01E3">
            <w:pPr>
              <w:pStyle w:val="a5"/>
              <w:spacing w:before="0" w:beforeAutospacing="0" w:after="0" w:afterAutospacing="0"/>
              <w:jc w:val="center"/>
              <w:rPr>
                <w:sz w:val="28"/>
                <w:szCs w:val="28"/>
              </w:rPr>
            </w:pPr>
            <w:r>
              <w:rPr>
                <w:sz w:val="28"/>
                <w:szCs w:val="28"/>
              </w:rPr>
              <w:t>1</w:t>
            </w:r>
          </w:p>
        </w:tc>
        <w:tc>
          <w:tcPr>
            <w:tcW w:w="4252" w:type="dxa"/>
            <w:vAlign w:val="center"/>
          </w:tcPr>
          <w:p w14:paraId="0398FE63" w14:textId="77777777" w:rsidR="00AD49BB" w:rsidRPr="00F469A5" w:rsidRDefault="005555EC" w:rsidP="001F01E3">
            <w:pPr>
              <w:pStyle w:val="a5"/>
              <w:spacing w:before="0" w:beforeAutospacing="0" w:after="0" w:afterAutospacing="0"/>
              <w:rPr>
                <w:sz w:val="28"/>
                <w:szCs w:val="28"/>
              </w:rPr>
            </w:pPr>
            <w:r>
              <w:rPr>
                <w:sz w:val="28"/>
                <w:szCs w:val="28"/>
              </w:rPr>
              <w:t>улица</w:t>
            </w:r>
            <w:r w:rsidR="00B57E2E" w:rsidRPr="00F469A5">
              <w:rPr>
                <w:sz w:val="28"/>
                <w:szCs w:val="28"/>
              </w:rPr>
              <w:t xml:space="preserve"> </w:t>
            </w:r>
            <w:r w:rsidR="001F01E3">
              <w:rPr>
                <w:sz w:val="28"/>
                <w:szCs w:val="28"/>
              </w:rPr>
              <w:t>Шахбазова/</w:t>
            </w:r>
            <w:r w:rsidR="00BD1235">
              <w:rPr>
                <w:sz w:val="28"/>
                <w:szCs w:val="28"/>
              </w:rPr>
              <w:t>Гоголя</w:t>
            </w:r>
          </w:p>
        </w:tc>
        <w:tc>
          <w:tcPr>
            <w:tcW w:w="5103" w:type="dxa"/>
            <w:vAlign w:val="center"/>
          </w:tcPr>
          <w:p w14:paraId="0398FE64" w14:textId="77777777" w:rsidR="00AD49BB" w:rsidRPr="00F469A5" w:rsidRDefault="00F469A5" w:rsidP="001F01E3">
            <w:pPr>
              <w:pStyle w:val="a5"/>
              <w:spacing w:before="0" w:beforeAutospacing="0" w:after="0" w:afterAutospacing="0"/>
              <w:jc w:val="center"/>
              <w:rPr>
                <w:sz w:val="28"/>
                <w:szCs w:val="28"/>
              </w:rPr>
            </w:pPr>
            <w:r w:rsidRPr="00307D57">
              <w:rPr>
                <w:sz w:val="28"/>
              </w:rPr>
              <w:t>ежедневно</w:t>
            </w:r>
          </w:p>
        </w:tc>
      </w:tr>
      <w:tr w:rsidR="00AD49BB" w:rsidRPr="00307D57" w14:paraId="0398FE69" w14:textId="77777777" w:rsidTr="001F01E3">
        <w:trPr>
          <w:trHeight w:val="340"/>
          <w:jc w:val="center"/>
        </w:trPr>
        <w:tc>
          <w:tcPr>
            <w:tcW w:w="709" w:type="dxa"/>
            <w:vAlign w:val="center"/>
          </w:tcPr>
          <w:p w14:paraId="0398FE66" w14:textId="77777777" w:rsidR="00AD49BB" w:rsidRPr="00F469A5" w:rsidRDefault="00BD667C" w:rsidP="001F01E3">
            <w:pPr>
              <w:pStyle w:val="a5"/>
              <w:spacing w:before="0" w:beforeAutospacing="0" w:after="0" w:afterAutospacing="0"/>
              <w:jc w:val="center"/>
              <w:rPr>
                <w:sz w:val="28"/>
                <w:szCs w:val="28"/>
              </w:rPr>
            </w:pPr>
            <w:r>
              <w:rPr>
                <w:sz w:val="28"/>
                <w:szCs w:val="28"/>
              </w:rPr>
              <w:t>2</w:t>
            </w:r>
          </w:p>
        </w:tc>
        <w:tc>
          <w:tcPr>
            <w:tcW w:w="4252" w:type="dxa"/>
            <w:vAlign w:val="center"/>
          </w:tcPr>
          <w:p w14:paraId="0398FE67" w14:textId="77777777" w:rsidR="00AD49BB" w:rsidRPr="00F469A5" w:rsidRDefault="00ED4894" w:rsidP="001F01E3">
            <w:pPr>
              <w:pStyle w:val="a5"/>
              <w:spacing w:before="0" w:beforeAutospacing="0" w:after="0" w:afterAutospacing="0"/>
              <w:rPr>
                <w:sz w:val="28"/>
                <w:szCs w:val="28"/>
              </w:rPr>
            </w:pPr>
            <w:r>
              <w:rPr>
                <w:sz w:val="28"/>
                <w:szCs w:val="28"/>
              </w:rPr>
              <w:t>проспект Агасиева. 16</w:t>
            </w:r>
          </w:p>
        </w:tc>
        <w:tc>
          <w:tcPr>
            <w:tcW w:w="5103" w:type="dxa"/>
            <w:vAlign w:val="center"/>
          </w:tcPr>
          <w:p w14:paraId="0398FE68" w14:textId="77777777" w:rsidR="00AD49BB" w:rsidRPr="00F469A5" w:rsidRDefault="00F469A5" w:rsidP="001F01E3">
            <w:pPr>
              <w:pStyle w:val="a5"/>
              <w:spacing w:before="0" w:beforeAutospacing="0" w:after="0" w:afterAutospacing="0"/>
              <w:jc w:val="center"/>
              <w:rPr>
                <w:sz w:val="28"/>
                <w:szCs w:val="28"/>
              </w:rPr>
            </w:pPr>
            <w:r w:rsidRPr="00307D57">
              <w:rPr>
                <w:sz w:val="28"/>
              </w:rPr>
              <w:t>ежедневно</w:t>
            </w:r>
          </w:p>
        </w:tc>
      </w:tr>
      <w:tr w:rsidR="00AD49BB" w:rsidRPr="00307D57" w14:paraId="0398FE6D" w14:textId="77777777" w:rsidTr="001F01E3">
        <w:trPr>
          <w:trHeight w:val="340"/>
          <w:jc w:val="center"/>
        </w:trPr>
        <w:tc>
          <w:tcPr>
            <w:tcW w:w="709" w:type="dxa"/>
            <w:vAlign w:val="center"/>
          </w:tcPr>
          <w:p w14:paraId="0398FE6A" w14:textId="77777777" w:rsidR="00AD49BB" w:rsidRPr="00F469A5" w:rsidRDefault="00BD667C" w:rsidP="001F01E3">
            <w:pPr>
              <w:pStyle w:val="a5"/>
              <w:spacing w:before="0" w:beforeAutospacing="0" w:after="0" w:afterAutospacing="0"/>
              <w:jc w:val="center"/>
              <w:rPr>
                <w:sz w:val="28"/>
                <w:szCs w:val="28"/>
              </w:rPr>
            </w:pPr>
            <w:r>
              <w:rPr>
                <w:sz w:val="28"/>
                <w:szCs w:val="28"/>
              </w:rPr>
              <w:t>3</w:t>
            </w:r>
          </w:p>
        </w:tc>
        <w:tc>
          <w:tcPr>
            <w:tcW w:w="4252" w:type="dxa"/>
            <w:vAlign w:val="center"/>
          </w:tcPr>
          <w:p w14:paraId="0398FE6B" w14:textId="77777777" w:rsidR="00AD49BB" w:rsidRPr="00F469A5" w:rsidRDefault="00BD1235" w:rsidP="001F01E3">
            <w:pPr>
              <w:pStyle w:val="a5"/>
              <w:spacing w:before="0" w:beforeAutospacing="0" w:after="0" w:afterAutospacing="0"/>
              <w:rPr>
                <w:sz w:val="28"/>
                <w:szCs w:val="28"/>
              </w:rPr>
            </w:pPr>
            <w:r w:rsidRPr="00BD1235">
              <w:rPr>
                <w:sz w:val="28"/>
                <w:szCs w:val="28"/>
              </w:rPr>
              <w:t>проспект Агасиева СОШ №18</w:t>
            </w:r>
          </w:p>
        </w:tc>
        <w:tc>
          <w:tcPr>
            <w:tcW w:w="5103" w:type="dxa"/>
            <w:vAlign w:val="center"/>
          </w:tcPr>
          <w:p w14:paraId="0398FE6C" w14:textId="77777777" w:rsidR="00AD49BB" w:rsidRPr="00F469A5" w:rsidRDefault="00F469A5" w:rsidP="001F01E3">
            <w:pPr>
              <w:pStyle w:val="a5"/>
              <w:spacing w:before="0" w:beforeAutospacing="0" w:after="0" w:afterAutospacing="0"/>
              <w:jc w:val="center"/>
              <w:rPr>
                <w:sz w:val="28"/>
                <w:szCs w:val="28"/>
              </w:rPr>
            </w:pPr>
            <w:r>
              <w:rPr>
                <w:sz w:val="28"/>
                <w:szCs w:val="28"/>
              </w:rPr>
              <w:t>четверг, суббота</w:t>
            </w:r>
          </w:p>
        </w:tc>
      </w:tr>
      <w:tr w:rsidR="00F469A5" w:rsidRPr="00307D57" w14:paraId="0398FE71" w14:textId="77777777" w:rsidTr="001F01E3">
        <w:trPr>
          <w:trHeight w:val="340"/>
          <w:jc w:val="center"/>
        </w:trPr>
        <w:tc>
          <w:tcPr>
            <w:tcW w:w="709" w:type="dxa"/>
            <w:vAlign w:val="center"/>
          </w:tcPr>
          <w:p w14:paraId="0398FE6E" w14:textId="77777777" w:rsidR="00F469A5" w:rsidRPr="00F469A5" w:rsidRDefault="00BD667C" w:rsidP="001F01E3">
            <w:pPr>
              <w:pStyle w:val="a5"/>
              <w:spacing w:before="0" w:beforeAutospacing="0" w:after="0" w:afterAutospacing="0"/>
              <w:jc w:val="center"/>
              <w:rPr>
                <w:sz w:val="28"/>
                <w:szCs w:val="28"/>
              </w:rPr>
            </w:pPr>
            <w:r>
              <w:rPr>
                <w:sz w:val="28"/>
                <w:szCs w:val="28"/>
              </w:rPr>
              <w:t>4</w:t>
            </w:r>
          </w:p>
        </w:tc>
        <w:tc>
          <w:tcPr>
            <w:tcW w:w="4252" w:type="dxa"/>
            <w:vAlign w:val="center"/>
          </w:tcPr>
          <w:p w14:paraId="0398FE6F" w14:textId="77777777" w:rsidR="00F469A5" w:rsidRPr="00F469A5" w:rsidRDefault="002813FF" w:rsidP="001F01E3">
            <w:pPr>
              <w:pStyle w:val="a5"/>
              <w:spacing w:before="0" w:beforeAutospacing="0" w:after="0" w:afterAutospacing="0"/>
              <w:rPr>
                <w:sz w:val="28"/>
                <w:szCs w:val="28"/>
              </w:rPr>
            </w:pPr>
            <w:r>
              <w:rPr>
                <w:sz w:val="28"/>
                <w:szCs w:val="28"/>
              </w:rPr>
              <w:t>проспект Агасиева. 12а</w:t>
            </w:r>
          </w:p>
        </w:tc>
        <w:tc>
          <w:tcPr>
            <w:tcW w:w="5103" w:type="dxa"/>
            <w:vAlign w:val="center"/>
          </w:tcPr>
          <w:p w14:paraId="0398FE70" w14:textId="77777777" w:rsidR="00F469A5" w:rsidRPr="00F469A5" w:rsidRDefault="00F469A5" w:rsidP="001F01E3">
            <w:pPr>
              <w:pStyle w:val="a5"/>
              <w:spacing w:before="0" w:beforeAutospacing="0" w:after="0" w:afterAutospacing="0"/>
              <w:jc w:val="center"/>
              <w:rPr>
                <w:sz w:val="28"/>
                <w:szCs w:val="28"/>
              </w:rPr>
            </w:pPr>
            <w:r w:rsidRPr="00307D57">
              <w:rPr>
                <w:sz w:val="28"/>
              </w:rPr>
              <w:t>ежедневно</w:t>
            </w:r>
          </w:p>
        </w:tc>
      </w:tr>
      <w:tr w:rsidR="00F469A5" w:rsidRPr="00307D57" w14:paraId="0398FE75" w14:textId="77777777" w:rsidTr="001F01E3">
        <w:trPr>
          <w:trHeight w:val="340"/>
          <w:jc w:val="center"/>
        </w:trPr>
        <w:tc>
          <w:tcPr>
            <w:tcW w:w="709" w:type="dxa"/>
            <w:vAlign w:val="center"/>
          </w:tcPr>
          <w:p w14:paraId="0398FE72" w14:textId="77777777" w:rsidR="00F469A5" w:rsidRPr="00F469A5" w:rsidRDefault="00BD667C" w:rsidP="001F01E3">
            <w:pPr>
              <w:pStyle w:val="a5"/>
              <w:spacing w:before="0" w:beforeAutospacing="0" w:after="0" w:afterAutospacing="0"/>
              <w:jc w:val="center"/>
              <w:rPr>
                <w:sz w:val="28"/>
                <w:szCs w:val="28"/>
              </w:rPr>
            </w:pPr>
            <w:r>
              <w:rPr>
                <w:sz w:val="28"/>
                <w:szCs w:val="28"/>
              </w:rPr>
              <w:t>5</w:t>
            </w:r>
          </w:p>
        </w:tc>
        <w:tc>
          <w:tcPr>
            <w:tcW w:w="4252" w:type="dxa"/>
            <w:vAlign w:val="center"/>
          </w:tcPr>
          <w:p w14:paraId="0398FE73" w14:textId="77777777" w:rsidR="00F469A5" w:rsidRPr="00F469A5" w:rsidRDefault="004C4B7E" w:rsidP="001F01E3">
            <w:pPr>
              <w:pStyle w:val="a5"/>
              <w:spacing w:before="0" w:beforeAutospacing="0" w:after="0" w:afterAutospacing="0"/>
              <w:rPr>
                <w:sz w:val="28"/>
                <w:szCs w:val="28"/>
              </w:rPr>
            </w:pPr>
            <w:r>
              <w:rPr>
                <w:sz w:val="28"/>
                <w:szCs w:val="28"/>
              </w:rPr>
              <w:t>улица Г.</w:t>
            </w:r>
            <w:r w:rsidR="001F01E3">
              <w:rPr>
                <w:sz w:val="28"/>
                <w:szCs w:val="28"/>
              </w:rPr>
              <w:t xml:space="preserve"> </w:t>
            </w:r>
            <w:r>
              <w:rPr>
                <w:sz w:val="28"/>
                <w:szCs w:val="28"/>
              </w:rPr>
              <w:t>Гасанова</w:t>
            </w:r>
          </w:p>
        </w:tc>
        <w:tc>
          <w:tcPr>
            <w:tcW w:w="5103" w:type="dxa"/>
            <w:vAlign w:val="center"/>
          </w:tcPr>
          <w:p w14:paraId="0398FE74" w14:textId="77777777" w:rsidR="00F469A5" w:rsidRPr="00F469A5" w:rsidRDefault="00F469A5" w:rsidP="001F01E3">
            <w:pPr>
              <w:pStyle w:val="a5"/>
              <w:spacing w:before="0" w:beforeAutospacing="0" w:after="0" w:afterAutospacing="0"/>
              <w:jc w:val="center"/>
              <w:rPr>
                <w:sz w:val="28"/>
                <w:szCs w:val="28"/>
              </w:rPr>
            </w:pPr>
            <w:r w:rsidRPr="00307D57">
              <w:rPr>
                <w:sz w:val="28"/>
              </w:rPr>
              <w:t>понедельник, среда, пятница</w:t>
            </w:r>
            <w:r>
              <w:rPr>
                <w:sz w:val="28"/>
              </w:rPr>
              <w:t>, воскресенье</w:t>
            </w:r>
          </w:p>
        </w:tc>
      </w:tr>
      <w:tr w:rsidR="00F469A5" w:rsidRPr="00307D57" w14:paraId="0398FE79" w14:textId="77777777" w:rsidTr="001F01E3">
        <w:trPr>
          <w:trHeight w:val="340"/>
          <w:jc w:val="center"/>
        </w:trPr>
        <w:tc>
          <w:tcPr>
            <w:tcW w:w="709" w:type="dxa"/>
            <w:vAlign w:val="center"/>
          </w:tcPr>
          <w:p w14:paraId="0398FE76" w14:textId="77777777" w:rsidR="00F469A5" w:rsidRPr="0090000C" w:rsidRDefault="00BD667C" w:rsidP="001F01E3">
            <w:pPr>
              <w:pStyle w:val="a5"/>
              <w:spacing w:before="0" w:beforeAutospacing="0" w:after="0" w:afterAutospacing="0"/>
              <w:jc w:val="center"/>
              <w:rPr>
                <w:i/>
                <w:sz w:val="28"/>
                <w:szCs w:val="28"/>
              </w:rPr>
            </w:pPr>
            <w:r w:rsidRPr="0090000C">
              <w:rPr>
                <w:i/>
                <w:sz w:val="28"/>
                <w:szCs w:val="28"/>
              </w:rPr>
              <w:lastRenderedPageBreak/>
              <w:t>6</w:t>
            </w:r>
          </w:p>
        </w:tc>
        <w:tc>
          <w:tcPr>
            <w:tcW w:w="4252" w:type="dxa"/>
            <w:vAlign w:val="center"/>
          </w:tcPr>
          <w:p w14:paraId="0398FE77" w14:textId="77777777" w:rsidR="00F469A5" w:rsidRPr="007D55E1" w:rsidRDefault="0090000C" w:rsidP="001F01E3">
            <w:pPr>
              <w:pStyle w:val="a5"/>
              <w:spacing w:before="0" w:beforeAutospacing="0" w:after="0" w:afterAutospacing="0"/>
              <w:rPr>
                <w:sz w:val="28"/>
                <w:szCs w:val="28"/>
              </w:rPr>
            </w:pPr>
            <w:r w:rsidRPr="007D55E1">
              <w:rPr>
                <w:sz w:val="28"/>
                <w:szCs w:val="28"/>
              </w:rPr>
              <w:t>проспект Агасиева. 13-а</w:t>
            </w:r>
          </w:p>
        </w:tc>
        <w:tc>
          <w:tcPr>
            <w:tcW w:w="5103" w:type="dxa"/>
            <w:vAlign w:val="center"/>
          </w:tcPr>
          <w:p w14:paraId="0398FE78" w14:textId="77777777" w:rsidR="00F469A5" w:rsidRPr="00F469A5" w:rsidRDefault="00F469A5" w:rsidP="001F01E3">
            <w:pPr>
              <w:pStyle w:val="a5"/>
              <w:spacing w:before="0" w:beforeAutospacing="0" w:after="0" w:afterAutospacing="0"/>
              <w:jc w:val="center"/>
              <w:rPr>
                <w:sz w:val="28"/>
                <w:szCs w:val="28"/>
              </w:rPr>
            </w:pPr>
            <w:r w:rsidRPr="00307D57">
              <w:rPr>
                <w:sz w:val="28"/>
              </w:rPr>
              <w:t>понедельник, среда, пятница</w:t>
            </w:r>
            <w:r>
              <w:rPr>
                <w:sz w:val="28"/>
              </w:rPr>
              <w:t>, воскресенье</w:t>
            </w:r>
          </w:p>
        </w:tc>
      </w:tr>
      <w:tr w:rsidR="00F469A5" w:rsidRPr="00307D57" w14:paraId="0398FE7D" w14:textId="77777777" w:rsidTr="001F01E3">
        <w:trPr>
          <w:trHeight w:val="340"/>
          <w:jc w:val="center"/>
        </w:trPr>
        <w:tc>
          <w:tcPr>
            <w:tcW w:w="709" w:type="dxa"/>
            <w:vAlign w:val="center"/>
          </w:tcPr>
          <w:p w14:paraId="0398FE7A" w14:textId="77777777" w:rsidR="00F469A5" w:rsidRPr="0090000C" w:rsidRDefault="00BD667C" w:rsidP="001F01E3">
            <w:pPr>
              <w:pStyle w:val="a5"/>
              <w:spacing w:before="0" w:beforeAutospacing="0" w:after="0" w:afterAutospacing="0"/>
              <w:jc w:val="center"/>
              <w:rPr>
                <w:i/>
                <w:sz w:val="28"/>
                <w:szCs w:val="28"/>
              </w:rPr>
            </w:pPr>
            <w:r w:rsidRPr="0090000C">
              <w:rPr>
                <w:i/>
                <w:sz w:val="28"/>
                <w:szCs w:val="28"/>
              </w:rPr>
              <w:t>7</w:t>
            </w:r>
          </w:p>
        </w:tc>
        <w:tc>
          <w:tcPr>
            <w:tcW w:w="4252" w:type="dxa"/>
            <w:vAlign w:val="center"/>
          </w:tcPr>
          <w:p w14:paraId="0398FE7B" w14:textId="77777777" w:rsidR="00F469A5" w:rsidRPr="007D55E1" w:rsidRDefault="005555EC" w:rsidP="001F01E3">
            <w:pPr>
              <w:pStyle w:val="a5"/>
              <w:spacing w:before="0" w:beforeAutospacing="0" w:after="0" w:afterAutospacing="0"/>
              <w:rPr>
                <w:sz w:val="28"/>
                <w:szCs w:val="28"/>
              </w:rPr>
            </w:pPr>
            <w:r w:rsidRPr="007D55E1">
              <w:rPr>
                <w:sz w:val="28"/>
                <w:szCs w:val="28"/>
              </w:rPr>
              <w:t>улица</w:t>
            </w:r>
            <w:r w:rsidR="00F469A5" w:rsidRPr="007D55E1">
              <w:rPr>
                <w:sz w:val="28"/>
                <w:szCs w:val="28"/>
              </w:rPr>
              <w:t xml:space="preserve"> </w:t>
            </w:r>
            <w:r w:rsidR="001F01E3">
              <w:rPr>
                <w:sz w:val="28"/>
                <w:szCs w:val="28"/>
              </w:rPr>
              <w:t>Сальмана</w:t>
            </w:r>
            <w:r w:rsidR="004C4B7E" w:rsidRPr="007D55E1">
              <w:rPr>
                <w:sz w:val="28"/>
                <w:szCs w:val="28"/>
              </w:rPr>
              <w:t>/стоянка</w:t>
            </w:r>
            <w:r w:rsidR="00132B60" w:rsidRPr="007D55E1">
              <w:rPr>
                <w:sz w:val="28"/>
                <w:szCs w:val="28"/>
              </w:rPr>
              <w:t>/</w:t>
            </w:r>
          </w:p>
        </w:tc>
        <w:tc>
          <w:tcPr>
            <w:tcW w:w="5103" w:type="dxa"/>
            <w:vAlign w:val="center"/>
          </w:tcPr>
          <w:p w14:paraId="0398FE7C" w14:textId="77777777" w:rsidR="00F469A5" w:rsidRPr="00F469A5" w:rsidRDefault="00F469A5" w:rsidP="001F01E3">
            <w:pPr>
              <w:pStyle w:val="a5"/>
              <w:spacing w:before="0" w:beforeAutospacing="0" w:after="0" w:afterAutospacing="0"/>
              <w:jc w:val="center"/>
              <w:rPr>
                <w:sz w:val="28"/>
                <w:szCs w:val="28"/>
              </w:rPr>
            </w:pPr>
            <w:r>
              <w:rPr>
                <w:sz w:val="28"/>
                <w:szCs w:val="28"/>
              </w:rPr>
              <w:t>вторник, четверг, суббота</w:t>
            </w:r>
          </w:p>
        </w:tc>
      </w:tr>
      <w:tr w:rsidR="00F469A5" w:rsidRPr="00307D57" w14:paraId="0398FE81" w14:textId="77777777" w:rsidTr="001F01E3">
        <w:trPr>
          <w:trHeight w:val="340"/>
          <w:jc w:val="center"/>
        </w:trPr>
        <w:tc>
          <w:tcPr>
            <w:tcW w:w="709" w:type="dxa"/>
            <w:vAlign w:val="center"/>
          </w:tcPr>
          <w:p w14:paraId="0398FE7E" w14:textId="77777777" w:rsidR="00F469A5" w:rsidRPr="00F469A5" w:rsidRDefault="00BD667C" w:rsidP="001F01E3">
            <w:pPr>
              <w:pStyle w:val="a5"/>
              <w:spacing w:before="0" w:beforeAutospacing="0" w:after="0" w:afterAutospacing="0"/>
              <w:jc w:val="center"/>
              <w:rPr>
                <w:sz w:val="28"/>
                <w:szCs w:val="28"/>
              </w:rPr>
            </w:pPr>
            <w:r>
              <w:rPr>
                <w:sz w:val="28"/>
                <w:szCs w:val="28"/>
              </w:rPr>
              <w:t>8</w:t>
            </w:r>
          </w:p>
        </w:tc>
        <w:tc>
          <w:tcPr>
            <w:tcW w:w="4252" w:type="dxa"/>
            <w:vAlign w:val="center"/>
          </w:tcPr>
          <w:p w14:paraId="0398FE7F" w14:textId="77777777" w:rsidR="00F469A5" w:rsidRPr="00F469A5" w:rsidRDefault="007D55E1" w:rsidP="001F01E3">
            <w:pPr>
              <w:pStyle w:val="a5"/>
              <w:spacing w:before="0" w:beforeAutospacing="0" w:after="0" w:afterAutospacing="0"/>
              <w:rPr>
                <w:sz w:val="28"/>
                <w:szCs w:val="28"/>
              </w:rPr>
            </w:pPr>
            <w:r w:rsidRPr="007D55E1">
              <w:rPr>
                <w:sz w:val="28"/>
                <w:szCs w:val="28"/>
              </w:rPr>
              <w:t>улица Сальмана</w:t>
            </w:r>
            <w:r>
              <w:rPr>
                <w:sz w:val="28"/>
                <w:szCs w:val="28"/>
              </w:rPr>
              <w:t>/гипермаркет/</w:t>
            </w:r>
          </w:p>
        </w:tc>
        <w:tc>
          <w:tcPr>
            <w:tcW w:w="5103" w:type="dxa"/>
            <w:vAlign w:val="center"/>
          </w:tcPr>
          <w:p w14:paraId="0398FE80" w14:textId="77777777" w:rsidR="00F469A5" w:rsidRPr="00F469A5" w:rsidRDefault="00F469A5" w:rsidP="001F01E3">
            <w:pPr>
              <w:pStyle w:val="a5"/>
              <w:spacing w:before="0" w:beforeAutospacing="0" w:after="0" w:afterAutospacing="0"/>
              <w:jc w:val="center"/>
              <w:rPr>
                <w:sz w:val="28"/>
                <w:szCs w:val="28"/>
              </w:rPr>
            </w:pPr>
            <w:r>
              <w:rPr>
                <w:sz w:val="28"/>
                <w:szCs w:val="28"/>
              </w:rPr>
              <w:t xml:space="preserve">вторник, четверг, </w:t>
            </w:r>
            <w:r>
              <w:rPr>
                <w:sz w:val="28"/>
              </w:rPr>
              <w:t>воскресенье</w:t>
            </w:r>
          </w:p>
        </w:tc>
      </w:tr>
      <w:tr w:rsidR="00F469A5" w:rsidRPr="00307D57" w14:paraId="0398FE85" w14:textId="77777777" w:rsidTr="001F01E3">
        <w:trPr>
          <w:trHeight w:val="340"/>
          <w:jc w:val="center"/>
        </w:trPr>
        <w:tc>
          <w:tcPr>
            <w:tcW w:w="709" w:type="dxa"/>
            <w:vAlign w:val="center"/>
          </w:tcPr>
          <w:p w14:paraId="0398FE82" w14:textId="77777777" w:rsidR="00F469A5" w:rsidRPr="00F469A5" w:rsidRDefault="00BD667C" w:rsidP="001F01E3">
            <w:pPr>
              <w:pStyle w:val="a5"/>
              <w:spacing w:before="0" w:beforeAutospacing="0" w:after="0" w:afterAutospacing="0"/>
              <w:jc w:val="center"/>
              <w:rPr>
                <w:sz w:val="28"/>
                <w:szCs w:val="28"/>
              </w:rPr>
            </w:pPr>
            <w:r>
              <w:rPr>
                <w:sz w:val="28"/>
                <w:szCs w:val="28"/>
              </w:rPr>
              <w:t>9</w:t>
            </w:r>
          </w:p>
        </w:tc>
        <w:tc>
          <w:tcPr>
            <w:tcW w:w="4252" w:type="dxa"/>
            <w:vAlign w:val="center"/>
          </w:tcPr>
          <w:p w14:paraId="0398FE83" w14:textId="77777777" w:rsidR="00F469A5" w:rsidRPr="00F469A5" w:rsidRDefault="007D55E1" w:rsidP="001F01E3">
            <w:pPr>
              <w:pStyle w:val="a5"/>
              <w:spacing w:before="0" w:beforeAutospacing="0" w:after="0" w:afterAutospacing="0"/>
              <w:rPr>
                <w:sz w:val="28"/>
                <w:szCs w:val="28"/>
              </w:rPr>
            </w:pPr>
            <w:r>
              <w:rPr>
                <w:sz w:val="28"/>
                <w:szCs w:val="28"/>
              </w:rPr>
              <w:t>микрорайон «Южный»</w:t>
            </w:r>
          </w:p>
        </w:tc>
        <w:tc>
          <w:tcPr>
            <w:tcW w:w="5103" w:type="dxa"/>
            <w:vAlign w:val="center"/>
          </w:tcPr>
          <w:p w14:paraId="0398FE84" w14:textId="77777777" w:rsidR="00F469A5" w:rsidRPr="00F469A5" w:rsidRDefault="00F469A5" w:rsidP="001F01E3">
            <w:pPr>
              <w:pStyle w:val="a5"/>
              <w:spacing w:before="0" w:beforeAutospacing="0" w:after="0" w:afterAutospacing="0"/>
              <w:jc w:val="center"/>
              <w:rPr>
                <w:sz w:val="28"/>
                <w:szCs w:val="28"/>
              </w:rPr>
            </w:pPr>
            <w:r w:rsidRPr="00307D57">
              <w:rPr>
                <w:sz w:val="28"/>
              </w:rPr>
              <w:t>понедельник, среда, пятница</w:t>
            </w:r>
          </w:p>
        </w:tc>
      </w:tr>
      <w:tr w:rsidR="00F469A5" w:rsidRPr="00307D57" w14:paraId="0398FE89" w14:textId="77777777" w:rsidTr="001F01E3">
        <w:trPr>
          <w:trHeight w:val="340"/>
          <w:jc w:val="center"/>
        </w:trPr>
        <w:tc>
          <w:tcPr>
            <w:tcW w:w="709" w:type="dxa"/>
            <w:vAlign w:val="center"/>
          </w:tcPr>
          <w:p w14:paraId="0398FE86" w14:textId="77777777" w:rsidR="00F469A5" w:rsidRPr="00F469A5" w:rsidRDefault="00BD667C" w:rsidP="001F01E3">
            <w:pPr>
              <w:pStyle w:val="a5"/>
              <w:spacing w:before="0" w:beforeAutospacing="0" w:after="0" w:afterAutospacing="0"/>
              <w:jc w:val="center"/>
              <w:rPr>
                <w:sz w:val="28"/>
                <w:szCs w:val="28"/>
              </w:rPr>
            </w:pPr>
            <w:r>
              <w:rPr>
                <w:sz w:val="28"/>
                <w:szCs w:val="28"/>
              </w:rPr>
              <w:t>10</w:t>
            </w:r>
          </w:p>
        </w:tc>
        <w:tc>
          <w:tcPr>
            <w:tcW w:w="4252" w:type="dxa"/>
            <w:vAlign w:val="center"/>
          </w:tcPr>
          <w:p w14:paraId="0398FE87" w14:textId="77777777" w:rsidR="00F469A5" w:rsidRPr="00F469A5" w:rsidRDefault="00A367B6" w:rsidP="001F01E3">
            <w:pPr>
              <w:pStyle w:val="a5"/>
              <w:spacing w:before="0" w:beforeAutospacing="0" w:after="0" w:afterAutospacing="0"/>
              <w:rPr>
                <w:sz w:val="28"/>
                <w:szCs w:val="28"/>
              </w:rPr>
            </w:pPr>
            <w:r>
              <w:rPr>
                <w:sz w:val="28"/>
                <w:szCs w:val="28"/>
              </w:rPr>
              <w:t>«Дагюн»</w:t>
            </w:r>
          </w:p>
        </w:tc>
        <w:tc>
          <w:tcPr>
            <w:tcW w:w="5103" w:type="dxa"/>
            <w:vAlign w:val="center"/>
          </w:tcPr>
          <w:p w14:paraId="0398FE88" w14:textId="77777777" w:rsidR="00F469A5" w:rsidRPr="00F469A5" w:rsidRDefault="002A3A18" w:rsidP="001F01E3">
            <w:pPr>
              <w:pStyle w:val="a5"/>
              <w:spacing w:before="0" w:beforeAutospacing="0" w:after="0" w:afterAutospacing="0"/>
              <w:jc w:val="center"/>
              <w:rPr>
                <w:sz w:val="28"/>
                <w:szCs w:val="28"/>
              </w:rPr>
            </w:pPr>
            <w:r>
              <w:rPr>
                <w:sz w:val="28"/>
                <w:szCs w:val="28"/>
              </w:rPr>
              <w:t>согласно договора</w:t>
            </w:r>
          </w:p>
        </w:tc>
      </w:tr>
      <w:tr w:rsidR="00F469A5" w:rsidRPr="00307D57" w14:paraId="0398FE8B" w14:textId="77777777" w:rsidTr="001F01E3">
        <w:trPr>
          <w:trHeight w:val="340"/>
          <w:jc w:val="center"/>
        </w:trPr>
        <w:tc>
          <w:tcPr>
            <w:tcW w:w="10064" w:type="dxa"/>
            <w:gridSpan w:val="3"/>
            <w:vAlign w:val="center"/>
          </w:tcPr>
          <w:p w14:paraId="0398FE8A" w14:textId="77777777" w:rsidR="00F469A5" w:rsidRPr="00F469A5" w:rsidRDefault="00F469A5" w:rsidP="001F01E3">
            <w:pPr>
              <w:pStyle w:val="a5"/>
              <w:spacing w:before="0" w:beforeAutospacing="0" w:after="0" w:afterAutospacing="0"/>
              <w:jc w:val="center"/>
              <w:rPr>
                <w:b/>
                <w:sz w:val="28"/>
                <w:szCs w:val="28"/>
              </w:rPr>
            </w:pPr>
            <w:r w:rsidRPr="00F469A5">
              <w:rPr>
                <w:b/>
                <w:sz w:val="28"/>
                <w:szCs w:val="28"/>
              </w:rPr>
              <w:t>Маршрут №3</w:t>
            </w:r>
            <w:r w:rsidR="00992590">
              <w:rPr>
                <w:b/>
                <w:sz w:val="28"/>
                <w:szCs w:val="28"/>
              </w:rPr>
              <w:t xml:space="preserve"> </w:t>
            </w:r>
            <w:r w:rsidR="00C93673">
              <w:rPr>
                <w:b/>
                <w:sz w:val="28"/>
                <w:szCs w:val="28"/>
              </w:rPr>
              <w:t>ЗиЛ №801</w:t>
            </w:r>
          </w:p>
        </w:tc>
      </w:tr>
      <w:tr w:rsidR="00F469A5" w:rsidRPr="00307D57" w14:paraId="0398FE8F" w14:textId="77777777" w:rsidTr="001F01E3">
        <w:trPr>
          <w:trHeight w:val="340"/>
          <w:jc w:val="center"/>
        </w:trPr>
        <w:tc>
          <w:tcPr>
            <w:tcW w:w="709" w:type="dxa"/>
            <w:vAlign w:val="center"/>
          </w:tcPr>
          <w:p w14:paraId="0398FE8C" w14:textId="77777777" w:rsidR="00F469A5" w:rsidRPr="00F469A5" w:rsidRDefault="00BD667C" w:rsidP="001F01E3">
            <w:pPr>
              <w:pStyle w:val="a5"/>
              <w:spacing w:before="0" w:beforeAutospacing="0" w:after="0" w:afterAutospacing="0"/>
              <w:jc w:val="center"/>
              <w:rPr>
                <w:sz w:val="28"/>
                <w:szCs w:val="28"/>
              </w:rPr>
            </w:pPr>
            <w:r>
              <w:rPr>
                <w:sz w:val="28"/>
                <w:szCs w:val="28"/>
              </w:rPr>
              <w:t>1</w:t>
            </w:r>
          </w:p>
        </w:tc>
        <w:tc>
          <w:tcPr>
            <w:tcW w:w="4252" w:type="dxa"/>
            <w:vAlign w:val="center"/>
          </w:tcPr>
          <w:p w14:paraId="0398FE8D" w14:textId="77777777" w:rsidR="00F469A5" w:rsidRPr="00F469A5" w:rsidRDefault="00A367B6" w:rsidP="001F01E3">
            <w:pPr>
              <w:pStyle w:val="a5"/>
              <w:spacing w:before="0" w:beforeAutospacing="0" w:after="0" w:afterAutospacing="0"/>
              <w:rPr>
                <w:sz w:val="28"/>
                <w:szCs w:val="28"/>
              </w:rPr>
            </w:pPr>
            <w:r>
              <w:rPr>
                <w:sz w:val="28"/>
                <w:szCs w:val="28"/>
              </w:rPr>
              <w:t>Оптовый рынок</w:t>
            </w:r>
          </w:p>
        </w:tc>
        <w:tc>
          <w:tcPr>
            <w:tcW w:w="5103" w:type="dxa"/>
            <w:vAlign w:val="center"/>
          </w:tcPr>
          <w:p w14:paraId="0398FE8E" w14:textId="77777777" w:rsidR="00F469A5" w:rsidRPr="00F469A5" w:rsidRDefault="00F469A5" w:rsidP="001F01E3">
            <w:pPr>
              <w:pStyle w:val="a5"/>
              <w:spacing w:before="0" w:beforeAutospacing="0" w:after="0" w:afterAutospacing="0"/>
              <w:jc w:val="center"/>
              <w:rPr>
                <w:sz w:val="28"/>
                <w:szCs w:val="28"/>
              </w:rPr>
            </w:pPr>
            <w:r w:rsidRPr="00307D57">
              <w:rPr>
                <w:sz w:val="28"/>
              </w:rPr>
              <w:t>ежедневно</w:t>
            </w:r>
          </w:p>
        </w:tc>
      </w:tr>
      <w:tr w:rsidR="00BD667C" w:rsidRPr="00307D57" w14:paraId="0398FE93" w14:textId="77777777" w:rsidTr="001F01E3">
        <w:trPr>
          <w:trHeight w:val="340"/>
          <w:jc w:val="center"/>
        </w:trPr>
        <w:tc>
          <w:tcPr>
            <w:tcW w:w="709" w:type="dxa"/>
            <w:vAlign w:val="center"/>
          </w:tcPr>
          <w:p w14:paraId="0398FE90" w14:textId="77777777" w:rsidR="00BD667C" w:rsidRPr="00F469A5" w:rsidRDefault="00BD667C" w:rsidP="001F01E3">
            <w:pPr>
              <w:pStyle w:val="a5"/>
              <w:spacing w:before="0" w:beforeAutospacing="0" w:after="0" w:afterAutospacing="0"/>
              <w:jc w:val="center"/>
              <w:rPr>
                <w:sz w:val="28"/>
                <w:szCs w:val="28"/>
              </w:rPr>
            </w:pPr>
            <w:r>
              <w:rPr>
                <w:sz w:val="28"/>
                <w:szCs w:val="28"/>
              </w:rPr>
              <w:t>2</w:t>
            </w:r>
          </w:p>
        </w:tc>
        <w:tc>
          <w:tcPr>
            <w:tcW w:w="4252" w:type="dxa"/>
            <w:vAlign w:val="center"/>
          </w:tcPr>
          <w:p w14:paraId="0398FE91" w14:textId="77777777" w:rsidR="00BD667C" w:rsidRPr="00F469A5" w:rsidRDefault="00085948" w:rsidP="001F01E3">
            <w:pPr>
              <w:pStyle w:val="a5"/>
              <w:spacing w:before="0" w:beforeAutospacing="0" w:after="0" w:afterAutospacing="0"/>
              <w:rPr>
                <w:sz w:val="28"/>
                <w:szCs w:val="28"/>
              </w:rPr>
            </w:pPr>
            <w:r>
              <w:rPr>
                <w:sz w:val="28"/>
                <w:szCs w:val="28"/>
              </w:rPr>
              <w:t>улица Г. Сеидова 26</w:t>
            </w:r>
          </w:p>
        </w:tc>
        <w:tc>
          <w:tcPr>
            <w:tcW w:w="5103" w:type="dxa"/>
            <w:vAlign w:val="center"/>
          </w:tcPr>
          <w:p w14:paraId="0398FE92" w14:textId="77777777" w:rsidR="00BD667C" w:rsidRPr="00F469A5" w:rsidRDefault="00BD667C" w:rsidP="001F01E3">
            <w:pPr>
              <w:pStyle w:val="a5"/>
              <w:spacing w:before="0" w:beforeAutospacing="0" w:after="0" w:afterAutospacing="0"/>
              <w:jc w:val="center"/>
              <w:rPr>
                <w:sz w:val="28"/>
                <w:szCs w:val="28"/>
              </w:rPr>
            </w:pPr>
            <w:r>
              <w:rPr>
                <w:sz w:val="28"/>
                <w:szCs w:val="28"/>
              </w:rPr>
              <w:t>вторник, четверг, суббота</w:t>
            </w:r>
          </w:p>
        </w:tc>
      </w:tr>
      <w:tr w:rsidR="00BD667C" w:rsidRPr="00307D57" w14:paraId="0398FE97" w14:textId="77777777" w:rsidTr="001F01E3">
        <w:trPr>
          <w:trHeight w:val="340"/>
          <w:jc w:val="center"/>
        </w:trPr>
        <w:tc>
          <w:tcPr>
            <w:tcW w:w="709" w:type="dxa"/>
            <w:vAlign w:val="center"/>
          </w:tcPr>
          <w:p w14:paraId="0398FE94" w14:textId="77777777" w:rsidR="00BD667C" w:rsidRPr="00F469A5" w:rsidRDefault="00BD667C" w:rsidP="001F01E3">
            <w:pPr>
              <w:pStyle w:val="a5"/>
              <w:spacing w:before="0" w:beforeAutospacing="0" w:after="0" w:afterAutospacing="0"/>
              <w:jc w:val="center"/>
              <w:rPr>
                <w:sz w:val="28"/>
                <w:szCs w:val="28"/>
              </w:rPr>
            </w:pPr>
            <w:r>
              <w:rPr>
                <w:sz w:val="28"/>
                <w:szCs w:val="28"/>
              </w:rPr>
              <w:t>3</w:t>
            </w:r>
          </w:p>
        </w:tc>
        <w:tc>
          <w:tcPr>
            <w:tcW w:w="4252" w:type="dxa"/>
            <w:vAlign w:val="center"/>
          </w:tcPr>
          <w:p w14:paraId="0398FE95" w14:textId="77777777" w:rsidR="00BD667C" w:rsidRPr="00F469A5" w:rsidRDefault="005555EC" w:rsidP="001F01E3">
            <w:pPr>
              <w:pStyle w:val="a5"/>
              <w:spacing w:before="0" w:beforeAutospacing="0" w:after="0" w:afterAutospacing="0"/>
              <w:rPr>
                <w:sz w:val="28"/>
                <w:szCs w:val="28"/>
              </w:rPr>
            </w:pPr>
            <w:r>
              <w:rPr>
                <w:sz w:val="28"/>
                <w:szCs w:val="28"/>
              </w:rPr>
              <w:t>улица</w:t>
            </w:r>
            <w:r w:rsidR="00085948">
              <w:rPr>
                <w:sz w:val="28"/>
                <w:szCs w:val="28"/>
              </w:rPr>
              <w:t xml:space="preserve"> 345 ДСД, 12</w:t>
            </w:r>
          </w:p>
        </w:tc>
        <w:tc>
          <w:tcPr>
            <w:tcW w:w="5103" w:type="dxa"/>
            <w:vAlign w:val="center"/>
          </w:tcPr>
          <w:p w14:paraId="0398FE96" w14:textId="77777777" w:rsidR="00BD667C" w:rsidRPr="00F469A5" w:rsidRDefault="00BD667C" w:rsidP="001F01E3">
            <w:pPr>
              <w:pStyle w:val="a5"/>
              <w:spacing w:before="0" w:beforeAutospacing="0" w:after="0" w:afterAutospacing="0"/>
              <w:jc w:val="center"/>
              <w:rPr>
                <w:sz w:val="28"/>
                <w:szCs w:val="28"/>
              </w:rPr>
            </w:pPr>
            <w:r w:rsidRPr="00307D57">
              <w:rPr>
                <w:sz w:val="28"/>
              </w:rPr>
              <w:t>понедельник, среда, пятница</w:t>
            </w:r>
          </w:p>
        </w:tc>
      </w:tr>
      <w:tr w:rsidR="00BD667C" w:rsidRPr="00307D57" w14:paraId="0398FE9B" w14:textId="77777777" w:rsidTr="001F01E3">
        <w:trPr>
          <w:trHeight w:val="340"/>
          <w:jc w:val="center"/>
        </w:trPr>
        <w:tc>
          <w:tcPr>
            <w:tcW w:w="709" w:type="dxa"/>
            <w:vAlign w:val="center"/>
          </w:tcPr>
          <w:p w14:paraId="0398FE98" w14:textId="77777777" w:rsidR="00BD667C" w:rsidRPr="00F469A5" w:rsidRDefault="00BD667C" w:rsidP="001F01E3">
            <w:pPr>
              <w:pStyle w:val="a5"/>
              <w:spacing w:before="0" w:beforeAutospacing="0" w:after="0" w:afterAutospacing="0"/>
              <w:jc w:val="center"/>
              <w:rPr>
                <w:sz w:val="28"/>
                <w:szCs w:val="28"/>
              </w:rPr>
            </w:pPr>
            <w:r>
              <w:rPr>
                <w:sz w:val="28"/>
                <w:szCs w:val="28"/>
              </w:rPr>
              <w:t>4</w:t>
            </w:r>
          </w:p>
        </w:tc>
        <w:tc>
          <w:tcPr>
            <w:tcW w:w="4252" w:type="dxa"/>
            <w:vAlign w:val="center"/>
          </w:tcPr>
          <w:p w14:paraId="0398FE99" w14:textId="77777777" w:rsidR="00BD667C" w:rsidRPr="00F469A5" w:rsidRDefault="00085948" w:rsidP="001F01E3">
            <w:pPr>
              <w:pStyle w:val="a5"/>
              <w:spacing w:before="0" w:beforeAutospacing="0" w:after="0" w:afterAutospacing="0"/>
              <w:rPr>
                <w:sz w:val="28"/>
                <w:szCs w:val="28"/>
              </w:rPr>
            </w:pPr>
            <w:r w:rsidRPr="00085948">
              <w:rPr>
                <w:sz w:val="28"/>
                <w:szCs w:val="28"/>
              </w:rPr>
              <w:t>проспект Агасиева.</w:t>
            </w:r>
            <w:r>
              <w:rPr>
                <w:sz w:val="28"/>
                <w:szCs w:val="28"/>
              </w:rPr>
              <w:t>14в</w:t>
            </w:r>
          </w:p>
        </w:tc>
        <w:tc>
          <w:tcPr>
            <w:tcW w:w="5103" w:type="dxa"/>
          </w:tcPr>
          <w:p w14:paraId="0398FE9A" w14:textId="77777777" w:rsidR="00BD667C" w:rsidRDefault="00BD667C" w:rsidP="001F01E3">
            <w:pPr>
              <w:jc w:val="center"/>
            </w:pPr>
            <w:r w:rsidRPr="00497221">
              <w:rPr>
                <w:rFonts w:ascii="Times New Roman" w:hAnsi="Times New Roman" w:cs="Times New Roman"/>
                <w:sz w:val="28"/>
                <w:szCs w:val="24"/>
              </w:rPr>
              <w:t>ежедневно</w:t>
            </w:r>
          </w:p>
        </w:tc>
      </w:tr>
      <w:tr w:rsidR="00BD667C" w:rsidRPr="00307D57" w14:paraId="0398FE9F" w14:textId="77777777" w:rsidTr="001F01E3">
        <w:trPr>
          <w:trHeight w:val="340"/>
          <w:jc w:val="center"/>
        </w:trPr>
        <w:tc>
          <w:tcPr>
            <w:tcW w:w="709" w:type="dxa"/>
            <w:vAlign w:val="center"/>
          </w:tcPr>
          <w:p w14:paraId="0398FE9C" w14:textId="77777777" w:rsidR="00BD667C" w:rsidRPr="00F469A5" w:rsidRDefault="00BD667C" w:rsidP="001F01E3">
            <w:pPr>
              <w:pStyle w:val="a5"/>
              <w:spacing w:before="0" w:beforeAutospacing="0" w:after="0" w:afterAutospacing="0"/>
              <w:jc w:val="center"/>
              <w:rPr>
                <w:sz w:val="28"/>
                <w:szCs w:val="28"/>
              </w:rPr>
            </w:pPr>
            <w:r>
              <w:rPr>
                <w:sz w:val="28"/>
                <w:szCs w:val="28"/>
              </w:rPr>
              <w:t>5</w:t>
            </w:r>
          </w:p>
        </w:tc>
        <w:tc>
          <w:tcPr>
            <w:tcW w:w="4252" w:type="dxa"/>
            <w:vAlign w:val="center"/>
          </w:tcPr>
          <w:p w14:paraId="0398FE9D" w14:textId="77777777" w:rsidR="00BD667C" w:rsidRPr="00F469A5" w:rsidRDefault="00002B06" w:rsidP="001F01E3">
            <w:pPr>
              <w:pStyle w:val="a5"/>
              <w:spacing w:before="0" w:beforeAutospacing="0" w:after="0" w:afterAutospacing="0"/>
              <w:rPr>
                <w:sz w:val="28"/>
                <w:szCs w:val="28"/>
              </w:rPr>
            </w:pPr>
            <w:r>
              <w:rPr>
                <w:sz w:val="28"/>
                <w:szCs w:val="28"/>
              </w:rPr>
              <w:t>ЦРБ</w:t>
            </w:r>
          </w:p>
        </w:tc>
        <w:tc>
          <w:tcPr>
            <w:tcW w:w="5103" w:type="dxa"/>
          </w:tcPr>
          <w:p w14:paraId="0398FE9E" w14:textId="77777777" w:rsidR="00BD667C" w:rsidRDefault="00BD667C" w:rsidP="001F01E3">
            <w:pPr>
              <w:jc w:val="center"/>
            </w:pPr>
            <w:r w:rsidRPr="00497221">
              <w:rPr>
                <w:rFonts w:ascii="Times New Roman" w:hAnsi="Times New Roman" w:cs="Times New Roman"/>
                <w:sz w:val="28"/>
                <w:szCs w:val="24"/>
              </w:rPr>
              <w:t>ежедневно</w:t>
            </w:r>
          </w:p>
        </w:tc>
      </w:tr>
      <w:tr w:rsidR="00BD667C" w:rsidRPr="00307D57" w14:paraId="0398FEA3" w14:textId="77777777" w:rsidTr="001F01E3">
        <w:trPr>
          <w:trHeight w:val="340"/>
          <w:jc w:val="center"/>
        </w:trPr>
        <w:tc>
          <w:tcPr>
            <w:tcW w:w="709" w:type="dxa"/>
            <w:vAlign w:val="center"/>
          </w:tcPr>
          <w:p w14:paraId="0398FEA0" w14:textId="77777777" w:rsidR="00BD667C" w:rsidRPr="00F469A5" w:rsidRDefault="00BD667C" w:rsidP="001F01E3">
            <w:pPr>
              <w:pStyle w:val="a5"/>
              <w:spacing w:before="0" w:beforeAutospacing="0" w:after="0" w:afterAutospacing="0"/>
              <w:jc w:val="center"/>
              <w:rPr>
                <w:sz w:val="28"/>
                <w:szCs w:val="28"/>
              </w:rPr>
            </w:pPr>
            <w:r>
              <w:rPr>
                <w:sz w:val="28"/>
                <w:szCs w:val="28"/>
              </w:rPr>
              <w:t>6</w:t>
            </w:r>
          </w:p>
        </w:tc>
        <w:tc>
          <w:tcPr>
            <w:tcW w:w="4252" w:type="dxa"/>
            <w:vAlign w:val="center"/>
          </w:tcPr>
          <w:p w14:paraId="0398FEA1" w14:textId="77777777" w:rsidR="00BD667C" w:rsidRPr="00F469A5" w:rsidRDefault="00002B06" w:rsidP="001F01E3">
            <w:pPr>
              <w:pStyle w:val="a5"/>
              <w:spacing w:before="0" w:beforeAutospacing="0" w:after="0" w:afterAutospacing="0"/>
              <w:rPr>
                <w:sz w:val="28"/>
                <w:szCs w:val="28"/>
              </w:rPr>
            </w:pPr>
            <w:r>
              <w:rPr>
                <w:sz w:val="28"/>
                <w:szCs w:val="28"/>
              </w:rPr>
              <w:t>МУГ</w:t>
            </w:r>
          </w:p>
        </w:tc>
        <w:tc>
          <w:tcPr>
            <w:tcW w:w="5103" w:type="dxa"/>
            <w:vAlign w:val="center"/>
          </w:tcPr>
          <w:p w14:paraId="0398FEA2" w14:textId="77777777" w:rsidR="00BD667C" w:rsidRPr="00F469A5" w:rsidRDefault="00BD667C" w:rsidP="001F01E3">
            <w:pPr>
              <w:pStyle w:val="a5"/>
              <w:spacing w:before="0" w:beforeAutospacing="0" w:after="0" w:afterAutospacing="0"/>
              <w:jc w:val="center"/>
              <w:rPr>
                <w:sz w:val="28"/>
                <w:szCs w:val="28"/>
              </w:rPr>
            </w:pPr>
            <w:r w:rsidRPr="00307D57">
              <w:rPr>
                <w:sz w:val="28"/>
              </w:rPr>
              <w:t>понедельник, среда, пятница</w:t>
            </w:r>
          </w:p>
        </w:tc>
      </w:tr>
      <w:tr w:rsidR="00BD667C" w:rsidRPr="00307D57" w14:paraId="0398FEA7" w14:textId="77777777" w:rsidTr="001F01E3">
        <w:trPr>
          <w:trHeight w:val="340"/>
          <w:jc w:val="center"/>
        </w:trPr>
        <w:tc>
          <w:tcPr>
            <w:tcW w:w="709" w:type="dxa"/>
            <w:vAlign w:val="center"/>
          </w:tcPr>
          <w:p w14:paraId="0398FEA4" w14:textId="77777777" w:rsidR="00BD667C" w:rsidRPr="00F469A5" w:rsidRDefault="00BD667C" w:rsidP="001F01E3">
            <w:pPr>
              <w:pStyle w:val="a5"/>
              <w:spacing w:before="0" w:beforeAutospacing="0" w:after="0" w:afterAutospacing="0"/>
              <w:jc w:val="center"/>
              <w:rPr>
                <w:sz w:val="28"/>
                <w:szCs w:val="28"/>
              </w:rPr>
            </w:pPr>
            <w:r>
              <w:rPr>
                <w:sz w:val="28"/>
                <w:szCs w:val="28"/>
              </w:rPr>
              <w:t>7</w:t>
            </w:r>
          </w:p>
        </w:tc>
        <w:tc>
          <w:tcPr>
            <w:tcW w:w="4252" w:type="dxa"/>
            <w:vAlign w:val="center"/>
          </w:tcPr>
          <w:p w14:paraId="0398FEA5" w14:textId="77777777" w:rsidR="00BD667C" w:rsidRPr="00F469A5" w:rsidRDefault="00F54B83" w:rsidP="001F01E3">
            <w:pPr>
              <w:pStyle w:val="a5"/>
              <w:spacing w:before="0" w:beforeAutospacing="0" w:after="0" w:afterAutospacing="0"/>
              <w:rPr>
                <w:sz w:val="28"/>
                <w:szCs w:val="28"/>
              </w:rPr>
            </w:pPr>
            <w:r>
              <w:rPr>
                <w:sz w:val="28"/>
                <w:szCs w:val="28"/>
              </w:rPr>
              <w:t>микрорайон «Южный»</w:t>
            </w:r>
          </w:p>
        </w:tc>
        <w:tc>
          <w:tcPr>
            <w:tcW w:w="5103" w:type="dxa"/>
            <w:vAlign w:val="center"/>
          </w:tcPr>
          <w:p w14:paraId="0398FEA6" w14:textId="77777777" w:rsidR="00BD667C" w:rsidRPr="00F469A5" w:rsidRDefault="00BD667C" w:rsidP="001F01E3">
            <w:pPr>
              <w:pStyle w:val="a5"/>
              <w:spacing w:before="0" w:beforeAutospacing="0" w:after="0" w:afterAutospacing="0"/>
              <w:jc w:val="center"/>
              <w:rPr>
                <w:sz w:val="28"/>
                <w:szCs w:val="28"/>
              </w:rPr>
            </w:pPr>
            <w:r>
              <w:rPr>
                <w:sz w:val="28"/>
                <w:szCs w:val="28"/>
              </w:rPr>
              <w:t>вторник, четверг, суббота</w:t>
            </w:r>
          </w:p>
        </w:tc>
      </w:tr>
      <w:tr w:rsidR="00BD667C" w:rsidRPr="00307D57" w14:paraId="0398FEAB" w14:textId="77777777" w:rsidTr="001F01E3">
        <w:trPr>
          <w:trHeight w:val="340"/>
          <w:jc w:val="center"/>
        </w:trPr>
        <w:tc>
          <w:tcPr>
            <w:tcW w:w="709" w:type="dxa"/>
            <w:vAlign w:val="center"/>
          </w:tcPr>
          <w:p w14:paraId="0398FEA8" w14:textId="77777777" w:rsidR="00BD667C" w:rsidRPr="00F469A5" w:rsidRDefault="00BD667C" w:rsidP="001F01E3">
            <w:pPr>
              <w:pStyle w:val="a5"/>
              <w:spacing w:before="0" w:beforeAutospacing="0" w:after="0" w:afterAutospacing="0"/>
              <w:jc w:val="center"/>
              <w:rPr>
                <w:sz w:val="28"/>
                <w:szCs w:val="28"/>
              </w:rPr>
            </w:pPr>
            <w:r>
              <w:rPr>
                <w:sz w:val="28"/>
                <w:szCs w:val="28"/>
              </w:rPr>
              <w:t>8</w:t>
            </w:r>
          </w:p>
        </w:tc>
        <w:tc>
          <w:tcPr>
            <w:tcW w:w="4252" w:type="dxa"/>
            <w:vAlign w:val="center"/>
          </w:tcPr>
          <w:p w14:paraId="0398FEA9" w14:textId="77777777" w:rsidR="00BD667C" w:rsidRPr="00F469A5" w:rsidRDefault="00F54B83" w:rsidP="001F01E3">
            <w:pPr>
              <w:pStyle w:val="a5"/>
              <w:spacing w:before="0" w:beforeAutospacing="0" w:after="0" w:afterAutospacing="0"/>
              <w:rPr>
                <w:sz w:val="28"/>
                <w:szCs w:val="28"/>
              </w:rPr>
            </w:pPr>
            <w:r>
              <w:rPr>
                <w:sz w:val="28"/>
                <w:szCs w:val="28"/>
              </w:rPr>
              <w:t>улица Оскара 30</w:t>
            </w:r>
          </w:p>
        </w:tc>
        <w:tc>
          <w:tcPr>
            <w:tcW w:w="5103" w:type="dxa"/>
            <w:vAlign w:val="center"/>
          </w:tcPr>
          <w:p w14:paraId="0398FEAA" w14:textId="77777777" w:rsidR="00BD667C" w:rsidRPr="00F469A5" w:rsidRDefault="00BD667C" w:rsidP="001F01E3">
            <w:pPr>
              <w:pStyle w:val="a5"/>
              <w:spacing w:before="0" w:beforeAutospacing="0" w:after="0" w:afterAutospacing="0"/>
              <w:jc w:val="center"/>
              <w:rPr>
                <w:sz w:val="28"/>
                <w:szCs w:val="28"/>
              </w:rPr>
            </w:pPr>
            <w:r>
              <w:rPr>
                <w:sz w:val="28"/>
                <w:szCs w:val="28"/>
              </w:rPr>
              <w:t>вторник, четверг, суббота</w:t>
            </w:r>
          </w:p>
        </w:tc>
      </w:tr>
      <w:tr w:rsidR="00BD667C" w:rsidRPr="00307D57" w14:paraId="0398FEAF" w14:textId="77777777" w:rsidTr="001F01E3">
        <w:trPr>
          <w:trHeight w:val="340"/>
          <w:jc w:val="center"/>
        </w:trPr>
        <w:tc>
          <w:tcPr>
            <w:tcW w:w="709" w:type="dxa"/>
            <w:vAlign w:val="center"/>
          </w:tcPr>
          <w:p w14:paraId="0398FEAC" w14:textId="77777777" w:rsidR="00BD667C" w:rsidRPr="00F469A5" w:rsidRDefault="00BD667C" w:rsidP="001F01E3">
            <w:pPr>
              <w:pStyle w:val="a5"/>
              <w:spacing w:before="0" w:beforeAutospacing="0" w:after="0" w:afterAutospacing="0"/>
              <w:jc w:val="center"/>
              <w:rPr>
                <w:sz w:val="28"/>
                <w:szCs w:val="28"/>
              </w:rPr>
            </w:pPr>
            <w:r>
              <w:rPr>
                <w:sz w:val="28"/>
                <w:szCs w:val="28"/>
              </w:rPr>
              <w:t>9</w:t>
            </w:r>
          </w:p>
        </w:tc>
        <w:tc>
          <w:tcPr>
            <w:tcW w:w="4252" w:type="dxa"/>
            <w:vAlign w:val="center"/>
          </w:tcPr>
          <w:p w14:paraId="0398FEAD" w14:textId="77777777" w:rsidR="00BD667C" w:rsidRPr="00F469A5" w:rsidRDefault="00F54B83" w:rsidP="001F01E3">
            <w:pPr>
              <w:pStyle w:val="a5"/>
              <w:spacing w:before="0" w:beforeAutospacing="0" w:after="0" w:afterAutospacing="0"/>
              <w:rPr>
                <w:sz w:val="28"/>
                <w:szCs w:val="28"/>
              </w:rPr>
            </w:pPr>
            <w:r>
              <w:rPr>
                <w:sz w:val="28"/>
                <w:szCs w:val="28"/>
              </w:rPr>
              <w:t>улица Расулбекова 17</w:t>
            </w:r>
          </w:p>
        </w:tc>
        <w:tc>
          <w:tcPr>
            <w:tcW w:w="5103" w:type="dxa"/>
            <w:vAlign w:val="center"/>
          </w:tcPr>
          <w:p w14:paraId="0398FEAE" w14:textId="77777777" w:rsidR="00BD667C" w:rsidRPr="00F469A5" w:rsidRDefault="00BD667C" w:rsidP="001F01E3">
            <w:pPr>
              <w:pStyle w:val="a5"/>
              <w:spacing w:before="0" w:beforeAutospacing="0" w:after="0" w:afterAutospacing="0"/>
              <w:jc w:val="center"/>
              <w:rPr>
                <w:sz w:val="28"/>
                <w:szCs w:val="28"/>
              </w:rPr>
            </w:pPr>
            <w:r>
              <w:rPr>
                <w:sz w:val="28"/>
                <w:szCs w:val="28"/>
              </w:rPr>
              <w:t>среда, воскресенье</w:t>
            </w:r>
          </w:p>
        </w:tc>
      </w:tr>
      <w:tr w:rsidR="00F96691" w:rsidRPr="00307D57" w14:paraId="0398FEB3" w14:textId="77777777" w:rsidTr="001F01E3">
        <w:trPr>
          <w:trHeight w:val="340"/>
          <w:jc w:val="center"/>
        </w:trPr>
        <w:tc>
          <w:tcPr>
            <w:tcW w:w="709" w:type="dxa"/>
            <w:vAlign w:val="center"/>
          </w:tcPr>
          <w:p w14:paraId="0398FEB0" w14:textId="77777777" w:rsidR="00F96691" w:rsidRDefault="00F96691" w:rsidP="001F01E3">
            <w:pPr>
              <w:pStyle w:val="a5"/>
              <w:spacing w:before="0" w:beforeAutospacing="0" w:after="0" w:afterAutospacing="0"/>
              <w:jc w:val="center"/>
              <w:rPr>
                <w:sz w:val="28"/>
                <w:szCs w:val="28"/>
              </w:rPr>
            </w:pPr>
            <w:r>
              <w:rPr>
                <w:sz w:val="28"/>
                <w:szCs w:val="28"/>
              </w:rPr>
              <w:t>10</w:t>
            </w:r>
          </w:p>
        </w:tc>
        <w:tc>
          <w:tcPr>
            <w:tcW w:w="4252" w:type="dxa"/>
            <w:vAlign w:val="center"/>
          </w:tcPr>
          <w:p w14:paraId="0398FEB1" w14:textId="77777777" w:rsidR="00F96691" w:rsidRDefault="00F96691" w:rsidP="001F01E3">
            <w:pPr>
              <w:pStyle w:val="a5"/>
              <w:spacing w:before="0" w:beforeAutospacing="0" w:after="0" w:afterAutospacing="0"/>
              <w:rPr>
                <w:sz w:val="28"/>
                <w:szCs w:val="28"/>
              </w:rPr>
            </w:pPr>
            <w:r>
              <w:rPr>
                <w:sz w:val="28"/>
                <w:szCs w:val="28"/>
              </w:rPr>
              <w:t>улица Фермерская</w:t>
            </w:r>
          </w:p>
        </w:tc>
        <w:tc>
          <w:tcPr>
            <w:tcW w:w="5103" w:type="dxa"/>
            <w:vAlign w:val="center"/>
          </w:tcPr>
          <w:p w14:paraId="0398FEB2" w14:textId="77777777" w:rsidR="00F96691" w:rsidRDefault="00F3070C" w:rsidP="001F01E3">
            <w:pPr>
              <w:pStyle w:val="a5"/>
              <w:spacing w:before="0" w:beforeAutospacing="0" w:after="0" w:afterAutospacing="0"/>
              <w:jc w:val="center"/>
              <w:rPr>
                <w:sz w:val="28"/>
                <w:szCs w:val="28"/>
              </w:rPr>
            </w:pPr>
            <w:r w:rsidRPr="00F3070C">
              <w:rPr>
                <w:sz w:val="28"/>
                <w:szCs w:val="28"/>
              </w:rPr>
              <w:t>среда, воскресенье</w:t>
            </w:r>
          </w:p>
        </w:tc>
      </w:tr>
    </w:tbl>
    <w:p w14:paraId="706BD57C" w14:textId="77777777" w:rsidR="00D92496" w:rsidRDefault="00D92496" w:rsidP="00D92496">
      <w:pPr>
        <w:spacing w:after="0"/>
        <w:rPr>
          <w:rFonts w:ascii="Times New Roman" w:hAnsi="Times New Roman" w:cs="Times New Roman"/>
          <w:b/>
          <w:sz w:val="28"/>
          <w:szCs w:val="28"/>
        </w:rPr>
      </w:pPr>
    </w:p>
    <w:p w14:paraId="0398FEB4" w14:textId="77777777" w:rsidR="00695613" w:rsidRPr="00B346D4" w:rsidRDefault="007D31FD" w:rsidP="00D92496">
      <w:pPr>
        <w:spacing w:after="0"/>
        <w:ind w:firstLine="567"/>
        <w:rPr>
          <w:rFonts w:ascii="Times New Roman" w:hAnsi="Times New Roman" w:cs="Times New Roman"/>
          <w:b/>
          <w:sz w:val="28"/>
          <w:szCs w:val="28"/>
        </w:rPr>
      </w:pPr>
      <w:r w:rsidRPr="00B346D4">
        <w:rPr>
          <w:rFonts w:ascii="Times New Roman" w:hAnsi="Times New Roman" w:cs="Times New Roman"/>
          <w:b/>
          <w:sz w:val="28"/>
          <w:szCs w:val="28"/>
        </w:rPr>
        <w:t>Маршрут№</w:t>
      </w:r>
      <w:r w:rsidR="00C93673">
        <w:rPr>
          <w:rFonts w:ascii="Times New Roman" w:hAnsi="Times New Roman" w:cs="Times New Roman"/>
          <w:b/>
          <w:sz w:val="28"/>
          <w:szCs w:val="28"/>
        </w:rPr>
        <w:t>4</w:t>
      </w:r>
    </w:p>
    <w:p w14:paraId="0398FEB5" w14:textId="77777777" w:rsidR="00695613" w:rsidRPr="00C93673" w:rsidRDefault="00015EFD" w:rsidP="00D924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Марка автотранспорта задействованного на данном маршруте: </w:t>
      </w:r>
      <w:r w:rsidR="00B95EDB">
        <w:rPr>
          <w:rFonts w:ascii="Times New Roman" w:hAnsi="Times New Roman" w:cs="Times New Roman"/>
          <w:sz w:val="28"/>
          <w:szCs w:val="28"/>
        </w:rPr>
        <w:t>ГАЗ</w:t>
      </w:r>
      <w:r w:rsidR="00C93673">
        <w:rPr>
          <w:rFonts w:ascii="Times New Roman" w:hAnsi="Times New Roman" w:cs="Times New Roman"/>
          <w:sz w:val="28"/>
          <w:szCs w:val="28"/>
        </w:rPr>
        <w:t xml:space="preserve"> </w:t>
      </w:r>
      <w:r w:rsidR="00C93673">
        <w:rPr>
          <w:rFonts w:ascii="Times New Roman" w:hAnsi="Times New Roman" w:cs="Times New Roman"/>
          <w:sz w:val="28"/>
          <w:szCs w:val="28"/>
          <w:lang w:val="en-US"/>
        </w:rPr>
        <w:t>NEXT</w:t>
      </w:r>
      <w:r w:rsidR="00C93673" w:rsidRPr="00C93673">
        <w:rPr>
          <w:rFonts w:ascii="Times New Roman" w:hAnsi="Times New Roman" w:cs="Times New Roman"/>
          <w:sz w:val="28"/>
          <w:szCs w:val="28"/>
        </w:rPr>
        <w:t xml:space="preserve"> </w:t>
      </w:r>
      <w:r w:rsidR="00C93673">
        <w:rPr>
          <w:rFonts w:ascii="Times New Roman" w:hAnsi="Times New Roman" w:cs="Times New Roman"/>
          <w:sz w:val="28"/>
          <w:szCs w:val="28"/>
        </w:rPr>
        <w:t>№</w:t>
      </w:r>
      <w:r w:rsidR="00C93673" w:rsidRPr="00C93673">
        <w:rPr>
          <w:rFonts w:ascii="Times New Roman" w:hAnsi="Times New Roman" w:cs="Times New Roman"/>
          <w:sz w:val="28"/>
          <w:szCs w:val="28"/>
        </w:rPr>
        <w:t>839</w:t>
      </w:r>
    </w:p>
    <w:p w14:paraId="0398FEB6" w14:textId="77777777" w:rsidR="00015EFD" w:rsidRDefault="00015EFD" w:rsidP="00D924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Рабочий персонал, задействованный на маршруте:</w:t>
      </w:r>
      <w:r w:rsidR="00580347">
        <w:rPr>
          <w:rFonts w:ascii="Times New Roman" w:hAnsi="Times New Roman" w:cs="Times New Roman"/>
          <w:sz w:val="28"/>
          <w:szCs w:val="28"/>
        </w:rPr>
        <w:t xml:space="preserve"> </w:t>
      </w:r>
      <w:r>
        <w:rPr>
          <w:rFonts w:ascii="Times New Roman" w:hAnsi="Times New Roman" w:cs="Times New Roman"/>
          <w:sz w:val="28"/>
          <w:szCs w:val="28"/>
        </w:rPr>
        <w:t>водитель-1 человек, грузчики-2 человека</w:t>
      </w:r>
      <w:r w:rsidR="004C72F6">
        <w:rPr>
          <w:rFonts w:ascii="Times New Roman" w:hAnsi="Times New Roman" w:cs="Times New Roman"/>
          <w:sz w:val="28"/>
          <w:szCs w:val="28"/>
        </w:rPr>
        <w:t>, 3 рейса</w:t>
      </w:r>
    </w:p>
    <w:p w14:paraId="0398FEB7" w14:textId="77777777" w:rsidR="009B2C98" w:rsidRPr="009B2C98" w:rsidRDefault="009B2C98" w:rsidP="00D92496">
      <w:pPr>
        <w:pStyle w:val="ab"/>
        <w:numPr>
          <w:ilvl w:val="0"/>
          <w:numId w:val="22"/>
        </w:numPr>
        <w:spacing w:after="0" w:line="240" w:lineRule="auto"/>
        <w:ind w:left="0" w:firstLine="0"/>
        <w:rPr>
          <w:rFonts w:ascii="Times New Roman" w:hAnsi="Times New Roman" w:cs="Times New Roman"/>
          <w:sz w:val="28"/>
          <w:szCs w:val="28"/>
        </w:rPr>
      </w:pPr>
      <w:r w:rsidRPr="009B2C98">
        <w:rPr>
          <w:rFonts w:ascii="Times New Roman" w:hAnsi="Times New Roman" w:cs="Times New Roman"/>
          <w:sz w:val="28"/>
          <w:szCs w:val="28"/>
        </w:rPr>
        <w:t>Улица Буйнакского</w:t>
      </w:r>
    </w:p>
    <w:p w14:paraId="0398FEB8" w14:textId="77777777" w:rsidR="009B2C98" w:rsidRPr="009B2C98" w:rsidRDefault="009B2C98" w:rsidP="00D92496">
      <w:pPr>
        <w:pStyle w:val="ab"/>
        <w:numPr>
          <w:ilvl w:val="0"/>
          <w:numId w:val="22"/>
        </w:numPr>
        <w:spacing w:after="0" w:line="240" w:lineRule="auto"/>
        <w:ind w:left="0" w:firstLine="0"/>
        <w:rPr>
          <w:rFonts w:ascii="Times New Roman" w:hAnsi="Times New Roman" w:cs="Times New Roman"/>
          <w:sz w:val="28"/>
          <w:szCs w:val="28"/>
        </w:rPr>
      </w:pPr>
      <w:r w:rsidRPr="009B2C98">
        <w:rPr>
          <w:rFonts w:ascii="Times New Roman" w:hAnsi="Times New Roman" w:cs="Times New Roman"/>
          <w:sz w:val="28"/>
          <w:szCs w:val="28"/>
        </w:rPr>
        <w:t>Улица Чапаева</w:t>
      </w:r>
    </w:p>
    <w:p w14:paraId="0398FEB9" w14:textId="77777777" w:rsidR="009B2C98" w:rsidRPr="009B2C98" w:rsidRDefault="009B2C98" w:rsidP="00D92496">
      <w:pPr>
        <w:pStyle w:val="ab"/>
        <w:numPr>
          <w:ilvl w:val="0"/>
          <w:numId w:val="22"/>
        </w:numPr>
        <w:spacing w:after="0" w:line="240" w:lineRule="auto"/>
        <w:ind w:left="0" w:firstLine="0"/>
        <w:rPr>
          <w:rFonts w:ascii="Times New Roman" w:hAnsi="Times New Roman" w:cs="Times New Roman"/>
          <w:sz w:val="28"/>
          <w:szCs w:val="28"/>
        </w:rPr>
      </w:pPr>
      <w:r w:rsidRPr="009B2C98">
        <w:rPr>
          <w:rFonts w:ascii="Times New Roman" w:hAnsi="Times New Roman" w:cs="Times New Roman"/>
          <w:sz w:val="28"/>
          <w:szCs w:val="28"/>
        </w:rPr>
        <w:t>Улица С-Стальского</w:t>
      </w:r>
    </w:p>
    <w:p w14:paraId="0398FEBA" w14:textId="77777777" w:rsidR="009B2C98" w:rsidRPr="009B2C98" w:rsidRDefault="009B2C98" w:rsidP="00D92496">
      <w:pPr>
        <w:pStyle w:val="ab"/>
        <w:numPr>
          <w:ilvl w:val="0"/>
          <w:numId w:val="22"/>
        </w:numPr>
        <w:spacing w:after="0" w:line="240" w:lineRule="auto"/>
        <w:ind w:left="0" w:firstLine="0"/>
        <w:rPr>
          <w:rFonts w:ascii="Times New Roman" w:hAnsi="Times New Roman" w:cs="Times New Roman"/>
          <w:sz w:val="28"/>
          <w:szCs w:val="28"/>
        </w:rPr>
      </w:pPr>
      <w:r w:rsidRPr="009B2C98">
        <w:rPr>
          <w:rFonts w:ascii="Times New Roman" w:hAnsi="Times New Roman" w:cs="Times New Roman"/>
          <w:sz w:val="28"/>
          <w:szCs w:val="28"/>
        </w:rPr>
        <w:t>Улица М.</w:t>
      </w:r>
      <w:r w:rsidR="00992590">
        <w:rPr>
          <w:rFonts w:ascii="Times New Roman" w:hAnsi="Times New Roman" w:cs="Times New Roman"/>
          <w:sz w:val="28"/>
          <w:szCs w:val="28"/>
        </w:rPr>
        <w:t xml:space="preserve"> </w:t>
      </w:r>
      <w:r w:rsidRPr="009B2C98">
        <w:rPr>
          <w:rFonts w:ascii="Times New Roman" w:hAnsi="Times New Roman" w:cs="Times New Roman"/>
          <w:sz w:val="28"/>
          <w:szCs w:val="28"/>
        </w:rPr>
        <w:t>Горького</w:t>
      </w:r>
    </w:p>
    <w:p w14:paraId="0398FEBB" w14:textId="77777777" w:rsidR="009B2C98" w:rsidRPr="009B2C98" w:rsidRDefault="009B2C98" w:rsidP="00D92496">
      <w:pPr>
        <w:pStyle w:val="ab"/>
        <w:numPr>
          <w:ilvl w:val="0"/>
          <w:numId w:val="22"/>
        </w:numPr>
        <w:spacing w:after="0" w:line="240" w:lineRule="auto"/>
        <w:ind w:left="0" w:firstLine="0"/>
        <w:rPr>
          <w:rFonts w:ascii="Times New Roman" w:hAnsi="Times New Roman" w:cs="Times New Roman"/>
          <w:sz w:val="28"/>
          <w:szCs w:val="28"/>
        </w:rPr>
      </w:pPr>
      <w:r w:rsidRPr="009B2C98">
        <w:rPr>
          <w:rFonts w:ascii="Times New Roman" w:hAnsi="Times New Roman" w:cs="Times New Roman"/>
          <w:sz w:val="28"/>
          <w:szCs w:val="28"/>
        </w:rPr>
        <w:t>Улица К. Маркса</w:t>
      </w:r>
    </w:p>
    <w:p w14:paraId="0398FEBC" w14:textId="77777777" w:rsidR="009B2C98" w:rsidRPr="009B2C98" w:rsidRDefault="009B2C98" w:rsidP="00D92496">
      <w:pPr>
        <w:pStyle w:val="ab"/>
        <w:numPr>
          <w:ilvl w:val="0"/>
          <w:numId w:val="22"/>
        </w:numPr>
        <w:spacing w:after="0" w:line="240" w:lineRule="auto"/>
        <w:ind w:left="0" w:firstLine="0"/>
        <w:rPr>
          <w:rFonts w:ascii="Times New Roman" w:hAnsi="Times New Roman" w:cs="Times New Roman"/>
          <w:sz w:val="28"/>
          <w:szCs w:val="28"/>
        </w:rPr>
      </w:pPr>
      <w:r w:rsidRPr="009B2C98">
        <w:rPr>
          <w:rFonts w:ascii="Times New Roman" w:hAnsi="Times New Roman" w:cs="Times New Roman"/>
          <w:sz w:val="28"/>
          <w:szCs w:val="28"/>
        </w:rPr>
        <w:t>Улица Вавилова</w:t>
      </w:r>
    </w:p>
    <w:p w14:paraId="0398FEBD" w14:textId="77777777" w:rsidR="009B2C98" w:rsidRPr="009B2C98" w:rsidRDefault="009B2C98" w:rsidP="00D92496">
      <w:pPr>
        <w:pStyle w:val="ab"/>
        <w:numPr>
          <w:ilvl w:val="0"/>
          <w:numId w:val="22"/>
        </w:numPr>
        <w:spacing w:after="0" w:line="240" w:lineRule="auto"/>
        <w:ind w:left="0" w:firstLine="0"/>
        <w:rPr>
          <w:rFonts w:ascii="Times New Roman" w:hAnsi="Times New Roman" w:cs="Times New Roman"/>
          <w:sz w:val="28"/>
          <w:szCs w:val="28"/>
        </w:rPr>
      </w:pPr>
      <w:r w:rsidRPr="009B2C98">
        <w:rPr>
          <w:rFonts w:ascii="Times New Roman" w:hAnsi="Times New Roman" w:cs="Times New Roman"/>
          <w:sz w:val="28"/>
          <w:szCs w:val="28"/>
        </w:rPr>
        <w:t>Улица Стуруа</w:t>
      </w:r>
    </w:p>
    <w:p w14:paraId="0398FEBE" w14:textId="77777777" w:rsidR="009B2C98" w:rsidRPr="009B2C98" w:rsidRDefault="009B2C98" w:rsidP="00D92496">
      <w:pPr>
        <w:pStyle w:val="ab"/>
        <w:numPr>
          <w:ilvl w:val="0"/>
          <w:numId w:val="22"/>
        </w:numPr>
        <w:spacing w:after="0" w:line="240" w:lineRule="auto"/>
        <w:ind w:left="0" w:firstLine="0"/>
        <w:rPr>
          <w:rFonts w:ascii="Times New Roman" w:hAnsi="Times New Roman" w:cs="Times New Roman"/>
          <w:sz w:val="28"/>
          <w:szCs w:val="28"/>
        </w:rPr>
      </w:pPr>
      <w:r w:rsidRPr="009B2C98">
        <w:rPr>
          <w:rFonts w:ascii="Times New Roman" w:hAnsi="Times New Roman" w:cs="Times New Roman"/>
          <w:sz w:val="28"/>
          <w:szCs w:val="28"/>
        </w:rPr>
        <w:t>Улица Красноармейская 56 а</w:t>
      </w:r>
    </w:p>
    <w:p w14:paraId="0398FEBF" w14:textId="77777777" w:rsidR="009B2C98" w:rsidRPr="009B2C98" w:rsidRDefault="009B2C98" w:rsidP="00D92496">
      <w:pPr>
        <w:pStyle w:val="ab"/>
        <w:numPr>
          <w:ilvl w:val="0"/>
          <w:numId w:val="22"/>
        </w:numPr>
        <w:spacing w:after="0" w:line="240" w:lineRule="auto"/>
        <w:ind w:left="0" w:firstLine="0"/>
        <w:rPr>
          <w:rFonts w:ascii="Times New Roman" w:hAnsi="Times New Roman" w:cs="Times New Roman"/>
          <w:sz w:val="28"/>
          <w:szCs w:val="28"/>
        </w:rPr>
      </w:pPr>
      <w:r w:rsidRPr="009B2C98">
        <w:rPr>
          <w:rFonts w:ascii="Times New Roman" w:hAnsi="Times New Roman" w:cs="Times New Roman"/>
          <w:sz w:val="28"/>
          <w:szCs w:val="28"/>
        </w:rPr>
        <w:t>Улица Таги-Заде</w:t>
      </w:r>
    </w:p>
    <w:p w14:paraId="0398FEC0" w14:textId="77777777" w:rsidR="009B2C98" w:rsidRPr="009B2C98" w:rsidRDefault="009B2C98" w:rsidP="00D92496">
      <w:pPr>
        <w:pStyle w:val="ab"/>
        <w:numPr>
          <w:ilvl w:val="0"/>
          <w:numId w:val="22"/>
        </w:numPr>
        <w:spacing w:after="0" w:line="240" w:lineRule="auto"/>
        <w:ind w:left="0" w:firstLine="0"/>
        <w:rPr>
          <w:rFonts w:ascii="Times New Roman" w:hAnsi="Times New Roman" w:cs="Times New Roman"/>
          <w:sz w:val="28"/>
          <w:szCs w:val="28"/>
        </w:rPr>
      </w:pPr>
      <w:r w:rsidRPr="009B2C98">
        <w:rPr>
          <w:rFonts w:ascii="Times New Roman" w:hAnsi="Times New Roman" w:cs="Times New Roman"/>
          <w:sz w:val="28"/>
          <w:szCs w:val="28"/>
        </w:rPr>
        <w:t>Улица Пугина</w:t>
      </w:r>
    </w:p>
    <w:p w14:paraId="0398FEC1" w14:textId="77777777" w:rsidR="009B2C98" w:rsidRPr="009B2C98" w:rsidRDefault="009B2C98" w:rsidP="00D92496">
      <w:pPr>
        <w:pStyle w:val="ab"/>
        <w:numPr>
          <w:ilvl w:val="0"/>
          <w:numId w:val="22"/>
        </w:numPr>
        <w:spacing w:after="0" w:line="240" w:lineRule="auto"/>
        <w:ind w:left="0" w:firstLine="0"/>
        <w:rPr>
          <w:rFonts w:ascii="Times New Roman" w:hAnsi="Times New Roman" w:cs="Times New Roman"/>
          <w:sz w:val="28"/>
          <w:szCs w:val="28"/>
        </w:rPr>
      </w:pPr>
      <w:r w:rsidRPr="009B2C98">
        <w:rPr>
          <w:rFonts w:ascii="Times New Roman" w:hAnsi="Times New Roman" w:cs="Times New Roman"/>
          <w:sz w:val="28"/>
          <w:szCs w:val="28"/>
        </w:rPr>
        <w:t>Военный городок</w:t>
      </w:r>
    </w:p>
    <w:p w14:paraId="0398FEC2" w14:textId="77777777" w:rsidR="009B2C98" w:rsidRPr="009B2C98" w:rsidRDefault="009B2C98" w:rsidP="00D92496">
      <w:pPr>
        <w:pStyle w:val="ab"/>
        <w:numPr>
          <w:ilvl w:val="0"/>
          <w:numId w:val="22"/>
        </w:numPr>
        <w:spacing w:after="0" w:line="240" w:lineRule="auto"/>
        <w:ind w:left="0" w:firstLine="0"/>
        <w:rPr>
          <w:rFonts w:ascii="Times New Roman" w:hAnsi="Times New Roman" w:cs="Times New Roman"/>
          <w:sz w:val="28"/>
          <w:szCs w:val="28"/>
        </w:rPr>
      </w:pPr>
      <w:r w:rsidRPr="009B2C98">
        <w:rPr>
          <w:rFonts w:ascii="Times New Roman" w:hAnsi="Times New Roman" w:cs="Times New Roman"/>
          <w:sz w:val="28"/>
          <w:szCs w:val="28"/>
        </w:rPr>
        <w:t>РОВД</w:t>
      </w:r>
    </w:p>
    <w:p w14:paraId="0398FEC3" w14:textId="77777777" w:rsidR="009B2C98" w:rsidRPr="009B2C98" w:rsidRDefault="009B2C98" w:rsidP="00D92496">
      <w:pPr>
        <w:pStyle w:val="ab"/>
        <w:numPr>
          <w:ilvl w:val="0"/>
          <w:numId w:val="22"/>
        </w:numPr>
        <w:spacing w:after="0" w:line="240" w:lineRule="auto"/>
        <w:ind w:left="0" w:firstLine="0"/>
        <w:rPr>
          <w:rFonts w:ascii="Times New Roman" w:hAnsi="Times New Roman" w:cs="Times New Roman"/>
          <w:sz w:val="28"/>
          <w:szCs w:val="28"/>
        </w:rPr>
      </w:pPr>
      <w:r w:rsidRPr="009B2C98">
        <w:rPr>
          <w:rFonts w:ascii="Times New Roman" w:hAnsi="Times New Roman" w:cs="Times New Roman"/>
          <w:sz w:val="28"/>
          <w:szCs w:val="28"/>
        </w:rPr>
        <w:t>Улица Курбанова</w:t>
      </w:r>
    </w:p>
    <w:p w14:paraId="0398FEC4" w14:textId="77777777" w:rsidR="009B2C98" w:rsidRPr="009B2C98" w:rsidRDefault="009B2C98" w:rsidP="00D92496">
      <w:pPr>
        <w:pStyle w:val="ab"/>
        <w:numPr>
          <w:ilvl w:val="0"/>
          <w:numId w:val="22"/>
        </w:numPr>
        <w:spacing w:after="0" w:line="240" w:lineRule="auto"/>
        <w:ind w:left="0" w:firstLine="0"/>
        <w:rPr>
          <w:rFonts w:ascii="Times New Roman" w:hAnsi="Times New Roman" w:cs="Times New Roman"/>
          <w:sz w:val="28"/>
          <w:szCs w:val="28"/>
        </w:rPr>
      </w:pPr>
      <w:r w:rsidRPr="009B2C98">
        <w:rPr>
          <w:rFonts w:ascii="Times New Roman" w:hAnsi="Times New Roman" w:cs="Times New Roman"/>
          <w:sz w:val="28"/>
          <w:szCs w:val="28"/>
        </w:rPr>
        <w:t>«Арзу»</w:t>
      </w:r>
    </w:p>
    <w:p w14:paraId="0398FEC5" w14:textId="763A8E79" w:rsidR="009B2C98" w:rsidRPr="009B2C98" w:rsidRDefault="009B2C98" w:rsidP="00D92496">
      <w:pPr>
        <w:pStyle w:val="ab"/>
        <w:numPr>
          <w:ilvl w:val="0"/>
          <w:numId w:val="22"/>
        </w:numPr>
        <w:spacing w:after="0" w:line="240" w:lineRule="auto"/>
        <w:ind w:left="0" w:firstLine="0"/>
        <w:rPr>
          <w:rFonts w:ascii="Times New Roman" w:hAnsi="Times New Roman" w:cs="Times New Roman"/>
          <w:sz w:val="28"/>
          <w:szCs w:val="28"/>
        </w:rPr>
      </w:pPr>
      <w:r w:rsidRPr="009B2C98">
        <w:rPr>
          <w:rFonts w:ascii="Times New Roman" w:hAnsi="Times New Roman" w:cs="Times New Roman"/>
          <w:sz w:val="28"/>
          <w:szCs w:val="28"/>
        </w:rPr>
        <w:t>Улица III-Инте</w:t>
      </w:r>
      <w:r w:rsidR="0054178F">
        <w:rPr>
          <w:rFonts w:ascii="Times New Roman" w:hAnsi="Times New Roman" w:cs="Times New Roman"/>
          <w:sz w:val="28"/>
          <w:szCs w:val="28"/>
        </w:rPr>
        <w:t>р</w:t>
      </w:r>
      <w:r w:rsidRPr="009B2C98">
        <w:rPr>
          <w:rFonts w:ascii="Times New Roman" w:hAnsi="Times New Roman" w:cs="Times New Roman"/>
          <w:sz w:val="28"/>
          <w:szCs w:val="28"/>
        </w:rPr>
        <w:t>национала</w:t>
      </w:r>
    </w:p>
    <w:p w14:paraId="0398FEC6" w14:textId="77777777" w:rsidR="003512FE" w:rsidRPr="0033145B" w:rsidRDefault="00924D52" w:rsidP="00D92496">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Маршрут№</w:t>
      </w:r>
      <w:r w:rsidR="00995E2E" w:rsidRPr="0033145B">
        <w:rPr>
          <w:rFonts w:ascii="Times New Roman" w:hAnsi="Times New Roman" w:cs="Times New Roman"/>
          <w:b/>
          <w:sz w:val="28"/>
          <w:szCs w:val="28"/>
        </w:rPr>
        <w:t>5</w:t>
      </w:r>
    </w:p>
    <w:p w14:paraId="0398FEC7" w14:textId="77777777" w:rsidR="003512FE" w:rsidRPr="0033145B" w:rsidRDefault="003512FE" w:rsidP="00D924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Марка автотранспорта задействованного на данном маршруте:  </w:t>
      </w:r>
      <w:r w:rsidR="00924D52">
        <w:rPr>
          <w:rFonts w:ascii="Times New Roman" w:hAnsi="Times New Roman" w:cs="Times New Roman"/>
          <w:sz w:val="28"/>
          <w:szCs w:val="28"/>
        </w:rPr>
        <w:t xml:space="preserve">ГАЗ </w:t>
      </w:r>
      <w:r w:rsidR="0033145B">
        <w:rPr>
          <w:rFonts w:ascii="Times New Roman" w:hAnsi="Times New Roman" w:cs="Times New Roman"/>
          <w:sz w:val="28"/>
          <w:szCs w:val="28"/>
        </w:rPr>
        <w:t xml:space="preserve"> </w:t>
      </w:r>
      <w:r w:rsidR="0033145B">
        <w:rPr>
          <w:rFonts w:ascii="Times New Roman" w:hAnsi="Times New Roman" w:cs="Times New Roman"/>
          <w:sz w:val="28"/>
          <w:szCs w:val="28"/>
          <w:lang w:val="en-US"/>
        </w:rPr>
        <w:t>NEXT</w:t>
      </w:r>
      <w:r w:rsidR="0033145B" w:rsidRPr="0033145B">
        <w:rPr>
          <w:rFonts w:ascii="Times New Roman" w:hAnsi="Times New Roman" w:cs="Times New Roman"/>
          <w:sz w:val="28"/>
          <w:szCs w:val="28"/>
        </w:rPr>
        <w:t xml:space="preserve"> </w:t>
      </w:r>
      <w:r w:rsidR="0033145B">
        <w:rPr>
          <w:rFonts w:ascii="Times New Roman" w:hAnsi="Times New Roman" w:cs="Times New Roman"/>
          <w:sz w:val="28"/>
          <w:szCs w:val="28"/>
        </w:rPr>
        <w:t>№572</w:t>
      </w:r>
    </w:p>
    <w:p w14:paraId="0398FEC8" w14:textId="77777777" w:rsidR="00751AFD" w:rsidRDefault="003512FE" w:rsidP="00D924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Рабочий персонал, задействованный на маршруте: водитель-1 человек, грузчики-2 человека</w:t>
      </w:r>
      <w:r w:rsidR="004C72F6">
        <w:rPr>
          <w:rFonts w:ascii="Times New Roman" w:hAnsi="Times New Roman" w:cs="Times New Roman"/>
          <w:sz w:val="28"/>
          <w:szCs w:val="28"/>
        </w:rPr>
        <w:t xml:space="preserve">, </w:t>
      </w:r>
      <w:r w:rsidR="00261C59">
        <w:rPr>
          <w:rFonts w:ascii="Times New Roman" w:hAnsi="Times New Roman" w:cs="Times New Roman"/>
          <w:sz w:val="28"/>
          <w:szCs w:val="28"/>
        </w:rPr>
        <w:t>2-</w:t>
      </w:r>
      <w:r w:rsidR="00697DC0">
        <w:rPr>
          <w:rFonts w:ascii="Times New Roman" w:hAnsi="Times New Roman" w:cs="Times New Roman"/>
          <w:sz w:val="28"/>
          <w:szCs w:val="28"/>
        </w:rPr>
        <w:t>3 рейса</w:t>
      </w:r>
    </w:p>
    <w:p w14:paraId="0398FEC9" w14:textId="77777777" w:rsidR="00697DC0" w:rsidRPr="00697DC0" w:rsidRDefault="00697DC0" w:rsidP="00D92496">
      <w:pPr>
        <w:spacing w:after="0" w:line="240" w:lineRule="auto"/>
        <w:rPr>
          <w:rFonts w:ascii="Times New Roman" w:hAnsi="Times New Roman" w:cs="Times New Roman"/>
          <w:sz w:val="28"/>
          <w:szCs w:val="28"/>
        </w:rPr>
      </w:pPr>
      <w:r w:rsidRPr="00697DC0">
        <w:rPr>
          <w:rFonts w:ascii="Times New Roman" w:hAnsi="Times New Roman" w:cs="Times New Roman"/>
          <w:sz w:val="28"/>
          <w:szCs w:val="28"/>
        </w:rPr>
        <w:t>Участок маршрута</w:t>
      </w:r>
    </w:p>
    <w:p w14:paraId="0398FECA" w14:textId="77777777" w:rsidR="00697DC0" w:rsidRPr="00DC3628" w:rsidRDefault="00697DC0" w:rsidP="00D92496">
      <w:pPr>
        <w:pStyle w:val="ab"/>
        <w:numPr>
          <w:ilvl w:val="0"/>
          <w:numId w:val="23"/>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lastRenderedPageBreak/>
        <w:t>Улица Кобякова</w:t>
      </w:r>
    </w:p>
    <w:p w14:paraId="0398FECB" w14:textId="77777777" w:rsidR="00697DC0" w:rsidRPr="00DC3628" w:rsidRDefault="00697DC0" w:rsidP="00D92496">
      <w:pPr>
        <w:pStyle w:val="ab"/>
        <w:numPr>
          <w:ilvl w:val="0"/>
          <w:numId w:val="23"/>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Улица Нанейшвили</w:t>
      </w:r>
    </w:p>
    <w:p w14:paraId="0398FECC" w14:textId="77777777" w:rsidR="00697DC0" w:rsidRPr="00DC3628" w:rsidRDefault="00697DC0" w:rsidP="00D92496">
      <w:pPr>
        <w:pStyle w:val="ab"/>
        <w:numPr>
          <w:ilvl w:val="0"/>
          <w:numId w:val="23"/>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Улица Вокзальная</w:t>
      </w:r>
    </w:p>
    <w:p w14:paraId="0398FECD" w14:textId="77777777" w:rsidR="00697DC0" w:rsidRPr="00DC3628" w:rsidRDefault="00697DC0" w:rsidP="00D92496">
      <w:pPr>
        <w:pStyle w:val="ab"/>
        <w:numPr>
          <w:ilvl w:val="0"/>
          <w:numId w:val="23"/>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Улица Шеболдаева</w:t>
      </w:r>
    </w:p>
    <w:p w14:paraId="0398FECE" w14:textId="77777777" w:rsidR="008913CB" w:rsidRPr="00B346D4" w:rsidRDefault="005A07D0" w:rsidP="00D92496">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Маршрут№</w:t>
      </w:r>
      <w:r w:rsidR="002C7244">
        <w:rPr>
          <w:rFonts w:ascii="Times New Roman" w:hAnsi="Times New Roman" w:cs="Times New Roman"/>
          <w:b/>
          <w:sz w:val="28"/>
          <w:szCs w:val="28"/>
        </w:rPr>
        <w:t>6</w:t>
      </w:r>
    </w:p>
    <w:p w14:paraId="0398FECF" w14:textId="77777777" w:rsidR="00607548" w:rsidRPr="00EB5C66" w:rsidRDefault="00607548" w:rsidP="00D9249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Марка автотранспорта задей</w:t>
      </w:r>
      <w:r w:rsidR="00992590">
        <w:rPr>
          <w:rFonts w:ascii="Times New Roman" w:hAnsi="Times New Roman" w:cs="Times New Roman"/>
          <w:sz w:val="28"/>
          <w:szCs w:val="28"/>
        </w:rPr>
        <w:t>ствованного на данном маршруте:</w:t>
      </w:r>
      <w:r>
        <w:rPr>
          <w:rFonts w:ascii="Times New Roman" w:hAnsi="Times New Roman" w:cs="Times New Roman"/>
          <w:sz w:val="28"/>
          <w:szCs w:val="28"/>
        </w:rPr>
        <w:t xml:space="preserve"> </w:t>
      </w:r>
      <w:r w:rsidR="002C7244">
        <w:rPr>
          <w:rFonts w:ascii="Times New Roman" w:hAnsi="Times New Roman" w:cs="Times New Roman"/>
          <w:sz w:val="28"/>
          <w:szCs w:val="28"/>
        </w:rPr>
        <w:t xml:space="preserve">ГАЗ </w:t>
      </w:r>
      <w:r w:rsidR="00EB5C66">
        <w:rPr>
          <w:rFonts w:ascii="Times New Roman" w:hAnsi="Times New Roman" w:cs="Times New Roman"/>
          <w:sz w:val="28"/>
          <w:szCs w:val="28"/>
          <w:lang w:val="en-US"/>
        </w:rPr>
        <w:t>NE</w:t>
      </w:r>
      <w:r w:rsidR="00EB5C66">
        <w:rPr>
          <w:rFonts w:ascii="Times New Roman" w:hAnsi="Times New Roman" w:cs="Times New Roman"/>
          <w:sz w:val="28"/>
          <w:szCs w:val="28"/>
        </w:rPr>
        <w:t>ХТ</w:t>
      </w:r>
    </w:p>
    <w:p w14:paraId="0398FED0" w14:textId="77777777" w:rsidR="00607548" w:rsidRDefault="00607548" w:rsidP="00D924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Рабочий персонал, задействованный на маршруте: водитель</w:t>
      </w:r>
      <w:r w:rsidR="00992590">
        <w:rPr>
          <w:rFonts w:ascii="Times New Roman" w:hAnsi="Times New Roman" w:cs="Times New Roman"/>
          <w:sz w:val="28"/>
          <w:szCs w:val="28"/>
        </w:rPr>
        <w:t xml:space="preserve"> </w:t>
      </w:r>
      <w:r>
        <w:rPr>
          <w:rFonts w:ascii="Times New Roman" w:hAnsi="Times New Roman" w:cs="Times New Roman"/>
          <w:sz w:val="28"/>
          <w:szCs w:val="28"/>
        </w:rPr>
        <w:t>-1 человек, грузчики-2 человека</w:t>
      </w:r>
      <w:r w:rsidR="002C7244">
        <w:rPr>
          <w:rFonts w:ascii="Times New Roman" w:hAnsi="Times New Roman" w:cs="Times New Roman"/>
          <w:sz w:val="28"/>
          <w:szCs w:val="28"/>
        </w:rPr>
        <w:t>,</w:t>
      </w:r>
      <w:r w:rsidR="002C7244" w:rsidRPr="002C7244">
        <w:rPr>
          <w:rFonts w:ascii="Times New Roman" w:hAnsi="Times New Roman" w:cs="Times New Roman"/>
          <w:sz w:val="28"/>
          <w:szCs w:val="28"/>
        </w:rPr>
        <w:t xml:space="preserve"> 2-3 </w:t>
      </w:r>
      <w:r w:rsidR="002C7244">
        <w:rPr>
          <w:rFonts w:ascii="Times New Roman" w:hAnsi="Times New Roman" w:cs="Times New Roman"/>
          <w:sz w:val="28"/>
          <w:szCs w:val="28"/>
        </w:rPr>
        <w:t>рейса.</w:t>
      </w:r>
    </w:p>
    <w:p w14:paraId="0398FED1" w14:textId="77777777" w:rsidR="00EB5C66" w:rsidRPr="00EB5C66" w:rsidRDefault="00EB5C66" w:rsidP="00D92496">
      <w:pPr>
        <w:spacing w:after="0" w:line="240" w:lineRule="auto"/>
        <w:rPr>
          <w:rFonts w:ascii="Times New Roman" w:hAnsi="Times New Roman" w:cs="Times New Roman"/>
          <w:sz w:val="28"/>
          <w:szCs w:val="28"/>
        </w:rPr>
      </w:pPr>
      <w:r w:rsidRPr="00EB5C66">
        <w:rPr>
          <w:rFonts w:ascii="Times New Roman" w:hAnsi="Times New Roman" w:cs="Times New Roman"/>
          <w:sz w:val="28"/>
          <w:szCs w:val="28"/>
        </w:rPr>
        <w:t>Участок маршрута</w:t>
      </w:r>
    </w:p>
    <w:p w14:paraId="0398FED2" w14:textId="77777777" w:rsidR="00EB5C66" w:rsidRPr="00DC3628" w:rsidRDefault="00EB5C66" w:rsidP="00D92496">
      <w:pPr>
        <w:pStyle w:val="ab"/>
        <w:numPr>
          <w:ilvl w:val="0"/>
          <w:numId w:val="24"/>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 xml:space="preserve">Улица Сальмана </w:t>
      </w:r>
    </w:p>
    <w:p w14:paraId="0398FED3" w14:textId="77777777" w:rsidR="00EB5C66" w:rsidRPr="00DC3628" w:rsidRDefault="00EB5C66" w:rsidP="00D92496">
      <w:pPr>
        <w:pStyle w:val="ab"/>
        <w:numPr>
          <w:ilvl w:val="0"/>
          <w:numId w:val="24"/>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Улица Дрожжина</w:t>
      </w:r>
    </w:p>
    <w:p w14:paraId="0398FED4" w14:textId="77777777" w:rsidR="00EB5C66" w:rsidRPr="00DC3628" w:rsidRDefault="00EB5C66" w:rsidP="00D92496">
      <w:pPr>
        <w:pStyle w:val="ab"/>
        <w:numPr>
          <w:ilvl w:val="0"/>
          <w:numId w:val="24"/>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Улица Кирхляр-Хапы</w:t>
      </w:r>
    </w:p>
    <w:p w14:paraId="0398FED5" w14:textId="77777777" w:rsidR="00852A63" w:rsidRPr="00B346D4" w:rsidRDefault="00052518" w:rsidP="00D92496">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Маршрут№7</w:t>
      </w:r>
    </w:p>
    <w:p w14:paraId="0398FED6" w14:textId="77777777" w:rsidR="003D19B3" w:rsidRPr="008E0939" w:rsidRDefault="003D19B3" w:rsidP="00D9249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Марка автотранспорта задейс</w:t>
      </w:r>
      <w:r w:rsidR="00CE08FF">
        <w:rPr>
          <w:rFonts w:ascii="Times New Roman" w:hAnsi="Times New Roman" w:cs="Times New Roman"/>
          <w:sz w:val="28"/>
          <w:szCs w:val="28"/>
        </w:rPr>
        <w:t xml:space="preserve">твованного на данном маршруте: </w:t>
      </w:r>
      <w:r w:rsidR="00B309C8">
        <w:rPr>
          <w:rFonts w:ascii="Times New Roman" w:hAnsi="Times New Roman" w:cs="Times New Roman"/>
          <w:sz w:val="28"/>
          <w:szCs w:val="28"/>
        </w:rPr>
        <w:t xml:space="preserve">ГАЗ </w:t>
      </w:r>
      <w:r w:rsidR="00B309C8">
        <w:rPr>
          <w:rFonts w:ascii="Times New Roman" w:hAnsi="Times New Roman" w:cs="Times New Roman"/>
          <w:sz w:val="28"/>
          <w:szCs w:val="28"/>
          <w:lang w:val="en-US"/>
        </w:rPr>
        <w:t>NEXT</w:t>
      </w:r>
      <w:r w:rsidR="008E0939">
        <w:rPr>
          <w:rFonts w:ascii="Times New Roman" w:hAnsi="Times New Roman" w:cs="Times New Roman"/>
          <w:sz w:val="28"/>
          <w:szCs w:val="28"/>
        </w:rPr>
        <w:t xml:space="preserve"> №772</w:t>
      </w:r>
    </w:p>
    <w:p w14:paraId="0398FED7" w14:textId="77777777" w:rsidR="003D19B3" w:rsidRDefault="003D19B3" w:rsidP="00D924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Рабочий персонал, задействованный на маршруте</w:t>
      </w:r>
      <w:r w:rsidR="008E0939">
        <w:rPr>
          <w:rFonts w:ascii="Times New Roman" w:hAnsi="Times New Roman" w:cs="Times New Roman"/>
          <w:sz w:val="28"/>
          <w:szCs w:val="28"/>
        </w:rPr>
        <w:t>: водитель-1 человек, грузчики</w:t>
      </w:r>
      <w:r w:rsidR="00992590">
        <w:rPr>
          <w:rFonts w:ascii="Times New Roman" w:hAnsi="Times New Roman" w:cs="Times New Roman"/>
          <w:sz w:val="28"/>
          <w:szCs w:val="28"/>
        </w:rPr>
        <w:t xml:space="preserve"> </w:t>
      </w:r>
      <w:r w:rsidR="008E0939">
        <w:rPr>
          <w:rFonts w:ascii="Times New Roman" w:hAnsi="Times New Roman" w:cs="Times New Roman"/>
          <w:sz w:val="28"/>
          <w:szCs w:val="28"/>
        </w:rPr>
        <w:t>-</w:t>
      </w:r>
      <w:r>
        <w:rPr>
          <w:rFonts w:ascii="Times New Roman" w:hAnsi="Times New Roman" w:cs="Times New Roman"/>
          <w:sz w:val="28"/>
          <w:szCs w:val="28"/>
        </w:rPr>
        <w:t xml:space="preserve"> человека</w:t>
      </w:r>
      <w:r w:rsidR="008E0939">
        <w:rPr>
          <w:rFonts w:ascii="Times New Roman" w:hAnsi="Times New Roman" w:cs="Times New Roman"/>
          <w:sz w:val="28"/>
          <w:szCs w:val="28"/>
        </w:rPr>
        <w:t>, 2</w:t>
      </w:r>
      <w:r w:rsidR="00B309C8">
        <w:rPr>
          <w:rFonts w:ascii="Times New Roman" w:hAnsi="Times New Roman" w:cs="Times New Roman"/>
          <w:sz w:val="28"/>
          <w:szCs w:val="28"/>
        </w:rPr>
        <w:t xml:space="preserve"> рейса.</w:t>
      </w:r>
    </w:p>
    <w:p w14:paraId="0398FED8" w14:textId="77777777" w:rsidR="00F82100" w:rsidRPr="00F82100" w:rsidRDefault="00F82100" w:rsidP="00D92496">
      <w:pPr>
        <w:spacing w:after="0" w:line="240" w:lineRule="auto"/>
        <w:rPr>
          <w:rFonts w:ascii="Times New Roman" w:hAnsi="Times New Roman" w:cs="Times New Roman"/>
          <w:sz w:val="28"/>
          <w:szCs w:val="28"/>
        </w:rPr>
      </w:pPr>
      <w:r w:rsidRPr="00F82100">
        <w:rPr>
          <w:rFonts w:ascii="Times New Roman" w:hAnsi="Times New Roman" w:cs="Times New Roman"/>
          <w:sz w:val="28"/>
          <w:szCs w:val="28"/>
        </w:rPr>
        <w:t>Участок маршрута</w:t>
      </w:r>
    </w:p>
    <w:p w14:paraId="0398FED9" w14:textId="77777777" w:rsidR="00F82100" w:rsidRPr="00DC3628" w:rsidRDefault="00F82100" w:rsidP="00D92496">
      <w:pPr>
        <w:pStyle w:val="ab"/>
        <w:numPr>
          <w:ilvl w:val="0"/>
          <w:numId w:val="25"/>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Улица Айдынбекова</w:t>
      </w:r>
    </w:p>
    <w:p w14:paraId="0398FEDA" w14:textId="77777777" w:rsidR="00F82100" w:rsidRPr="00DC3628" w:rsidRDefault="00F82100" w:rsidP="00D92496">
      <w:pPr>
        <w:pStyle w:val="ab"/>
        <w:numPr>
          <w:ilvl w:val="0"/>
          <w:numId w:val="25"/>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Площадь Свободы</w:t>
      </w:r>
    </w:p>
    <w:p w14:paraId="0398FEDB" w14:textId="77777777" w:rsidR="00F82100" w:rsidRPr="00DC3628" w:rsidRDefault="00F82100" w:rsidP="00D92496">
      <w:pPr>
        <w:pStyle w:val="ab"/>
        <w:numPr>
          <w:ilvl w:val="0"/>
          <w:numId w:val="25"/>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Улица Пушкина</w:t>
      </w:r>
    </w:p>
    <w:p w14:paraId="0398FEDC" w14:textId="77777777" w:rsidR="00F82100" w:rsidRPr="00DC3628" w:rsidRDefault="00F82100" w:rsidP="00D92496">
      <w:pPr>
        <w:pStyle w:val="ab"/>
        <w:numPr>
          <w:ilvl w:val="0"/>
          <w:numId w:val="25"/>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Улица Ленина</w:t>
      </w:r>
    </w:p>
    <w:p w14:paraId="0398FEDD" w14:textId="77777777" w:rsidR="00F82100" w:rsidRPr="00DC3628" w:rsidRDefault="00F82100" w:rsidP="00D92496">
      <w:pPr>
        <w:pStyle w:val="ab"/>
        <w:numPr>
          <w:ilvl w:val="0"/>
          <w:numId w:val="25"/>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Улица Г.</w:t>
      </w:r>
      <w:r w:rsidR="00992590">
        <w:rPr>
          <w:rFonts w:ascii="Times New Roman" w:hAnsi="Times New Roman" w:cs="Times New Roman"/>
          <w:sz w:val="28"/>
          <w:szCs w:val="28"/>
        </w:rPr>
        <w:t xml:space="preserve"> </w:t>
      </w:r>
      <w:r w:rsidRPr="00DC3628">
        <w:rPr>
          <w:rFonts w:ascii="Times New Roman" w:hAnsi="Times New Roman" w:cs="Times New Roman"/>
          <w:sz w:val="28"/>
          <w:szCs w:val="28"/>
        </w:rPr>
        <w:t>Сеидова</w:t>
      </w:r>
    </w:p>
    <w:p w14:paraId="0398FEDE" w14:textId="77777777" w:rsidR="00852A63" w:rsidRPr="00B346D4" w:rsidRDefault="009033C6" w:rsidP="00D92496">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Маршрут№8</w:t>
      </w:r>
    </w:p>
    <w:p w14:paraId="0398FEDF" w14:textId="77777777" w:rsidR="00B82991" w:rsidRPr="000E25B6" w:rsidRDefault="00B82991" w:rsidP="00D9249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Марка автотранспорта задействованн</w:t>
      </w:r>
      <w:r w:rsidR="000E25B6">
        <w:rPr>
          <w:rFonts w:ascii="Times New Roman" w:hAnsi="Times New Roman" w:cs="Times New Roman"/>
          <w:sz w:val="28"/>
          <w:szCs w:val="28"/>
        </w:rPr>
        <w:t xml:space="preserve">ого на данном маршруте:  ГАЗ </w:t>
      </w:r>
      <w:r w:rsidR="000E25B6">
        <w:rPr>
          <w:rFonts w:ascii="Times New Roman" w:hAnsi="Times New Roman" w:cs="Times New Roman"/>
          <w:sz w:val="28"/>
          <w:szCs w:val="28"/>
          <w:lang w:val="en-US"/>
        </w:rPr>
        <w:t>NEXT</w:t>
      </w:r>
      <w:r w:rsidR="000E25B6" w:rsidRPr="000E25B6">
        <w:rPr>
          <w:rFonts w:ascii="Times New Roman" w:hAnsi="Times New Roman" w:cs="Times New Roman"/>
          <w:sz w:val="28"/>
          <w:szCs w:val="28"/>
        </w:rPr>
        <w:t xml:space="preserve"> </w:t>
      </w:r>
      <w:r w:rsidR="000E25B6">
        <w:rPr>
          <w:rFonts w:ascii="Times New Roman" w:hAnsi="Times New Roman" w:cs="Times New Roman"/>
          <w:sz w:val="28"/>
          <w:szCs w:val="28"/>
        </w:rPr>
        <w:t>№839</w:t>
      </w:r>
    </w:p>
    <w:p w14:paraId="0398FEE0" w14:textId="77777777" w:rsidR="00B82991" w:rsidRDefault="00B82991" w:rsidP="00D924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Рабочий персонал, задействованный на маршруте: водитель-1 человек, грузчики-2 человека</w:t>
      </w:r>
      <w:r w:rsidR="000E25B6">
        <w:rPr>
          <w:rFonts w:ascii="Times New Roman" w:hAnsi="Times New Roman" w:cs="Times New Roman"/>
          <w:sz w:val="28"/>
          <w:szCs w:val="28"/>
        </w:rPr>
        <w:t xml:space="preserve"> 2 рейса</w:t>
      </w:r>
    </w:p>
    <w:p w14:paraId="0398FEE1" w14:textId="77777777" w:rsidR="00F82100" w:rsidRPr="00F82100" w:rsidRDefault="00F82100" w:rsidP="00D92496">
      <w:pPr>
        <w:spacing w:after="0" w:line="240" w:lineRule="auto"/>
        <w:rPr>
          <w:rFonts w:ascii="Times New Roman" w:hAnsi="Times New Roman" w:cs="Times New Roman"/>
          <w:sz w:val="28"/>
          <w:szCs w:val="28"/>
        </w:rPr>
      </w:pPr>
      <w:r w:rsidRPr="00F82100">
        <w:rPr>
          <w:rFonts w:ascii="Times New Roman" w:hAnsi="Times New Roman" w:cs="Times New Roman"/>
          <w:sz w:val="28"/>
          <w:szCs w:val="28"/>
        </w:rPr>
        <w:t>Участок маршрута</w:t>
      </w:r>
    </w:p>
    <w:p w14:paraId="0398FEE2" w14:textId="77777777" w:rsidR="00F82100" w:rsidRPr="00DC3628" w:rsidRDefault="00F82100" w:rsidP="00D92496">
      <w:pPr>
        <w:pStyle w:val="ab"/>
        <w:numPr>
          <w:ilvl w:val="0"/>
          <w:numId w:val="26"/>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Улица Гагарина 27</w:t>
      </w:r>
    </w:p>
    <w:p w14:paraId="0398FEE3" w14:textId="77777777" w:rsidR="00F82100" w:rsidRPr="00DC3628" w:rsidRDefault="00F82100" w:rsidP="00D92496">
      <w:pPr>
        <w:pStyle w:val="ab"/>
        <w:numPr>
          <w:ilvl w:val="0"/>
          <w:numId w:val="26"/>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Северная автостанция</w:t>
      </w:r>
    </w:p>
    <w:p w14:paraId="0398FEE4" w14:textId="77777777" w:rsidR="00F82100" w:rsidRPr="00DC3628" w:rsidRDefault="00F82100" w:rsidP="00D92496">
      <w:pPr>
        <w:pStyle w:val="ab"/>
        <w:numPr>
          <w:ilvl w:val="0"/>
          <w:numId w:val="26"/>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Улица Г. Алиева</w:t>
      </w:r>
    </w:p>
    <w:p w14:paraId="0398FEE5" w14:textId="77777777" w:rsidR="00F82100" w:rsidRPr="00DC3628" w:rsidRDefault="00F82100" w:rsidP="00D92496">
      <w:pPr>
        <w:pStyle w:val="ab"/>
        <w:numPr>
          <w:ilvl w:val="0"/>
          <w:numId w:val="26"/>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«Эдельвейс»</w:t>
      </w:r>
    </w:p>
    <w:p w14:paraId="0398FEE6" w14:textId="77777777" w:rsidR="00F82100" w:rsidRPr="00DC3628" w:rsidRDefault="00F82100" w:rsidP="00D92496">
      <w:pPr>
        <w:pStyle w:val="ab"/>
        <w:numPr>
          <w:ilvl w:val="0"/>
          <w:numId w:val="26"/>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Народный суд</w:t>
      </w:r>
    </w:p>
    <w:p w14:paraId="0398FEE7" w14:textId="77777777" w:rsidR="00F82100" w:rsidRPr="00DC3628" w:rsidRDefault="00F82100" w:rsidP="00D92496">
      <w:pPr>
        <w:pStyle w:val="ab"/>
        <w:numPr>
          <w:ilvl w:val="0"/>
          <w:numId w:val="26"/>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Крепостная 1а</w:t>
      </w:r>
    </w:p>
    <w:p w14:paraId="0398FEE8" w14:textId="77777777" w:rsidR="00F82100" w:rsidRPr="00DC3628" w:rsidRDefault="00F82100" w:rsidP="00D92496">
      <w:pPr>
        <w:pStyle w:val="ab"/>
        <w:numPr>
          <w:ilvl w:val="0"/>
          <w:numId w:val="26"/>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Соковый</w:t>
      </w:r>
    </w:p>
    <w:p w14:paraId="0398FEE9" w14:textId="77777777" w:rsidR="00F82100" w:rsidRPr="00DC3628" w:rsidRDefault="00F82100" w:rsidP="00D92496">
      <w:pPr>
        <w:pStyle w:val="ab"/>
        <w:numPr>
          <w:ilvl w:val="0"/>
          <w:numId w:val="26"/>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«Орфей»</w:t>
      </w:r>
    </w:p>
    <w:p w14:paraId="0398FEEA" w14:textId="77777777" w:rsidR="00F82100" w:rsidRPr="00DC3628" w:rsidRDefault="00992590" w:rsidP="00D92496">
      <w:pPr>
        <w:pStyle w:val="ab"/>
        <w:numPr>
          <w:ilvl w:val="0"/>
          <w:numId w:val="26"/>
        </w:numPr>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 xml:space="preserve">Улица 345 ДСД (от улицы Г. Алиева до проспекта </w:t>
      </w:r>
      <w:r w:rsidR="00F82100" w:rsidRPr="00DC3628">
        <w:rPr>
          <w:rFonts w:ascii="Times New Roman" w:hAnsi="Times New Roman" w:cs="Times New Roman"/>
          <w:sz w:val="28"/>
          <w:szCs w:val="28"/>
        </w:rPr>
        <w:t>Агасиева)</w:t>
      </w:r>
    </w:p>
    <w:p w14:paraId="0398FEEB" w14:textId="77777777" w:rsidR="00F82100" w:rsidRPr="00DC3628" w:rsidRDefault="00F82100" w:rsidP="00D92496">
      <w:pPr>
        <w:pStyle w:val="ab"/>
        <w:numPr>
          <w:ilvl w:val="0"/>
          <w:numId w:val="26"/>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Улица Свердлова</w:t>
      </w:r>
    </w:p>
    <w:p w14:paraId="0398FEEC" w14:textId="77777777" w:rsidR="00F82100" w:rsidRPr="00DC3628" w:rsidRDefault="00F82100" w:rsidP="00D92496">
      <w:pPr>
        <w:pStyle w:val="ab"/>
        <w:numPr>
          <w:ilvl w:val="0"/>
          <w:numId w:val="26"/>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«Севилья»</w:t>
      </w:r>
    </w:p>
    <w:p w14:paraId="0398FEED" w14:textId="77777777" w:rsidR="00F82100" w:rsidRPr="00DC3628" w:rsidRDefault="00F82100" w:rsidP="00D92496">
      <w:pPr>
        <w:pStyle w:val="ab"/>
        <w:numPr>
          <w:ilvl w:val="0"/>
          <w:numId w:val="26"/>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Улица Лесхозовская</w:t>
      </w:r>
    </w:p>
    <w:p w14:paraId="0398FEEE" w14:textId="77777777" w:rsidR="00F82100" w:rsidRPr="00DC3628" w:rsidRDefault="00F82100" w:rsidP="00D92496">
      <w:pPr>
        <w:pStyle w:val="ab"/>
        <w:numPr>
          <w:ilvl w:val="0"/>
          <w:numId w:val="26"/>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Улица Конделаки</w:t>
      </w:r>
    </w:p>
    <w:p w14:paraId="0398FEEF" w14:textId="77777777" w:rsidR="00A0240C" w:rsidRPr="00B346D4" w:rsidRDefault="002D2D01" w:rsidP="00D92496">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Маршрут№9</w:t>
      </w:r>
    </w:p>
    <w:p w14:paraId="0398FEF0" w14:textId="77777777" w:rsidR="00A0240C" w:rsidRPr="001511EF" w:rsidRDefault="00A0240C" w:rsidP="00D9249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Марка автотранспорта задейс</w:t>
      </w:r>
      <w:r w:rsidR="00992590">
        <w:rPr>
          <w:rFonts w:ascii="Times New Roman" w:hAnsi="Times New Roman" w:cs="Times New Roman"/>
          <w:sz w:val="28"/>
          <w:szCs w:val="28"/>
        </w:rPr>
        <w:t xml:space="preserve">твованного на данном маршруте: </w:t>
      </w:r>
      <w:r w:rsidR="001511EF">
        <w:rPr>
          <w:rFonts w:ascii="Times New Roman" w:hAnsi="Times New Roman" w:cs="Times New Roman"/>
          <w:sz w:val="28"/>
          <w:szCs w:val="28"/>
        </w:rPr>
        <w:t xml:space="preserve">ГАЗ </w:t>
      </w:r>
      <w:r w:rsidR="001511EF">
        <w:rPr>
          <w:rFonts w:ascii="Times New Roman" w:hAnsi="Times New Roman" w:cs="Times New Roman"/>
          <w:sz w:val="28"/>
          <w:szCs w:val="28"/>
          <w:lang w:val="en-US"/>
        </w:rPr>
        <w:t>NEXT</w:t>
      </w:r>
      <w:r w:rsidR="001511EF" w:rsidRPr="001511EF">
        <w:rPr>
          <w:rFonts w:ascii="Times New Roman" w:hAnsi="Times New Roman" w:cs="Times New Roman"/>
          <w:sz w:val="28"/>
          <w:szCs w:val="28"/>
        </w:rPr>
        <w:t xml:space="preserve"> </w:t>
      </w:r>
      <w:r w:rsidR="001511EF">
        <w:rPr>
          <w:rFonts w:ascii="Times New Roman" w:hAnsi="Times New Roman" w:cs="Times New Roman"/>
          <w:sz w:val="28"/>
          <w:szCs w:val="28"/>
        </w:rPr>
        <w:t>№572</w:t>
      </w:r>
    </w:p>
    <w:p w14:paraId="0398FEF1" w14:textId="77777777" w:rsidR="00A0240C" w:rsidRDefault="00A0240C" w:rsidP="00D924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Рабочий персонал, задействованный на маршруте: водитель-1 человек, грузчики-2 человека</w:t>
      </w:r>
      <w:r w:rsidR="001511EF">
        <w:rPr>
          <w:rFonts w:ascii="Times New Roman" w:hAnsi="Times New Roman" w:cs="Times New Roman"/>
          <w:sz w:val="28"/>
          <w:szCs w:val="28"/>
        </w:rPr>
        <w:t xml:space="preserve"> 2-3 рейса</w:t>
      </w:r>
    </w:p>
    <w:p w14:paraId="0398FEF2" w14:textId="77777777" w:rsidR="0073212C" w:rsidRPr="0073212C" w:rsidRDefault="0073212C" w:rsidP="00D92496">
      <w:pPr>
        <w:spacing w:after="0" w:line="240" w:lineRule="auto"/>
        <w:rPr>
          <w:rFonts w:ascii="Times New Roman" w:hAnsi="Times New Roman" w:cs="Times New Roman"/>
          <w:sz w:val="28"/>
          <w:szCs w:val="28"/>
        </w:rPr>
      </w:pPr>
      <w:r w:rsidRPr="0073212C">
        <w:rPr>
          <w:rFonts w:ascii="Times New Roman" w:hAnsi="Times New Roman" w:cs="Times New Roman"/>
          <w:sz w:val="28"/>
          <w:szCs w:val="28"/>
        </w:rPr>
        <w:t>Участок маршрута</w:t>
      </w:r>
    </w:p>
    <w:p w14:paraId="0398FEF3" w14:textId="77777777" w:rsidR="0073212C" w:rsidRPr="00DC3628" w:rsidRDefault="0073212C" w:rsidP="00D92496">
      <w:pPr>
        <w:pStyle w:val="ab"/>
        <w:numPr>
          <w:ilvl w:val="0"/>
          <w:numId w:val="27"/>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Улица Г. Алиева 38</w:t>
      </w:r>
    </w:p>
    <w:p w14:paraId="0398FEF4" w14:textId="77777777" w:rsidR="0073212C" w:rsidRPr="00DC3628" w:rsidRDefault="0073212C" w:rsidP="00D92496">
      <w:pPr>
        <w:pStyle w:val="ab"/>
        <w:numPr>
          <w:ilvl w:val="0"/>
          <w:numId w:val="27"/>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Рынок №1</w:t>
      </w:r>
    </w:p>
    <w:p w14:paraId="0398FEF5" w14:textId="77777777" w:rsidR="0073212C" w:rsidRPr="00DC3628" w:rsidRDefault="0073212C" w:rsidP="00D92496">
      <w:pPr>
        <w:pStyle w:val="ab"/>
        <w:numPr>
          <w:ilvl w:val="0"/>
          <w:numId w:val="27"/>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Улица Ленина (инфекционная больница)</w:t>
      </w:r>
    </w:p>
    <w:p w14:paraId="0398FEF6" w14:textId="77777777" w:rsidR="0073212C" w:rsidRPr="00DC3628" w:rsidRDefault="0073212C" w:rsidP="00D92496">
      <w:pPr>
        <w:pStyle w:val="ab"/>
        <w:numPr>
          <w:ilvl w:val="0"/>
          <w:numId w:val="27"/>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Улица Орта-гапы</w:t>
      </w:r>
    </w:p>
    <w:p w14:paraId="0398FEF7" w14:textId="77777777" w:rsidR="0073212C" w:rsidRPr="00DC3628" w:rsidRDefault="0073212C" w:rsidP="00D92496">
      <w:pPr>
        <w:pStyle w:val="ab"/>
        <w:numPr>
          <w:ilvl w:val="0"/>
          <w:numId w:val="27"/>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Улица Баят-гапы</w:t>
      </w:r>
    </w:p>
    <w:p w14:paraId="0398FEF8" w14:textId="77777777" w:rsidR="0073212C" w:rsidRPr="00DC3628" w:rsidRDefault="0073212C" w:rsidP="00D92496">
      <w:pPr>
        <w:pStyle w:val="ab"/>
        <w:numPr>
          <w:ilvl w:val="0"/>
          <w:numId w:val="27"/>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Крепость</w:t>
      </w:r>
    </w:p>
    <w:p w14:paraId="0398FEF9" w14:textId="77777777" w:rsidR="0073212C" w:rsidRPr="00DC3628" w:rsidRDefault="0073212C" w:rsidP="00D92496">
      <w:pPr>
        <w:pStyle w:val="ab"/>
        <w:numPr>
          <w:ilvl w:val="0"/>
          <w:numId w:val="27"/>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Федеральная трасса</w:t>
      </w:r>
    </w:p>
    <w:p w14:paraId="0398FEFA" w14:textId="77777777" w:rsidR="0073212C" w:rsidRPr="00DC3628" w:rsidRDefault="0073212C" w:rsidP="00D92496">
      <w:pPr>
        <w:pStyle w:val="ab"/>
        <w:numPr>
          <w:ilvl w:val="0"/>
          <w:numId w:val="27"/>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«Южный Рынок»</w:t>
      </w:r>
    </w:p>
    <w:p w14:paraId="0398FEFB" w14:textId="77777777" w:rsidR="0073212C" w:rsidRPr="00DC3628" w:rsidRDefault="0073212C" w:rsidP="00D92496">
      <w:pPr>
        <w:pStyle w:val="ab"/>
        <w:numPr>
          <w:ilvl w:val="0"/>
          <w:numId w:val="27"/>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Улица Рзаева</w:t>
      </w:r>
    </w:p>
    <w:p w14:paraId="0398FEFC" w14:textId="77777777" w:rsidR="0073212C" w:rsidRPr="00DC3628" w:rsidRDefault="0073212C" w:rsidP="00D92496">
      <w:pPr>
        <w:pStyle w:val="ab"/>
        <w:numPr>
          <w:ilvl w:val="0"/>
          <w:numId w:val="27"/>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Улица Г. Гасанова</w:t>
      </w:r>
    </w:p>
    <w:p w14:paraId="0398FEFD" w14:textId="77777777" w:rsidR="0073212C" w:rsidRPr="00DC3628" w:rsidRDefault="0073212C" w:rsidP="00D92496">
      <w:pPr>
        <w:pStyle w:val="ab"/>
        <w:numPr>
          <w:ilvl w:val="0"/>
          <w:numId w:val="27"/>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Улица Мамедбека</w:t>
      </w:r>
    </w:p>
    <w:p w14:paraId="0398FEFE" w14:textId="77777777" w:rsidR="0073212C" w:rsidRPr="00DC3628" w:rsidRDefault="0073212C" w:rsidP="00D92496">
      <w:pPr>
        <w:pStyle w:val="ab"/>
        <w:numPr>
          <w:ilvl w:val="0"/>
          <w:numId w:val="27"/>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«Нега»</w:t>
      </w:r>
    </w:p>
    <w:p w14:paraId="0398FEFF" w14:textId="77777777" w:rsidR="0073212C" w:rsidRPr="00DC3628" w:rsidRDefault="0073212C" w:rsidP="00D92496">
      <w:pPr>
        <w:pStyle w:val="ab"/>
        <w:numPr>
          <w:ilvl w:val="0"/>
          <w:numId w:val="27"/>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 xml:space="preserve"> </w:t>
      </w:r>
      <w:r w:rsidR="002D52A8">
        <w:rPr>
          <w:rFonts w:ascii="Times New Roman" w:hAnsi="Times New Roman" w:cs="Times New Roman"/>
          <w:sz w:val="28"/>
          <w:szCs w:val="28"/>
        </w:rPr>
        <w:t xml:space="preserve">Проспект </w:t>
      </w:r>
      <w:r w:rsidRPr="00DC3628">
        <w:rPr>
          <w:rFonts w:ascii="Times New Roman" w:hAnsi="Times New Roman" w:cs="Times New Roman"/>
          <w:sz w:val="28"/>
          <w:szCs w:val="28"/>
        </w:rPr>
        <w:t>Агасиева 13в (поликлиника)</w:t>
      </w:r>
    </w:p>
    <w:p w14:paraId="0398FF00" w14:textId="77777777" w:rsidR="0073212C" w:rsidRPr="00DC3628" w:rsidRDefault="0073212C" w:rsidP="00D92496">
      <w:pPr>
        <w:pStyle w:val="ab"/>
        <w:numPr>
          <w:ilvl w:val="0"/>
          <w:numId w:val="27"/>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Парк имени Исрапилова</w:t>
      </w:r>
    </w:p>
    <w:p w14:paraId="0398FF01" w14:textId="77777777" w:rsidR="00A70B41" w:rsidRPr="00B346D4" w:rsidRDefault="00A70B41" w:rsidP="00D92496">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Маршрут№</w:t>
      </w:r>
      <w:r w:rsidR="00EA1A1E">
        <w:rPr>
          <w:rFonts w:ascii="Times New Roman" w:hAnsi="Times New Roman" w:cs="Times New Roman"/>
          <w:b/>
          <w:sz w:val="28"/>
          <w:szCs w:val="28"/>
        </w:rPr>
        <w:t>10</w:t>
      </w:r>
    </w:p>
    <w:p w14:paraId="0398FF02" w14:textId="77777777" w:rsidR="00A70B41" w:rsidRPr="001511EF" w:rsidRDefault="00A70B41" w:rsidP="00D9249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Марка автотранспорта задействованного на данном маршруте:  </w:t>
      </w:r>
      <w:r w:rsidR="00EA1A1E">
        <w:rPr>
          <w:rFonts w:ascii="Times New Roman" w:hAnsi="Times New Roman" w:cs="Times New Roman"/>
          <w:sz w:val="28"/>
          <w:szCs w:val="28"/>
        </w:rPr>
        <w:t>КамАЗ</w:t>
      </w:r>
      <w:r w:rsidRPr="001511EF">
        <w:rPr>
          <w:rFonts w:ascii="Times New Roman" w:hAnsi="Times New Roman" w:cs="Times New Roman"/>
          <w:sz w:val="28"/>
          <w:szCs w:val="28"/>
        </w:rPr>
        <w:t xml:space="preserve"> </w:t>
      </w:r>
      <w:r w:rsidR="00EA1A1E">
        <w:rPr>
          <w:rFonts w:ascii="Times New Roman" w:hAnsi="Times New Roman" w:cs="Times New Roman"/>
          <w:sz w:val="28"/>
          <w:szCs w:val="28"/>
        </w:rPr>
        <w:t xml:space="preserve"> б/н</w:t>
      </w:r>
    </w:p>
    <w:p w14:paraId="0398FF03" w14:textId="77777777" w:rsidR="00A70B41" w:rsidRDefault="00A70B41" w:rsidP="00D924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Рабочий персонал, задействованный на маршруте: водитель-1 человек, грузчики-2 человека</w:t>
      </w:r>
      <w:r w:rsidR="00EA1A1E">
        <w:rPr>
          <w:rFonts w:ascii="Times New Roman" w:hAnsi="Times New Roman" w:cs="Times New Roman"/>
          <w:sz w:val="28"/>
          <w:szCs w:val="28"/>
        </w:rPr>
        <w:t xml:space="preserve"> 2-</w:t>
      </w:r>
      <w:r>
        <w:rPr>
          <w:rFonts w:ascii="Times New Roman" w:hAnsi="Times New Roman" w:cs="Times New Roman"/>
          <w:sz w:val="28"/>
          <w:szCs w:val="28"/>
        </w:rPr>
        <w:t xml:space="preserve"> рейса</w:t>
      </w:r>
    </w:p>
    <w:p w14:paraId="0398FF04" w14:textId="77777777" w:rsidR="000A2F60" w:rsidRPr="000A2F60" w:rsidRDefault="000A2F60" w:rsidP="00D92496">
      <w:pPr>
        <w:spacing w:after="0" w:line="240" w:lineRule="auto"/>
        <w:rPr>
          <w:rFonts w:ascii="Times New Roman" w:hAnsi="Times New Roman" w:cs="Times New Roman"/>
          <w:sz w:val="28"/>
          <w:szCs w:val="28"/>
        </w:rPr>
      </w:pPr>
      <w:r w:rsidRPr="000A2F60">
        <w:rPr>
          <w:rFonts w:ascii="Times New Roman" w:hAnsi="Times New Roman" w:cs="Times New Roman"/>
          <w:sz w:val="28"/>
          <w:szCs w:val="28"/>
        </w:rPr>
        <w:t>Участок маршрута</w:t>
      </w:r>
    </w:p>
    <w:p w14:paraId="0398FF05" w14:textId="77777777" w:rsidR="000A2F60" w:rsidRPr="00DC3628" w:rsidRDefault="000A2F60" w:rsidP="00D92496">
      <w:pPr>
        <w:pStyle w:val="ab"/>
        <w:numPr>
          <w:ilvl w:val="0"/>
          <w:numId w:val="28"/>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Улица Гагарина</w:t>
      </w:r>
    </w:p>
    <w:p w14:paraId="0398FF06" w14:textId="77777777" w:rsidR="000A2F60" w:rsidRPr="00DC3628" w:rsidRDefault="000A2F60" w:rsidP="00D92496">
      <w:pPr>
        <w:pStyle w:val="ab"/>
        <w:numPr>
          <w:ilvl w:val="0"/>
          <w:numId w:val="28"/>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Улица Шахбазова 65</w:t>
      </w:r>
    </w:p>
    <w:p w14:paraId="0398FF07" w14:textId="77777777" w:rsidR="000A2F60" w:rsidRPr="00DC3628" w:rsidRDefault="000A2F60" w:rsidP="00D92496">
      <w:pPr>
        <w:pStyle w:val="ab"/>
        <w:numPr>
          <w:ilvl w:val="0"/>
          <w:numId w:val="28"/>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Улица Аграрная</w:t>
      </w:r>
    </w:p>
    <w:p w14:paraId="0398FF08" w14:textId="77777777" w:rsidR="000A2F60" w:rsidRPr="00DC3628" w:rsidRDefault="000A2F60" w:rsidP="00D92496">
      <w:pPr>
        <w:pStyle w:val="ab"/>
        <w:numPr>
          <w:ilvl w:val="0"/>
          <w:numId w:val="28"/>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Мечеть</w:t>
      </w:r>
    </w:p>
    <w:p w14:paraId="0398FF09" w14:textId="77777777" w:rsidR="000A2F60" w:rsidRPr="00DC3628" w:rsidRDefault="000A2F60" w:rsidP="00D92496">
      <w:pPr>
        <w:pStyle w:val="ab"/>
        <w:numPr>
          <w:ilvl w:val="0"/>
          <w:numId w:val="28"/>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 xml:space="preserve">Улица Гагарина (угол </w:t>
      </w:r>
      <w:r w:rsidR="00992590">
        <w:rPr>
          <w:rFonts w:ascii="Times New Roman" w:hAnsi="Times New Roman" w:cs="Times New Roman"/>
          <w:sz w:val="28"/>
          <w:szCs w:val="28"/>
        </w:rPr>
        <w:t xml:space="preserve">улицы </w:t>
      </w:r>
      <w:r w:rsidRPr="00DC3628">
        <w:rPr>
          <w:rFonts w:ascii="Times New Roman" w:hAnsi="Times New Roman" w:cs="Times New Roman"/>
          <w:sz w:val="28"/>
          <w:szCs w:val="28"/>
        </w:rPr>
        <w:t>Г. Алиева)</w:t>
      </w:r>
    </w:p>
    <w:p w14:paraId="0398FF0A" w14:textId="77777777" w:rsidR="000A2F60" w:rsidRPr="00DC3628" w:rsidRDefault="000A2F60" w:rsidP="00D92496">
      <w:pPr>
        <w:pStyle w:val="ab"/>
        <w:numPr>
          <w:ilvl w:val="0"/>
          <w:numId w:val="28"/>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Оптовый рынок</w:t>
      </w:r>
    </w:p>
    <w:p w14:paraId="0398FF0B" w14:textId="77777777" w:rsidR="000A2F60" w:rsidRPr="00DC3628" w:rsidRDefault="000A2F60" w:rsidP="00D92496">
      <w:pPr>
        <w:pStyle w:val="ab"/>
        <w:numPr>
          <w:ilvl w:val="0"/>
          <w:numId w:val="28"/>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Улица 345 ДСД</w:t>
      </w:r>
    </w:p>
    <w:p w14:paraId="0398FF0C" w14:textId="77777777" w:rsidR="000A2F60" w:rsidRPr="00DC3628" w:rsidRDefault="000A2F60" w:rsidP="00D92496">
      <w:pPr>
        <w:pStyle w:val="ab"/>
        <w:numPr>
          <w:ilvl w:val="0"/>
          <w:numId w:val="28"/>
        </w:numPr>
        <w:spacing w:after="0" w:line="240" w:lineRule="auto"/>
        <w:ind w:left="0" w:firstLine="0"/>
        <w:rPr>
          <w:rFonts w:ascii="Times New Roman" w:hAnsi="Times New Roman" w:cs="Times New Roman"/>
          <w:sz w:val="28"/>
          <w:szCs w:val="28"/>
        </w:rPr>
      </w:pPr>
      <w:r w:rsidRPr="00DC3628">
        <w:rPr>
          <w:rFonts w:ascii="Times New Roman" w:hAnsi="Times New Roman" w:cs="Times New Roman"/>
          <w:sz w:val="28"/>
          <w:szCs w:val="28"/>
        </w:rPr>
        <w:t>СШ №12</w:t>
      </w:r>
    </w:p>
    <w:p w14:paraId="0398FF0D" w14:textId="77777777" w:rsidR="005F2098" w:rsidRPr="00B346D4" w:rsidRDefault="00D4448E" w:rsidP="00D92496">
      <w:pPr>
        <w:spacing w:after="0" w:line="360" w:lineRule="auto"/>
        <w:ind w:firstLine="567"/>
        <w:jc w:val="both"/>
        <w:rPr>
          <w:rFonts w:ascii="Times New Roman" w:hAnsi="Times New Roman" w:cs="Times New Roman"/>
          <w:b/>
          <w:sz w:val="28"/>
          <w:szCs w:val="28"/>
        </w:rPr>
      </w:pPr>
      <w:r w:rsidRPr="00B346D4">
        <w:rPr>
          <w:rFonts w:ascii="Times New Roman" w:hAnsi="Times New Roman" w:cs="Times New Roman"/>
          <w:b/>
          <w:sz w:val="28"/>
          <w:szCs w:val="28"/>
        </w:rPr>
        <w:t>М</w:t>
      </w:r>
      <w:r w:rsidR="001F3890">
        <w:rPr>
          <w:rFonts w:ascii="Times New Roman" w:hAnsi="Times New Roman" w:cs="Times New Roman"/>
          <w:b/>
          <w:sz w:val="28"/>
          <w:szCs w:val="28"/>
        </w:rPr>
        <w:t>аршрут№1</w:t>
      </w:r>
      <w:r w:rsidR="009830ED">
        <w:rPr>
          <w:rFonts w:ascii="Times New Roman" w:hAnsi="Times New Roman" w:cs="Times New Roman"/>
          <w:b/>
          <w:sz w:val="28"/>
          <w:szCs w:val="28"/>
        </w:rPr>
        <w:t>1</w:t>
      </w:r>
    </w:p>
    <w:p w14:paraId="0398FF0E" w14:textId="77777777" w:rsidR="005F2098" w:rsidRDefault="00284B4C" w:rsidP="00D9249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Контейнеровоз КамАЗ</w:t>
      </w:r>
      <w:r w:rsidR="00D4448E">
        <w:rPr>
          <w:rFonts w:ascii="Times New Roman" w:hAnsi="Times New Roman" w:cs="Times New Roman"/>
          <w:sz w:val="28"/>
          <w:szCs w:val="28"/>
        </w:rPr>
        <w:t xml:space="preserve"> </w:t>
      </w:r>
      <w:r>
        <w:rPr>
          <w:rFonts w:ascii="Times New Roman" w:hAnsi="Times New Roman" w:cs="Times New Roman"/>
          <w:sz w:val="28"/>
          <w:szCs w:val="28"/>
        </w:rPr>
        <w:t>№893</w:t>
      </w:r>
    </w:p>
    <w:p w14:paraId="0398FF0F" w14:textId="77777777" w:rsidR="005F2098" w:rsidRDefault="005F2098" w:rsidP="00D92496">
      <w:pPr>
        <w:spacing w:after="0" w:line="360" w:lineRule="auto"/>
        <w:rPr>
          <w:rFonts w:ascii="Times New Roman" w:hAnsi="Times New Roman" w:cs="Times New Roman"/>
          <w:sz w:val="28"/>
          <w:szCs w:val="28"/>
        </w:rPr>
      </w:pPr>
      <w:r>
        <w:rPr>
          <w:rFonts w:ascii="Times New Roman" w:hAnsi="Times New Roman" w:cs="Times New Roman"/>
          <w:sz w:val="28"/>
          <w:szCs w:val="28"/>
        </w:rPr>
        <w:t>Время в пути:</w:t>
      </w:r>
    </w:p>
    <w:p w14:paraId="0398FF10" w14:textId="77777777" w:rsidR="005F2098" w:rsidRDefault="005F2098" w:rsidP="00D92496">
      <w:pPr>
        <w:spacing w:after="0" w:line="360" w:lineRule="auto"/>
        <w:rPr>
          <w:rFonts w:ascii="Times New Roman" w:hAnsi="Times New Roman" w:cs="Times New Roman"/>
          <w:sz w:val="28"/>
          <w:szCs w:val="28"/>
        </w:rPr>
      </w:pPr>
      <w:r>
        <w:rPr>
          <w:rFonts w:ascii="Times New Roman" w:hAnsi="Times New Roman" w:cs="Times New Roman"/>
          <w:sz w:val="28"/>
          <w:szCs w:val="28"/>
        </w:rPr>
        <w:t>Водитель-1 человек, грузчики-2 человека</w:t>
      </w:r>
      <w:r w:rsidR="00284B4C">
        <w:rPr>
          <w:rFonts w:ascii="Times New Roman" w:hAnsi="Times New Roman" w:cs="Times New Roman"/>
          <w:sz w:val="28"/>
          <w:szCs w:val="28"/>
        </w:rPr>
        <w:t xml:space="preserve"> 1 рейс</w:t>
      </w:r>
    </w:p>
    <w:p w14:paraId="0398FF11" w14:textId="77777777" w:rsidR="00852A63" w:rsidRPr="00D4448E" w:rsidRDefault="005555EC" w:rsidP="00D92496">
      <w:pPr>
        <w:pStyle w:val="ab"/>
        <w:numPr>
          <w:ilvl w:val="0"/>
          <w:numId w:val="2"/>
        </w:numPr>
        <w:spacing w:after="0"/>
        <w:ind w:left="0" w:firstLine="0"/>
        <w:rPr>
          <w:rFonts w:ascii="Times New Roman" w:hAnsi="Times New Roman" w:cs="Times New Roman"/>
          <w:sz w:val="28"/>
          <w:szCs w:val="28"/>
        </w:rPr>
      </w:pPr>
      <w:r>
        <w:rPr>
          <w:rFonts w:ascii="Times New Roman" w:hAnsi="Times New Roman" w:cs="Times New Roman"/>
          <w:sz w:val="28"/>
          <w:szCs w:val="28"/>
        </w:rPr>
        <w:t>Улица</w:t>
      </w:r>
      <w:r w:rsidR="00D4448E" w:rsidRPr="00D4448E">
        <w:rPr>
          <w:rFonts w:ascii="Times New Roman" w:hAnsi="Times New Roman" w:cs="Times New Roman"/>
          <w:sz w:val="28"/>
          <w:szCs w:val="28"/>
        </w:rPr>
        <w:t xml:space="preserve"> </w:t>
      </w:r>
      <w:r w:rsidR="00284B4C">
        <w:rPr>
          <w:rFonts w:ascii="Times New Roman" w:hAnsi="Times New Roman" w:cs="Times New Roman"/>
          <w:sz w:val="28"/>
          <w:szCs w:val="28"/>
        </w:rPr>
        <w:t>Х. Тагиева</w:t>
      </w:r>
    </w:p>
    <w:p w14:paraId="0398FF12" w14:textId="77777777" w:rsidR="00D4448E" w:rsidRPr="00D4448E" w:rsidRDefault="005555EC" w:rsidP="00D92496">
      <w:pPr>
        <w:pStyle w:val="ab"/>
        <w:numPr>
          <w:ilvl w:val="0"/>
          <w:numId w:val="2"/>
        </w:numPr>
        <w:spacing w:after="0"/>
        <w:ind w:left="0" w:firstLine="0"/>
        <w:rPr>
          <w:rFonts w:ascii="Times New Roman" w:hAnsi="Times New Roman" w:cs="Times New Roman"/>
          <w:sz w:val="28"/>
          <w:szCs w:val="28"/>
        </w:rPr>
      </w:pPr>
      <w:r>
        <w:rPr>
          <w:rFonts w:ascii="Times New Roman" w:hAnsi="Times New Roman" w:cs="Times New Roman"/>
          <w:sz w:val="28"/>
          <w:szCs w:val="28"/>
        </w:rPr>
        <w:t>Улица</w:t>
      </w:r>
      <w:r w:rsidR="00D4448E" w:rsidRPr="00D4448E">
        <w:rPr>
          <w:rFonts w:ascii="Times New Roman" w:hAnsi="Times New Roman" w:cs="Times New Roman"/>
          <w:sz w:val="28"/>
          <w:szCs w:val="28"/>
        </w:rPr>
        <w:t xml:space="preserve"> </w:t>
      </w:r>
      <w:r w:rsidR="00284B4C">
        <w:rPr>
          <w:rFonts w:ascii="Times New Roman" w:hAnsi="Times New Roman" w:cs="Times New Roman"/>
          <w:sz w:val="28"/>
          <w:szCs w:val="28"/>
        </w:rPr>
        <w:t>Махачкалинская</w:t>
      </w:r>
      <w:r w:rsidR="007F54B0">
        <w:rPr>
          <w:rFonts w:ascii="Times New Roman" w:hAnsi="Times New Roman" w:cs="Times New Roman"/>
          <w:sz w:val="28"/>
          <w:szCs w:val="28"/>
        </w:rPr>
        <w:t xml:space="preserve"> (нечетная сторона)</w:t>
      </w:r>
    </w:p>
    <w:p w14:paraId="0398FF13" w14:textId="77777777" w:rsidR="007F54B0" w:rsidRDefault="005555EC" w:rsidP="00D92496">
      <w:pPr>
        <w:pStyle w:val="ab"/>
        <w:numPr>
          <w:ilvl w:val="0"/>
          <w:numId w:val="2"/>
        </w:numPr>
        <w:spacing w:after="0"/>
        <w:ind w:left="0" w:firstLine="0"/>
        <w:rPr>
          <w:rFonts w:ascii="Times New Roman" w:hAnsi="Times New Roman" w:cs="Times New Roman"/>
          <w:sz w:val="28"/>
          <w:szCs w:val="28"/>
        </w:rPr>
      </w:pPr>
      <w:r>
        <w:rPr>
          <w:rFonts w:ascii="Times New Roman" w:hAnsi="Times New Roman" w:cs="Times New Roman"/>
          <w:sz w:val="28"/>
          <w:szCs w:val="28"/>
        </w:rPr>
        <w:t>Улица</w:t>
      </w:r>
      <w:r w:rsidR="00D4448E" w:rsidRPr="00D4448E">
        <w:rPr>
          <w:rFonts w:ascii="Times New Roman" w:hAnsi="Times New Roman" w:cs="Times New Roman"/>
          <w:sz w:val="28"/>
          <w:szCs w:val="28"/>
        </w:rPr>
        <w:t xml:space="preserve"> </w:t>
      </w:r>
      <w:r w:rsidR="007F54B0">
        <w:rPr>
          <w:rFonts w:ascii="Times New Roman" w:hAnsi="Times New Roman" w:cs="Times New Roman"/>
          <w:sz w:val="28"/>
          <w:szCs w:val="28"/>
        </w:rPr>
        <w:t>Строительная</w:t>
      </w:r>
    </w:p>
    <w:p w14:paraId="0398FF14" w14:textId="77777777" w:rsidR="005F2098" w:rsidRPr="00CE405B" w:rsidRDefault="005F2098" w:rsidP="00D92496">
      <w:pPr>
        <w:spacing w:after="0" w:line="360" w:lineRule="auto"/>
        <w:ind w:firstLine="567"/>
        <w:jc w:val="both"/>
        <w:rPr>
          <w:rFonts w:ascii="Times New Roman" w:hAnsi="Times New Roman" w:cs="Times New Roman"/>
          <w:b/>
          <w:sz w:val="28"/>
          <w:szCs w:val="28"/>
        </w:rPr>
      </w:pPr>
      <w:r w:rsidRPr="00CE405B">
        <w:rPr>
          <w:rFonts w:ascii="Times New Roman" w:hAnsi="Times New Roman" w:cs="Times New Roman"/>
          <w:b/>
          <w:sz w:val="28"/>
          <w:szCs w:val="28"/>
        </w:rPr>
        <w:t>Маршрут№12</w:t>
      </w:r>
    </w:p>
    <w:p w14:paraId="0398FF15" w14:textId="77777777" w:rsidR="005F2098" w:rsidRPr="000A2F60" w:rsidRDefault="007F54B0" w:rsidP="00D9249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Контейнеровоз ГАЗ </w:t>
      </w:r>
      <w:r w:rsidR="005E76CC">
        <w:rPr>
          <w:rFonts w:ascii="Times New Roman" w:hAnsi="Times New Roman" w:cs="Times New Roman"/>
          <w:sz w:val="28"/>
          <w:szCs w:val="28"/>
          <w:lang w:val="en-US"/>
        </w:rPr>
        <w:t>NEXT</w:t>
      </w:r>
      <w:r w:rsidR="005E76CC" w:rsidRPr="000A2F60">
        <w:rPr>
          <w:rFonts w:ascii="Times New Roman" w:hAnsi="Times New Roman" w:cs="Times New Roman"/>
          <w:sz w:val="28"/>
          <w:szCs w:val="28"/>
        </w:rPr>
        <w:t xml:space="preserve"> </w:t>
      </w:r>
      <w:r w:rsidR="005F2098">
        <w:rPr>
          <w:rFonts w:ascii="Times New Roman" w:hAnsi="Times New Roman" w:cs="Times New Roman"/>
          <w:sz w:val="28"/>
          <w:szCs w:val="28"/>
        </w:rPr>
        <w:t xml:space="preserve"> №</w:t>
      </w:r>
      <w:r w:rsidR="005E76CC">
        <w:rPr>
          <w:rFonts w:ascii="Times New Roman" w:hAnsi="Times New Roman" w:cs="Times New Roman"/>
          <w:sz w:val="28"/>
          <w:szCs w:val="28"/>
        </w:rPr>
        <w:t>77</w:t>
      </w:r>
      <w:r w:rsidR="005E76CC" w:rsidRPr="000A2F60">
        <w:rPr>
          <w:rFonts w:ascii="Times New Roman" w:hAnsi="Times New Roman" w:cs="Times New Roman"/>
          <w:sz w:val="28"/>
          <w:szCs w:val="28"/>
        </w:rPr>
        <w:t>2</w:t>
      </w:r>
    </w:p>
    <w:p w14:paraId="0398FF16" w14:textId="77777777" w:rsidR="005F2098" w:rsidRDefault="005F2098" w:rsidP="00D92496">
      <w:pPr>
        <w:spacing w:after="0" w:line="360" w:lineRule="auto"/>
        <w:rPr>
          <w:rFonts w:ascii="Times New Roman" w:hAnsi="Times New Roman" w:cs="Times New Roman"/>
          <w:sz w:val="28"/>
          <w:szCs w:val="28"/>
        </w:rPr>
      </w:pPr>
      <w:r>
        <w:rPr>
          <w:rFonts w:ascii="Times New Roman" w:hAnsi="Times New Roman" w:cs="Times New Roman"/>
          <w:sz w:val="28"/>
          <w:szCs w:val="28"/>
        </w:rPr>
        <w:t>Время в пути:</w:t>
      </w:r>
    </w:p>
    <w:p w14:paraId="0398FF17" w14:textId="77777777" w:rsidR="007B612D" w:rsidRDefault="005F2098" w:rsidP="00D92496">
      <w:pPr>
        <w:spacing w:after="0" w:line="360" w:lineRule="auto"/>
        <w:rPr>
          <w:rFonts w:ascii="Times New Roman" w:hAnsi="Times New Roman" w:cs="Times New Roman"/>
          <w:sz w:val="28"/>
          <w:szCs w:val="28"/>
        </w:rPr>
      </w:pPr>
      <w:r>
        <w:rPr>
          <w:rFonts w:ascii="Times New Roman" w:hAnsi="Times New Roman" w:cs="Times New Roman"/>
          <w:sz w:val="28"/>
          <w:szCs w:val="28"/>
        </w:rPr>
        <w:t>Водитель-1 человек, грузчики-2 человека</w:t>
      </w:r>
      <w:r w:rsidR="005E76CC" w:rsidRPr="00013B64">
        <w:rPr>
          <w:rFonts w:ascii="Times New Roman" w:hAnsi="Times New Roman" w:cs="Times New Roman"/>
          <w:sz w:val="28"/>
          <w:szCs w:val="28"/>
        </w:rPr>
        <w:t xml:space="preserve"> </w:t>
      </w:r>
      <w:r w:rsidR="005E76CC">
        <w:rPr>
          <w:rFonts w:ascii="Times New Roman" w:hAnsi="Times New Roman" w:cs="Times New Roman"/>
          <w:sz w:val="28"/>
          <w:szCs w:val="28"/>
        </w:rPr>
        <w:t>2 рейса</w:t>
      </w:r>
      <w:r w:rsidR="00D43585">
        <w:rPr>
          <w:rFonts w:ascii="Times New Roman" w:hAnsi="Times New Roman" w:cs="Times New Roman"/>
          <w:sz w:val="28"/>
          <w:szCs w:val="28"/>
        </w:rPr>
        <w:t xml:space="preserve"> </w:t>
      </w:r>
    </w:p>
    <w:p w14:paraId="0398FF18" w14:textId="77777777" w:rsidR="00D43585" w:rsidRPr="005E76CC" w:rsidRDefault="00D43585" w:rsidP="00D9249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Автомашина выезжает днем по городу  и забирает заполняющиеся </w:t>
      </w:r>
      <w:r w:rsidR="00710332">
        <w:rPr>
          <w:rFonts w:ascii="Times New Roman" w:hAnsi="Times New Roman" w:cs="Times New Roman"/>
          <w:sz w:val="28"/>
          <w:szCs w:val="28"/>
        </w:rPr>
        <w:t xml:space="preserve">к обеду контейнеры </w:t>
      </w:r>
    </w:p>
    <w:p w14:paraId="0398FF19" w14:textId="77777777" w:rsidR="00150AE3" w:rsidRPr="00CE405B" w:rsidRDefault="00150AE3" w:rsidP="00D92496">
      <w:pPr>
        <w:spacing w:after="0" w:line="360" w:lineRule="auto"/>
        <w:ind w:firstLine="567"/>
        <w:rPr>
          <w:rFonts w:ascii="Times New Roman" w:hAnsi="Times New Roman" w:cs="Times New Roman"/>
          <w:b/>
          <w:sz w:val="28"/>
          <w:szCs w:val="28"/>
        </w:rPr>
      </w:pPr>
      <w:r w:rsidRPr="00CE405B">
        <w:rPr>
          <w:rFonts w:ascii="Times New Roman" w:hAnsi="Times New Roman" w:cs="Times New Roman"/>
          <w:b/>
          <w:sz w:val="28"/>
          <w:szCs w:val="28"/>
        </w:rPr>
        <w:t>Маршрут№13</w:t>
      </w:r>
      <w:r w:rsidR="00231C01">
        <w:rPr>
          <w:rFonts w:ascii="Times New Roman" w:hAnsi="Times New Roman" w:cs="Times New Roman"/>
          <w:b/>
          <w:sz w:val="28"/>
          <w:szCs w:val="28"/>
        </w:rPr>
        <w:t xml:space="preserve"> </w:t>
      </w:r>
    </w:p>
    <w:p w14:paraId="0398FF1A" w14:textId="77777777" w:rsidR="00150AE3" w:rsidRDefault="00B346D4" w:rsidP="00D92496">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Автомашина</w:t>
      </w:r>
      <w:r w:rsidR="00992590">
        <w:rPr>
          <w:rFonts w:ascii="Times New Roman" w:hAnsi="Times New Roman" w:cs="Times New Roman"/>
          <w:sz w:val="28"/>
          <w:szCs w:val="28"/>
        </w:rPr>
        <w:t xml:space="preserve"> ГАЗ 53 №313 </w:t>
      </w:r>
      <w:r w:rsidR="0048665F">
        <w:rPr>
          <w:rFonts w:ascii="Times New Roman" w:hAnsi="Times New Roman" w:cs="Times New Roman"/>
          <w:sz w:val="28"/>
          <w:szCs w:val="28"/>
        </w:rPr>
        <w:t>2 рейса</w:t>
      </w:r>
      <w:r w:rsidR="006E706B">
        <w:rPr>
          <w:rFonts w:ascii="Times New Roman" w:hAnsi="Times New Roman" w:cs="Times New Roman"/>
          <w:sz w:val="28"/>
          <w:szCs w:val="28"/>
        </w:rPr>
        <w:t>.</w:t>
      </w:r>
    </w:p>
    <w:p w14:paraId="0398FF1B" w14:textId="77777777" w:rsidR="00150AE3" w:rsidRDefault="00150AE3" w:rsidP="00D92496">
      <w:pPr>
        <w:spacing w:after="0" w:line="360" w:lineRule="auto"/>
        <w:rPr>
          <w:rFonts w:ascii="Times New Roman" w:hAnsi="Times New Roman" w:cs="Times New Roman"/>
          <w:sz w:val="28"/>
          <w:szCs w:val="28"/>
        </w:rPr>
      </w:pPr>
      <w:r>
        <w:rPr>
          <w:rFonts w:ascii="Times New Roman" w:hAnsi="Times New Roman" w:cs="Times New Roman"/>
          <w:sz w:val="28"/>
          <w:szCs w:val="28"/>
        </w:rPr>
        <w:t>Время в пути:</w:t>
      </w:r>
    </w:p>
    <w:p w14:paraId="0398FF1C" w14:textId="77777777" w:rsidR="00150AE3" w:rsidRDefault="00A25EFA" w:rsidP="00D92496">
      <w:pPr>
        <w:spacing w:after="0" w:line="360" w:lineRule="auto"/>
        <w:rPr>
          <w:rFonts w:ascii="Times New Roman" w:hAnsi="Times New Roman" w:cs="Times New Roman"/>
          <w:sz w:val="28"/>
          <w:szCs w:val="28"/>
        </w:rPr>
      </w:pPr>
      <w:r>
        <w:rPr>
          <w:rFonts w:ascii="Times New Roman" w:hAnsi="Times New Roman" w:cs="Times New Roman"/>
          <w:sz w:val="28"/>
          <w:szCs w:val="28"/>
        </w:rPr>
        <w:t>Водитель-1 человек, грузчики-1</w:t>
      </w:r>
      <w:r w:rsidR="00150AE3">
        <w:rPr>
          <w:rFonts w:ascii="Times New Roman" w:hAnsi="Times New Roman" w:cs="Times New Roman"/>
          <w:sz w:val="28"/>
          <w:szCs w:val="28"/>
        </w:rPr>
        <w:t xml:space="preserve"> </w:t>
      </w:r>
      <w:r>
        <w:rPr>
          <w:rFonts w:ascii="Times New Roman" w:hAnsi="Times New Roman" w:cs="Times New Roman"/>
          <w:sz w:val="28"/>
          <w:szCs w:val="28"/>
        </w:rPr>
        <w:t>человек</w:t>
      </w:r>
      <w:r w:rsidR="006E706B">
        <w:rPr>
          <w:rFonts w:ascii="Times New Roman" w:hAnsi="Times New Roman" w:cs="Times New Roman"/>
          <w:sz w:val="28"/>
          <w:szCs w:val="28"/>
        </w:rPr>
        <w:t>,</w:t>
      </w:r>
      <w:r w:rsidR="006E706B" w:rsidRPr="006E706B">
        <w:rPr>
          <w:rFonts w:ascii="Times New Roman" w:hAnsi="Times New Roman" w:cs="Times New Roman"/>
          <w:sz w:val="28"/>
          <w:szCs w:val="28"/>
        </w:rPr>
        <w:t xml:space="preserve"> </w:t>
      </w:r>
      <w:r w:rsidR="006E706B">
        <w:rPr>
          <w:rFonts w:ascii="Times New Roman" w:hAnsi="Times New Roman" w:cs="Times New Roman"/>
          <w:sz w:val="28"/>
          <w:szCs w:val="28"/>
        </w:rPr>
        <w:t>ручная уборка.</w:t>
      </w:r>
    </w:p>
    <w:p w14:paraId="0398FF1D" w14:textId="77777777" w:rsidR="00CE405B" w:rsidRDefault="005555EC" w:rsidP="00D92496">
      <w:pPr>
        <w:pStyle w:val="ab"/>
        <w:numPr>
          <w:ilvl w:val="0"/>
          <w:numId w:val="4"/>
        </w:numPr>
        <w:spacing w:after="0"/>
        <w:ind w:left="0" w:firstLine="0"/>
        <w:rPr>
          <w:rFonts w:ascii="Times New Roman" w:hAnsi="Times New Roman" w:cs="Times New Roman"/>
          <w:sz w:val="28"/>
          <w:szCs w:val="28"/>
        </w:rPr>
      </w:pPr>
      <w:r>
        <w:rPr>
          <w:rFonts w:ascii="Times New Roman" w:hAnsi="Times New Roman" w:cs="Times New Roman"/>
          <w:sz w:val="28"/>
          <w:szCs w:val="28"/>
        </w:rPr>
        <w:t>Улица</w:t>
      </w:r>
      <w:r w:rsidR="00CE405B">
        <w:rPr>
          <w:rFonts w:ascii="Times New Roman" w:hAnsi="Times New Roman" w:cs="Times New Roman"/>
          <w:sz w:val="28"/>
          <w:szCs w:val="28"/>
        </w:rPr>
        <w:t xml:space="preserve"> </w:t>
      </w:r>
      <w:r w:rsidR="00992590">
        <w:rPr>
          <w:rFonts w:ascii="Times New Roman" w:hAnsi="Times New Roman" w:cs="Times New Roman"/>
          <w:sz w:val="28"/>
          <w:szCs w:val="28"/>
        </w:rPr>
        <w:t>Буйнакского (</w:t>
      </w:r>
      <w:r w:rsidR="00863196">
        <w:rPr>
          <w:rFonts w:ascii="Times New Roman" w:hAnsi="Times New Roman" w:cs="Times New Roman"/>
          <w:sz w:val="28"/>
          <w:szCs w:val="28"/>
        </w:rPr>
        <w:t xml:space="preserve">от </w:t>
      </w:r>
      <w:r w:rsidR="00992590">
        <w:rPr>
          <w:rFonts w:ascii="Times New Roman" w:hAnsi="Times New Roman" w:cs="Times New Roman"/>
          <w:sz w:val="28"/>
          <w:szCs w:val="28"/>
        </w:rPr>
        <w:t xml:space="preserve">улицы </w:t>
      </w:r>
      <w:r w:rsidR="00863196">
        <w:rPr>
          <w:rFonts w:ascii="Times New Roman" w:hAnsi="Times New Roman" w:cs="Times New Roman"/>
          <w:sz w:val="28"/>
          <w:szCs w:val="28"/>
        </w:rPr>
        <w:t>Сальмана до</w:t>
      </w:r>
      <w:r w:rsidR="00992590" w:rsidRPr="00992590">
        <w:rPr>
          <w:rFonts w:ascii="Times New Roman" w:hAnsi="Times New Roman" w:cs="Times New Roman"/>
          <w:sz w:val="28"/>
          <w:szCs w:val="28"/>
        </w:rPr>
        <w:t xml:space="preserve"> </w:t>
      </w:r>
      <w:r w:rsidR="00992590">
        <w:rPr>
          <w:rFonts w:ascii="Times New Roman" w:hAnsi="Times New Roman" w:cs="Times New Roman"/>
          <w:sz w:val="28"/>
          <w:szCs w:val="28"/>
        </w:rPr>
        <w:t>улицы</w:t>
      </w:r>
      <w:r w:rsidR="00863196">
        <w:rPr>
          <w:rFonts w:ascii="Times New Roman" w:hAnsi="Times New Roman" w:cs="Times New Roman"/>
          <w:sz w:val="28"/>
          <w:szCs w:val="28"/>
        </w:rPr>
        <w:t xml:space="preserve"> Кобякова)</w:t>
      </w:r>
    </w:p>
    <w:p w14:paraId="0398FF1E" w14:textId="12E50999" w:rsidR="004E1865" w:rsidRDefault="005555EC" w:rsidP="00D92496">
      <w:pPr>
        <w:pStyle w:val="ab"/>
        <w:numPr>
          <w:ilvl w:val="0"/>
          <w:numId w:val="4"/>
        </w:numPr>
        <w:spacing w:after="0"/>
        <w:ind w:left="0" w:firstLine="0"/>
        <w:rPr>
          <w:rFonts w:ascii="Times New Roman" w:hAnsi="Times New Roman" w:cs="Times New Roman"/>
          <w:sz w:val="28"/>
          <w:szCs w:val="28"/>
        </w:rPr>
      </w:pPr>
      <w:r>
        <w:rPr>
          <w:rFonts w:ascii="Times New Roman" w:hAnsi="Times New Roman" w:cs="Times New Roman"/>
          <w:sz w:val="28"/>
          <w:szCs w:val="28"/>
        </w:rPr>
        <w:t>Улица</w:t>
      </w:r>
      <w:r w:rsidR="00CE405B">
        <w:rPr>
          <w:rFonts w:ascii="Times New Roman" w:hAnsi="Times New Roman" w:cs="Times New Roman"/>
          <w:sz w:val="28"/>
          <w:szCs w:val="28"/>
        </w:rPr>
        <w:t xml:space="preserve"> </w:t>
      </w:r>
      <w:r w:rsidR="004E1865">
        <w:rPr>
          <w:rFonts w:ascii="Times New Roman" w:hAnsi="Times New Roman" w:cs="Times New Roman"/>
          <w:sz w:val="28"/>
          <w:szCs w:val="28"/>
        </w:rPr>
        <w:t>Б.</w:t>
      </w:r>
      <w:r w:rsidR="0054178F">
        <w:rPr>
          <w:rFonts w:ascii="Times New Roman" w:hAnsi="Times New Roman" w:cs="Times New Roman"/>
          <w:sz w:val="28"/>
          <w:szCs w:val="28"/>
        </w:rPr>
        <w:t xml:space="preserve"> </w:t>
      </w:r>
      <w:r w:rsidR="004E1865">
        <w:rPr>
          <w:rFonts w:ascii="Times New Roman" w:hAnsi="Times New Roman" w:cs="Times New Roman"/>
          <w:sz w:val="28"/>
          <w:szCs w:val="28"/>
        </w:rPr>
        <w:t>Марлинско</w:t>
      </w:r>
      <w:r w:rsidR="0054178F">
        <w:rPr>
          <w:rFonts w:ascii="Times New Roman" w:hAnsi="Times New Roman" w:cs="Times New Roman"/>
          <w:sz w:val="28"/>
          <w:szCs w:val="28"/>
        </w:rPr>
        <w:t>го</w:t>
      </w:r>
    </w:p>
    <w:p w14:paraId="0398FF1F" w14:textId="77777777" w:rsidR="004E1865" w:rsidRDefault="00131D8E" w:rsidP="00D92496">
      <w:pPr>
        <w:pStyle w:val="ab"/>
        <w:numPr>
          <w:ilvl w:val="0"/>
          <w:numId w:val="4"/>
        </w:numPr>
        <w:spacing w:after="0"/>
        <w:ind w:left="0" w:firstLine="0"/>
        <w:rPr>
          <w:rFonts w:ascii="Times New Roman" w:hAnsi="Times New Roman" w:cs="Times New Roman"/>
          <w:sz w:val="28"/>
          <w:szCs w:val="28"/>
        </w:rPr>
      </w:pPr>
      <w:r>
        <w:rPr>
          <w:rFonts w:ascii="Times New Roman" w:hAnsi="Times New Roman" w:cs="Times New Roman"/>
          <w:sz w:val="28"/>
          <w:szCs w:val="28"/>
        </w:rPr>
        <w:t>Улица Авшалумова</w:t>
      </w:r>
    </w:p>
    <w:p w14:paraId="0398FF20" w14:textId="77777777" w:rsidR="00131D8E" w:rsidRDefault="00074186" w:rsidP="00D92496">
      <w:pPr>
        <w:pStyle w:val="ab"/>
        <w:numPr>
          <w:ilvl w:val="0"/>
          <w:numId w:val="4"/>
        </w:numPr>
        <w:spacing w:after="0"/>
        <w:ind w:left="0" w:firstLine="0"/>
        <w:rPr>
          <w:rFonts w:ascii="Times New Roman" w:hAnsi="Times New Roman" w:cs="Times New Roman"/>
          <w:sz w:val="28"/>
          <w:szCs w:val="28"/>
        </w:rPr>
      </w:pPr>
      <w:r>
        <w:rPr>
          <w:rFonts w:ascii="Times New Roman" w:hAnsi="Times New Roman" w:cs="Times New Roman"/>
          <w:sz w:val="28"/>
          <w:szCs w:val="28"/>
        </w:rPr>
        <w:t>Улица Горького</w:t>
      </w:r>
    </w:p>
    <w:p w14:paraId="0398FF21" w14:textId="77777777" w:rsidR="00074186" w:rsidRDefault="00074186" w:rsidP="00D92496">
      <w:pPr>
        <w:pStyle w:val="ab"/>
        <w:numPr>
          <w:ilvl w:val="0"/>
          <w:numId w:val="4"/>
        </w:numPr>
        <w:spacing w:after="0"/>
        <w:ind w:left="0" w:firstLine="0"/>
        <w:rPr>
          <w:rFonts w:ascii="Times New Roman" w:hAnsi="Times New Roman" w:cs="Times New Roman"/>
          <w:sz w:val="28"/>
          <w:szCs w:val="28"/>
        </w:rPr>
      </w:pPr>
      <w:r>
        <w:rPr>
          <w:rFonts w:ascii="Times New Roman" w:hAnsi="Times New Roman" w:cs="Times New Roman"/>
          <w:sz w:val="28"/>
          <w:szCs w:val="28"/>
        </w:rPr>
        <w:t>Улица Красноармейская</w:t>
      </w:r>
      <w:r w:rsidR="00756BD3">
        <w:rPr>
          <w:rFonts w:ascii="Times New Roman" w:hAnsi="Times New Roman" w:cs="Times New Roman"/>
          <w:sz w:val="28"/>
          <w:szCs w:val="28"/>
        </w:rPr>
        <w:t xml:space="preserve"> (от </w:t>
      </w:r>
      <w:r w:rsidR="00992590">
        <w:rPr>
          <w:rFonts w:ascii="Times New Roman" w:hAnsi="Times New Roman" w:cs="Times New Roman"/>
          <w:sz w:val="28"/>
          <w:szCs w:val="28"/>
        </w:rPr>
        <w:t xml:space="preserve">улицы </w:t>
      </w:r>
      <w:r w:rsidR="00756BD3">
        <w:rPr>
          <w:rFonts w:ascii="Times New Roman" w:hAnsi="Times New Roman" w:cs="Times New Roman"/>
          <w:sz w:val="28"/>
          <w:szCs w:val="28"/>
        </w:rPr>
        <w:t>Авшалумова до Стуруа)</w:t>
      </w:r>
    </w:p>
    <w:p w14:paraId="0398FF22" w14:textId="77777777" w:rsidR="00074186" w:rsidRDefault="00756BD3" w:rsidP="00D92496">
      <w:pPr>
        <w:pStyle w:val="ab"/>
        <w:numPr>
          <w:ilvl w:val="0"/>
          <w:numId w:val="4"/>
        </w:numPr>
        <w:spacing w:after="0"/>
        <w:ind w:left="0" w:firstLine="0"/>
        <w:rPr>
          <w:rFonts w:ascii="Times New Roman" w:hAnsi="Times New Roman" w:cs="Times New Roman"/>
          <w:sz w:val="28"/>
          <w:szCs w:val="28"/>
        </w:rPr>
      </w:pPr>
      <w:r>
        <w:rPr>
          <w:rFonts w:ascii="Times New Roman" w:hAnsi="Times New Roman" w:cs="Times New Roman"/>
          <w:sz w:val="28"/>
          <w:szCs w:val="28"/>
        </w:rPr>
        <w:t>Улица К.</w:t>
      </w:r>
      <w:r w:rsidR="00992590">
        <w:rPr>
          <w:rFonts w:ascii="Times New Roman" w:hAnsi="Times New Roman" w:cs="Times New Roman"/>
          <w:sz w:val="28"/>
          <w:szCs w:val="28"/>
        </w:rPr>
        <w:t xml:space="preserve"> </w:t>
      </w:r>
      <w:r>
        <w:rPr>
          <w:rFonts w:ascii="Times New Roman" w:hAnsi="Times New Roman" w:cs="Times New Roman"/>
          <w:sz w:val="28"/>
          <w:szCs w:val="28"/>
        </w:rPr>
        <w:t>Маркса</w:t>
      </w:r>
    </w:p>
    <w:p w14:paraId="0398FF23" w14:textId="77777777" w:rsidR="00756BD3" w:rsidRDefault="00756BD3" w:rsidP="00D92496">
      <w:pPr>
        <w:pStyle w:val="ab"/>
        <w:numPr>
          <w:ilvl w:val="0"/>
          <w:numId w:val="4"/>
        </w:numPr>
        <w:spacing w:after="0"/>
        <w:ind w:left="0" w:firstLine="0"/>
        <w:rPr>
          <w:rFonts w:ascii="Times New Roman" w:hAnsi="Times New Roman" w:cs="Times New Roman"/>
          <w:sz w:val="28"/>
          <w:szCs w:val="28"/>
        </w:rPr>
      </w:pPr>
      <w:r>
        <w:rPr>
          <w:rFonts w:ascii="Times New Roman" w:hAnsi="Times New Roman" w:cs="Times New Roman"/>
          <w:sz w:val="28"/>
          <w:szCs w:val="28"/>
        </w:rPr>
        <w:t>Улица Вавилова</w:t>
      </w:r>
    </w:p>
    <w:p w14:paraId="0398FF24" w14:textId="77777777" w:rsidR="009104AD" w:rsidRPr="00D44F3A" w:rsidRDefault="009104AD" w:rsidP="00D92496">
      <w:pPr>
        <w:pStyle w:val="ab"/>
        <w:numPr>
          <w:ilvl w:val="0"/>
          <w:numId w:val="4"/>
        </w:numPr>
        <w:spacing w:after="0" w:line="360" w:lineRule="auto"/>
        <w:ind w:left="0" w:firstLine="0"/>
        <w:rPr>
          <w:rFonts w:ascii="Times New Roman" w:hAnsi="Times New Roman" w:cs="Times New Roman"/>
          <w:b/>
          <w:sz w:val="28"/>
          <w:szCs w:val="28"/>
        </w:rPr>
      </w:pPr>
      <w:r w:rsidRPr="00D44F3A">
        <w:rPr>
          <w:rFonts w:ascii="Times New Roman" w:hAnsi="Times New Roman" w:cs="Times New Roman"/>
          <w:sz w:val="28"/>
          <w:szCs w:val="28"/>
        </w:rPr>
        <w:t xml:space="preserve">Улица С-Стальского (от </w:t>
      </w:r>
      <w:r w:rsidR="00992590">
        <w:rPr>
          <w:rFonts w:ascii="Times New Roman" w:hAnsi="Times New Roman" w:cs="Times New Roman"/>
          <w:sz w:val="28"/>
          <w:szCs w:val="28"/>
        </w:rPr>
        <w:t xml:space="preserve">улицы </w:t>
      </w:r>
      <w:r w:rsidRPr="00D44F3A">
        <w:rPr>
          <w:rFonts w:ascii="Times New Roman" w:hAnsi="Times New Roman" w:cs="Times New Roman"/>
          <w:sz w:val="28"/>
          <w:szCs w:val="28"/>
        </w:rPr>
        <w:t>Буйнакского</w:t>
      </w:r>
      <w:r w:rsidR="00D44F3A">
        <w:rPr>
          <w:rFonts w:ascii="Times New Roman" w:hAnsi="Times New Roman" w:cs="Times New Roman"/>
          <w:sz w:val="28"/>
          <w:szCs w:val="28"/>
        </w:rPr>
        <w:t xml:space="preserve"> до </w:t>
      </w:r>
      <w:r w:rsidR="00992590">
        <w:rPr>
          <w:rFonts w:ascii="Times New Roman" w:hAnsi="Times New Roman" w:cs="Times New Roman"/>
          <w:sz w:val="28"/>
          <w:szCs w:val="28"/>
        </w:rPr>
        <w:t xml:space="preserve">улицы </w:t>
      </w:r>
      <w:r w:rsidR="00D44F3A">
        <w:rPr>
          <w:rFonts w:ascii="Times New Roman" w:hAnsi="Times New Roman" w:cs="Times New Roman"/>
          <w:sz w:val="28"/>
          <w:szCs w:val="28"/>
        </w:rPr>
        <w:t>Горького)</w:t>
      </w:r>
    </w:p>
    <w:p w14:paraId="0398FF25" w14:textId="77777777" w:rsidR="00D44F3A" w:rsidRPr="00D44F3A" w:rsidRDefault="00596CB3" w:rsidP="00D92496">
      <w:pPr>
        <w:pStyle w:val="ab"/>
        <w:numPr>
          <w:ilvl w:val="0"/>
          <w:numId w:val="4"/>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 xml:space="preserve">Переулок </w:t>
      </w:r>
      <w:r w:rsidR="009C639A">
        <w:rPr>
          <w:rFonts w:ascii="Times New Roman" w:hAnsi="Times New Roman" w:cs="Times New Roman"/>
          <w:sz w:val="28"/>
          <w:szCs w:val="28"/>
        </w:rPr>
        <w:t>Чапаева (</w:t>
      </w:r>
      <w:r w:rsidR="00D44F3A">
        <w:rPr>
          <w:rFonts w:ascii="Times New Roman" w:hAnsi="Times New Roman" w:cs="Times New Roman"/>
          <w:sz w:val="28"/>
          <w:szCs w:val="28"/>
        </w:rPr>
        <w:t xml:space="preserve">от </w:t>
      </w:r>
      <w:r w:rsidR="009C639A">
        <w:rPr>
          <w:rFonts w:ascii="Times New Roman" w:hAnsi="Times New Roman" w:cs="Times New Roman"/>
          <w:sz w:val="28"/>
          <w:szCs w:val="28"/>
        </w:rPr>
        <w:t xml:space="preserve">улицы </w:t>
      </w:r>
      <w:r w:rsidR="00D44F3A">
        <w:rPr>
          <w:rFonts w:ascii="Times New Roman" w:hAnsi="Times New Roman" w:cs="Times New Roman"/>
          <w:sz w:val="28"/>
          <w:szCs w:val="28"/>
        </w:rPr>
        <w:t>Буйнакского до дома 44)</w:t>
      </w:r>
    </w:p>
    <w:p w14:paraId="0398FF26" w14:textId="77777777" w:rsidR="00BE32E0" w:rsidRPr="00CE405B" w:rsidRDefault="00BE32E0" w:rsidP="00D92496">
      <w:pPr>
        <w:spacing w:after="0" w:line="360" w:lineRule="auto"/>
        <w:ind w:firstLine="567"/>
        <w:rPr>
          <w:rFonts w:ascii="Times New Roman" w:hAnsi="Times New Roman" w:cs="Times New Roman"/>
          <w:b/>
          <w:sz w:val="28"/>
          <w:szCs w:val="28"/>
        </w:rPr>
      </w:pPr>
      <w:r w:rsidRPr="00CE405B">
        <w:rPr>
          <w:rFonts w:ascii="Times New Roman" w:hAnsi="Times New Roman" w:cs="Times New Roman"/>
          <w:b/>
          <w:sz w:val="28"/>
          <w:szCs w:val="28"/>
        </w:rPr>
        <w:t>Маршрут№14</w:t>
      </w:r>
    </w:p>
    <w:p w14:paraId="0398FF27" w14:textId="77777777" w:rsidR="00BE32E0" w:rsidRDefault="00CE405B" w:rsidP="00D92496">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Автомашина</w:t>
      </w:r>
      <w:r w:rsidR="00BE32E0">
        <w:rPr>
          <w:rFonts w:ascii="Times New Roman" w:hAnsi="Times New Roman" w:cs="Times New Roman"/>
          <w:sz w:val="28"/>
          <w:szCs w:val="28"/>
        </w:rPr>
        <w:t xml:space="preserve"> </w:t>
      </w:r>
      <w:r w:rsidR="00F25BED">
        <w:rPr>
          <w:rFonts w:ascii="Times New Roman" w:hAnsi="Times New Roman" w:cs="Times New Roman"/>
          <w:sz w:val="28"/>
          <w:szCs w:val="28"/>
        </w:rPr>
        <w:t xml:space="preserve">ЗиЛ </w:t>
      </w:r>
      <w:r w:rsidR="00BE32E0">
        <w:rPr>
          <w:rFonts w:ascii="Times New Roman" w:hAnsi="Times New Roman" w:cs="Times New Roman"/>
          <w:sz w:val="28"/>
          <w:szCs w:val="28"/>
        </w:rPr>
        <w:t>№</w:t>
      </w:r>
      <w:r w:rsidR="00F25BED">
        <w:rPr>
          <w:rFonts w:ascii="Times New Roman" w:hAnsi="Times New Roman" w:cs="Times New Roman"/>
          <w:sz w:val="28"/>
          <w:szCs w:val="28"/>
        </w:rPr>
        <w:t>741 2 рейса в день</w:t>
      </w:r>
      <w:r w:rsidR="006E706B">
        <w:rPr>
          <w:rFonts w:ascii="Times New Roman" w:hAnsi="Times New Roman" w:cs="Times New Roman"/>
          <w:sz w:val="28"/>
          <w:szCs w:val="28"/>
        </w:rPr>
        <w:t>.</w:t>
      </w:r>
    </w:p>
    <w:p w14:paraId="0398FF28" w14:textId="77777777" w:rsidR="00BE32E0" w:rsidRDefault="00BE32E0" w:rsidP="00D92496">
      <w:pPr>
        <w:spacing w:after="0" w:line="360" w:lineRule="auto"/>
        <w:rPr>
          <w:rFonts w:ascii="Times New Roman" w:hAnsi="Times New Roman" w:cs="Times New Roman"/>
          <w:sz w:val="28"/>
          <w:szCs w:val="28"/>
        </w:rPr>
      </w:pPr>
      <w:r>
        <w:rPr>
          <w:rFonts w:ascii="Times New Roman" w:hAnsi="Times New Roman" w:cs="Times New Roman"/>
          <w:sz w:val="28"/>
          <w:szCs w:val="28"/>
        </w:rPr>
        <w:t>Время в пути:</w:t>
      </w:r>
    </w:p>
    <w:p w14:paraId="0398FF29" w14:textId="77777777" w:rsidR="006E706B" w:rsidRDefault="00BE32E0" w:rsidP="00D92496">
      <w:pPr>
        <w:spacing w:after="0" w:line="360" w:lineRule="auto"/>
        <w:rPr>
          <w:rFonts w:ascii="Times New Roman" w:hAnsi="Times New Roman" w:cs="Times New Roman"/>
          <w:sz w:val="28"/>
          <w:szCs w:val="28"/>
        </w:rPr>
      </w:pPr>
      <w:r>
        <w:rPr>
          <w:rFonts w:ascii="Times New Roman" w:hAnsi="Times New Roman" w:cs="Times New Roman"/>
          <w:sz w:val="28"/>
          <w:szCs w:val="28"/>
        </w:rPr>
        <w:t>Водитель-1 человек, грузчики-</w:t>
      </w:r>
      <w:r w:rsidR="00C6243A">
        <w:rPr>
          <w:rFonts w:ascii="Times New Roman" w:hAnsi="Times New Roman" w:cs="Times New Roman"/>
          <w:sz w:val="28"/>
          <w:szCs w:val="28"/>
        </w:rPr>
        <w:t>1 человек</w:t>
      </w:r>
      <w:r w:rsidR="006E706B" w:rsidRPr="006E706B">
        <w:rPr>
          <w:rFonts w:ascii="Times New Roman" w:hAnsi="Times New Roman" w:cs="Times New Roman"/>
          <w:sz w:val="28"/>
          <w:szCs w:val="28"/>
        </w:rPr>
        <w:t xml:space="preserve"> </w:t>
      </w:r>
      <w:r w:rsidR="006E706B">
        <w:rPr>
          <w:rFonts w:ascii="Times New Roman" w:hAnsi="Times New Roman" w:cs="Times New Roman"/>
          <w:sz w:val="28"/>
          <w:szCs w:val="28"/>
        </w:rPr>
        <w:t>ручная уборка.</w:t>
      </w:r>
    </w:p>
    <w:p w14:paraId="0398FF2A" w14:textId="77777777" w:rsidR="00F25BED" w:rsidRDefault="005555EC" w:rsidP="00D92496">
      <w:pPr>
        <w:pStyle w:val="ab"/>
        <w:numPr>
          <w:ilvl w:val="0"/>
          <w:numId w:val="6"/>
        </w:numPr>
        <w:spacing w:after="0"/>
        <w:ind w:left="0" w:firstLine="0"/>
        <w:rPr>
          <w:rFonts w:ascii="Times New Roman" w:hAnsi="Times New Roman" w:cs="Times New Roman"/>
          <w:sz w:val="28"/>
          <w:szCs w:val="28"/>
        </w:rPr>
      </w:pPr>
      <w:r w:rsidRPr="00F25BED">
        <w:rPr>
          <w:rFonts w:ascii="Times New Roman" w:hAnsi="Times New Roman" w:cs="Times New Roman"/>
          <w:sz w:val="28"/>
          <w:szCs w:val="28"/>
        </w:rPr>
        <w:t>Улица</w:t>
      </w:r>
      <w:r w:rsidR="00C6243A" w:rsidRPr="00F25BED">
        <w:rPr>
          <w:rFonts w:ascii="Times New Roman" w:hAnsi="Times New Roman" w:cs="Times New Roman"/>
          <w:sz w:val="28"/>
          <w:szCs w:val="28"/>
        </w:rPr>
        <w:t xml:space="preserve"> </w:t>
      </w:r>
      <w:r w:rsidR="00F25BED">
        <w:rPr>
          <w:rFonts w:ascii="Times New Roman" w:hAnsi="Times New Roman" w:cs="Times New Roman"/>
          <w:sz w:val="28"/>
          <w:szCs w:val="28"/>
        </w:rPr>
        <w:t>Ленина (</w:t>
      </w:r>
      <w:r w:rsidR="002C0E42">
        <w:rPr>
          <w:rFonts w:ascii="Times New Roman" w:hAnsi="Times New Roman" w:cs="Times New Roman"/>
          <w:sz w:val="28"/>
          <w:szCs w:val="28"/>
        </w:rPr>
        <w:t xml:space="preserve">от </w:t>
      </w:r>
      <w:r w:rsidR="009C639A">
        <w:rPr>
          <w:rFonts w:ascii="Times New Roman" w:hAnsi="Times New Roman" w:cs="Times New Roman"/>
          <w:sz w:val="28"/>
          <w:szCs w:val="28"/>
        </w:rPr>
        <w:t xml:space="preserve">улицы </w:t>
      </w:r>
      <w:r w:rsidR="002C0E42">
        <w:rPr>
          <w:rFonts w:ascii="Times New Roman" w:hAnsi="Times New Roman" w:cs="Times New Roman"/>
          <w:sz w:val="28"/>
          <w:szCs w:val="28"/>
        </w:rPr>
        <w:t xml:space="preserve">Сальмана до </w:t>
      </w:r>
      <w:r w:rsidR="009C639A">
        <w:rPr>
          <w:rFonts w:ascii="Times New Roman" w:hAnsi="Times New Roman" w:cs="Times New Roman"/>
          <w:sz w:val="28"/>
          <w:szCs w:val="28"/>
        </w:rPr>
        <w:t xml:space="preserve">улицы </w:t>
      </w:r>
      <w:r w:rsidR="002C0E42">
        <w:rPr>
          <w:rFonts w:ascii="Times New Roman" w:hAnsi="Times New Roman" w:cs="Times New Roman"/>
          <w:sz w:val="28"/>
          <w:szCs w:val="28"/>
        </w:rPr>
        <w:t>Кобякова)</w:t>
      </w:r>
    </w:p>
    <w:p w14:paraId="0398FF2B" w14:textId="77777777" w:rsidR="00596CB3" w:rsidRPr="00596CB3" w:rsidRDefault="002C0E42" w:rsidP="00D92496">
      <w:pPr>
        <w:pStyle w:val="ab"/>
        <w:numPr>
          <w:ilvl w:val="0"/>
          <w:numId w:val="6"/>
        </w:numPr>
        <w:spacing w:after="0"/>
        <w:ind w:left="0" w:firstLine="0"/>
        <w:rPr>
          <w:rFonts w:ascii="Times New Roman" w:hAnsi="Times New Roman" w:cs="Times New Roman"/>
          <w:sz w:val="28"/>
          <w:szCs w:val="28"/>
        </w:rPr>
      </w:pPr>
      <w:r>
        <w:rPr>
          <w:rFonts w:ascii="Times New Roman" w:hAnsi="Times New Roman" w:cs="Times New Roman"/>
          <w:sz w:val="28"/>
          <w:szCs w:val="28"/>
        </w:rPr>
        <w:t xml:space="preserve">Улица Пушкина (от </w:t>
      </w:r>
      <w:r w:rsidR="009C639A">
        <w:rPr>
          <w:rFonts w:ascii="Times New Roman" w:hAnsi="Times New Roman" w:cs="Times New Roman"/>
          <w:sz w:val="28"/>
          <w:szCs w:val="28"/>
        </w:rPr>
        <w:t xml:space="preserve">улицы </w:t>
      </w:r>
      <w:r>
        <w:rPr>
          <w:rFonts w:ascii="Times New Roman" w:hAnsi="Times New Roman" w:cs="Times New Roman"/>
          <w:sz w:val="28"/>
          <w:szCs w:val="28"/>
        </w:rPr>
        <w:t xml:space="preserve">Сальмана до </w:t>
      </w:r>
      <w:r w:rsidR="009C639A">
        <w:rPr>
          <w:rFonts w:ascii="Times New Roman" w:hAnsi="Times New Roman" w:cs="Times New Roman"/>
          <w:sz w:val="28"/>
          <w:szCs w:val="28"/>
        </w:rPr>
        <w:t xml:space="preserve">улицы </w:t>
      </w:r>
      <w:r>
        <w:rPr>
          <w:rFonts w:ascii="Times New Roman" w:hAnsi="Times New Roman" w:cs="Times New Roman"/>
          <w:sz w:val="28"/>
          <w:szCs w:val="28"/>
        </w:rPr>
        <w:t>Кобякова)</w:t>
      </w:r>
      <w:r w:rsidR="00C6243A" w:rsidRPr="002C0E42">
        <w:rPr>
          <w:rFonts w:ascii="Times New Roman" w:hAnsi="Times New Roman" w:cs="Times New Roman"/>
          <w:sz w:val="28"/>
          <w:szCs w:val="28"/>
        </w:rPr>
        <w:t xml:space="preserve"> </w:t>
      </w:r>
    </w:p>
    <w:p w14:paraId="0398FF2C" w14:textId="77777777" w:rsidR="00C6243A" w:rsidRDefault="002C0E42" w:rsidP="00D92496">
      <w:pPr>
        <w:pStyle w:val="ab"/>
        <w:numPr>
          <w:ilvl w:val="0"/>
          <w:numId w:val="6"/>
        </w:numPr>
        <w:spacing w:after="0"/>
        <w:ind w:left="0" w:firstLine="0"/>
        <w:rPr>
          <w:rFonts w:ascii="Times New Roman" w:hAnsi="Times New Roman" w:cs="Times New Roman"/>
          <w:sz w:val="28"/>
          <w:szCs w:val="28"/>
        </w:rPr>
      </w:pPr>
      <w:r>
        <w:rPr>
          <w:rFonts w:ascii="Times New Roman" w:hAnsi="Times New Roman" w:cs="Times New Roman"/>
          <w:sz w:val="28"/>
          <w:szCs w:val="28"/>
        </w:rPr>
        <w:t>П</w:t>
      </w:r>
      <w:r w:rsidR="00596CB3">
        <w:rPr>
          <w:rFonts w:ascii="Times New Roman" w:hAnsi="Times New Roman" w:cs="Times New Roman"/>
          <w:sz w:val="28"/>
          <w:szCs w:val="28"/>
        </w:rPr>
        <w:t>е</w:t>
      </w:r>
      <w:r>
        <w:rPr>
          <w:rFonts w:ascii="Times New Roman" w:hAnsi="Times New Roman" w:cs="Times New Roman"/>
          <w:sz w:val="28"/>
          <w:szCs w:val="28"/>
        </w:rPr>
        <w:t>ре</w:t>
      </w:r>
      <w:r w:rsidR="009C639A">
        <w:rPr>
          <w:rFonts w:ascii="Times New Roman" w:hAnsi="Times New Roman" w:cs="Times New Roman"/>
          <w:sz w:val="28"/>
          <w:szCs w:val="28"/>
        </w:rPr>
        <w:t>улок Дахадаева (</w:t>
      </w:r>
      <w:r w:rsidR="00596CB3">
        <w:rPr>
          <w:rFonts w:ascii="Times New Roman" w:hAnsi="Times New Roman" w:cs="Times New Roman"/>
          <w:sz w:val="28"/>
          <w:szCs w:val="28"/>
        </w:rPr>
        <w:t xml:space="preserve">от </w:t>
      </w:r>
      <w:r w:rsidR="009C639A">
        <w:rPr>
          <w:rFonts w:ascii="Times New Roman" w:hAnsi="Times New Roman" w:cs="Times New Roman"/>
          <w:sz w:val="28"/>
          <w:szCs w:val="28"/>
        </w:rPr>
        <w:t xml:space="preserve">улицы </w:t>
      </w:r>
      <w:r w:rsidR="00596CB3">
        <w:rPr>
          <w:rFonts w:ascii="Times New Roman" w:hAnsi="Times New Roman" w:cs="Times New Roman"/>
          <w:sz w:val="28"/>
          <w:szCs w:val="28"/>
        </w:rPr>
        <w:t xml:space="preserve">Ленина до </w:t>
      </w:r>
      <w:r w:rsidR="009C639A">
        <w:rPr>
          <w:rFonts w:ascii="Times New Roman" w:hAnsi="Times New Roman" w:cs="Times New Roman"/>
          <w:sz w:val="28"/>
          <w:szCs w:val="28"/>
        </w:rPr>
        <w:t xml:space="preserve">улицы </w:t>
      </w:r>
      <w:r w:rsidR="00596CB3">
        <w:rPr>
          <w:rFonts w:ascii="Times New Roman" w:hAnsi="Times New Roman" w:cs="Times New Roman"/>
          <w:sz w:val="28"/>
          <w:szCs w:val="28"/>
        </w:rPr>
        <w:t>Буйнакского)</w:t>
      </w:r>
    </w:p>
    <w:p w14:paraId="0398FF2D" w14:textId="77777777" w:rsidR="00DF5B55" w:rsidRDefault="00DF5B55" w:rsidP="00D92496">
      <w:pPr>
        <w:pStyle w:val="ab"/>
        <w:numPr>
          <w:ilvl w:val="0"/>
          <w:numId w:val="6"/>
        </w:numPr>
        <w:spacing w:after="0"/>
        <w:ind w:left="0" w:firstLine="0"/>
        <w:rPr>
          <w:rFonts w:ascii="Times New Roman" w:hAnsi="Times New Roman" w:cs="Times New Roman"/>
          <w:sz w:val="28"/>
          <w:szCs w:val="28"/>
        </w:rPr>
      </w:pPr>
      <w:r w:rsidRPr="00DF5B55">
        <w:rPr>
          <w:rFonts w:ascii="Times New Roman" w:hAnsi="Times New Roman" w:cs="Times New Roman"/>
          <w:sz w:val="28"/>
          <w:szCs w:val="28"/>
        </w:rPr>
        <w:t xml:space="preserve">Переулок Чапаева </w:t>
      </w:r>
      <w:r>
        <w:rPr>
          <w:rFonts w:ascii="Times New Roman" w:hAnsi="Times New Roman" w:cs="Times New Roman"/>
          <w:sz w:val="28"/>
          <w:szCs w:val="28"/>
        </w:rPr>
        <w:t xml:space="preserve">(от </w:t>
      </w:r>
      <w:r w:rsidR="009C639A">
        <w:rPr>
          <w:rFonts w:ascii="Times New Roman" w:hAnsi="Times New Roman" w:cs="Times New Roman"/>
          <w:sz w:val="28"/>
          <w:szCs w:val="28"/>
        </w:rPr>
        <w:t xml:space="preserve">улицы </w:t>
      </w:r>
      <w:r>
        <w:rPr>
          <w:rFonts w:ascii="Times New Roman" w:hAnsi="Times New Roman" w:cs="Times New Roman"/>
          <w:sz w:val="28"/>
          <w:szCs w:val="28"/>
        </w:rPr>
        <w:t xml:space="preserve">Ленина до </w:t>
      </w:r>
      <w:r w:rsidR="009C639A">
        <w:rPr>
          <w:rFonts w:ascii="Times New Roman" w:hAnsi="Times New Roman" w:cs="Times New Roman"/>
          <w:sz w:val="28"/>
          <w:szCs w:val="28"/>
        </w:rPr>
        <w:t xml:space="preserve">улицы </w:t>
      </w:r>
      <w:r>
        <w:rPr>
          <w:rFonts w:ascii="Times New Roman" w:hAnsi="Times New Roman" w:cs="Times New Roman"/>
          <w:sz w:val="28"/>
          <w:szCs w:val="28"/>
        </w:rPr>
        <w:t>Буйнакского)</w:t>
      </w:r>
    </w:p>
    <w:p w14:paraId="0398FF2E" w14:textId="77777777" w:rsidR="00C6243A" w:rsidRPr="00DF5B55" w:rsidRDefault="009C639A" w:rsidP="00D92496">
      <w:pPr>
        <w:pStyle w:val="ab"/>
        <w:numPr>
          <w:ilvl w:val="0"/>
          <w:numId w:val="6"/>
        </w:numPr>
        <w:spacing w:after="0"/>
        <w:ind w:left="0" w:firstLine="0"/>
        <w:rPr>
          <w:rFonts w:ascii="Times New Roman" w:hAnsi="Times New Roman" w:cs="Times New Roman"/>
          <w:sz w:val="28"/>
          <w:szCs w:val="28"/>
        </w:rPr>
      </w:pPr>
      <w:r>
        <w:rPr>
          <w:rFonts w:ascii="Times New Roman" w:hAnsi="Times New Roman" w:cs="Times New Roman"/>
          <w:sz w:val="28"/>
          <w:szCs w:val="28"/>
        </w:rPr>
        <w:t>Переулок С- Стальского (</w:t>
      </w:r>
      <w:r w:rsidR="000B3ADB">
        <w:rPr>
          <w:rFonts w:ascii="Times New Roman" w:hAnsi="Times New Roman" w:cs="Times New Roman"/>
          <w:sz w:val="28"/>
          <w:szCs w:val="28"/>
        </w:rPr>
        <w:t xml:space="preserve">от </w:t>
      </w:r>
      <w:r>
        <w:rPr>
          <w:rFonts w:ascii="Times New Roman" w:hAnsi="Times New Roman" w:cs="Times New Roman"/>
          <w:sz w:val="28"/>
          <w:szCs w:val="28"/>
        </w:rPr>
        <w:t xml:space="preserve">улицы </w:t>
      </w:r>
      <w:r w:rsidR="000B3ADB">
        <w:rPr>
          <w:rFonts w:ascii="Times New Roman" w:hAnsi="Times New Roman" w:cs="Times New Roman"/>
          <w:sz w:val="28"/>
          <w:szCs w:val="28"/>
        </w:rPr>
        <w:t xml:space="preserve">Ленина до </w:t>
      </w:r>
      <w:r>
        <w:rPr>
          <w:rFonts w:ascii="Times New Roman" w:hAnsi="Times New Roman" w:cs="Times New Roman"/>
          <w:sz w:val="28"/>
          <w:szCs w:val="28"/>
        </w:rPr>
        <w:t xml:space="preserve">улицы </w:t>
      </w:r>
      <w:r w:rsidR="000B3ADB">
        <w:rPr>
          <w:rFonts w:ascii="Times New Roman" w:hAnsi="Times New Roman" w:cs="Times New Roman"/>
          <w:sz w:val="28"/>
          <w:szCs w:val="28"/>
        </w:rPr>
        <w:t>Буйнакского )</w:t>
      </w:r>
    </w:p>
    <w:p w14:paraId="0398FF2F" w14:textId="77777777" w:rsidR="00A50923" w:rsidRDefault="000B3ADB" w:rsidP="00D92496">
      <w:pPr>
        <w:pStyle w:val="ab"/>
        <w:numPr>
          <w:ilvl w:val="0"/>
          <w:numId w:val="6"/>
        </w:numPr>
        <w:spacing w:after="0"/>
        <w:ind w:left="0" w:firstLine="0"/>
        <w:rPr>
          <w:rFonts w:ascii="Times New Roman" w:hAnsi="Times New Roman" w:cs="Times New Roman"/>
          <w:sz w:val="28"/>
          <w:szCs w:val="28"/>
        </w:rPr>
      </w:pPr>
      <w:r>
        <w:rPr>
          <w:rFonts w:ascii="Times New Roman" w:hAnsi="Times New Roman" w:cs="Times New Roman"/>
          <w:sz w:val="28"/>
          <w:szCs w:val="28"/>
        </w:rPr>
        <w:t xml:space="preserve">Переулок </w:t>
      </w:r>
      <w:r w:rsidR="009C639A">
        <w:rPr>
          <w:rFonts w:ascii="Times New Roman" w:hAnsi="Times New Roman" w:cs="Times New Roman"/>
          <w:sz w:val="28"/>
          <w:szCs w:val="28"/>
        </w:rPr>
        <w:t>К. Маркса (</w:t>
      </w:r>
      <w:r w:rsidR="004D0E28">
        <w:rPr>
          <w:rFonts w:ascii="Times New Roman" w:hAnsi="Times New Roman" w:cs="Times New Roman"/>
          <w:sz w:val="28"/>
          <w:szCs w:val="28"/>
        </w:rPr>
        <w:t xml:space="preserve">от </w:t>
      </w:r>
      <w:r w:rsidR="009C639A">
        <w:rPr>
          <w:rFonts w:ascii="Times New Roman" w:hAnsi="Times New Roman" w:cs="Times New Roman"/>
          <w:sz w:val="28"/>
          <w:szCs w:val="28"/>
        </w:rPr>
        <w:t xml:space="preserve">улицы </w:t>
      </w:r>
      <w:r w:rsidR="004D0E28">
        <w:rPr>
          <w:rFonts w:ascii="Times New Roman" w:hAnsi="Times New Roman" w:cs="Times New Roman"/>
          <w:sz w:val="28"/>
          <w:szCs w:val="28"/>
        </w:rPr>
        <w:t xml:space="preserve">Ленина до </w:t>
      </w:r>
      <w:r w:rsidR="009C639A">
        <w:rPr>
          <w:rFonts w:ascii="Times New Roman" w:hAnsi="Times New Roman" w:cs="Times New Roman"/>
          <w:sz w:val="28"/>
          <w:szCs w:val="28"/>
        </w:rPr>
        <w:t xml:space="preserve">улицы </w:t>
      </w:r>
      <w:r w:rsidR="004D0E28">
        <w:rPr>
          <w:rFonts w:ascii="Times New Roman" w:hAnsi="Times New Roman" w:cs="Times New Roman"/>
          <w:sz w:val="28"/>
          <w:szCs w:val="28"/>
        </w:rPr>
        <w:t>Буйнакского</w:t>
      </w:r>
      <w:r w:rsidR="00A50923">
        <w:rPr>
          <w:rFonts w:ascii="Times New Roman" w:hAnsi="Times New Roman" w:cs="Times New Roman"/>
          <w:sz w:val="28"/>
          <w:szCs w:val="28"/>
        </w:rPr>
        <w:t>)</w:t>
      </w:r>
    </w:p>
    <w:p w14:paraId="0398FF30" w14:textId="77777777" w:rsidR="00A50923" w:rsidRDefault="004D0E28" w:rsidP="00D92496">
      <w:pPr>
        <w:pStyle w:val="ab"/>
        <w:numPr>
          <w:ilvl w:val="0"/>
          <w:numId w:val="6"/>
        </w:numPr>
        <w:spacing w:after="0"/>
        <w:ind w:left="0" w:firstLine="0"/>
        <w:rPr>
          <w:rFonts w:ascii="Times New Roman" w:hAnsi="Times New Roman" w:cs="Times New Roman"/>
          <w:sz w:val="28"/>
          <w:szCs w:val="28"/>
        </w:rPr>
      </w:pPr>
      <w:r>
        <w:rPr>
          <w:rFonts w:ascii="Times New Roman" w:hAnsi="Times New Roman" w:cs="Times New Roman"/>
          <w:sz w:val="28"/>
          <w:szCs w:val="28"/>
        </w:rPr>
        <w:t xml:space="preserve">Переулок Красноармейский (от </w:t>
      </w:r>
      <w:r w:rsidR="009C639A">
        <w:rPr>
          <w:rFonts w:ascii="Times New Roman" w:hAnsi="Times New Roman" w:cs="Times New Roman"/>
          <w:sz w:val="28"/>
          <w:szCs w:val="28"/>
        </w:rPr>
        <w:t xml:space="preserve">улицы </w:t>
      </w:r>
      <w:r>
        <w:rPr>
          <w:rFonts w:ascii="Times New Roman" w:hAnsi="Times New Roman" w:cs="Times New Roman"/>
          <w:sz w:val="28"/>
          <w:szCs w:val="28"/>
        </w:rPr>
        <w:t xml:space="preserve">Ленина до </w:t>
      </w:r>
      <w:r w:rsidR="009C639A">
        <w:rPr>
          <w:rFonts w:ascii="Times New Roman" w:hAnsi="Times New Roman" w:cs="Times New Roman"/>
          <w:sz w:val="28"/>
          <w:szCs w:val="28"/>
        </w:rPr>
        <w:t xml:space="preserve">улицы </w:t>
      </w:r>
      <w:r>
        <w:rPr>
          <w:rFonts w:ascii="Times New Roman" w:hAnsi="Times New Roman" w:cs="Times New Roman"/>
          <w:sz w:val="28"/>
          <w:szCs w:val="28"/>
        </w:rPr>
        <w:t>Буйнакского)</w:t>
      </w:r>
    </w:p>
    <w:p w14:paraId="0398FF31" w14:textId="67E66205" w:rsidR="00305E71" w:rsidRDefault="00305E71" w:rsidP="00D92496">
      <w:pPr>
        <w:pStyle w:val="ab"/>
        <w:numPr>
          <w:ilvl w:val="0"/>
          <w:numId w:val="6"/>
        </w:numPr>
        <w:spacing w:after="0"/>
        <w:ind w:left="0" w:firstLine="0"/>
        <w:rPr>
          <w:rFonts w:ascii="Times New Roman" w:hAnsi="Times New Roman" w:cs="Times New Roman"/>
          <w:sz w:val="28"/>
          <w:szCs w:val="28"/>
        </w:rPr>
      </w:pPr>
      <w:r>
        <w:rPr>
          <w:rFonts w:ascii="Times New Roman" w:hAnsi="Times New Roman" w:cs="Times New Roman"/>
          <w:sz w:val="28"/>
          <w:szCs w:val="28"/>
        </w:rPr>
        <w:t>Переулок Б.</w:t>
      </w:r>
      <w:r w:rsidR="009C639A">
        <w:rPr>
          <w:rFonts w:ascii="Times New Roman" w:hAnsi="Times New Roman" w:cs="Times New Roman"/>
          <w:sz w:val="28"/>
          <w:szCs w:val="28"/>
        </w:rPr>
        <w:t xml:space="preserve"> </w:t>
      </w:r>
      <w:r w:rsidR="0054178F">
        <w:rPr>
          <w:rFonts w:ascii="Times New Roman" w:hAnsi="Times New Roman" w:cs="Times New Roman"/>
          <w:sz w:val="28"/>
          <w:szCs w:val="28"/>
        </w:rPr>
        <w:t>М</w:t>
      </w:r>
      <w:r>
        <w:rPr>
          <w:rFonts w:ascii="Times New Roman" w:hAnsi="Times New Roman" w:cs="Times New Roman"/>
          <w:sz w:val="28"/>
          <w:szCs w:val="28"/>
        </w:rPr>
        <w:t xml:space="preserve">арлинского (от </w:t>
      </w:r>
      <w:r w:rsidR="009C639A">
        <w:rPr>
          <w:rFonts w:ascii="Times New Roman" w:hAnsi="Times New Roman" w:cs="Times New Roman"/>
          <w:sz w:val="28"/>
          <w:szCs w:val="28"/>
        </w:rPr>
        <w:t xml:space="preserve">улицы </w:t>
      </w:r>
      <w:r>
        <w:rPr>
          <w:rFonts w:ascii="Times New Roman" w:hAnsi="Times New Roman" w:cs="Times New Roman"/>
          <w:sz w:val="28"/>
          <w:szCs w:val="28"/>
        </w:rPr>
        <w:t xml:space="preserve">Ленина до </w:t>
      </w:r>
      <w:r w:rsidR="009C639A">
        <w:rPr>
          <w:rFonts w:ascii="Times New Roman" w:hAnsi="Times New Roman" w:cs="Times New Roman"/>
          <w:sz w:val="28"/>
          <w:szCs w:val="28"/>
        </w:rPr>
        <w:t xml:space="preserve">улицы </w:t>
      </w:r>
      <w:r>
        <w:rPr>
          <w:rFonts w:ascii="Times New Roman" w:hAnsi="Times New Roman" w:cs="Times New Roman"/>
          <w:sz w:val="28"/>
          <w:szCs w:val="28"/>
        </w:rPr>
        <w:t>Буйнакского)</w:t>
      </w:r>
    </w:p>
    <w:p w14:paraId="0398FF32" w14:textId="77777777" w:rsidR="00C00889" w:rsidRDefault="00C00889" w:rsidP="00D92496">
      <w:pPr>
        <w:pStyle w:val="ab"/>
        <w:numPr>
          <w:ilvl w:val="0"/>
          <w:numId w:val="6"/>
        </w:numPr>
        <w:spacing w:after="0"/>
        <w:ind w:left="0" w:firstLine="0"/>
        <w:rPr>
          <w:rFonts w:ascii="Times New Roman" w:hAnsi="Times New Roman" w:cs="Times New Roman"/>
          <w:sz w:val="28"/>
          <w:szCs w:val="28"/>
        </w:rPr>
      </w:pPr>
      <w:r>
        <w:rPr>
          <w:rFonts w:ascii="Times New Roman" w:hAnsi="Times New Roman" w:cs="Times New Roman"/>
          <w:sz w:val="28"/>
          <w:szCs w:val="28"/>
        </w:rPr>
        <w:t>Улица Пуш</w:t>
      </w:r>
      <w:r w:rsidR="009C639A">
        <w:rPr>
          <w:rFonts w:ascii="Times New Roman" w:hAnsi="Times New Roman" w:cs="Times New Roman"/>
          <w:sz w:val="28"/>
          <w:szCs w:val="28"/>
        </w:rPr>
        <w:t>кина (</w:t>
      </w:r>
      <w:r>
        <w:rPr>
          <w:rFonts w:ascii="Times New Roman" w:hAnsi="Times New Roman" w:cs="Times New Roman"/>
          <w:sz w:val="28"/>
          <w:szCs w:val="28"/>
        </w:rPr>
        <w:t>мост)</w:t>
      </w:r>
    </w:p>
    <w:p w14:paraId="0398FF33" w14:textId="77777777" w:rsidR="00C00889" w:rsidRDefault="00C00889" w:rsidP="00D92496">
      <w:pPr>
        <w:pStyle w:val="ab"/>
        <w:numPr>
          <w:ilvl w:val="0"/>
          <w:numId w:val="6"/>
        </w:numPr>
        <w:spacing w:after="0"/>
        <w:ind w:left="0" w:firstLine="0"/>
        <w:rPr>
          <w:rFonts w:ascii="Times New Roman" w:hAnsi="Times New Roman" w:cs="Times New Roman"/>
          <w:sz w:val="28"/>
          <w:szCs w:val="28"/>
        </w:rPr>
      </w:pPr>
      <w:r>
        <w:rPr>
          <w:rFonts w:ascii="Times New Roman" w:hAnsi="Times New Roman" w:cs="Times New Roman"/>
          <w:sz w:val="28"/>
          <w:szCs w:val="28"/>
        </w:rPr>
        <w:t>Улица Ленина 1а</w:t>
      </w:r>
    </w:p>
    <w:p w14:paraId="0398FF34" w14:textId="77777777" w:rsidR="00C00889" w:rsidRDefault="00C00889" w:rsidP="00D92496">
      <w:pPr>
        <w:pStyle w:val="ab"/>
        <w:numPr>
          <w:ilvl w:val="0"/>
          <w:numId w:val="6"/>
        </w:numPr>
        <w:spacing w:after="0"/>
        <w:ind w:left="0" w:firstLine="0"/>
        <w:rPr>
          <w:rFonts w:ascii="Times New Roman" w:hAnsi="Times New Roman" w:cs="Times New Roman"/>
          <w:sz w:val="28"/>
          <w:szCs w:val="28"/>
        </w:rPr>
      </w:pPr>
      <w:r>
        <w:rPr>
          <w:rFonts w:ascii="Times New Roman" w:hAnsi="Times New Roman" w:cs="Times New Roman"/>
          <w:sz w:val="28"/>
          <w:szCs w:val="28"/>
        </w:rPr>
        <w:t>Улица Шеболдаева</w:t>
      </w:r>
    </w:p>
    <w:p w14:paraId="0398FF35" w14:textId="77777777" w:rsidR="00A50923" w:rsidRPr="00CE405B" w:rsidRDefault="00A50923" w:rsidP="00D92496">
      <w:pPr>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t>Маршрут№15</w:t>
      </w:r>
    </w:p>
    <w:p w14:paraId="0398FF36" w14:textId="249C21CE" w:rsidR="00793295" w:rsidRDefault="00A50923" w:rsidP="00D92496">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Автомашина </w:t>
      </w:r>
      <w:r w:rsidR="006F480B">
        <w:rPr>
          <w:rFonts w:ascii="Times New Roman" w:hAnsi="Times New Roman" w:cs="Times New Roman"/>
          <w:sz w:val="28"/>
          <w:szCs w:val="28"/>
        </w:rPr>
        <w:t>ГАЗ 3310 « Валдай» №146, 2-3 рейса в день</w:t>
      </w:r>
    </w:p>
    <w:p w14:paraId="0398FF37" w14:textId="77777777" w:rsidR="00A50923" w:rsidRDefault="00A50923" w:rsidP="00D92496">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Время в пути:</w:t>
      </w:r>
    </w:p>
    <w:p w14:paraId="0398FF38" w14:textId="77777777" w:rsidR="00A50923" w:rsidRDefault="00793295" w:rsidP="00D92496">
      <w:pPr>
        <w:spacing w:after="0" w:line="360" w:lineRule="auto"/>
        <w:rPr>
          <w:rFonts w:ascii="Times New Roman" w:hAnsi="Times New Roman" w:cs="Times New Roman"/>
          <w:sz w:val="28"/>
          <w:szCs w:val="28"/>
        </w:rPr>
      </w:pPr>
      <w:r>
        <w:rPr>
          <w:rFonts w:ascii="Times New Roman" w:hAnsi="Times New Roman" w:cs="Times New Roman"/>
          <w:sz w:val="28"/>
          <w:szCs w:val="28"/>
        </w:rPr>
        <w:t>Водитель-1 человек, грузчики-1</w:t>
      </w:r>
      <w:r w:rsidR="00A50923">
        <w:rPr>
          <w:rFonts w:ascii="Times New Roman" w:hAnsi="Times New Roman" w:cs="Times New Roman"/>
          <w:sz w:val="28"/>
          <w:szCs w:val="28"/>
        </w:rPr>
        <w:t xml:space="preserve"> человек</w:t>
      </w:r>
      <w:r w:rsidR="00F85AB1">
        <w:rPr>
          <w:rFonts w:ascii="Times New Roman" w:hAnsi="Times New Roman" w:cs="Times New Roman"/>
          <w:sz w:val="28"/>
          <w:szCs w:val="28"/>
        </w:rPr>
        <w:t>а</w:t>
      </w:r>
      <w:r>
        <w:rPr>
          <w:rFonts w:ascii="Times New Roman" w:hAnsi="Times New Roman" w:cs="Times New Roman"/>
          <w:sz w:val="28"/>
          <w:szCs w:val="28"/>
        </w:rPr>
        <w:t>,</w:t>
      </w:r>
      <w:r w:rsidRPr="00793295">
        <w:t xml:space="preserve"> </w:t>
      </w:r>
      <w:r>
        <w:rPr>
          <w:rFonts w:ascii="Times New Roman" w:hAnsi="Times New Roman" w:cs="Times New Roman"/>
          <w:sz w:val="28"/>
          <w:szCs w:val="28"/>
        </w:rPr>
        <w:t>ручная уборка</w:t>
      </w:r>
    </w:p>
    <w:p w14:paraId="0398FF39" w14:textId="77777777" w:rsidR="00A50923" w:rsidRDefault="005555EC" w:rsidP="00D92496">
      <w:pPr>
        <w:pStyle w:val="ab"/>
        <w:numPr>
          <w:ilvl w:val="0"/>
          <w:numId w:val="7"/>
        </w:numPr>
        <w:spacing w:after="0"/>
        <w:ind w:left="0" w:firstLine="0"/>
        <w:rPr>
          <w:rFonts w:ascii="Times New Roman" w:hAnsi="Times New Roman" w:cs="Times New Roman"/>
          <w:sz w:val="28"/>
          <w:szCs w:val="28"/>
        </w:rPr>
      </w:pPr>
      <w:r>
        <w:rPr>
          <w:rFonts w:ascii="Times New Roman" w:hAnsi="Times New Roman" w:cs="Times New Roman"/>
          <w:sz w:val="28"/>
          <w:szCs w:val="28"/>
        </w:rPr>
        <w:t>Улица</w:t>
      </w:r>
      <w:r w:rsidR="00A50923">
        <w:rPr>
          <w:rFonts w:ascii="Times New Roman" w:hAnsi="Times New Roman" w:cs="Times New Roman"/>
          <w:sz w:val="28"/>
          <w:szCs w:val="28"/>
        </w:rPr>
        <w:t xml:space="preserve"> </w:t>
      </w:r>
      <w:r w:rsidR="009C639A">
        <w:rPr>
          <w:rFonts w:ascii="Times New Roman" w:hAnsi="Times New Roman" w:cs="Times New Roman"/>
          <w:sz w:val="28"/>
          <w:szCs w:val="28"/>
        </w:rPr>
        <w:t>Ленина (</w:t>
      </w:r>
      <w:r w:rsidR="006F480B">
        <w:rPr>
          <w:rFonts w:ascii="Times New Roman" w:hAnsi="Times New Roman" w:cs="Times New Roman"/>
          <w:sz w:val="28"/>
          <w:szCs w:val="28"/>
        </w:rPr>
        <w:t xml:space="preserve">от </w:t>
      </w:r>
      <w:r w:rsidR="009C639A">
        <w:rPr>
          <w:rFonts w:ascii="Times New Roman" w:hAnsi="Times New Roman" w:cs="Times New Roman"/>
          <w:sz w:val="28"/>
          <w:szCs w:val="28"/>
        </w:rPr>
        <w:t xml:space="preserve">улицы </w:t>
      </w:r>
      <w:r w:rsidR="006F480B">
        <w:rPr>
          <w:rFonts w:ascii="Times New Roman" w:hAnsi="Times New Roman" w:cs="Times New Roman"/>
          <w:sz w:val="28"/>
          <w:szCs w:val="28"/>
        </w:rPr>
        <w:t xml:space="preserve">Сальмана до </w:t>
      </w:r>
      <w:r w:rsidR="009C639A">
        <w:rPr>
          <w:rFonts w:ascii="Times New Roman" w:hAnsi="Times New Roman" w:cs="Times New Roman"/>
          <w:sz w:val="28"/>
          <w:szCs w:val="28"/>
        </w:rPr>
        <w:t xml:space="preserve">улицы </w:t>
      </w:r>
      <w:r w:rsidR="006F480B">
        <w:rPr>
          <w:rFonts w:ascii="Times New Roman" w:hAnsi="Times New Roman" w:cs="Times New Roman"/>
          <w:sz w:val="28"/>
          <w:szCs w:val="28"/>
        </w:rPr>
        <w:t>Крупской</w:t>
      </w:r>
      <w:r w:rsidR="00A50923">
        <w:rPr>
          <w:rFonts w:ascii="Times New Roman" w:hAnsi="Times New Roman" w:cs="Times New Roman"/>
          <w:sz w:val="28"/>
          <w:szCs w:val="28"/>
        </w:rPr>
        <w:t>)</w:t>
      </w:r>
    </w:p>
    <w:p w14:paraId="0398FF3A" w14:textId="77777777" w:rsidR="00A50923" w:rsidRDefault="0026532A" w:rsidP="00D92496">
      <w:pPr>
        <w:pStyle w:val="ab"/>
        <w:numPr>
          <w:ilvl w:val="0"/>
          <w:numId w:val="7"/>
        </w:numPr>
        <w:spacing w:after="0"/>
        <w:ind w:left="0" w:firstLine="0"/>
        <w:rPr>
          <w:rFonts w:ascii="Times New Roman" w:hAnsi="Times New Roman" w:cs="Times New Roman"/>
          <w:sz w:val="28"/>
          <w:szCs w:val="28"/>
        </w:rPr>
      </w:pPr>
      <w:r>
        <w:rPr>
          <w:rFonts w:ascii="Times New Roman" w:hAnsi="Times New Roman" w:cs="Times New Roman"/>
          <w:sz w:val="28"/>
          <w:szCs w:val="28"/>
        </w:rPr>
        <w:t xml:space="preserve">Переулок Гаджиева </w:t>
      </w:r>
      <w:r w:rsidR="00A50923">
        <w:rPr>
          <w:rFonts w:ascii="Times New Roman" w:hAnsi="Times New Roman" w:cs="Times New Roman"/>
          <w:sz w:val="28"/>
          <w:szCs w:val="28"/>
        </w:rPr>
        <w:t>(</w:t>
      </w:r>
      <w:r>
        <w:rPr>
          <w:rFonts w:ascii="Times New Roman" w:hAnsi="Times New Roman" w:cs="Times New Roman"/>
          <w:sz w:val="28"/>
          <w:szCs w:val="28"/>
        </w:rPr>
        <w:t xml:space="preserve">от </w:t>
      </w:r>
      <w:r w:rsidR="009C639A">
        <w:rPr>
          <w:rFonts w:ascii="Times New Roman" w:hAnsi="Times New Roman" w:cs="Times New Roman"/>
          <w:sz w:val="28"/>
          <w:szCs w:val="28"/>
        </w:rPr>
        <w:t xml:space="preserve">улицы </w:t>
      </w:r>
      <w:r>
        <w:rPr>
          <w:rFonts w:ascii="Times New Roman" w:hAnsi="Times New Roman" w:cs="Times New Roman"/>
          <w:sz w:val="28"/>
          <w:szCs w:val="28"/>
        </w:rPr>
        <w:t xml:space="preserve">Таги-Заде до </w:t>
      </w:r>
      <w:r w:rsidR="009C639A">
        <w:rPr>
          <w:rFonts w:ascii="Times New Roman" w:hAnsi="Times New Roman" w:cs="Times New Roman"/>
          <w:sz w:val="28"/>
          <w:szCs w:val="28"/>
        </w:rPr>
        <w:t xml:space="preserve">улицы </w:t>
      </w:r>
      <w:r>
        <w:rPr>
          <w:rFonts w:ascii="Times New Roman" w:hAnsi="Times New Roman" w:cs="Times New Roman"/>
          <w:sz w:val="28"/>
          <w:szCs w:val="28"/>
        </w:rPr>
        <w:t>П</w:t>
      </w:r>
      <w:r w:rsidR="009C639A">
        <w:rPr>
          <w:rFonts w:ascii="Times New Roman" w:hAnsi="Times New Roman" w:cs="Times New Roman"/>
          <w:sz w:val="28"/>
          <w:szCs w:val="28"/>
        </w:rPr>
        <w:t>ушкина</w:t>
      </w:r>
      <w:r w:rsidR="00A50923">
        <w:rPr>
          <w:rFonts w:ascii="Times New Roman" w:hAnsi="Times New Roman" w:cs="Times New Roman"/>
          <w:sz w:val="28"/>
          <w:szCs w:val="28"/>
        </w:rPr>
        <w:t>)</w:t>
      </w:r>
    </w:p>
    <w:p w14:paraId="0398FF3B" w14:textId="77777777" w:rsidR="00A50923" w:rsidRDefault="0026532A" w:rsidP="00D92496">
      <w:pPr>
        <w:pStyle w:val="ab"/>
        <w:numPr>
          <w:ilvl w:val="0"/>
          <w:numId w:val="7"/>
        </w:numPr>
        <w:spacing w:after="0"/>
        <w:ind w:left="0" w:firstLine="0"/>
        <w:rPr>
          <w:rFonts w:ascii="Times New Roman" w:hAnsi="Times New Roman" w:cs="Times New Roman"/>
          <w:sz w:val="28"/>
          <w:szCs w:val="28"/>
        </w:rPr>
      </w:pPr>
      <w:r>
        <w:rPr>
          <w:rFonts w:ascii="Times New Roman" w:hAnsi="Times New Roman" w:cs="Times New Roman"/>
          <w:sz w:val="28"/>
          <w:szCs w:val="28"/>
        </w:rPr>
        <w:t xml:space="preserve">Улица Крупской </w:t>
      </w:r>
    </w:p>
    <w:p w14:paraId="0398FF3C" w14:textId="77777777" w:rsidR="00A50923" w:rsidRDefault="005555EC" w:rsidP="00D92496">
      <w:pPr>
        <w:pStyle w:val="ab"/>
        <w:numPr>
          <w:ilvl w:val="0"/>
          <w:numId w:val="7"/>
        </w:numPr>
        <w:spacing w:after="0"/>
        <w:ind w:left="0" w:firstLine="0"/>
        <w:rPr>
          <w:rFonts w:ascii="Times New Roman" w:hAnsi="Times New Roman" w:cs="Times New Roman"/>
          <w:sz w:val="28"/>
          <w:szCs w:val="28"/>
        </w:rPr>
      </w:pPr>
      <w:r>
        <w:rPr>
          <w:rFonts w:ascii="Times New Roman" w:hAnsi="Times New Roman" w:cs="Times New Roman"/>
          <w:sz w:val="28"/>
          <w:szCs w:val="28"/>
        </w:rPr>
        <w:t>Улица</w:t>
      </w:r>
      <w:r w:rsidR="003B4F6F">
        <w:rPr>
          <w:rFonts w:ascii="Times New Roman" w:hAnsi="Times New Roman" w:cs="Times New Roman"/>
          <w:sz w:val="28"/>
          <w:szCs w:val="28"/>
        </w:rPr>
        <w:t xml:space="preserve"> Родникова </w:t>
      </w:r>
    </w:p>
    <w:p w14:paraId="0398FF3D" w14:textId="77777777" w:rsidR="00A50923" w:rsidRDefault="005555EC" w:rsidP="00D92496">
      <w:pPr>
        <w:pStyle w:val="ab"/>
        <w:numPr>
          <w:ilvl w:val="0"/>
          <w:numId w:val="7"/>
        </w:numPr>
        <w:spacing w:after="0"/>
        <w:ind w:left="0" w:firstLine="0"/>
        <w:rPr>
          <w:rFonts w:ascii="Times New Roman" w:hAnsi="Times New Roman" w:cs="Times New Roman"/>
          <w:sz w:val="28"/>
          <w:szCs w:val="28"/>
        </w:rPr>
      </w:pPr>
      <w:r>
        <w:rPr>
          <w:rFonts w:ascii="Times New Roman" w:hAnsi="Times New Roman" w:cs="Times New Roman"/>
          <w:sz w:val="28"/>
          <w:szCs w:val="28"/>
        </w:rPr>
        <w:t>Улица</w:t>
      </w:r>
      <w:r w:rsidR="00A50923">
        <w:rPr>
          <w:rFonts w:ascii="Times New Roman" w:hAnsi="Times New Roman" w:cs="Times New Roman"/>
          <w:sz w:val="28"/>
          <w:szCs w:val="28"/>
        </w:rPr>
        <w:t xml:space="preserve"> </w:t>
      </w:r>
      <w:r w:rsidR="001F4AE8">
        <w:rPr>
          <w:rFonts w:ascii="Times New Roman" w:hAnsi="Times New Roman" w:cs="Times New Roman"/>
          <w:sz w:val="28"/>
          <w:szCs w:val="28"/>
        </w:rPr>
        <w:t>Орта - Гапы</w:t>
      </w:r>
    </w:p>
    <w:p w14:paraId="0398FF3E" w14:textId="77777777" w:rsidR="00A50923" w:rsidRDefault="001F4AE8" w:rsidP="00D92496">
      <w:pPr>
        <w:pStyle w:val="ab"/>
        <w:numPr>
          <w:ilvl w:val="0"/>
          <w:numId w:val="7"/>
        </w:numPr>
        <w:spacing w:after="0"/>
        <w:ind w:left="0" w:firstLine="0"/>
        <w:rPr>
          <w:rFonts w:ascii="Times New Roman" w:hAnsi="Times New Roman" w:cs="Times New Roman"/>
          <w:sz w:val="28"/>
          <w:szCs w:val="28"/>
        </w:rPr>
      </w:pPr>
      <w:r>
        <w:rPr>
          <w:rFonts w:ascii="Times New Roman" w:hAnsi="Times New Roman" w:cs="Times New Roman"/>
          <w:sz w:val="28"/>
          <w:szCs w:val="28"/>
        </w:rPr>
        <w:t xml:space="preserve"> «Шахсалах</w:t>
      </w:r>
      <w:r w:rsidR="00A50923">
        <w:rPr>
          <w:rFonts w:ascii="Times New Roman" w:hAnsi="Times New Roman" w:cs="Times New Roman"/>
          <w:sz w:val="28"/>
          <w:szCs w:val="28"/>
        </w:rPr>
        <w:t>»</w:t>
      </w:r>
    </w:p>
    <w:p w14:paraId="0398FF3F" w14:textId="77777777" w:rsidR="00A50923" w:rsidRDefault="001F4AE8" w:rsidP="00D92496">
      <w:pPr>
        <w:pStyle w:val="ab"/>
        <w:numPr>
          <w:ilvl w:val="0"/>
          <w:numId w:val="7"/>
        </w:numPr>
        <w:spacing w:after="0"/>
        <w:ind w:left="0" w:firstLine="0"/>
        <w:rPr>
          <w:rFonts w:ascii="Times New Roman" w:hAnsi="Times New Roman" w:cs="Times New Roman"/>
          <w:sz w:val="28"/>
          <w:szCs w:val="28"/>
        </w:rPr>
      </w:pPr>
      <w:r>
        <w:rPr>
          <w:rFonts w:ascii="Times New Roman" w:hAnsi="Times New Roman" w:cs="Times New Roman"/>
          <w:sz w:val="28"/>
          <w:szCs w:val="28"/>
        </w:rPr>
        <w:t>Федеральная трасса</w:t>
      </w:r>
    </w:p>
    <w:p w14:paraId="0398FF40" w14:textId="77777777" w:rsidR="00A50923" w:rsidRDefault="001F4AE8" w:rsidP="00D92496">
      <w:pPr>
        <w:pStyle w:val="ab"/>
        <w:numPr>
          <w:ilvl w:val="0"/>
          <w:numId w:val="7"/>
        </w:numPr>
        <w:spacing w:after="0"/>
        <w:ind w:left="0" w:firstLine="0"/>
        <w:rPr>
          <w:rFonts w:ascii="Times New Roman" w:hAnsi="Times New Roman" w:cs="Times New Roman"/>
          <w:sz w:val="28"/>
          <w:szCs w:val="28"/>
        </w:rPr>
      </w:pPr>
      <w:r>
        <w:rPr>
          <w:rFonts w:ascii="Times New Roman" w:hAnsi="Times New Roman" w:cs="Times New Roman"/>
          <w:sz w:val="28"/>
          <w:szCs w:val="28"/>
        </w:rPr>
        <w:t>СШ № 4</w:t>
      </w:r>
    </w:p>
    <w:p w14:paraId="0398FF41" w14:textId="77777777" w:rsidR="001F4AE8" w:rsidRDefault="00231C01" w:rsidP="00D92496">
      <w:pPr>
        <w:pStyle w:val="ab"/>
        <w:numPr>
          <w:ilvl w:val="0"/>
          <w:numId w:val="7"/>
        </w:numPr>
        <w:spacing w:after="0"/>
        <w:ind w:left="0" w:firstLine="0"/>
        <w:rPr>
          <w:rFonts w:ascii="Times New Roman" w:hAnsi="Times New Roman" w:cs="Times New Roman"/>
          <w:sz w:val="28"/>
          <w:szCs w:val="28"/>
        </w:rPr>
      </w:pPr>
      <w:r>
        <w:rPr>
          <w:rFonts w:ascii="Times New Roman" w:hAnsi="Times New Roman" w:cs="Times New Roman"/>
          <w:sz w:val="28"/>
          <w:szCs w:val="28"/>
        </w:rPr>
        <w:t>Детская инфекционная больница</w:t>
      </w:r>
    </w:p>
    <w:p w14:paraId="0398FF42" w14:textId="77777777" w:rsidR="00A50923" w:rsidRPr="00CE405B" w:rsidRDefault="00A50923" w:rsidP="00D92496">
      <w:pPr>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t>Маршрут№16</w:t>
      </w:r>
    </w:p>
    <w:p w14:paraId="0398FF43" w14:textId="77777777" w:rsidR="00A50923" w:rsidRDefault="00A50923" w:rsidP="00D92496">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Автомашина </w:t>
      </w:r>
      <w:r w:rsidR="00231C01">
        <w:rPr>
          <w:rFonts w:ascii="Times New Roman" w:hAnsi="Times New Roman" w:cs="Times New Roman"/>
          <w:sz w:val="28"/>
          <w:szCs w:val="28"/>
        </w:rPr>
        <w:t xml:space="preserve">ЗиЛ – 130 </w:t>
      </w:r>
      <w:r w:rsidR="00964831">
        <w:rPr>
          <w:rFonts w:ascii="Times New Roman" w:hAnsi="Times New Roman" w:cs="Times New Roman"/>
          <w:sz w:val="28"/>
          <w:szCs w:val="28"/>
        </w:rPr>
        <w:t>№ 152</w:t>
      </w:r>
      <w:r w:rsidR="00793295">
        <w:rPr>
          <w:rFonts w:ascii="Times New Roman" w:hAnsi="Times New Roman" w:cs="Times New Roman"/>
          <w:sz w:val="28"/>
          <w:szCs w:val="28"/>
        </w:rPr>
        <w:t xml:space="preserve">, </w:t>
      </w:r>
      <w:r w:rsidR="00512A95">
        <w:rPr>
          <w:rFonts w:ascii="Times New Roman" w:hAnsi="Times New Roman" w:cs="Times New Roman"/>
          <w:sz w:val="28"/>
          <w:szCs w:val="28"/>
        </w:rPr>
        <w:t>2 рейса</w:t>
      </w:r>
    </w:p>
    <w:p w14:paraId="0398FF44" w14:textId="77777777" w:rsidR="00A50923" w:rsidRDefault="00A50923" w:rsidP="00D92496">
      <w:pPr>
        <w:spacing w:after="0" w:line="360" w:lineRule="auto"/>
        <w:rPr>
          <w:rFonts w:ascii="Times New Roman" w:hAnsi="Times New Roman" w:cs="Times New Roman"/>
          <w:sz w:val="28"/>
          <w:szCs w:val="28"/>
        </w:rPr>
      </w:pPr>
      <w:r>
        <w:rPr>
          <w:rFonts w:ascii="Times New Roman" w:hAnsi="Times New Roman" w:cs="Times New Roman"/>
          <w:sz w:val="28"/>
          <w:szCs w:val="28"/>
        </w:rPr>
        <w:t>Время в пути:</w:t>
      </w:r>
    </w:p>
    <w:p w14:paraId="0398FF45" w14:textId="77777777" w:rsidR="00A50923" w:rsidRDefault="00A50923" w:rsidP="00D92496">
      <w:pPr>
        <w:spacing w:after="0" w:line="360" w:lineRule="auto"/>
        <w:rPr>
          <w:rFonts w:ascii="Times New Roman" w:hAnsi="Times New Roman" w:cs="Times New Roman"/>
          <w:sz w:val="28"/>
          <w:szCs w:val="28"/>
        </w:rPr>
      </w:pPr>
      <w:r>
        <w:rPr>
          <w:rFonts w:ascii="Times New Roman" w:hAnsi="Times New Roman" w:cs="Times New Roman"/>
          <w:sz w:val="28"/>
          <w:szCs w:val="28"/>
        </w:rPr>
        <w:t>Водитель-1 человек, грузчики-2 человек</w:t>
      </w:r>
      <w:r w:rsidR="00F85AB1">
        <w:rPr>
          <w:rFonts w:ascii="Times New Roman" w:hAnsi="Times New Roman" w:cs="Times New Roman"/>
          <w:sz w:val="28"/>
          <w:szCs w:val="28"/>
        </w:rPr>
        <w:t>а</w:t>
      </w:r>
      <w:r w:rsidR="00964831">
        <w:rPr>
          <w:rFonts w:ascii="Times New Roman" w:hAnsi="Times New Roman" w:cs="Times New Roman"/>
          <w:sz w:val="28"/>
          <w:szCs w:val="28"/>
        </w:rPr>
        <w:t>, ручная уборка</w:t>
      </w:r>
    </w:p>
    <w:p w14:paraId="0398FF46" w14:textId="77777777" w:rsidR="00A50923" w:rsidRDefault="005555EC" w:rsidP="00D92496">
      <w:pPr>
        <w:pStyle w:val="ab"/>
        <w:numPr>
          <w:ilvl w:val="0"/>
          <w:numId w:val="8"/>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Улица</w:t>
      </w:r>
      <w:r w:rsidR="00964831">
        <w:rPr>
          <w:rFonts w:ascii="Times New Roman" w:hAnsi="Times New Roman" w:cs="Times New Roman"/>
          <w:sz w:val="28"/>
          <w:szCs w:val="28"/>
        </w:rPr>
        <w:t xml:space="preserve"> Гагар</w:t>
      </w:r>
      <w:r w:rsidR="009C639A">
        <w:rPr>
          <w:rFonts w:ascii="Times New Roman" w:hAnsi="Times New Roman" w:cs="Times New Roman"/>
          <w:sz w:val="28"/>
          <w:szCs w:val="28"/>
        </w:rPr>
        <w:t>ина (</w:t>
      </w:r>
      <w:r w:rsidR="00964831">
        <w:rPr>
          <w:rFonts w:ascii="Times New Roman" w:hAnsi="Times New Roman" w:cs="Times New Roman"/>
          <w:sz w:val="28"/>
          <w:szCs w:val="28"/>
        </w:rPr>
        <w:t xml:space="preserve">от </w:t>
      </w:r>
      <w:r w:rsidR="009C639A">
        <w:rPr>
          <w:rFonts w:ascii="Times New Roman" w:hAnsi="Times New Roman" w:cs="Times New Roman"/>
          <w:sz w:val="28"/>
          <w:szCs w:val="28"/>
        </w:rPr>
        <w:t xml:space="preserve">улицы </w:t>
      </w:r>
      <w:r w:rsidR="00964831">
        <w:rPr>
          <w:rFonts w:ascii="Times New Roman" w:hAnsi="Times New Roman" w:cs="Times New Roman"/>
          <w:sz w:val="28"/>
          <w:szCs w:val="28"/>
        </w:rPr>
        <w:t xml:space="preserve">Г. Алиева до </w:t>
      </w:r>
      <w:r w:rsidR="009C639A">
        <w:rPr>
          <w:rFonts w:ascii="Times New Roman" w:hAnsi="Times New Roman" w:cs="Times New Roman"/>
          <w:sz w:val="28"/>
          <w:szCs w:val="28"/>
        </w:rPr>
        <w:t>улицы Курбанова</w:t>
      </w:r>
      <w:r w:rsidR="00964831">
        <w:rPr>
          <w:rFonts w:ascii="Times New Roman" w:hAnsi="Times New Roman" w:cs="Times New Roman"/>
          <w:sz w:val="28"/>
          <w:szCs w:val="28"/>
        </w:rPr>
        <w:t>)</w:t>
      </w:r>
    </w:p>
    <w:p w14:paraId="0398FF47" w14:textId="77777777" w:rsidR="00A50923" w:rsidRDefault="00044EB9" w:rsidP="00D92496">
      <w:pPr>
        <w:pStyle w:val="ab"/>
        <w:numPr>
          <w:ilvl w:val="0"/>
          <w:numId w:val="8"/>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Улица Айдынбекова</w:t>
      </w:r>
      <w:r w:rsidR="00F85AB1">
        <w:rPr>
          <w:rFonts w:ascii="Times New Roman" w:hAnsi="Times New Roman" w:cs="Times New Roman"/>
          <w:sz w:val="28"/>
          <w:szCs w:val="28"/>
        </w:rPr>
        <w:t xml:space="preserve"> </w:t>
      </w:r>
    </w:p>
    <w:p w14:paraId="0398FF48" w14:textId="77777777" w:rsidR="00F85AB1" w:rsidRDefault="00044EB9" w:rsidP="00D92496">
      <w:pPr>
        <w:pStyle w:val="ab"/>
        <w:numPr>
          <w:ilvl w:val="0"/>
          <w:numId w:val="8"/>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 xml:space="preserve">Периметр площади Свободы </w:t>
      </w:r>
    </w:p>
    <w:p w14:paraId="0398FF49" w14:textId="77777777" w:rsidR="00F85AB1" w:rsidRDefault="00621197" w:rsidP="00D92496">
      <w:pPr>
        <w:pStyle w:val="ab"/>
        <w:numPr>
          <w:ilvl w:val="0"/>
          <w:numId w:val="8"/>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Улица Рзаева</w:t>
      </w:r>
    </w:p>
    <w:p w14:paraId="0398FF4A" w14:textId="77777777" w:rsidR="00F85AB1" w:rsidRDefault="00621197" w:rsidP="00D92496">
      <w:pPr>
        <w:pStyle w:val="ab"/>
        <w:numPr>
          <w:ilvl w:val="0"/>
          <w:numId w:val="8"/>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 xml:space="preserve">Улица Курбанова </w:t>
      </w:r>
    </w:p>
    <w:p w14:paraId="0398FF4B" w14:textId="77777777" w:rsidR="00F85AB1" w:rsidRDefault="005555EC" w:rsidP="00D92496">
      <w:pPr>
        <w:pStyle w:val="ab"/>
        <w:numPr>
          <w:ilvl w:val="0"/>
          <w:numId w:val="8"/>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Улица</w:t>
      </w:r>
      <w:r w:rsidR="00621197">
        <w:rPr>
          <w:rFonts w:ascii="Times New Roman" w:hAnsi="Times New Roman" w:cs="Times New Roman"/>
          <w:sz w:val="28"/>
          <w:szCs w:val="28"/>
        </w:rPr>
        <w:t xml:space="preserve"> </w:t>
      </w:r>
      <w:r w:rsidR="00621197">
        <w:rPr>
          <w:rFonts w:ascii="Times New Roman" w:hAnsi="Times New Roman" w:cs="Times New Roman"/>
          <w:sz w:val="28"/>
          <w:szCs w:val="28"/>
          <w:lang w:val="en-US"/>
        </w:rPr>
        <w:t xml:space="preserve">III - </w:t>
      </w:r>
      <w:r w:rsidR="00621197">
        <w:rPr>
          <w:rFonts w:ascii="Times New Roman" w:hAnsi="Times New Roman" w:cs="Times New Roman"/>
          <w:sz w:val="28"/>
          <w:szCs w:val="28"/>
        </w:rPr>
        <w:t>Интернационала</w:t>
      </w:r>
    </w:p>
    <w:p w14:paraId="0398FF4C" w14:textId="77777777" w:rsidR="00F85AB1" w:rsidRDefault="007B469A" w:rsidP="00D92496">
      <w:pPr>
        <w:pStyle w:val="ab"/>
        <w:numPr>
          <w:ilvl w:val="0"/>
          <w:numId w:val="8"/>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w:t>
      </w:r>
      <w:r w:rsidR="00621197">
        <w:rPr>
          <w:rFonts w:ascii="Times New Roman" w:hAnsi="Times New Roman" w:cs="Times New Roman"/>
          <w:sz w:val="28"/>
          <w:szCs w:val="28"/>
        </w:rPr>
        <w:t>Арзу</w:t>
      </w:r>
      <w:r>
        <w:rPr>
          <w:rFonts w:ascii="Times New Roman" w:hAnsi="Times New Roman" w:cs="Times New Roman"/>
          <w:sz w:val="28"/>
          <w:szCs w:val="28"/>
        </w:rPr>
        <w:t>»</w:t>
      </w:r>
    </w:p>
    <w:p w14:paraId="0398FF4D" w14:textId="77777777" w:rsidR="007B469A" w:rsidRPr="007B469A" w:rsidRDefault="007B469A" w:rsidP="00D92496">
      <w:pPr>
        <w:pStyle w:val="ab"/>
        <w:numPr>
          <w:ilvl w:val="0"/>
          <w:numId w:val="8"/>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«Хаял»</w:t>
      </w:r>
    </w:p>
    <w:p w14:paraId="0398FF4E" w14:textId="77777777" w:rsidR="00F85AB1" w:rsidRPr="00A50923" w:rsidRDefault="007B469A" w:rsidP="00D92496">
      <w:pPr>
        <w:pStyle w:val="ab"/>
        <w:numPr>
          <w:ilvl w:val="0"/>
          <w:numId w:val="8"/>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«Элит»</w:t>
      </w:r>
    </w:p>
    <w:p w14:paraId="0398FF4F" w14:textId="77777777" w:rsidR="00F85AB1" w:rsidRPr="00CE405B" w:rsidRDefault="00F85AB1" w:rsidP="00D92496">
      <w:pPr>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t>Маршрут№17</w:t>
      </w:r>
    </w:p>
    <w:p w14:paraId="0398FF50" w14:textId="77777777" w:rsidR="00F85AB1" w:rsidRDefault="00F85AB1" w:rsidP="00D92496">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Автомашина </w:t>
      </w:r>
      <w:r w:rsidR="00512A95">
        <w:rPr>
          <w:rFonts w:ascii="Times New Roman" w:hAnsi="Times New Roman" w:cs="Times New Roman"/>
          <w:sz w:val="28"/>
          <w:szCs w:val="28"/>
        </w:rPr>
        <w:t xml:space="preserve"> ГАЗель №240 2-3 рейса.</w:t>
      </w:r>
    </w:p>
    <w:p w14:paraId="0398FF51" w14:textId="77777777" w:rsidR="00F85AB1" w:rsidRDefault="00F85AB1" w:rsidP="00D92496">
      <w:pPr>
        <w:spacing w:after="0" w:line="360" w:lineRule="auto"/>
        <w:rPr>
          <w:rFonts w:ascii="Times New Roman" w:hAnsi="Times New Roman" w:cs="Times New Roman"/>
          <w:sz w:val="28"/>
          <w:szCs w:val="28"/>
        </w:rPr>
      </w:pPr>
      <w:r>
        <w:rPr>
          <w:rFonts w:ascii="Times New Roman" w:hAnsi="Times New Roman" w:cs="Times New Roman"/>
          <w:sz w:val="28"/>
          <w:szCs w:val="28"/>
        </w:rPr>
        <w:t>Время в пути:</w:t>
      </w:r>
    </w:p>
    <w:p w14:paraId="0398FF52" w14:textId="77777777" w:rsidR="00F85AB1" w:rsidRDefault="00F85AB1" w:rsidP="00D92496">
      <w:pPr>
        <w:spacing w:after="0" w:line="360" w:lineRule="auto"/>
        <w:rPr>
          <w:rFonts w:ascii="Times New Roman" w:hAnsi="Times New Roman" w:cs="Times New Roman"/>
          <w:sz w:val="28"/>
          <w:szCs w:val="28"/>
        </w:rPr>
      </w:pPr>
      <w:r>
        <w:rPr>
          <w:rFonts w:ascii="Times New Roman" w:hAnsi="Times New Roman" w:cs="Times New Roman"/>
          <w:sz w:val="28"/>
          <w:szCs w:val="28"/>
        </w:rPr>
        <w:t>Водитель-1 человек, грузчики-3 человека</w:t>
      </w:r>
    </w:p>
    <w:p w14:paraId="0398FF53" w14:textId="77777777" w:rsidR="00F85AB1" w:rsidRDefault="007B469A" w:rsidP="00D92496">
      <w:pPr>
        <w:pStyle w:val="ab"/>
        <w:numPr>
          <w:ilvl w:val="0"/>
          <w:numId w:val="9"/>
        </w:numPr>
        <w:spacing w:after="0"/>
        <w:ind w:left="0" w:firstLine="0"/>
        <w:rPr>
          <w:rFonts w:ascii="Times New Roman" w:hAnsi="Times New Roman" w:cs="Times New Roman"/>
          <w:sz w:val="28"/>
          <w:szCs w:val="28"/>
        </w:rPr>
      </w:pPr>
      <w:r>
        <w:rPr>
          <w:rFonts w:ascii="Times New Roman" w:hAnsi="Times New Roman" w:cs="Times New Roman"/>
          <w:sz w:val="28"/>
          <w:szCs w:val="28"/>
        </w:rPr>
        <w:t>Улица Дрожжина</w:t>
      </w:r>
    </w:p>
    <w:p w14:paraId="0398FF54" w14:textId="77777777" w:rsidR="0054115C" w:rsidRDefault="005555EC" w:rsidP="00D92496">
      <w:pPr>
        <w:pStyle w:val="ab"/>
        <w:numPr>
          <w:ilvl w:val="0"/>
          <w:numId w:val="9"/>
        </w:numPr>
        <w:spacing w:after="0"/>
        <w:ind w:left="0" w:firstLine="0"/>
        <w:rPr>
          <w:rFonts w:ascii="Times New Roman" w:hAnsi="Times New Roman" w:cs="Times New Roman"/>
          <w:sz w:val="28"/>
          <w:szCs w:val="28"/>
        </w:rPr>
      </w:pPr>
      <w:r>
        <w:rPr>
          <w:rFonts w:ascii="Times New Roman" w:hAnsi="Times New Roman" w:cs="Times New Roman"/>
          <w:sz w:val="28"/>
          <w:szCs w:val="28"/>
        </w:rPr>
        <w:t>Улица</w:t>
      </w:r>
      <w:r w:rsidR="007B469A">
        <w:rPr>
          <w:rFonts w:ascii="Times New Roman" w:hAnsi="Times New Roman" w:cs="Times New Roman"/>
          <w:sz w:val="28"/>
          <w:szCs w:val="28"/>
        </w:rPr>
        <w:t xml:space="preserve"> </w:t>
      </w:r>
      <w:r w:rsidR="00AE0D6B">
        <w:rPr>
          <w:rFonts w:ascii="Times New Roman" w:hAnsi="Times New Roman" w:cs="Times New Roman"/>
          <w:sz w:val="28"/>
          <w:szCs w:val="28"/>
        </w:rPr>
        <w:t>Кизляр-Гапы</w:t>
      </w:r>
    </w:p>
    <w:p w14:paraId="0398FF55" w14:textId="77777777" w:rsidR="0054115C" w:rsidRDefault="00AE0D6B" w:rsidP="00D92496">
      <w:pPr>
        <w:pStyle w:val="ab"/>
        <w:numPr>
          <w:ilvl w:val="0"/>
          <w:numId w:val="9"/>
        </w:numPr>
        <w:spacing w:after="0"/>
        <w:ind w:left="0" w:firstLine="0"/>
        <w:rPr>
          <w:rFonts w:ascii="Times New Roman" w:hAnsi="Times New Roman" w:cs="Times New Roman"/>
          <w:sz w:val="28"/>
          <w:szCs w:val="28"/>
        </w:rPr>
      </w:pPr>
      <w:r>
        <w:rPr>
          <w:rFonts w:ascii="Times New Roman" w:hAnsi="Times New Roman" w:cs="Times New Roman"/>
          <w:sz w:val="28"/>
          <w:szCs w:val="28"/>
        </w:rPr>
        <w:t>Улица Мамедбекова</w:t>
      </w:r>
    </w:p>
    <w:p w14:paraId="0398FF56" w14:textId="77777777" w:rsidR="0054115C" w:rsidRDefault="00AE0D6B" w:rsidP="00D92496">
      <w:pPr>
        <w:pStyle w:val="ab"/>
        <w:numPr>
          <w:ilvl w:val="0"/>
          <w:numId w:val="9"/>
        </w:numPr>
        <w:spacing w:after="0"/>
        <w:ind w:left="0" w:firstLine="0"/>
        <w:rPr>
          <w:rFonts w:ascii="Times New Roman" w:hAnsi="Times New Roman" w:cs="Times New Roman"/>
          <w:sz w:val="28"/>
          <w:szCs w:val="28"/>
        </w:rPr>
      </w:pPr>
      <w:r>
        <w:rPr>
          <w:rFonts w:ascii="Times New Roman" w:hAnsi="Times New Roman" w:cs="Times New Roman"/>
          <w:sz w:val="28"/>
          <w:szCs w:val="28"/>
        </w:rPr>
        <w:t>Улица Таги-Заде</w:t>
      </w:r>
    </w:p>
    <w:p w14:paraId="0398FF57" w14:textId="77777777" w:rsidR="009906B7" w:rsidRDefault="009906B7" w:rsidP="00D92496">
      <w:pPr>
        <w:pStyle w:val="ab"/>
        <w:numPr>
          <w:ilvl w:val="0"/>
          <w:numId w:val="9"/>
        </w:numPr>
        <w:spacing w:after="0"/>
        <w:ind w:left="0" w:firstLine="0"/>
        <w:rPr>
          <w:rFonts w:ascii="Times New Roman" w:hAnsi="Times New Roman" w:cs="Times New Roman"/>
          <w:sz w:val="28"/>
          <w:szCs w:val="28"/>
        </w:rPr>
      </w:pPr>
      <w:r>
        <w:rPr>
          <w:rFonts w:ascii="Times New Roman" w:hAnsi="Times New Roman" w:cs="Times New Roman"/>
          <w:sz w:val="28"/>
          <w:szCs w:val="28"/>
        </w:rPr>
        <w:t xml:space="preserve">Переулок С – Стальского (от </w:t>
      </w:r>
      <w:r w:rsidR="009C639A">
        <w:rPr>
          <w:rFonts w:ascii="Times New Roman" w:hAnsi="Times New Roman" w:cs="Times New Roman"/>
          <w:sz w:val="28"/>
          <w:szCs w:val="28"/>
        </w:rPr>
        <w:t xml:space="preserve">улицы </w:t>
      </w:r>
      <w:r>
        <w:rPr>
          <w:rFonts w:ascii="Times New Roman" w:hAnsi="Times New Roman" w:cs="Times New Roman"/>
          <w:sz w:val="28"/>
          <w:szCs w:val="28"/>
        </w:rPr>
        <w:t xml:space="preserve">Кубанова до </w:t>
      </w:r>
      <w:r w:rsidR="009C639A">
        <w:rPr>
          <w:rFonts w:ascii="Times New Roman" w:hAnsi="Times New Roman" w:cs="Times New Roman"/>
          <w:sz w:val="28"/>
          <w:szCs w:val="28"/>
        </w:rPr>
        <w:t xml:space="preserve">улицы </w:t>
      </w:r>
      <w:r>
        <w:rPr>
          <w:rFonts w:ascii="Times New Roman" w:hAnsi="Times New Roman" w:cs="Times New Roman"/>
          <w:sz w:val="28"/>
          <w:szCs w:val="28"/>
        </w:rPr>
        <w:t>Ленина)</w:t>
      </w:r>
    </w:p>
    <w:p w14:paraId="0398FF58" w14:textId="77777777" w:rsidR="009906B7" w:rsidRDefault="005202AC" w:rsidP="00D92496">
      <w:pPr>
        <w:pStyle w:val="ab"/>
        <w:numPr>
          <w:ilvl w:val="0"/>
          <w:numId w:val="9"/>
        </w:numPr>
        <w:spacing w:after="0"/>
        <w:ind w:left="0" w:firstLine="0"/>
        <w:rPr>
          <w:rFonts w:ascii="Times New Roman" w:hAnsi="Times New Roman" w:cs="Times New Roman"/>
          <w:sz w:val="28"/>
          <w:szCs w:val="28"/>
        </w:rPr>
      </w:pPr>
      <w:r>
        <w:rPr>
          <w:rFonts w:ascii="Times New Roman" w:hAnsi="Times New Roman" w:cs="Times New Roman"/>
          <w:sz w:val="28"/>
          <w:szCs w:val="28"/>
        </w:rPr>
        <w:t>Переулок Чапаева</w:t>
      </w:r>
      <w:r w:rsidR="009C639A">
        <w:rPr>
          <w:rFonts w:ascii="Times New Roman" w:hAnsi="Times New Roman" w:cs="Times New Roman"/>
          <w:sz w:val="28"/>
          <w:szCs w:val="28"/>
        </w:rPr>
        <w:t xml:space="preserve"> (</w:t>
      </w:r>
      <w:r>
        <w:rPr>
          <w:rFonts w:ascii="Times New Roman" w:hAnsi="Times New Roman" w:cs="Times New Roman"/>
          <w:sz w:val="28"/>
          <w:szCs w:val="28"/>
        </w:rPr>
        <w:t xml:space="preserve">от </w:t>
      </w:r>
      <w:r w:rsidR="009C639A">
        <w:rPr>
          <w:rFonts w:ascii="Times New Roman" w:hAnsi="Times New Roman" w:cs="Times New Roman"/>
          <w:sz w:val="28"/>
          <w:szCs w:val="28"/>
        </w:rPr>
        <w:t xml:space="preserve">улицы </w:t>
      </w:r>
      <w:r>
        <w:rPr>
          <w:rFonts w:ascii="Times New Roman" w:hAnsi="Times New Roman" w:cs="Times New Roman"/>
          <w:sz w:val="28"/>
          <w:szCs w:val="28"/>
        </w:rPr>
        <w:t xml:space="preserve">Таги – Заде до </w:t>
      </w:r>
      <w:r w:rsidR="009C639A">
        <w:rPr>
          <w:rFonts w:ascii="Times New Roman" w:hAnsi="Times New Roman" w:cs="Times New Roman"/>
          <w:sz w:val="28"/>
          <w:szCs w:val="28"/>
        </w:rPr>
        <w:t xml:space="preserve">улицы </w:t>
      </w:r>
      <w:r>
        <w:rPr>
          <w:rFonts w:ascii="Times New Roman" w:hAnsi="Times New Roman" w:cs="Times New Roman"/>
          <w:sz w:val="28"/>
          <w:szCs w:val="28"/>
        </w:rPr>
        <w:t>Ленина)</w:t>
      </w:r>
    </w:p>
    <w:p w14:paraId="0398FF59" w14:textId="77777777" w:rsidR="005202AC" w:rsidRDefault="005202AC" w:rsidP="00D92496">
      <w:pPr>
        <w:pStyle w:val="ab"/>
        <w:numPr>
          <w:ilvl w:val="0"/>
          <w:numId w:val="9"/>
        </w:numPr>
        <w:spacing w:after="0"/>
        <w:ind w:left="0" w:firstLine="0"/>
        <w:rPr>
          <w:rFonts w:ascii="Times New Roman" w:hAnsi="Times New Roman" w:cs="Times New Roman"/>
          <w:sz w:val="28"/>
          <w:szCs w:val="28"/>
        </w:rPr>
      </w:pPr>
      <w:r>
        <w:rPr>
          <w:rFonts w:ascii="Times New Roman" w:hAnsi="Times New Roman" w:cs="Times New Roman"/>
          <w:sz w:val="28"/>
          <w:szCs w:val="28"/>
        </w:rPr>
        <w:lastRenderedPageBreak/>
        <w:t xml:space="preserve">Переулок Дахадаева </w:t>
      </w:r>
      <w:r w:rsidR="00DB3636">
        <w:rPr>
          <w:rFonts w:ascii="Times New Roman" w:hAnsi="Times New Roman" w:cs="Times New Roman"/>
          <w:sz w:val="28"/>
          <w:szCs w:val="28"/>
        </w:rPr>
        <w:t>(</w:t>
      </w:r>
      <w:r w:rsidR="00DB3636" w:rsidRPr="00DB3636">
        <w:rPr>
          <w:rFonts w:ascii="Times New Roman" w:hAnsi="Times New Roman" w:cs="Times New Roman"/>
          <w:sz w:val="28"/>
          <w:szCs w:val="28"/>
        </w:rPr>
        <w:t xml:space="preserve">от </w:t>
      </w:r>
      <w:r w:rsidR="009C639A">
        <w:rPr>
          <w:rFonts w:ascii="Times New Roman" w:hAnsi="Times New Roman" w:cs="Times New Roman"/>
          <w:sz w:val="28"/>
          <w:szCs w:val="28"/>
        </w:rPr>
        <w:t xml:space="preserve">улицы </w:t>
      </w:r>
      <w:r w:rsidR="00DB3636" w:rsidRPr="00DB3636">
        <w:rPr>
          <w:rFonts w:ascii="Times New Roman" w:hAnsi="Times New Roman" w:cs="Times New Roman"/>
          <w:sz w:val="28"/>
          <w:szCs w:val="28"/>
        </w:rPr>
        <w:t xml:space="preserve">Таги – Заде до </w:t>
      </w:r>
      <w:r w:rsidR="009C639A">
        <w:rPr>
          <w:rFonts w:ascii="Times New Roman" w:hAnsi="Times New Roman" w:cs="Times New Roman"/>
          <w:sz w:val="28"/>
          <w:szCs w:val="28"/>
        </w:rPr>
        <w:t xml:space="preserve">улицы </w:t>
      </w:r>
      <w:r w:rsidR="00DB3636" w:rsidRPr="00DB3636">
        <w:rPr>
          <w:rFonts w:ascii="Times New Roman" w:hAnsi="Times New Roman" w:cs="Times New Roman"/>
          <w:sz w:val="28"/>
          <w:szCs w:val="28"/>
        </w:rPr>
        <w:t>Ленина</w:t>
      </w:r>
      <w:r w:rsidR="00DB3636">
        <w:rPr>
          <w:rFonts w:ascii="Times New Roman" w:hAnsi="Times New Roman" w:cs="Times New Roman"/>
          <w:sz w:val="28"/>
          <w:szCs w:val="28"/>
        </w:rPr>
        <w:t>)</w:t>
      </w:r>
    </w:p>
    <w:p w14:paraId="0398FF5A" w14:textId="77777777" w:rsidR="00DB3636" w:rsidRDefault="00DB3636" w:rsidP="00D92496">
      <w:pPr>
        <w:pStyle w:val="ab"/>
        <w:numPr>
          <w:ilvl w:val="0"/>
          <w:numId w:val="9"/>
        </w:numPr>
        <w:spacing w:after="0"/>
        <w:ind w:left="0" w:firstLine="0"/>
        <w:rPr>
          <w:rFonts w:ascii="Times New Roman" w:hAnsi="Times New Roman" w:cs="Times New Roman"/>
          <w:sz w:val="28"/>
          <w:szCs w:val="28"/>
        </w:rPr>
      </w:pPr>
      <w:r>
        <w:rPr>
          <w:rFonts w:ascii="Times New Roman" w:hAnsi="Times New Roman" w:cs="Times New Roman"/>
          <w:sz w:val="28"/>
          <w:szCs w:val="28"/>
        </w:rPr>
        <w:t>Переулок Красноармейский</w:t>
      </w:r>
      <w:r w:rsidRPr="00DB3636">
        <w:t xml:space="preserve"> </w:t>
      </w:r>
      <w:r>
        <w:t>(</w:t>
      </w:r>
      <w:r w:rsidRPr="00DB3636">
        <w:rPr>
          <w:rFonts w:ascii="Times New Roman" w:hAnsi="Times New Roman" w:cs="Times New Roman"/>
          <w:sz w:val="28"/>
          <w:szCs w:val="28"/>
        </w:rPr>
        <w:t xml:space="preserve">от </w:t>
      </w:r>
      <w:r w:rsidR="009C639A">
        <w:rPr>
          <w:rFonts w:ascii="Times New Roman" w:hAnsi="Times New Roman" w:cs="Times New Roman"/>
          <w:sz w:val="28"/>
          <w:szCs w:val="28"/>
        </w:rPr>
        <w:t xml:space="preserve">улицы </w:t>
      </w:r>
      <w:r w:rsidRPr="00DB3636">
        <w:rPr>
          <w:rFonts w:ascii="Times New Roman" w:hAnsi="Times New Roman" w:cs="Times New Roman"/>
          <w:sz w:val="28"/>
          <w:szCs w:val="28"/>
        </w:rPr>
        <w:t xml:space="preserve">Таги – Заде до </w:t>
      </w:r>
      <w:r w:rsidR="009C639A">
        <w:rPr>
          <w:rFonts w:ascii="Times New Roman" w:hAnsi="Times New Roman" w:cs="Times New Roman"/>
          <w:sz w:val="28"/>
          <w:szCs w:val="28"/>
        </w:rPr>
        <w:t xml:space="preserve">улицы </w:t>
      </w:r>
      <w:r w:rsidRPr="00DB3636">
        <w:rPr>
          <w:rFonts w:ascii="Times New Roman" w:hAnsi="Times New Roman" w:cs="Times New Roman"/>
          <w:sz w:val="28"/>
          <w:szCs w:val="28"/>
        </w:rPr>
        <w:t>Ленина</w:t>
      </w:r>
      <w:r>
        <w:rPr>
          <w:rFonts w:ascii="Times New Roman" w:hAnsi="Times New Roman" w:cs="Times New Roman"/>
          <w:sz w:val="28"/>
          <w:szCs w:val="28"/>
        </w:rPr>
        <w:t>)</w:t>
      </w:r>
    </w:p>
    <w:p w14:paraId="0398FF5B" w14:textId="77777777" w:rsidR="00DB3636" w:rsidRDefault="00DB3636" w:rsidP="00D92496">
      <w:pPr>
        <w:pStyle w:val="ab"/>
        <w:numPr>
          <w:ilvl w:val="0"/>
          <w:numId w:val="9"/>
        </w:numPr>
        <w:spacing w:after="0"/>
        <w:ind w:left="0" w:firstLine="0"/>
        <w:rPr>
          <w:rFonts w:ascii="Times New Roman" w:hAnsi="Times New Roman" w:cs="Times New Roman"/>
          <w:sz w:val="28"/>
          <w:szCs w:val="28"/>
        </w:rPr>
      </w:pPr>
      <w:r>
        <w:rPr>
          <w:rFonts w:ascii="Times New Roman" w:hAnsi="Times New Roman" w:cs="Times New Roman"/>
          <w:sz w:val="28"/>
          <w:szCs w:val="28"/>
        </w:rPr>
        <w:t>Улица Канделаки</w:t>
      </w:r>
    </w:p>
    <w:p w14:paraId="0398FF5C" w14:textId="77777777" w:rsidR="00E07C87" w:rsidRDefault="00E07C87" w:rsidP="00D92496">
      <w:pPr>
        <w:pStyle w:val="ab"/>
        <w:numPr>
          <w:ilvl w:val="0"/>
          <w:numId w:val="9"/>
        </w:numPr>
        <w:spacing w:after="0"/>
        <w:ind w:left="0" w:firstLine="0"/>
        <w:rPr>
          <w:rFonts w:ascii="Times New Roman" w:hAnsi="Times New Roman" w:cs="Times New Roman"/>
          <w:sz w:val="28"/>
          <w:szCs w:val="28"/>
        </w:rPr>
      </w:pPr>
      <w:r>
        <w:rPr>
          <w:rFonts w:ascii="Times New Roman" w:hAnsi="Times New Roman" w:cs="Times New Roman"/>
          <w:sz w:val="28"/>
          <w:szCs w:val="28"/>
        </w:rPr>
        <w:t>Оптовый мясной рынок</w:t>
      </w:r>
    </w:p>
    <w:p w14:paraId="0398FF5D" w14:textId="77777777" w:rsidR="0054115C" w:rsidRPr="00CE405B" w:rsidRDefault="0054115C" w:rsidP="00D92496">
      <w:pPr>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t>Маршрут№18</w:t>
      </w:r>
    </w:p>
    <w:p w14:paraId="0398FF5E" w14:textId="77777777" w:rsidR="0054115C" w:rsidRDefault="0054115C" w:rsidP="00D92496">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Автомашина </w:t>
      </w:r>
      <w:r w:rsidR="00E07C87">
        <w:rPr>
          <w:rFonts w:ascii="Times New Roman" w:hAnsi="Times New Roman" w:cs="Times New Roman"/>
          <w:sz w:val="28"/>
          <w:szCs w:val="28"/>
        </w:rPr>
        <w:t>ГАЗель №241</w:t>
      </w:r>
      <w:r w:rsidR="00B01E00">
        <w:rPr>
          <w:rFonts w:ascii="Times New Roman" w:hAnsi="Times New Roman" w:cs="Times New Roman"/>
          <w:sz w:val="28"/>
          <w:szCs w:val="28"/>
        </w:rPr>
        <w:t>, 3 рейса.</w:t>
      </w:r>
    </w:p>
    <w:p w14:paraId="0398FF5F" w14:textId="77777777" w:rsidR="0054115C" w:rsidRDefault="0054115C" w:rsidP="00D92496">
      <w:pPr>
        <w:spacing w:after="0" w:line="360" w:lineRule="auto"/>
        <w:rPr>
          <w:rFonts w:ascii="Times New Roman" w:hAnsi="Times New Roman" w:cs="Times New Roman"/>
          <w:sz w:val="28"/>
          <w:szCs w:val="28"/>
        </w:rPr>
      </w:pPr>
      <w:r>
        <w:rPr>
          <w:rFonts w:ascii="Times New Roman" w:hAnsi="Times New Roman" w:cs="Times New Roman"/>
          <w:sz w:val="28"/>
          <w:szCs w:val="28"/>
        </w:rPr>
        <w:t>Время в пути:</w:t>
      </w:r>
      <w:r w:rsidR="00561270">
        <w:rPr>
          <w:rFonts w:ascii="Times New Roman" w:hAnsi="Times New Roman" w:cs="Times New Roman"/>
          <w:sz w:val="28"/>
          <w:szCs w:val="28"/>
        </w:rPr>
        <w:t xml:space="preserve"> 3 рейса.</w:t>
      </w:r>
    </w:p>
    <w:p w14:paraId="0398FF60" w14:textId="77777777" w:rsidR="0054115C" w:rsidRDefault="0054115C" w:rsidP="00D92496">
      <w:pPr>
        <w:spacing w:after="0" w:line="360" w:lineRule="auto"/>
        <w:rPr>
          <w:rFonts w:ascii="Times New Roman" w:hAnsi="Times New Roman" w:cs="Times New Roman"/>
          <w:sz w:val="28"/>
          <w:szCs w:val="28"/>
        </w:rPr>
      </w:pPr>
      <w:r>
        <w:rPr>
          <w:rFonts w:ascii="Times New Roman" w:hAnsi="Times New Roman" w:cs="Times New Roman"/>
          <w:sz w:val="28"/>
          <w:szCs w:val="28"/>
        </w:rPr>
        <w:t>Водитель-1 человек, грузчики-</w:t>
      </w:r>
      <w:r w:rsidR="00A30901">
        <w:rPr>
          <w:rFonts w:ascii="Times New Roman" w:hAnsi="Times New Roman" w:cs="Times New Roman"/>
          <w:sz w:val="28"/>
          <w:szCs w:val="28"/>
        </w:rPr>
        <w:t>1</w:t>
      </w:r>
      <w:r>
        <w:rPr>
          <w:rFonts w:ascii="Times New Roman" w:hAnsi="Times New Roman" w:cs="Times New Roman"/>
          <w:sz w:val="28"/>
          <w:szCs w:val="28"/>
        </w:rPr>
        <w:t xml:space="preserve"> человек</w:t>
      </w:r>
      <w:r w:rsidR="00E07C87">
        <w:rPr>
          <w:rFonts w:ascii="Times New Roman" w:hAnsi="Times New Roman" w:cs="Times New Roman"/>
          <w:sz w:val="28"/>
          <w:szCs w:val="28"/>
        </w:rPr>
        <w:t>, ручная уборка.</w:t>
      </w:r>
    </w:p>
    <w:p w14:paraId="0398FF61" w14:textId="77777777" w:rsidR="0054115C" w:rsidRDefault="00445ABD" w:rsidP="00D92496">
      <w:pPr>
        <w:pStyle w:val="ab"/>
        <w:numPr>
          <w:ilvl w:val="0"/>
          <w:numId w:val="10"/>
        </w:numPr>
        <w:spacing w:after="0"/>
        <w:ind w:left="0" w:firstLine="0"/>
        <w:rPr>
          <w:rFonts w:ascii="Times New Roman" w:hAnsi="Times New Roman" w:cs="Times New Roman"/>
          <w:sz w:val="28"/>
          <w:szCs w:val="28"/>
        </w:rPr>
      </w:pPr>
      <w:r>
        <w:rPr>
          <w:rFonts w:ascii="Times New Roman" w:hAnsi="Times New Roman" w:cs="Times New Roman"/>
          <w:sz w:val="28"/>
          <w:szCs w:val="28"/>
        </w:rPr>
        <w:t>Магал</w:t>
      </w:r>
      <w:r w:rsidR="00B01E00">
        <w:rPr>
          <w:rFonts w:ascii="Times New Roman" w:hAnsi="Times New Roman" w:cs="Times New Roman"/>
          <w:sz w:val="28"/>
          <w:szCs w:val="28"/>
        </w:rPr>
        <w:t>-1</w:t>
      </w:r>
    </w:p>
    <w:p w14:paraId="0398FF62" w14:textId="77777777" w:rsidR="0054115C" w:rsidRDefault="00B01E00" w:rsidP="00D92496">
      <w:pPr>
        <w:pStyle w:val="ab"/>
        <w:numPr>
          <w:ilvl w:val="0"/>
          <w:numId w:val="10"/>
        </w:numPr>
        <w:spacing w:after="0"/>
        <w:ind w:left="0" w:firstLine="0"/>
        <w:rPr>
          <w:rFonts w:ascii="Times New Roman" w:hAnsi="Times New Roman" w:cs="Times New Roman"/>
          <w:sz w:val="28"/>
          <w:szCs w:val="28"/>
        </w:rPr>
      </w:pPr>
      <w:r>
        <w:rPr>
          <w:rFonts w:ascii="Times New Roman" w:hAnsi="Times New Roman" w:cs="Times New Roman"/>
          <w:sz w:val="28"/>
          <w:szCs w:val="28"/>
        </w:rPr>
        <w:t>Ма</w:t>
      </w:r>
      <w:r w:rsidR="00445ABD">
        <w:rPr>
          <w:rFonts w:ascii="Times New Roman" w:hAnsi="Times New Roman" w:cs="Times New Roman"/>
          <w:sz w:val="28"/>
          <w:szCs w:val="28"/>
        </w:rPr>
        <w:t>гал</w:t>
      </w:r>
      <w:r>
        <w:rPr>
          <w:rFonts w:ascii="Times New Roman" w:hAnsi="Times New Roman" w:cs="Times New Roman"/>
          <w:sz w:val="28"/>
          <w:szCs w:val="28"/>
        </w:rPr>
        <w:t>-2</w:t>
      </w:r>
    </w:p>
    <w:p w14:paraId="0398FF63" w14:textId="77777777" w:rsidR="00B01E00" w:rsidRDefault="00445ABD" w:rsidP="00D92496">
      <w:pPr>
        <w:pStyle w:val="ab"/>
        <w:numPr>
          <w:ilvl w:val="0"/>
          <w:numId w:val="10"/>
        </w:numPr>
        <w:spacing w:after="0"/>
        <w:ind w:left="0" w:firstLine="0"/>
        <w:rPr>
          <w:rFonts w:ascii="Times New Roman" w:hAnsi="Times New Roman" w:cs="Times New Roman"/>
          <w:sz w:val="28"/>
          <w:szCs w:val="28"/>
        </w:rPr>
      </w:pPr>
      <w:r>
        <w:rPr>
          <w:rFonts w:ascii="Times New Roman" w:hAnsi="Times New Roman" w:cs="Times New Roman"/>
          <w:sz w:val="28"/>
          <w:szCs w:val="28"/>
        </w:rPr>
        <w:t>Магал</w:t>
      </w:r>
      <w:r w:rsidR="00B01E00">
        <w:rPr>
          <w:rFonts w:ascii="Times New Roman" w:hAnsi="Times New Roman" w:cs="Times New Roman"/>
          <w:sz w:val="28"/>
          <w:szCs w:val="28"/>
        </w:rPr>
        <w:t>-3</w:t>
      </w:r>
    </w:p>
    <w:p w14:paraId="0398FF64" w14:textId="77777777" w:rsidR="00881661" w:rsidRPr="00881661" w:rsidRDefault="00445ABD" w:rsidP="00D92496">
      <w:pPr>
        <w:pStyle w:val="ab"/>
        <w:numPr>
          <w:ilvl w:val="0"/>
          <w:numId w:val="10"/>
        </w:numPr>
        <w:spacing w:after="0"/>
        <w:ind w:left="0" w:firstLine="0"/>
        <w:rPr>
          <w:rFonts w:ascii="Times New Roman" w:hAnsi="Times New Roman" w:cs="Times New Roman"/>
          <w:sz w:val="28"/>
          <w:szCs w:val="28"/>
        </w:rPr>
      </w:pPr>
      <w:r>
        <w:rPr>
          <w:rFonts w:ascii="Times New Roman" w:hAnsi="Times New Roman" w:cs="Times New Roman"/>
          <w:sz w:val="28"/>
          <w:szCs w:val="28"/>
        </w:rPr>
        <w:t>Магал</w:t>
      </w:r>
      <w:r w:rsidR="00881661">
        <w:rPr>
          <w:rFonts w:ascii="Times New Roman" w:hAnsi="Times New Roman" w:cs="Times New Roman"/>
          <w:sz w:val="28"/>
          <w:szCs w:val="28"/>
        </w:rPr>
        <w:t>-4</w:t>
      </w:r>
    </w:p>
    <w:p w14:paraId="0398FF65" w14:textId="77777777" w:rsidR="00881661" w:rsidRPr="00881661" w:rsidRDefault="00445ABD" w:rsidP="00D92496">
      <w:pPr>
        <w:pStyle w:val="ab"/>
        <w:numPr>
          <w:ilvl w:val="0"/>
          <w:numId w:val="10"/>
        </w:numPr>
        <w:spacing w:after="0"/>
        <w:ind w:left="0" w:firstLine="0"/>
        <w:rPr>
          <w:rFonts w:ascii="Times New Roman" w:hAnsi="Times New Roman" w:cs="Times New Roman"/>
          <w:sz w:val="28"/>
          <w:szCs w:val="28"/>
        </w:rPr>
      </w:pPr>
      <w:r>
        <w:rPr>
          <w:rFonts w:ascii="Times New Roman" w:hAnsi="Times New Roman" w:cs="Times New Roman"/>
          <w:sz w:val="28"/>
          <w:szCs w:val="28"/>
        </w:rPr>
        <w:t>Магал</w:t>
      </w:r>
      <w:r w:rsidR="00881661">
        <w:rPr>
          <w:rFonts w:ascii="Times New Roman" w:hAnsi="Times New Roman" w:cs="Times New Roman"/>
          <w:sz w:val="28"/>
          <w:szCs w:val="28"/>
        </w:rPr>
        <w:t>-5</w:t>
      </w:r>
    </w:p>
    <w:p w14:paraId="0398FF66" w14:textId="77777777" w:rsidR="00881661" w:rsidRPr="00881661" w:rsidRDefault="00445ABD" w:rsidP="00D92496">
      <w:pPr>
        <w:pStyle w:val="ab"/>
        <w:numPr>
          <w:ilvl w:val="0"/>
          <w:numId w:val="10"/>
        </w:numPr>
        <w:spacing w:after="0"/>
        <w:ind w:left="0" w:firstLine="0"/>
        <w:rPr>
          <w:rFonts w:ascii="Times New Roman" w:hAnsi="Times New Roman" w:cs="Times New Roman"/>
          <w:sz w:val="28"/>
          <w:szCs w:val="28"/>
        </w:rPr>
      </w:pPr>
      <w:r>
        <w:rPr>
          <w:rFonts w:ascii="Times New Roman" w:hAnsi="Times New Roman" w:cs="Times New Roman"/>
          <w:sz w:val="28"/>
          <w:szCs w:val="28"/>
        </w:rPr>
        <w:t>Магал</w:t>
      </w:r>
      <w:r w:rsidR="00881661">
        <w:rPr>
          <w:rFonts w:ascii="Times New Roman" w:hAnsi="Times New Roman" w:cs="Times New Roman"/>
          <w:sz w:val="28"/>
          <w:szCs w:val="28"/>
        </w:rPr>
        <w:t>-6</w:t>
      </w:r>
    </w:p>
    <w:p w14:paraId="0398FF67" w14:textId="77777777" w:rsidR="00881661" w:rsidRPr="00881661" w:rsidRDefault="00445ABD" w:rsidP="00D92496">
      <w:pPr>
        <w:pStyle w:val="ab"/>
        <w:numPr>
          <w:ilvl w:val="0"/>
          <w:numId w:val="10"/>
        </w:numPr>
        <w:spacing w:after="0"/>
        <w:ind w:left="0" w:firstLine="0"/>
        <w:rPr>
          <w:rFonts w:ascii="Times New Roman" w:hAnsi="Times New Roman" w:cs="Times New Roman"/>
          <w:sz w:val="28"/>
          <w:szCs w:val="28"/>
        </w:rPr>
      </w:pPr>
      <w:r>
        <w:rPr>
          <w:rFonts w:ascii="Times New Roman" w:hAnsi="Times New Roman" w:cs="Times New Roman"/>
          <w:sz w:val="28"/>
          <w:szCs w:val="28"/>
        </w:rPr>
        <w:t>Магал</w:t>
      </w:r>
      <w:r w:rsidR="00881661">
        <w:rPr>
          <w:rFonts w:ascii="Times New Roman" w:hAnsi="Times New Roman" w:cs="Times New Roman"/>
          <w:sz w:val="28"/>
          <w:szCs w:val="28"/>
        </w:rPr>
        <w:t>-7</w:t>
      </w:r>
    </w:p>
    <w:p w14:paraId="0398FF68" w14:textId="77777777" w:rsidR="00881661" w:rsidRPr="00881661" w:rsidRDefault="00445ABD" w:rsidP="00D92496">
      <w:pPr>
        <w:pStyle w:val="ab"/>
        <w:numPr>
          <w:ilvl w:val="0"/>
          <w:numId w:val="10"/>
        </w:numPr>
        <w:spacing w:after="0"/>
        <w:ind w:left="0" w:firstLine="0"/>
        <w:rPr>
          <w:rFonts w:ascii="Times New Roman" w:hAnsi="Times New Roman" w:cs="Times New Roman"/>
          <w:sz w:val="28"/>
          <w:szCs w:val="28"/>
        </w:rPr>
      </w:pPr>
      <w:r>
        <w:rPr>
          <w:rFonts w:ascii="Times New Roman" w:hAnsi="Times New Roman" w:cs="Times New Roman"/>
          <w:sz w:val="28"/>
          <w:szCs w:val="28"/>
        </w:rPr>
        <w:t>Магал</w:t>
      </w:r>
      <w:r w:rsidR="00881661">
        <w:rPr>
          <w:rFonts w:ascii="Times New Roman" w:hAnsi="Times New Roman" w:cs="Times New Roman"/>
          <w:sz w:val="28"/>
          <w:szCs w:val="28"/>
        </w:rPr>
        <w:t>-8</w:t>
      </w:r>
    </w:p>
    <w:p w14:paraId="0398FF69" w14:textId="77777777" w:rsidR="00881661" w:rsidRPr="00881661" w:rsidRDefault="00445ABD" w:rsidP="00D92496">
      <w:pPr>
        <w:pStyle w:val="ab"/>
        <w:numPr>
          <w:ilvl w:val="0"/>
          <w:numId w:val="10"/>
        </w:numPr>
        <w:spacing w:after="0"/>
        <w:ind w:left="0" w:firstLine="0"/>
        <w:rPr>
          <w:rFonts w:ascii="Times New Roman" w:hAnsi="Times New Roman" w:cs="Times New Roman"/>
          <w:sz w:val="28"/>
          <w:szCs w:val="28"/>
        </w:rPr>
      </w:pPr>
      <w:r>
        <w:rPr>
          <w:rFonts w:ascii="Times New Roman" w:hAnsi="Times New Roman" w:cs="Times New Roman"/>
          <w:sz w:val="28"/>
          <w:szCs w:val="28"/>
        </w:rPr>
        <w:t>Магал</w:t>
      </w:r>
      <w:r w:rsidR="00881661">
        <w:rPr>
          <w:rFonts w:ascii="Times New Roman" w:hAnsi="Times New Roman" w:cs="Times New Roman"/>
          <w:sz w:val="28"/>
          <w:szCs w:val="28"/>
        </w:rPr>
        <w:t>-9</w:t>
      </w:r>
    </w:p>
    <w:p w14:paraId="0398FF6A" w14:textId="77777777" w:rsidR="0054115C" w:rsidRPr="00CE405B" w:rsidRDefault="0054115C" w:rsidP="00D92496">
      <w:pPr>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t>Маршрут№19</w:t>
      </w:r>
    </w:p>
    <w:p w14:paraId="0398FF6B" w14:textId="77777777" w:rsidR="0054115C" w:rsidRDefault="0054115C" w:rsidP="00D92496">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Автомашина </w:t>
      </w:r>
      <w:r w:rsidR="00723D13">
        <w:rPr>
          <w:rFonts w:ascii="Times New Roman" w:hAnsi="Times New Roman" w:cs="Times New Roman"/>
          <w:sz w:val="28"/>
          <w:szCs w:val="28"/>
        </w:rPr>
        <w:t xml:space="preserve">ГАЗель 3310 «Валдай» №520, </w:t>
      </w:r>
      <w:r w:rsidR="00561270">
        <w:rPr>
          <w:rFonts w:ascii="Times New Roman" w:hAnsi="Times New Roman" w:cs="Times New Roman"/>
          <w:sz w:val="28"/>
          <w:szCs w:val="28"/>
        </w:rPr>
        <w:t>ручная уборка.</w:t>
      </w:r>
    </w:p>
    <w:p w14:paraId="0398FF6C" w14:textId="77777777" w:rsidR="0054115C" w:rsidRDefault="0054115C" w:rsidP="00D92496">
      <w:pPr>
        <w:spacing w:after="0" w:line="360" w:lineRule="auto"/>
        <w:rPr>
          <w:rFonts w:ascii="Times New Roman" w:hAnsi="Times New Roman" w:cs="Times New Roman"/>
          <w:sz w:val="28"/>
          <w:szCs w:val="28"/>
        </w:rPr>
      </w:pPr>
      <w:r>
        <w:rPr>
          <w:rFonts w:ascii="Times New Roman" w:hAnsi="Times New Roman" w:cs="Times New Roman"/>
          <w:sz w:val="28"/>
          <w:szCs w:val="28"/>
        </w:rPr>
        <w:t>Время в пути:</w:t>
      </w:r>
      <w:r w:rsidR="00561270">
        <w:rPr>
          <w:rFonts w:ascii="Times New Roman" w:hAnsi="Times New Roman" w:cs="Times New Roman"/>
          <w:sz w:val="28"/>
          <w:szCs w:val="28"/>
        </w:rPr>
        <w:t xml:space="preserve"> 2 рейса.</w:t>
      </w:r>
    </w:p>
    <w:p w14:paraId="0398FF6D" w14:textId="77777777" w:rsidR="0054115C" w:rsidRDefault="00723D13" w:rsidP="00D92496">
      <w:pPr>
        <w:spacing w:after="0" w:line="360" w:lineRule="auto"/>
        <w:rPr>
          <w:rFonts w:ascii="Times New Roman" w:hAnsi="Times New Roman" w:cs="Times New Roman"/>
          <w:sz w:val="28"/>
          <w:szCs w:val="28"/>
        </w:rPr>
      </w:pPr>
      <w:r>
        <w:rPr>
          <w:rFonts w:ascii="Times New Roman" w:hAnsi="Times New Roman" w:cs="Times New Roman"/>
          <w:sz w:val="28"/>
          <w:szCs w:val="28"/>
        </w:rPr>
        <w:t>Водитель-1 человек, грузчики-1</w:t>
      </w:r>
      <w:r w:rsidR="0054115C">
        <w:rPr>
          <w:rFonts w:ascii="Times New Roman" w:hAnsi="Times New Roman" w:cs="Times New Roman"/>
          <w:sz w:val="28"/>
          <w:szCs w:val="28"/>
        </w:rPr>
        <w:t xml:space="preserve"> человека</w:t>
      </w:r>
    </w:p>
    <w:p w14:paraId="0398FF6E" w14:textId="77777777" w:rsidR="00A30901" w:rsidRDefault="005555EC" w:rsidP="00D92496">
      <w:pPr>
        <w:pStyle w:val="ab"/>
        <w:numPr>
          <w:ilvl w:val="0"/>
          <w:numId w:val="11"/>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Улица</w:t>
      </w:r>
      <w:r w:rsidR="009C639A">
        <w:rPr>
          <w:rFonts w:ascii="Times New Roman" w:hAnsi="Times New Roman" w:cs="Times New Roman"/>
          <w:sz w:val="28"/>
          <w:szCs w:val="28"/>
        </w:rPr>
        <w:t xml:space="preserve"> Гагарина (</w:t>
      </w:r>
      <w:r w:rsidR="007B4129">
        <w:rPr>
          <w:rFonts w:ascii="Times New Roman" w:hAnsi="Times New Roman" w:cs="Times New Roman"/>
          <w:sz w:val="28"/>
          <w:szCs w:val="28"/>
        </w:rPr>
        <w:t>от</w:t>
      </w:r>
      <w:r w:rsidR="009C639A">
        <w:rPr>
          <w:rFonts w:ascii="Times New Roman" w:hAnsi="Times New Roman" w:cs="Times New Roman"/>
          <w:sz w:val="28"/>
          <w:szCs w:val="28"/>
        </w:rPr>
        <w:t xml:space="preserve"> улицы Г. Алиева до проспекта Агасиева</w:t>
      </w:r>
      <w:r w:rsidR="00A30901">
        <w:rPr>
          <w:rFonts w:ascii="Times New Roman" w:hAnsi="Times New Roman" w:cs="Times New Roman"/>
          <w:sz w:val="28"/>
          <w:szCs w:val="28"/>
        </w:rPr>
        <w:t>)</w:t>
      </w:r>
    </w:p>
    <w:p w14:paraId="0398FF6F" w14:textId="77777777" w:rsidR="00A30901" w:rsidRDefault="009C639A" w:rsidP="00D92496">
      <w:pPr>
        <w:pStyle w:val="ab"/>
        <w:numPr>
          <w:ilvl w:val="0"/>
          <w:numId w:val="11"/>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Проспект</w:t>
      </w:r>
      <w:r w:rsidR="00A30901">
        <w:rPr>
          <w:rFonts w:ascii="Times New Roman" w:hAnsi="Times New Roman" w:cs="Times New Roman"/>
          <w:sz w:val="28"/>
          <w:szCs w:val="28"/>
        </w:rPr>
        <w:t xml:space="preserve"> </w:t>
      </w:r>
      <w:r>
        <w:rPr>
          <w:rFonts w:ascii="Times New Roman" w:hAnsi="Times New Roman" w:cs="Times New Roman"/>
          <w:sz w:val="28"/>
          <w:szCs w:val="28"/>
        </w:rPr>
        <w:t>Агасиева (нечетная сторона</w:t>
      </w:r>
      <w:r w:rsidR="007B4129">
        <w:rPr>
          <w:rFonts w:ascii="Times New Roman" w:hAnsi="Times New Roman" w:cs="Times New Roman"/>
          <w:sz w:val="28"/>
          <w:szCs w:val="28"/>
        </w:rPr>
        <w:t>)</w:t>
      </w:r>
    </w:p>
    <w:p w14:paraId="0398FF70" w14:textId="77777777" w:rsidR="008F5D88" w:rsidRPr="008F5D88" w:rsidRDefault="005555EC" w:rsidP="00D92496">
      <w:pPr>
        <w:pStyle w:val="ab"/>
        <w:numPr>
          <w:ilvl w:val="0"/>
          <w:numId w:val="11"/>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Улица</w:t>
      </w:r>
      <w:r w:rsidR="00A30901">
        <w:rPr>
          <w:rFonts w:ascii="Times New Roman" w:hAnsi="Times New Roman" w:cs="Times New Roman"/>
          <w:sz w:val="28"/>
          <w:szCs w:val="28"/>
        </w:rPr>
        <w:t xml:space="preserve"> </w:t>
      </w:r>
      <w:r w:rsidR="009C639A">
        <w:rPr>
          <w:rFonts w:ascii="Times New Roman" w:hAnsi="Times New Roman" w:cs="Times New Roman"/>
          <w:sz w:val="28"/>
          <w:szCs w:val="28"/>
        </w:rPr>
        <w:t>345 ДСД (</w:t>
      </w:r>
      <w:r w:rsidR="008F5D88">
        <w:rPr>
          <w:rFonts w:ascii="Times New Roman" w:hAnsi="Times New Roman" w:cs="Times New Roman"/>
          <w:sz w:val="28"/>
          <w:szCs w:val="28"/>
        </w:rPr>
        <w:t xml:space="preserve">от </w:t>
      </w:r>
      <w:r w:rsidR="009C639A">
        <w:rPr>
          <w:rFonts w:ascii="Times New Roman" w:hAnsi="Times New Roman" w:cs="Times New Roman"/>
          <w:sz w:val="28"/>
          <w:szCs w:val="28"/>
        </w:rPr>
        <w:t xml:space="preserve">проспекта </w:t>
      </w:r>
      <w:r w:rsidR="008F5D88">
        <w:rPr>
          <w:rFonts w:ascii="Times New Roman" w:hAnsi="Times New Roman" w:cs="Times New Roman"/>
          <w:sz w:val="28"/>
          <w:szCs w:val="28"/>
        </w:rPr>
        <w:t xml:space="preserve">Агасиева до </w:t>
      </w:r>
      <w:r w:rsidR="009C639A">
        <w:rPr>
          <w:rFonts w:ascii="Times New Roman" w:hAnsi="Times New Roman" w:cs="Times New Roman"/>
          <w:sz w:val="28"/>
          <w:szCs w:val="28"/>
        </w:rPr>
        <w:t xml:space="preserve">улицы </w:t>
      </w:r>
      <w:r w:rsidR="008F5D88">
        <w:rPr>
          <w:rFonts w:ascii="Times New Roman" w:hAnsi="Times New Roman" w:cs="Times New Roman"/>
          <w:sz w:val="28"/>
          <w:szCs w:val="28"/>
        </w:rPr>
        <w:t>Г. Алиева</w:t>
      </w:r>
      <w:r w:rsidR="003F7A04">
        <w:rPr>
          <w:rFonts w:ascii="Times New Roman" w:hAnsi="Times New Roman" w:cs="Times New Roman"/>
          <w:sz w:val="28"/>
          <w:szCs w:val="28"/>
        </w:rPr>
        <w:t>)</w:t>
      </w:r>
    </w:p>
    <w:p w14:paraId="0398FF71" w14:textId="77777777" w:rsidR="00A30901" w:rsidRDefault="009C639A" w:rsidP="00D92496">
      <w:pPr>
        <w:pStyle w:val="ab"/>
        <w:numPr>
          <w:ilvl w:val="0"/>
          <w:numId w:val="11"/>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Улица Г. Алиева (</w:t>
      </w:r>
      <w:r w:rsidR="003F7A04">
        <w:rPr>
          <w:rFonts w:ascii="Times New Roman" w:hAnsi="Times New Roman" w:cs="Times New Roman"/>
          <w:sz w:val="28"/>
          <w:szCs w:val="28"/>
        </w:rPr>
        <w:t xml:space="preserve">от </w:t>
      </w:r>
      <w:r>
        <w:rPr>
          <w:rFonts w:ascii="Times New Roman" w:hAnsi="Times New Roman" w:cs="Times New Roman"/>
          <w:sz w:val="28"/>
          <w:szCs w:val="28"/>
        </w:rPr>
        <w:t xml:space="preserve">улицы </w:t>
      </w:r>
      <w:r w:rsidR="003F7A04">
        <w:rPr>
          <w:rFonts w:ascii="Times New Roman" w:hAnsi="Times New Roman" w:cs="Times New Roman"/>
          <w:sz w:val="28"/>
          <w:szCs w:val="28"/>
        </w:rPr>
        <w:t>Гагарина до</w:t>
      </w:r>
      <w:r>
        <w:rPr>
          <w:rFonts w:ascii="Times New Roman" w:hAnsi="Times New Roman" w:cs="Times New Roman"/>
          <w:sz w:val="28"/>
          <w:szCs w:val="28"/>
        </w:rPr>
        <w:t xml:space="preserve"> улицы Махачкалинской</w:t>
      </w:r>
      <w:r w:rsidR="003F7A04">
        <w:rPr>
          <w:rFonts w:ascii="Times New Roman" w:hAnsi="Times New Roman" w:cs="Times New Roman"/>
          <w:sz w:val="28"/>
          <w:szCs w:val="28"/>
        </w:rPr>
        <w:t>)</w:t>
      </w:r>
    </w:p>
    <w:p w14:paraId="0398FF72" w14:textId="77777777" w:rsidR="00A30901" w:rsidRDefault="005555EC" w:rsidP="00D92496">
      <w:pPr>
        <w:pStyle w:val="ab"/>
        <w:numPr>
          <w:ilvl w:val="0"/>
          <w:numId w:val="11"/>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Улица</w:t>
      </w:r>
      <w:r w:rsidR="003F7A04">
        <w:rPr>
          <w:rFonts w:ascii="Times New Roman" w:hAnsi="Times New Roman" w:cs="Times New Roman"/>
          <w:sz w:val="28"/>
          <w:szCs w:val="28"/>
        </w:rPr>
        <w:t xml:space="preserve"> Г.</w:t>
      </w:r>
      <w:r w:rsidR="00256683">
        <w:rPr>
          <w:rFonts w:ascii="Times New Roman" w:hAnsi="Times New Roman" w:cs="Times New Roman"/>
          <w:sz w:val="28"/>
          <w:szCs w:val="28"/>
        </w:rPr>
        <w:t xml:space="preserve"> Гасанова</w:t>
      </w:r>
    </w:p>
    <w:p w14:paraId="0398FF73" w14:textId="77777777" w:rsidR="00256683" w:rsidRDefault="00256683" w:rsidP="00D92496">
      <w:pPr>
        <w:pStyle w:val="ab"/>
        <w:numPr>
          <w:ilvl w:val="0"/>
          <w:numId w:val="11"/>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Дорога от Г. Гасанова до Свердлова д.13.</w:t>
      </w:r>
    </w:p>
    <w:p w14:paraId="0398FF74" w14:textId="77777777" w:rsidR="00256683" w:rsidRDefault="00256683" w:rsidP="00D92496">
      <w:pPr>
        <w:pStyle w:val="ab"/>
        <w:numPr>
          <w:ilvl w:val="0"/>
          <w:numId w:val="11"/>
        </w:numPr>
        <w:spacing w:after="0" w:line="360" w:lineRule="auto"/>
        <w:ind w:left="0" w:firstLine="0"/>
        <w:rPr>
          <w:rFonts w:ascii="Times New Roman" w:hAnsi="Times New Roman" w:cs="Times New Roman"/>
          <w:sz w:val="28"/>
          <w:szCs w:val="28"/>
        </w:rPr>
      </w:pPr>
      <w:r>
        <w:rPr>
          <w:rFonts w:ascii="Times New Roman" w:hAnsi="Times New Roman" w:cs="Times New Roman"/>
          <w:sz w:val="28"/>
          <w:szCs w:val="28"/>
        </w:rPr>
        <w:t>Улица Каркмасова</w:t>
      </w:r>
      <w:r w:rsidR="00CB680D">
        <w:rPr>
          <w:rFonts w:ascii="Times New Roman" w:hAnsi="Times New Roman" w:cs="Times New Roman"/>
          <w:sz w:val="28"/>
          <w:szCs w:val="28"/>
        </w:rPr>
        <w:t>.</w:t>
      </w:r>
    </w:p>
    <w:p w14:paraId="0398FF75" w14:textId="77777777" w:rsidR="00871BF7" w:rsidRPr="00CE405B" w:rsidRDefault="00871BF7" w:rsidP="00D92496">
      <w:pPr>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t>Маршрут№20</w:t>
      </w:r>
    </w:p>
    <w:p w14:paraId="0398FF76" w14:textId="77777777" w:rsidR="00871BF7" w:rsidRDefault="00871BF7" w:rsidP="00D92496">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Автомашина </w:t>
      </w:r>
      <w:r w:rsidR="008B778D">
        <w:rPr>
          <w:rFonts w:ascii="Times New Roman" w:hAnsi="Times New Roman" w:cs="Times New Roman"/>
          <w:sz w:val="28"/>
          <w:szCs w:val="28"/>
        </w:rPr>
        <w:t>КамАЗ № 376</w:t>
      </w:r>
      <w:r w:rsidR="00841DAC">
        <w:rPr>
          <w:rFonts w:ascii="Times New Roman" w:hAnsi="Times New Roman" w:cs="Times New Roman"/>
          <w:sz w:val="28"/>
          <w:szCs w:val="28"/>
        </w:rPr>
        <w:t>, ручная уборка</w:t>
      </w:r>
    </w:p>
    <w:p w14:paraId="0398FF77" w14:textId="77777777" w:rsidR="00871BF7" w:rsidRDefault="00871BF7" w:rsidP="00D92496">
      <w:pPr>
        <w:spacing w:after="0" w:line="360" w:lineRule="auto"/>
        <w:rPr>
          <w:rFonts w:ascii="Times New Roman" w:hAnsi="Times New Roman" w:cs="Times New Roman"/>
          <w:sz w:val="28"/>
          <w:szCs w:val="28"/>
        </w:rPr>
      </w:pPr>
      <w:r>
        <w:rPr>
          <w:rFonts w:ascii="Times New Roman" w:hAnsi="Times New Roman" w:cs="Times New Roman"/>
          <w:sz w:val="28"/>
          <w:szCs w:val="28"/>
        </w:rPr>
        <w:t>Время в пути:</w:t>
      </w:r>
      <w:r w:rsidR="008B778D">
        <w:rPr>
          <w:rFonts w:ascii="Times New Roman" w:hAnsi="Times New Roman" w:cs="Times New Roman"/>
          <w:sz w:val="28"/>
          <w:szCs w:val="28"/>
        </w:rPr>
        <w:t xml:space="preserve"> 1-2 рейса.</w:t>
      </w:r>
    </w:p>
    <w:p w14:paraId="0398FF78" w14:textId="77777777" w:rsidR="00871BF7" w:rsidRDefault="00CB680D" w:rsidP="00D92496">
      <w:pPr>
        <w:spacing w:after="0" w:line="360" w:lineRule="auto"/>
        <w:rPr>
          <w:rFonts w:ascii="Times New Roman" w:hAnsi="Times New Roman" w:cs="Times New Roman"/>
          <w:sz w:val="28"/>
          <w:szCs w:val="28"/>
        </w:rPr>
      </w:pPr>
      <w:r>
        <w:rPr>
          <w:rFonts w:ascii="Times New Roman" w:hAnsi="Times New Roman" w:cs="Times New Roman"/>
          <w:sz w:val="28"/>
          <w:szCs w:val="28"/>
        </w:rPr>
        <w:t>Водитель-1 человек, грузчики-1</w:t>
      </w:r>
      <w:r w:rsidR="00871BF7">
        <w:rPr>
          <w:rFonts w:ascii="Times New Roman" w:hAnsi="Times New Roman" w:cs="Times New Roman"/>
          <w:sz w:val="28"/>
          <w:szCs w:val="28"/>
        </w:rPr>
        <w:t xml:space="preserve"> человека</w:t>
      </w:r>
    </w:p>
    <w:p w14:paraId="0398FF79" w14:textId="77777777" w:rsidR="0054115C" w:rsidRDefault="005555EC" w:rsidP="00D92496">
      <w:pPr>
        <w:pStyle w:val="ab"/>
        <w:numPr>
          <w:ilvl w:val="0"/>
          <w:numId w:val="12"/>
        </w:numPr>
        <w:spacing w:after="0"/>
        <w:ind w:left="0" w:firstLine="0"/>
        <w:rPr>
          <w:rFonts w:ascii="Times New Roman" w:hAnsi="Times New Roman" w:cs="Times New Roman"/>
          <w:sz w:val="28"/>
          <w:szCs w:val="28"/>
        </w:rPr>
      </w:pPr>
      <w:r>
        <w:rPr>
          <w:rFonts w:ascii="Times New Roman" w:hAnsi="Times New Roman" w:cs="Times New Roman"/>
          <w:sz w:val="28"/>
          <w:szCs w:val="28"/>
        </w:rPr>
        <w:t>Улица</w:t>
      </w:r>
      <w:r w:rsidR="0071442B">
        <w:rPr>
          <w:rFonts w:ascii="Times New Roman" w:hAnsi="Times New Roman" w:cs="Times New Roman"/>
          <w:sz w:val="28"/>
          <w:szCs w:val="28"/>
        </w:rPr>
        <w:t xml:space="preserve"> Сальмана.</w:t>
      </w:r>
    </w:p>
    <w:p w14:paraId="0398FF7A" w14:textId="77777777" w:rsidR="00871BF7" w:rsidRDefault="005555EC" w:rsidP="00D92496">
      <w:pPr>
        <w:pStyle w:val="ab"/>
        <w:numPr>
          <w:ilvl w:val="0"/>
          <w:numId w:val="12"/>
        </w:numPr>
        <w:spacing w:after="0"/>
        <w:ind w:left="0" w:firstLine="0"/>
        <w:rPr>
          <w:rFonts w:ascii="Times New Roman" w:hAnsi="Times New Roman" w:cs="Times New Roman"/>
          <w:sz w:val="28"/>
          <w:szCs w:val="28"/>
        </w:rPr>
      </w:pPr>
      <w:r>
        <w:rPr>
          <w:rFonts w:ascii="Times New Roman" w:hAnsi="Times New Roman" w:cs="Times New Roman"/>
          <w:sz w:val="28"/>
          <w:szCs w:val="28"/>
        </w:rPr>
        <w:t>Улица</w:t>
      </w:r>
      <w:r w:rsidR="00871BF7">
        <w:rPr>
          <w:rFonts w:ascii="Times New Roman" w:hAnsi="Times New Roman" w:cs="Times New Roman"/>
          <w:sz w:val="28"/>
          <w:szCs w:val="28"/>
        </w:rPr>
        <w:t xml:space="preserve"> Буйнакского (от </w:t>
      </w:r>
      <w:r>
        <w:rPr>
          <w:rFonts w:ascii="Times New Roman" w:hAnsi="Times New Roman" w:cs="Times New Roman"/>
          <w:sz w:val="28"/>
          <w:szCs w:val="28"/>
        </w:rPr>
        <w:t>ул</w:t>
      </w:r>
      <w:r w:rsidR="001E629A">
        <w:rPr>
          <w:rFonts w:ascii="Times New Roman" w:hAnsi="Times New Roman" w:cs="Times New Roman"/>
          <w:sz w:val="28"/>
          <w:szCs w:val="28"/>
        </w:rPr>
        <w:t>ицы</w:t>
      </w:r>
      <w:r w:rsidR="00871BF7">
        <w:rPr>
          <w:rFonts w:ascii="Times New Roman" w:hAnsi="Times New Roman" w:cs="Times New Roman"/>
          <w:sz w:val="28"/>
          <w:szCs w:val="28"/>
        </w:rPr>
        <w:t xml:space="preserve"> Крупской до </w:t>
      </w:r>
      <w:r>
        <w:rPr>
          <w:rFonts w:ascii="Times New Roman" w:hAnsi="Times New Roman" w:cs="Times New Roman"/>
          <w:sz w:val="28"/>
          <w:szCs w:val="28"/>
        </w:rPr>
        <w:t>улиц</w:t>
      </w:r>
      <w:r w:rsidR="001E629A">
        <w:rPr>
          <w:rFonts w:ascii="Times New Roman" w:hAnsi="Times New Roman" w:cs="Times New Roman"/>
          <w:sz w:val="28"/>
          <w:szCs w:val="28"/>
        </w:rPr>
        <w:t>ы</w:t>
      </w:r>
      <w:r w:rsidR="00871BF7">
        <w:rPr>
          <w:rFonts w:ascii="Times New Roman" w:hAnsi="Times New Roman" w:cs="Times New Roman"/>
          <w:sz w:val="28"/>
          <w:szCs w:val="28"/>
        </w:rPr>
        <w:t xml:space="preserve"> Сальмана)</w:t>
      </w:r>
    </w:p>
    <w:p w14:paraId="0398FF7B" w14:textId="77777777" w:rsidR="00871BF7" w:rsidRDefault="005555EC" w:rsidP="00D92496">
      <w:pPr>
        <w:pStyle w:val="ab"/>
        <w:numPr>
          <w:ilvl w:val="0"/>
          <w:numId w:val="12"/>
        </w:numPr>
        <w:spacing w:after="0"/>
        <w:ind w:left="0" w:firstLine="0"/>
        <w:rPr>
          <w:rFonts w:ascii="Times New Roman" w:hAnsi="Times New Roman" w:cs="Times New Roman"/>
          <w:sz w:val="28"/>
          <w:szCs w:val="28"/>
        </w:rPr>
      </w:pPr>
      <w:r>
        <w:rPr>
          <w:rFonts w:ascii="Times New Roman" w:hAnsi="Times New Roman" w:cs="Times New Roman"/>
          <w:sz w:val="28"/>
          <w:szCs w:val="28"/>
        </w:rPr>
        <w:lastRenderedPageBreak/>
        <w:t>Улица</w:t>
      </w:r>
      <w:r w:rsidR="00871BF7">
        <w:rPr>
          <w:rFonts w:ascii="Times New Roman" w:hAnsi="Times New Roman" w:cs="Times New Roman"/>
          <w:sz w:val="28"/>
          <w:szCs w:val="28"/>
        </w:rPr>
        <w:t xml:space="preserve"> Пушкина (от </w:t>
      </w:r>
      <w:r w:rsidR="001E629A">
        <w:rPr>
          <w:rFonts w:ascii="Times New Roman" w:hAnsi="Times New Roman" w:cs="Times New Roman"/>
          <w:sz w:val="28"/>
          <w:szCs w:val="28"/>
        </w:rPr>
        <w:t>улицы</w:t>
      </w:r>
      <w:r w:rsidR="00871BF7">
        <w:rPr>
          <w:rFonts w:ascii="Times New Roman" w:hAnsi="Times New Roman" w:cs="Times New Roman"/>
          <w:sz w:val="28"/>
          <w:szCs w:val="28"/>
        </w:rPr>
        <w:t xml:space="preserve"> Крупской до </w:t>
      </w:r>
      <w:r w:rsidR="001E629A">
        <w:rPr>
          <w:rFonts w:ascii="Times New Roman" w:hAnsi="Times New Roman" w:cs="Times New Roman"/>
          <w:sz w:val="28"/>
          <w:szCs w:val="28"/>
        </w:rPr>
        <w:t>улицы</w:t>
      </w:r>
      <w:r w:rsidR="00871BF7">
        <w:rPr>
          <w:rFonts w:ascii="Times New Roman" w:hAnsi="Times New Roman" w:cs="Times New Roman"/>
          <w:sz w:val="28"/>
          <w:szCs w:val="28"/>
        </w:rPr>
        <w:t xml:space="preserve"> Сальмана)</w:t>
      </w:r>
    </w:p>
    <w:p w14:paraId="0398FF7C" w14:textId="0C4B5321" w:rsidR="0071442B" w:rsidRDefault="0071442B" w:rsidP="00D92496">
      <w:pPr>
        <w:pStyle w:val="ab"/>
        <w:numPr>
          <w:ilvl w:val="0"/>
          <w:numId w:val="12"/>
        </w:numPr>
        <w:spacing w:after="0"/>
        <w:ind w:left="0" w:firstLine="0"/>
        <w:rPr>
          <w:rFonts w:ascii="Times New Roman" w:hAnsi="Times New Roman" w:cs="Times New Roman"/>
          <w:sz w:val="28"/>
          <w:szCs w:val="28"/>
        </w:rPr>
      </w:pPr>
      <w:r>
        <w:rPr>
          <w:rFonts w:ascii="Times New Roman" w:hAnsi="Times New Roman" w:cs="Times New Roman"/>
          <w:sz w:val="28"/>
          <w:szCs w:val="28"/>
        </w:rPr>
        <w:t>Улица Самурского</w:t>
      </w:r>
      <w:r w:rsidR="001E629A">
        <w:rPr>
          <w:rFonts w:ascii="Times New Roman" w:hAnsi="Times New Roman" w:cs="Times New Roman"/>
          <w:sz w:val="28"/>
          <w:szCs w:val="28"/>
        </w:rPr>
        <w:t xml:space="preserve"> (</w:t>
      </w:r>
      <w:r w:rsidR="00F329CF">
        <w:rPr>
          <w:rFonts w:ascii="Times New Roman" w:hAnsi="Times New Roman" w:cs="Times New Roman"/>
          <w:sz w:val="28"/>
          <w:szCs w:val="28"/>
        </w:rPr>
        <w:t xml:space="preserve">от </w:t>
      </w:r>
      <w:r w:rsidR="001E629A">
        <w:rPr>
          <w:rFonts w:ascii="Times New Roman" w:hAnsi="Times New Roman" w:cs="Times New Roman"/>
          <w:sz w:val="28"/>
          <w:szCs w:val="28"/>
        </w:rPr>
        <w:t xml:space="preserve">улицы </w:t>
      </w:r>
      <w:r w:rsidR="00F329CF">
        <w:rPr>
          <w:rFonts w:ascii="Times New Roman" w:hAnsi="Times New Roman" w:cs="Times New Roman"/>
          <w:sz w:val="28"/>
          <w:szCs w:val="28"/>
        </w:rPr>
        <w:t>Пушкина до</w:t>
      </w:r>
      <w:r w:rsidR="001E629A">
        <w:rPr>
          <w:rFonts w:ascii="Times New Roman" w:hAnsi="Times New Roman" w:cs="Times New Roman"/>
          <w:sz w:val="28"/>
          <w:szCs w:val="28"/>
        </w:rPr>
        <w:t xml:space="preserve"> улицы</w:t>
      </w:r>
      <w:r w:rsidR="00F329CF">
        <w:rPr>
          <w:rFonts w:ascii="Times New Roman" w:hAnsi="Times New Roman" w:cs="Times New Roman"/>
          <w:sz w:val="28"/>
          <w:szCs w:val="28"/>
        </w:rPr>
        <w:t xml:space="preserve"> Буйна</w:t>
      </w:r>
      <w:r w:rsidR="0054178F">
        <w:rPr>
          <w:rFonts w:ascii="Times New Roman" w:hAnsi="Times New Roman" w:cs="Times New Roman"/>
          <w:sz w:val="28"/>
          <w:szCs w:val="28"/>
        </w:rPr>
        <w:t>к</w:t>
      </w:r>
      <w:r w:rsidR="00F329CF">
        <w:rPr>
          <w:rFonts w:ascii="Times New Roman" w:hAnsi="Times New Roman" w:cs="Times New Roman"/>
          <w:sz w:val="28"/>
          <w:szCs w:val="28"/>
        </w:rPr>
        <w:t>ского)</w:t>
      </w:r>
    </w:p>
    <w:p w14:paraId="0398FF7D" w14:textId="40C0CF63" w:rsidR="00F329CF" w:rsidRDefault="00F329CF" w:rsidP="00D92496">
      <w:pPr>
        <w:pStyle w:val="ab"/>
        <w:numPr>
          <w:ilvl w:val="0"/>
          <w:numId w:val="12"/>
        </w:numPr>
        <w:spacing w:after="0"/>
        <w:ind w:left="0" w:firstLine="0"/>
        <w:rPr>
          <w:rFonts w:ascii="Times New Roman" w:hAnsi="Times New Roman" w:cs="Times New Roman"/>
          <w:sz w:val="28"/>
          <w:szCs w:val="28"/>
        </w:rPr>
      </w:pPr>
      <w:r>
        <w:rPr>
          <w:rFonts w:ascii="Times New Roman" w:hAnsi="Times New Roman" w:cs="Times New Roman"/>
          <w:sz w:val="28"/>
          <w:szCs w:val="28"/>
        </w:rPr>
        <w:t xml:space="preserve">Улица Гаджиева </w:t>
      </w:r>
      <w:r w:rsidR="001E629A">
        <w:rPr>
          <w:rFonts w:ascii="Times New Roman" w:hAnsi="Times New Roman" w:cs="Times New Roman"/>
          <w:sz w:val="28"/>
          <w:szCs w:val="28"/>
        </w:rPr>
        <w:t>(</w:t>
      </w:r>
      <w:r w:rsidR="00841DAC" w:rsidRPr="00841DAC">
        <w:rPr>
          <w:rFonts w:ascii="Times New Roman" w:hAnsi="Times New Roman" w:cs="Times New Roman"/>
          <w:sz w:val="28"/>
          <w:szCs w:val="28"/>
        </w:rPr>
        <w:t xml:space="preserve">от </w:t>
      </w:r>
      <w:r w:rsidR="001E629A">
        <w:rPr>
          <w:rFonts w:ascii="Times New Roman" w:hAnsi="Times New Roman" w:cs="Times New Roman"/>
          <w:sz w:val="28"/>
          <w:szCs w:val="28"/>
        </w:rPr>
        <w:t xml:space="preserve">улицы </w:t>
      </w:r>
      <w:r w:rsidR="00841DAC" w:rsidRPr="00841DAC">
        <w:rPr>
          <w:rFonts w:ascii="Times New Roman" w:hAnsi="Times New Roman" w:cs="Times New Roman"/>
          <w:sz w:val="28"/>
          <w:szCs w:val="28"/>
        </w:rPr>
        <w:t>Пушкина до</w:t>
      </w:r>
      <w:r w:rsidR="001E629A">
        <w:rPr>
          <w:rFonts w:ascii="Times New Roman" w:hAnsi="Times New Roman" w:cs="Times New Roman"/>
          <w:sz w:val="28"/>
          <w:szCs w:val="28"/>
        </w:rPr>
        <w:t xml:space="preserve"> улицы</w:t>
      </w:r>
      <w:r w:rsidR="00841DAC" w:rsidRPr="00841DAC">
        <w:rPr>
          <w:rFonts w:ascii="Times New Roman" w:hAnsi="Times New Roman" w:cs="Times New Roman"/>
          <w:sz w:val="28"/>
          <w:szCs w:val="28"/>
        </w:rPr>
        <w:t xml:space="preserve"> Буйна</w:t>
      </w:r>
      <w:r w:rsidR="0054178F">
        <w:rPr>
          <w:rFonts w:ascii="Times New Roman" w:hAnsi="Times New Roman" w:cs="Times New Roman"/>
          <w:sz w:val="28"/>
          <w:szCs w:val="28"/>
        </w:rPr>
        <w:t>к</w:t>
      </w:r>
      <w:r w:rsidR="00841DAC" w:rsidRPr="00841DAC">
        <w:rPr>
          <w:rFonts w:ascii="Times New Roman" w:hAnsi="Times New Roman" w:cs="Times New Roman"/>
          <w:sz w:val="28"/>
          <w:szCs w:val="28"/>
        </w:rPr>
        <w:t>ского)</w:t>
      </w:r>
    </w:p>
    <w:p w14:paraId="0398FF7E" w14:textId="77777777" w:rsidR="00841DAC" w:rsidRDefault="00841DAC" w:rsidP="00D92496">
      <w:pPr>
        <w:pStyle w:val="ab"/>
        <w:numPr>
          <w:ilvl w:val="0"/>
          <w:numId w:val="12"/>
        </w:numPr>
        <w:spacing w:after="0"/>
        <w:ind w:left="0" w:firstLine="0"/>
        <w:rPr>
          <w:rFonts w:ascii="Times New Roman" w:hAnsi="Times New Roman" w:cs="Times New Roman"/>
          <w:sz w:val="28"/>
          <w:szCs w:val="28"/>
        </w:rPr>
      </w:pPr>
      <w:r>
        <w:rPr>
          <w:rFonts w:ascii="Times New Roman" w:hAnsi="Times New Roman" w:cs="Times New Roman"/>
          <w:sz w:val="28"/>
          <w:szCs w:val="28"/>
        </w:rPr>
        <w:t>Еврейское кладбище.</w:t>
      </w:r>
    </w:p>
    <w:p w14:paraId="0398FF7F" w14:textId="77777777" w:rsidR="00871BF7" w:rsidRPr="00CE405B" w:rsidRDefault="00871BF7" w:rsidP="00D92496">
      <w:pPr>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t>Маршрут№21</w:t>
      </w:r>
    </w:p>
    <w:p w14:paraId="0398FF80" w14:textId="77777777" w:rsidR="00871BF7" w:rsidRDefault="00871BF7" w:rsidP="00D92496">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Автомашина </w:t>
      </w:r>
      <w:r w:rsidR="00841DAC">
        <w:rPr>
          <w:rFonts w:ascii="Times New Roman" w:hAnsi="Times New Roman" w:cs="Times New Roman"/>
          <w:sz w:val="28"/>
          <w:szCs w:val="28"/>
        </w:rPr>
        <w:t xml:space="preserve">МАЗ </w:t>
      </w:r>
      <w:r w:rsidR="001E629A">
        <w:rPr>
          <w:rFonts w:ascii="Times New Roman" w:hAnsi="Times New Roman" w:cs="Times New Roman"/>
          <w:sz w:val="28"/>
          <w:szCs w:val="28"/>
        </w:rPr>
        <w:t>№</w:t>
      </w:r>
      <w:r w:rsidR="002F4D25">
        <w:rPr>
          <w:rFonts w:ascii="Times New Roman" w:hAnsi="Times New Roman" w:cs="Times New Roman"/>
          <w:sz w:val="28"/>
          <w:szCs w:val="28"/>
        </w:rPr>
        <w:t>,</w:t>
      </w:r>
      <w:r w:rsidR="002F4D25" w:rsidRPr="002F4D25">
        <w:rPr>
          <w:rFonts w:ascii="Times New Roman" w:hAnsi="Times New Roman" w:cs="Times New Roman"/>
          <w:sz w:val="28"/>
          <w:szCs w:val="28"/>
        </w:rPr>
        <w:t xml:space="preserve"> ручная уборка</w:t>
      </w:r>
    </w:p>
    <w:p w14:paraId="0398FF81" w14:textId="77777777" w:rsidR="00871BF7" w:rsidRDefault="00871BF7" w:rsidP="00D92496">
      <w:pPr>
        <w:spacing w:after="0" w:line="360" w:lineRule="auto"/>
        <w:rPr>
          <w:rFonts w:ascii="Times New Roman" w:hAnsi="Times New Roman" w:cs="Times New Roman"/>
          <w:sz w:val="28"/>
          <w:szCs w:val="28"/>
        </w:rPr>
      </w:pPr>
      <w:r>
        <w:rPr>
          <w:rFonts w:ascii="Times New Roman" w:hAnsi="Times New Roman" w:cs="Times New Roman"/>
          <w:sz w:val="28"/>
          <w:szCs w:val="28"/>
        </w:rPr>
        <w:t>Время в пути:</w:t>
      </w:r>
      <w:r w:rsidR="002F4D25">
        <w:rPr>
          <w:rFonts w:ascii="Times New Roman" w:hAnsi="Times New Roman" w:cs="Times New Roman"/>
          <w:sz w:val="28"/>
          <w:szCs w:val="28"/>
        </w:rPr>
        <w:t xml:space="preserve"> 1 рейс, </w:t>
      </w:r>
    </w:p>
    <w:p w14:paraId="0398FF82" w14:textId="77777777" w:rsidR="00871BF7" w:rsidRDefault="007B7899" w:rsidP="00D92496">
      <w:pPr>
        <w:spacing w:after="0" w:line="360" w:lineRule="auto"/>
        <w:rPr>
          <w:rFonts w:ascii="Times New Roman" w:hAnsi="Times New Roman" w:cs="Times New Roman"/>
          <w:sz w:val="28"/>
          <w:szCs w:val="28"/>
        </w:rPr>
      </w:pPr>
      <w:r>
        <w:rPr>
          <w:rFonts w:ascii="Times New Roman" w:hAnsi="Times New Roman" w:cs="Times New Roman"/>
          <w:sz w:val="28"/>
          <w:szCs w:val="28"/>
        </w:rPr>
        <w:t>Водитель-1 человек, грузчики-1</w:t>
      </w:r>
      <w:r w:rsidR="00871BF7">
        <w:rPr>
          <w:rFonts w:ascii="Times New Roman" w:hAnsi="Times New Roman" w:cs="Times New Roman"/>
          <w:sz w:val="28"/>
          <w:szCs w:val="28"/>
        </w:rPr>
        <w:t xml:space="preserve"> человека</w:t>
      </w:r>
    </w:p>
    <w:p w14:paraId="0398FF83" w14:textId="77777777" w:rsidR="00871BF7" w:rsidRDefault="002F4D25" w:rsidP="00D92496">
      <w:pPr>
        <w:pStyle w:val="ab"/>
        <w:numPr>
          <w:ilvl w:val="0"/>
          <w:numId w:val="14"/>
        </w:numPr>
        <w:spacing w:after="0"/>
        <w:ind w:left="0" w:firstLine="0"/>
        <w:rPr>
          <w:rFonts w:ascii="Times New Roman" w:hAnsi="Times New Roman" w:cs="Times New Roman"/>
          <w:sz w:val="28"/>
          <w:szCs w:val="28"/>
        </w:rPr>
      </w:pPr>
      <w:r>
        <w:rPr>
          <w:rFonts w:ascii="Times New Roman" w:hAnsi="Times New Roman" w:cs="Times New Roman"/>
          <w:sz w:val="28"/>
          <w:szCs w:val="28"/>
        </w:rPr>
        <w:t>У</w:t>
      </w:r>
      <w:r w:rsidR="0001328C">
        <w:rPr>
          <w:rFonts w:ascii="Times New Roman" w:hAnsi="Times New Roman" w:cs="Times New Roman"/>
          <w:sz w:val="28"/>
          <w:szCs w:val="28"/>
        </w:rPr>
        <w:t>лица Гоголя</w:t>
      </w:r>
    </w:p>
    <w:p w14:paraId="0398FF84" w14:textId="77777777" w:rsidR="00EA6010" w:rsidRDefault="0001328C" w:rsidP="00D92496">
      <w:pPr>
        <w:pStyle w:val="ab"/>
        <w:numPr>
          <w:ilvl w:val="0"/>
          <w:numId w:val="14"/>
        </w:numPr>
        <w:spacing w:after="0"/>
        <w:ind w:left="0" w:firstLine="0"/>
        <w:rPr>
          <w:rFonts w:ascii="Times New Roman" w:hAnsi="Times New Roman" w:cs="Times New Roman"/>
          <w:sz w:val="28"/>
          <w:szCs w:val="28"/>
        </w:rPr>
      </w:pPr>
      <w:r>
        <w:rPr>
          <w:rFonts w:ascii="Times New Roman" w:hAnsi="Times New Roman" w:cs="Times New Roman"/>
          <w:sz w:val="28"/>
          <w:szCs w:val="28"/>
        </w:rPr>
        <w:t xml:space="preserve">Улица Гагарина (от </w:t>
      </w:r>
      <w:r w:rsidR="001E629A">
        <w:rPr>
          <w:rFonts w:ascii="Times New Roman" w:hAnsi="Times New Roman" w:cs="Times New Roman"/>
          <w:sz w:val="28"/>
          <w:szCs w:val="28"/>
        </w:rPr>
        <w:t xml:space="preserve">проспекта </w:t>
      </w:r>
      <w:r>
        <w:rPr>
          <w:rFonts w:ascii="Times New Roman" w:hAnsi="Times New Roman" w:cs="Times New Roman"/>
          <w:sz w:val="28"/>
          <w:szCs w:val="28"/>
        </w:rPr>
        <w:t>Агасиева до «Арки»)</w:t>
      </w:r>
    </w:p>
    <w:p w14:paraId="0398FF85" w14:textId="77777777" w:rsidR="00EA6010" w:rsidRDefault="005F6F60" w:rsidP="00D92496">
      <w:pPr>
        <w:pStyle w:val="ab"/>
        <w:numPr>
          <w:ilvl w:val="0"/>
          <w:numId w:val="14"/>
        </w:numPr>
        <w:spacing w:after="0"/>
        <w:ind w:left="0" w:firstLine="0"/>
        <w:rPr>
          <w:rFonts w:ascii="Times New Roman" w:hAnsi="Times New Roman" w:cs="Times New Roman"/>
          <w:sz w:val="28"/>
          <w:szCs w:val="28"/>
        </w:rPr>
      </w:pPr>
      <w:r>
        <w:rPr>
          <w:rFonts w:ascii="Times New Roman" w:hAnsi="Times New Roman" w:cs="Times New Roman"/>
          <w:sz w:val="28"/>
          <w:szCs w:val="28"/>
        </w:rPr>
        <w:t>Улица Г. Сеидова</w:t>
      </w:r>
    </w:p>
    <w:p w14:paraId="0398FF86" w14:textId="3FE0DDDC" w:rsidR="005F6F60" w:rsidRDefault="005555EC" w:rsidP="00D92496">
      <w:pPr>
        <w:pStyle w:val="ab"/>
        <w:numPr>
          <w:ilvl w:val="0"/>
          <w:numId w:val="14"/>
        </w:numPr>
        <w:spacing w:after="0"/>
        <w:ind w:left="0" w:firstLine="0"/>
        <w:rPr>
          <w:rFonts w:ascii="Times New Roman" w:hAnsi="Times New Roman" w:cs="Times New Roman"/>
          <w:sz w:val="28"/>
          <w:szCs w:val="28"/>
        </w:rPr>
      </w:pPr>
      <w:r w:rsidRPr="005F6F60">
        <w:rPr>
          <w:rFonts w:ascii="Times New Roman" w:hAnsi="Times New Roman" w:cs="Times New Roman"/>
          <w:sz w:val="28"/>
          <w:szCs w:val="28"/>
        </w:rPr>
        <w:t>Улица</w:t>
      </w:r>
      <w:r w:rsidR="001E629A">
        <w:rPr>
          <w:rFonts w:ascii="Times New Roman" w:hAnsi="Times New Roman" w:cs="Times New Roman"/>
          <w:sz w:val="28"/>
          <w:szCs w:val="28"/>
        </w:rPr>
        <w:t xml:space="preserve"> 345 ДСД (</w:t>
      </w:r>
      <w:r w:rsidR="005F6F60">
        <w:rPr>
          <w:rFonts w:ascii="Times New Roman" w:hAnsi="Times New Roman" w:cs="Times New Roman"/>
          <w:sz w:val="28"/>
          <w:szCs w:val="28"/>
        </w:rPr>
        <w:t xml:space="preserve">от </w:t>
      </w:r>
      <w:r w:rsidR="001E629A">
        <w:rPr>
          <w:rFonts w:ascii="Times New Roman" w:hAnsi="Times New Roman" w:cs="Times New Roman"/>
          <w:sz w:val="28"/>
          <w:szCs w:val="28"/>
        </w:rPr>
        <w:t xml:space="preserve">улицы </w:t>
      </w:r>
      <w:r w:rsidR="005F6F60">
        <w:rPr>
          <w:rFonts w:ascii="Times New Roman" w:hAnsi="Times New Roman" w:cs="Times New Roman"/>
          <w:sz w:val="28"/>
          <w:szCs w:val="28"/>
        </w:rPr>
        <w:t>Г.</w:t>
      </w:r>
      <w:r w:rsidR="0054178F">
        <w:rPr>
          <w:rFonts w:ascii="Times New Roman" w:hAnsi="Times New Roman" w:cs="Times New Roman"/>
          <w:sz w:val="28"/>
          <w:szCs w:val="28"/>
        </w:rPr>
        <w:t xml:space="preserve"> </w:t>
      </w:r>
      <w:r w:rsidR="005F6F60">
        <w:rPr>
          <w:rFonts w:ascii="Times New Roman" w:hAnsi="Times New Roman" w:cs="Times New Roman"/>
          <w:sz w:val="28"/>
          <w:szCs w:val="28"/>
        </w:rPr>
        <w:t xml:space="preserve">Сеидова до </w:t>
      </w:r>
      <w:r w:rsidR="001E629A">
        <w:rPr>
          <w:rFonts w:ascii="Times New Roman" w:hAnsi="Times New Roman" w:cs="Times New Roman"/>
          <w:sz w:val="28"/>
          <w:szCs w:val="28"/>
        </w:rPr>
        <w:t xml:space="preserve">проспекта </w:t>
      </w:r>
      <w:r w:rsidR="005F6F60">
        <w:rPr>
          <w:rFonts w:ascii="Times New Roman" w:hAnsi="Times New Roman" w:cs="Times New Roman"/>
          <w:sz w:val="28"/>
          <w:szCs w:val="28"/>
        </w:rPr>
        <w:t>Агасиева)</w:t>
      </w:r>
    </w:p>
    <w:p w14:paraId="0398FF87" w14:textId="77777777" w:rsidR="00EA6010" w:rsidRPr="005F6F60" w:rsidRDefault="00927DC6" w:rsidP="00D92496">
      <w:pPr>
        <w:pStyle w:val="ab"/>
        <w:numPr>
          <w:ilvl w:val="0"/>
          <w:numId w:val="14"/>
        </w:numPr>
        <w:spacing w:after="0"/>
        <w:ind w:left="0" w:firstLine="0"/>
        <w:rPr>
          <w:rFonts w:ascii="Times New Roman" w:hAnsi="Times New Roman" w:cs="Times New Roman"/>
          <w:sz w:val="28"/>
          <w:szCs w:val="28"/>
        </w:rPr>
      </w:pPr>
      <w:r>
        <w:rPr>
          <w:rFonts w:ascii="Times New Roman" w:hAnsi="Times New Roman" w:cs="Times New Roman"/>
          <w:sz w:val="28"/>
          <w:szCs w:val="28"/>
        </w:rPr>
        <w:t>Вокруг парка им. Исрафилова</w:t>
      </w:r>
    </w:p>
    <w:p w14:paraId="0398FF88" w14:textId="77777777" w:rsidR="00927DC6" w:rsidRDefault="00927DC6" w:rsidP="00D92496">
      <w:pPr>
        <w:pStyle w:val="ab"/>
        <w:numPr>
          <w:ilvl w:val="0"/>
          <w:numId w:val="14"/>
        </w:numPr>
        <w:spacing w:after="0"/>
        <w:ind w:left="0" w:firstLine="0"/>
        <w:rPr>
          <w:rFonts w:ascii="Times New Roman" w:hAnsi="Times New Roman" w:cs="Times New Roman"/>
          <w:sz w:val="28"/>
          <w:szCs w:val="28"/>
        </w:rPr>
      </w:pPr>
      <w:r>
        <w:rPr>
          <w:rFonts w:ascii="Times New Roman" w:hAnsi="Times New Roman" w:cs="Times New Roman"/>
          <w:sz w:val="28"/>
          <w:szCs w:val="28"/>
        </w:rPr>
        <w:t>СШ №12</w:t>
      </w:r>
    </w:p>
    <w:p w14:paraId="0398FF89" w14:textId="77777777" w:rsidR="00EA6010" w:rsidRPr="00927DC6" w:rsidRDefault="00927DC6" w:rsidP="00D92496">
      <w:pPr>
        <w:pStyle w:val="ab"/>
        <w:numPr>
          <w:ilvl w:val="0"/>
          <w:numId w:val="14"/>
        </w:numPr>
        <w:spacing w:after="0"/>
        <w:ind w:left="0" w:firstLine="0"/>
        <w:rPr>
          <w:rFonts w:ascii="Times New Roman" w:hAnsi="Times New Roman" w:cs="Times New Roman"/>
          <w:sz w:val="28"/>
          <w:szCs w:val="28"/>
        </w:rPr>
      </w:pPr>
      <w:r>
        <w:rPr>
          <w:rFonts w:ascii="Times New Roman" w:hAnsi="Times New Roman" w:cs="Times New Roman"/>
          <w:sz w:val="28"/>
          <w:szCs w:val="28"/>
        </w:rPr>
        <w:t>Улица Шахбазова 65</w:t>
      </w:r>
    </w:p>
    <w:p w14:paraId="0398FF8A" w14:textId="77777777" w:rsidR="00EA6010" w:rsidRDefault="00542DED" w:rsidP="00D92496">
      <w:pPr>
        <w:pStyle w:val="ab"/>
        <w:numPr>
          <w:ilvl w:val="0"/>
          <w:numId w:val="14"/>
        </w:numPr>
        <w:spacing w:after="0"/>
        <w:ind w:left="0" w:firstLine="0"/>
        <w:rPr>
          <w:rFonts w:ascii="Times New Roman" w:hAnsi="Times New Roman" w:cs="Times New Roman"/>
          <w:sz w:val="28"/>
          <w:szCs w:val="28"/>
        </w:rPr>
      </w:pPr>
      <w:r>
        <w:rPr>
          <w:rFonts w:ascii="Times New Roman" w:hAnsi="Times New Roman" w:cs="Times New Roman"/>
          <w:sz w:val="28"/>
          <w:szCs w:val="28"/>
        </w:rPr>
        <w:t>Мечеть</w:t>
      </w:r>
    </w:p>
    <w:p w14:paraId="0398FF8B" w14:textId="77777777" w:rsidR="00542DED" w:rsidRPr="00871BF7" w:rsidRDefault="00542DED" w:rsidP="00D92496">
      <w:pPr>
        <w:pStyle w:val="ab"/>
        <w:numPr>
          <w:ilvl w:val="0"/>
          <w:numId w:val="14"/>
        </w:numPr>
        <w:spacing w:after="0"/>
        <w:ind w:left="0" w:firstLine="0"/>
        <w:rPr>
          <w:rFonts w:ascii="Times New Roman" w:hAnsi="Times New Roman" w:cs="Times New Roman"/>
          <w:sz w:val="28"/>
          <w:szCs w:val="28"/>
        </w:rPr>
      </w:pPr>
      <w:r>
        <w:rPr>
          <w:rFonts w:ascii="Times New Roman" w:hAnsi="Times New Roman" w:cs="Times New Roman"/>
          <w:sz w:val="28"/>
          <w:szCs w:val="28"/>
        </w:rPr>
        <w:t>Улица Аграрная</w:t>
      </w:r>
    </w:p>
    <w:p w14:paraId="0398FF8C" w14:textId="77777777" w:rsidR="00EA6010" w:rsidRPr="00CE405B" w:rsidRDefault="00EA6010" w:rsidP="00D92496">
      <w:pPr>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t>Маршрут№22</w:t>
      </w:r>
    </w:p>
    <w:p w14:paraId="0398FF8D" w14:textId="77777777" w:rsidR="00EA6010" w:rsidRDefault="00EA6010" w:rsidP="00D92496">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Автомашина </w:t>
      </w:r>
      <w:r w:rsidR="00542DED">
        <w:rPr>
          <w:rFonts w:ascii="Times New Roman" w:hAnsi="Times New Roman" w:cs="Times New Roman"/>
          <w:sz w:val="28"/>
          <w:szCs w:val="28"/>
        </w:rPr>
        <w:t xml:space="preserve"> КамАЗ № 374, ручная уборка</w:t>
      </w:r>
    </w:p>
    <w:p w14:paraId="0398FF8E" w14:textId="77777777" w:rsidR="00EA6010" w:rsidRDefault="00EA6010" w:rsidP="00D92496">
      <w:pPr>
        <w:spacing w:after="0" w:line="360" w:lineRule="auto"/>
        <w:rPr>
          <w:rFonts w:ascii="Times New Roman" w:hAnsi="Times New Roman" w:cs="Times New Roman"/>
          <w:sz w:val="28"/>
          <w:szCs w:val="28"/>
        </w:rPr>
      </w:pPr>
      <w:r>
        <w:rPr>
          <w:rFonts w:ascii="Times New Roman" w:hAnsi="Times New Roman" w:cs="Times New Roman"/>
          <w:sz w:val="28"/>
          <w:szCs w:val="28"/>
        </w:rPr>
        <w:t>Время в пути:</w:t>
      </w:r>
      <w:r w:rsidR="00542DED">
        <w:rPr>
          <w:rFonts w:ascii="Times New Roman" w:hAnsi="Times New Roman" w:cs="Times New Roman"/>
          <w:sz w:val="28"/>
          <w:szCs w:val="28"/>
        </w:rPr>
        <w:t xml:space="preserve"> 2 рейса</w:t>
      </w:r>
    </w:p>
    <w:p w14:paraId="0398FF8F" w14:textId="77777777" w:rsidR="00EA6010" w:rsidRDefault="00542DED" w:rsidP="00D92496">
      <w:pPr>
        <w:spacing w:after="0" w:line="360" w:lineRule="auto"/>
        <w:rPr>
          <w:rFonts w:ascii="Times New Roman" w:hAnsi="Times New Roman" w:cs="Times New Roman"/>
          <w:sz w:val="28"/>
          <w:szCs w:val="28"/>
        </w:rPr>
      </w:pPr>
      <w:r>
        <w:rPr>
          <w:rFonts w:ascii="Times New Roman" w:hAnsi="Times New Roman" w:cs="Times New Roman"/>
          <w:sz w:val="28"/>
          <w:szCs w:val="28"/>
        </w:rPr>
        <w:t>Водитель-1 человек, грузчики-1</w:t>
      </w:r>
      <w:r w:rsidR="00EA6010">
        <w:rPr>
          <w:rFonts w:ascii="Times New Roman" w:hAnsi="Times New Roman" w:cs="Times New Roman"/>
          <w:sz w:val="28"/>
          <w:szCs w:val="28"/>
        </w:rPr>
        <w:t xml:space="preserve"> человека</w:t>
      </w:r>
    </w:p>
    <w:p w14:paraId="0398FF90" w14:textId="19D97B29" w:rsidR="00EA6010" w:rsidRDefault="005555EC" w:rsidP="00D92496">
      <w:pPr>
        <w:pStyle w:val="ab"/>
        <w:numPr>
          <w:ilvl w:val="0"/>
          <w:numId w:val="15"/>
        </w:numPr>
        <w:spacing w:after="0"/>
        <w:ind w:left="0" w:firstLine="0"/>
        <w:rPr>
          <w:rFonts w:ascii="Times New Roman" w:hAnsi="Times New Roman" w:cs="Times New Roman"/>
          <w:sz w:val="28"/>
          <w:szCs w:val="28"/>
        </w:rPr>
      </w:pPr>
      <w:r>
        <w:rPr>
          <w:rFonts w:ascii="Times New Roman" w:hAnsi="Times New Roman" w:cs="Times New Roman"/>
          <w:sz w:val="28"/>
          <w:szCs w:val="28"/>
        </w:rPr>
        <w:t>Улица</w:t>
      </w:r>
      <w:r w:rsidR="00542DED">
        <w:rPr>
          <w:rFonts w:ascii="Times New Roman" w:hAnsi="Times New Roman" w:cs="Times New Roman"/>
          <w:sz w:val="28"/>
          <w:szCs w:val="28"/>
        </w:rPr>
        <w:t xml:space="preserve"> </w:t>
      </w:r>
      <w:r w:rsidR="002428BC">
        <w:rPr>
          <w:rFonts w:ascii="Times New Roman" w:hAnsi="Times New Roman" w:cs="Times New Roman"/>
          <w:sz w:val="28"/>
          <w:szCs w:val="28"/>
        </w:rPr>
        <w:t>Ордж</w:t>
      </w:r>
      <w:r w:rsidR="007669DE">
        <w:rPr>
          <w:rFonts w:ascii="Times New Roman" w:hAnsi="Times New Roman" w:cs="Times New Roman"/>
          <w:sz w:val="28"/>
          <w:szCs w:val="28"/>
        </w:rPr>
        <w:t>о</w:t>
      </w:r>
      <w:r w:rsidR="002428BC">
        <w:rPr>
          <w:rFonts w:ascii="Times New Roman" w:hAnsi="Times New Roman" w:cs="Times New Roman"/>
          <w:sz w:val="28"/>
          <w:szCs w:val="28"/>
        </w:rPr>
        <w:t>никидзе</w:t>
      </w:r>
    </w:p>
    <w:p w14:paraId="0398FF91" w14:textId="77777777" w:rsidR="002428BC" w:rsidRDefault="002428BC" w:rsidP="00D92496">
      <w:pPr>
        <w:pStyle w:val="ab"/>
        <w:numPr>
          <w:ilvl w:val="0"/>
          <w:numId w:val="15"/>
        </w:numPr>
        <w:spacing w:after="0"/>
        <w:ind w:left="0" w:firstLine="0"/>
        <w:rPr>
          <w:rFonts w:ascii="Times New Roman" w:hAnsi="Times New Roman" w:cs="Times New Roman"/>
          <w:sz w:val="28"/>
          <w:szCs w:val="28"/>
        </w:rPr>
      </w:pPr>
      <w:r>
        <w:rPr>
          <w:rFonts w:ascii="Times New Roman" w:hAnsi="Times New Roman" w:cs="Times New Roman"/>
          <w:sz w:val="28"/>
          <w:szCs w:val="28"/>
        </w:rPr>
        <w:t>Улица Махачкалинская (нечетная сторона)</w:t>
      </w:r>
    </w:p>
    <w:p w14:paraId="0398FF92" w14:textId="77777777" w:rsidR="002428BC" w:rsidRDefault="002428BC" w:rsidP="00D92496">
      <w:pPr>
        <w:pStyle w:val="ab"/>
        <w:numPr>
          <w:ilvl w:val="0"/>
          <w:numId w:val="15"/>
        </w:numPr>
        <w:spacing w:after="0"/>
        <w:ind w:left="0" w:firstLine="0"/>
        <w:rPr>
          <w:rFonts w:ascii="Times New Roman" w:hAnsi="Times New Roman" w:cs="Times New Roman"/>
          <w:sz w:val="28"/>
          <w:szCs w:val="28"/>
        </w:rPr>
      </w:pPr>
      <w:r>
        <w:rPr>
          <w:rFonts w:ascii="Times New Roman" w:hAnsi="Times New Roman" w:cs="Times New Roman"/>
          <w:sz w:val="28"/>
          <w:szCs w:val="28"/>
        </w:rPr>
        <w:t>Улица Зои Космодемьянской</w:t>
      </w:r>
    </w:p>
    <w:p w14:paraId="0398FF93" w14:textId="77777777" w:rsidR="002428BC" w:rsidRDefault="006A4DF8" w:rsidP="00D92496">
      <w:pPr>
        <w:pStyle w:val="ab"/>
        <w:numPr>
          <w:ilvl w:val="0"/>
          <w:numId w:val="15"/>
        </w:numPr>
        <w:spacing w:after="0"/>
        <w:ind w:left="0" w:firstLine="0"/>
        <w:rPr>
          <w:rFonts w:ascii="Times New Roman" w:hAnsi="Times New Roman" w:cs="Times New Roman"/>
          <w:sz w:val="28"/>
          <w:szCs w:val="28"/>
        </w:rPr>
      </w:pPr>
      <w:r>
        <w:rPr>
          <w:rFonts w:ascii="Times New Roman" w:hAnsi="Times New Roman" w:cs="Times New Roman"/>
          <w:sz w:val="28"/>
          <w:szCs w:val="28"/>
        </w:rPr>
        <w:t xml:space="preserve">Улица </w:t>
      </w:r>
      <w:r w:rsidR="002428BC">
        <w:rPr>
          <w:rFonts w:ascii="Times New Roman" w:hAnsi="Times New Roman" w:cs="Times New Roman"/>
          <w:sz w:val="28"/>
          <w:szCs w:val="28"/>
        </w:rPr>
        <w:t>1-я Красноармейская</w:t>
      </w:r>
    </w:p>
    <w:p w14:paraId="0398FF94" w14:textId="6073F813" w:rsidR="003409EB" w:rsidRDefault="007669DE" w:rsidP="00D92496">
      <w:pPr>
        <w:pStyle w:val="ab"/>
        <w:numPr>
          <w:ilvl w:val="0"/>
          <w:numId w:val="15"/>
        </w:numPr>
        <w:spacing w:after="0"/>
        <w:ind w:left="0" w:firstLine="0"/>
        <w:rPr>
          <w:rFonts w:ascii="Times New Roman" w:hAnsi="Times New Roman" w:cs="Times New Roman"/>
          <w:sz w:val="28"/>
          <w:szCs w:val="28"/>
        </w:rPr>
      </w:pPr>
      <w:r>
        <w:rPr>
          <w:rFonts w:ascii="Times New Roman" w:hAnsi="Times New Roman" w:cs="Times New Roman"/>
          <w:sz w:val="28"/>
          <w:szCs w:val="28"/>
        </w:rPr>
        <w:t>Улица</w:t>
      </w:r>
      <w:r w:rsidR="003409EB">
        <w:rPr>
          <w:rFonts w:ascii="Times New Roman" w:hAnsi="Times New Roman" w:cs="Times New Roman"/>
          <w:sz w:val="28"/>
          <w:szCs w:val="28"/>
        </w:rPr>
        <w:t xml:space="preserve"> Пугина</w:t>
      </w:r>
    </w:p>
    <w:p w14:paraId="0398FF95" w14:textId="77777777" w:rsidR="003409EB" w:rsidRDefault="003409EB" w:rsidP="00D92496">
      <w:pPr>
        <w:pStyle w:val="ab"/>
        <w:numPr>
          <w:ilvl w:val="0"/>
          <w:numId w:val="15"/>
        </w:numPr>
        <w:spacing w:after="0"/>
        <w:ind w:left="0" w:firstLine="0"/>
        <w:rPr>
          <w:rFonts w:ascii="Times New Roman" w:hAnsi="Times New Roman" w:cs="Times New Roman"/>
          <w:sz w:val="28"/>
          <w:szCs w:val="28"/>
        </w:rPr>
      </w:pPr>
      <w:r>
        <w:rPr>
          <w:rFonts w:ascii="Times New Roman" w:hAnsi="Times New Roman" w:cs="Times New Roman"/>
          <w:sz w:val="28"/>
          <w:szCs w:val="28"/>
        </w:rPr>
        <w:t>Улица Кобякова</w:t>
      </w:r>
    </w:p>
    <w:p w14:paraId="0398FF96" w14:textId="77777777" w:rsidR="003409EB" w:rsidRDefault="003409EB" w:rsidP="00D92496">
      <w:pPr>
        <w:pStyle w:val="ab"/>
        <w:numPr>
          <w:ilvl w:val="0"/>
          <w:numId w:val="15"/>
        </w:numPr>
        <w:spacing w:after="0"/>
        <w:ind w:left="0" w:firstLine="0"/>
        <w:rPr>
          <w:rFonts w:ascii="Times New Roman" w:hAnsi="Times New Roman" w:cs="Times New Roman"/>
          <w:sz w:val="28"/>
          <w:szCs w:val="28"/>
        </w:rPr>
      </w:pPr>
      <w:r>
        <w:rPr>
          <w:rFonts w:ascii="Times New Roman" w:hAnsi="Times New Roman" w:cs="Times New Roman"/>
          <w:sz w:val="28"/>
          <w:szCs w:val="28"/>
        </w:rPr>
        <w:t>Улица Нанейи</w:t>
      </w:r>
      <w:r w:rsidR="009D25E3">
        <w:rPr>
          <w:rFonts w:ascii="Times New Roman" w:hAnsi="Times New Roman" w:cs="Times New Roman"/>
          <w:sz w:val="28"/>
          <w:szCs w:val="28"/>
        </w:rPr>
        <w:t>швили</w:t>
      </w:r>
    </w:p>
    <w:p w14:paraId="0398FF97" w14:textId="77777777" w:rsidR="009D25E3" w:rsidRDefault="009D25E3" w:rsidP="00D92496">
      <w:pPr>
        <w:pStyle w:val="ab"/>
        <w:numPr>
          <w:ilvl w:val="0"/>
          <w:numId w:val="15"/>
        </w:numPr>
        <w:spacing w:after="0"/>
        <w:ind w:left="0" w:firstLine="0"/>
        <w:rPr>
          <w:rFonts w:ascii="Times New Roman" w:hAnsi="Times New Roman" w:cs="Times New Roman"/>
          <w:sz w:val="28"/>
          <w:szCs w:val="28"/>
        </w:rPr>
      </w:pPr>
      <w:r>
        <w:rPr>
          <w:rFonts w:ascii="Times New Roman" w:hAnsi="Times New Roman" w:cs="Times New Roman"/>
          <w:sz w:val="28"/>
          <w:szCs w:val="28"/>
        </w:rPr>
        <w:t>Улица Вокзальная</w:t>
      </w:r>
    </w:p>
    <w:p w14:paraId="0398FF98" w14:textId="77777777" w:rsidR="009D25E3" w:rsidRDefault="009D25E3" w:rsidP="00D92496">
      <w:pPr>
        <w:pStyle w:val="ab"/>
        <w:numPr>
          <w:ilvl w:val="0"/>
          <w:numId w:val="15"/>
        </w:numPr>
        <w:spacing w:after="0"/>
        <w:ind w:left="0" w:firstLine="0"/>
        <w:rPr>
          <w:rFonts w:ascii="Times New Roman" w:hAnsi="Times New Roman" w:cs="Times New Roman"/>
          <w:sz w:val="28"/>
          <w:szCs w:val="28"/>
        </w:rPr>
      </w:pPr>
      <w:r>
        <w:rPr>
          <w:rFonts w:ascii="Times New Roman" w:hAnsi="Times New Roman" w:cs="Times New Roman"/>
          <w:sz w:val="28"/>
          <w:szCs w:val="28"/>
        </w:rPr>
        <w:t>Привокзальная площадь</w:t>
      </w:r>
    </w:p>
    <w:p w14:paraId="0398FF99" w14:textId="77777777" w:rsidR="00EA6010" w:rsidRPr="00CE405B" w:rsidRDefault="00EA6010" w:rsidP="00D92496">
      <w:pPr>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t>Маршрут№23</w:t>
      </w:r>
    </w:p>
    <w:p w14:paraId="0398FF9A" w14:textId="77777777" w:rsidR="00EA6010" w:rsidRDefault="00EA6010" w:rsidP="00D92496">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Автомашина</w:t>
      </w:r>
      <w:r w:rsidR="008E745E">
        <w:rPr>
          <w:rFonts w:ascii="Times New Roman" w:hAnsi="Times New Roman" w:cs="Times New Roman"/>
          <w:sz w:val="28"/>
          <w:szCs w:val="28"/>
        </w:rPr>
        <w:t xml:space="preserve"> </w:t>
      </w:r>
      <w:r w:rsidR="00F6210A">
        <w:rPr>
          <w:rFonts w:ascii="Times New Roman" w:hAnsi="Times New Roman" w:cs="Times New Roman"/>
          <w:sz w:val="28"/>
          <w:szCs w:val="28"/>
        </w:rPr>
        <w:t>ЗиЛ №937, ручная уборка</w:t>
      </w:r>
    </w:p>
    <w:p w14:paraId="0398FF9B" w14:textId="77777777" w:rsidR="00EA6010" w:rsidRDefault="00EA6010" w:rsidP="00D92496">
      <w:pPr>
        <w:spacing w:after="0" w:line="360" w:lineRule="auto"/>
        <w:rPr>
          <w:rFonts w:ascii="Times New Roman" w:hAnsi="Times New Roman" w:cs="Times New Roman"/>
          <w:sz w:val="28"/>
          <w:szCs w:val="28"/>
        </w:rPr>
      </w:pPr>
      <w:r>
        <w:rPr>
          <w:rFonts w:ascii="Times New Roman" w:hAnsi="Times New Roman" w:cs="Times New Roman"/>
          <w:sz w:val="28"/>
          <w:szCs w:val="28"/>
        </w:rPr>
        <w:t>Время в пути:</w:t>
      </w:r>
      <w:r w:rsidR="00F6210A">
        <w:rPr>
          <w:rFonts w:ascii="Times New Roman" w:hAnsi="Times New Roman" w:cs="Times New Roman"/>
          <w:sz w:val="28"/>
          <w:szCs w:val="28"/>
        </w:rPr>
        <w:t xml:space="preserve"> 2 рейса</w:t>
      </w:r>
    </w:p>
    <w:p w14:paraId="0398FF9C" w14:textId="77777777" w:rsidR="00EA6010" w:rsidRDefault="00EA6010" w:rsidP="00D92496">
      <w:pPr>
        <w:spacing w:after="0" w:line="360" w:lineRule="auto"/>
        <w:rPr>
          <w:rFonts w:ascii="Times New Roman" w:hAnsi="Times New Roman" w:cs="Times New Roman"/>
          <w:sz w:val="28"/>
          <w:szCs w:val="28"/>
        </w:rPr>
      </w:pPr>
      <w:r>
        <w:rPr>
          <w:rFonts w:ascii="Times New Roman" w:hAnsi="Times New Roman" w:cs="Times New Roman"/>
          <w:sz w:val="28"/>
          <w:szCs w:val="28"/>
        </w:rPr>
        <w:t>Водитель-1 человек, груз</w:t>
      </w:r>
      <w:r w:rsidR="00F6210A">
        <w:rPr>
          <w:rFonts w:ascii="Times New Roman" w:hAnsi="Times New Roman" w:cs="Times New Roman"/>
          <w:sz w:val="28"/>
          <w:szCs w:val="28"/>
        </w:rPr>
        <w:t>чики-1</w:t>
      </w:r>
      <w:r>
        <w:rPr>
          <w:rFonts w:ascii="Times New Roman" w:hAnsi="Times New Roman" w:cs="Times New Roman"/>
          <w:sz w:val="28"/>
          <w:szCs w:val="28"/>
        </w:rPr>
        <w:t xml:space="preserve"> человека</w:t>
      </w:r>
    </w:p>
    <w:p w14:paraId="0398FF9D" w14:textId="77777777" w:rsidR="00EA6010" w:rsidRDefault="005555EC" w:rsidP="00D92496">
      <w:pPr>
        <w:pStyle w:val="ab"/>
        <w:numPr>
          <w:ilvl w:val="0"/>
          <w:numId w:val="16"/>
        </w:numPr>
        <w:spacing w:after="0"/>
        <w:ind w:left="0" w:firstLine="0"/>
        <w:rPr>
          <w:rFonts w:ascii="Times New Roman" w:hAnsi="Times New Roman" w:cs="Times New Roman"/>
          <w:sz w:val="28"/>
          <w:szCs w:val="28"/>
        </w:rPr>
      </w:pPr>
      <w:r>
        <w:rPr>
          <w:rFonts w:ascii="Times New Roman" w:hAnsi="Times New Roman" w:cs="Times New Roman"/>
          <w:sz w:val="28"/>
          <w:szCs w:val="28"/>
        </w:rPr>
        <w:t>Улица</w:t>
      </w:r>
      <w:r w:rsidR="00F6210A">
        <w:rPr>
          <w:rFonts w:ascii="Times New Roman" w:hAnsi="Times New Roman" w:cs="Times New Roman"/>
          <w:sz w:val="28"/>
          <w:szCs w:val="28"/>
        </w:rPr>
        <w:t xml:space="preserve"> Г. Алиева</w:t>
      </w:r>
      <w:r w:rsidR="0007573C">
        <w:rPr>
          <w:rFonts w:ascii="Times New Roman" w:hAnsi="Times New Roman" w:cs="Times New Roman"/>
          <w:sz w:val="28"/>
          <w:szCs w:val="28"/>
        </w:rPr>
        <w:t xml:space="preserve"> (от </w:t>
      </w:r>
      <w:r w:rsidR="001E629A">
        <w:rPr>
          <w:rFonts w:ascii="Times New Roman" w:hAnsi="Times New Roman" w:cs="Times New Roman"/>
          <w:sz w:val="28"/>
          <w:szCs w:val="28"/>
        </w:rPr>
        <w:t xml:space="preserve">улицы </w:t>
      </w:r>
      <w:r w:rsidR="0007573C">
        <w:rPr>
          <w:rFonts w:ascii="Times New Roman" w:hAnsi="Times New Roman" w:cs="Times New Roman"/>
          <w:sz w:val="28"/>
          <w:szCs w:val="28"/>
        </w:rPr>
        <w:t xml:space="preserve">Дрожжина до </w:t>
      </w:r>
      <w:r w:rsidR="001E629A">
        <w:rPr>
          <w:rFonts w:ascii="Times New Roman" w:hAnsi="Times New Roman" w:cs="Times New Roman"/>
          <w:sz w:val="28"/>
          <w:szCs w:val="28"/>
        </w:rPr>
        <w:t xml:space="preserve">улицы </w:t>
      </w:r>
      <w:r w:rsidR="0007573C">
        <w:rPr>
          <w:rFonts w:ascii="Times New Roman" w:hAnsi="Times New Roman" w:cs="Times New Roman"/>
          <w:sz w:val="28"/>
          <w:szCs w:val="28"/>
        </w:rPr>
        <w:t>Гагарина)</w:t>
      </w:r>
    </w:p>
    <w:p w14:paraId="0398FF9E" w14:textId="77777777" w:rsidR="00EA6010" w:rsidRDefault="001E629A" w:rsidP="00D92496">
      <w:pPr>
        <w:pStyle w:val="ab"/>
        <w:numPr>
          <w:ilvl w:val="0"/>
          <w:numId w:val="16"/>
        </w:numPr>
        <w:spacing w:after="0"/>
        <w:ind w:left="0" w:firstLine="0"/>
        <w:rPr>
          <w:rFonts w:ascii="Times New Roman" w:hAnsi="Times New Roman" w:cs="Times New Roman"/>
          <w:sz w:val="28"/>
          <w:szCs w:val="28"/>
        </w:rPr>
      </w:pPr>
      <w:r>
        <w:rPr>
          <w:rFonts w:ascii="Times New Roman" w:hAnsi="Times New Roman" w:cs="Times New Roman"/>
          <w:sz w:val="28"/>
          <w:szCs w:val="28"/>
        </w:rPr>
        <w:t>Проспект</w:t>
      </w:r>
      <w:r w:rsidR="0007573C">
        <w:rPr>
          <w:rFonts w:ascii="Times New Roman" w:hAnsi="Times New Roman" w:cs="Times New Roman"/>
          <w:sz w:val="28"/>
          <w:szCs w:val="28"/>
        </w:rPr>
        <w:t xml:space="preserve"> </w:t>
      </w:r>
      <w:r w:rsidR="00205952">
        <w:rPr>
          <w:rFonts w:ascii="Times New Roman" w:hAnsi="Times New Roman" w:cs="Times New Roman"/>
          <w:sz w:val="28"/>
          <w:szCs w:val="28"/>
        </w:rPr>
        <w:t xml:space="preserve">Агасиева </w:t>
      </w:r>
      <w:r>
        <w:rPr>
          <w:rFonts w:ascii="Times New Roman" w:hAnsi="Times New Roman" w:cs="Times New Roman"/>
          <w:sz w:val="28"/>
          <w:szCs w:val="28"/>
        </w:rPr>
        <w:t>(</w:t>
      </w:r>
      <w:r w:rsidR="00B1631A">
        <w:rPr>
          <w:rFonts w:ascii="Times New Roman" w:hAnsi="Times New Roman" w:cs="Times New Roman"/>
          <w:sz w:val="28"/>
          <w:szCs w:val="28"/>
        </w:rPr>
        <w:t>четная сторона)</w:t>
      </w:r>
    </w:p>
    <w:p w14:paraId="0398FF9F" w14:textId="77777777" w:rsidR="008E745E" w:rsidRDefault="00B1631A" w:rsidP="00D92496">
      <w:pPr>
        <w:pStyle w:val="ab"/>
        <w:numPr>
          <w:ilvl w:val="0"/>
          <w:numId w:val="16"/>
        </w:numPr>
        <w:spacing w:after="0"/>
        <w:ind w:left="0" w:firstLine="0"/>
        <w:rPr>
          <w:rFonts w:ascii="Times New Roman" w:hAnsi="Times New Roman" w:cs="Times New Roman"/>
          <w:sz w:val="28"/>
          <w:szCs w:val="28"/>
        </w:rPr>
      </w:pPr>
      <w:r>
        <w:rPr>
          <w:rFonts w:ascii="Times New Roman" w:hAnsi="Times New Roman" w:cs="Times New Roman"/>
          <w:sz w:val="28"/>
          <w:szCs w:val="28"/>
        </w:rPr>
        <w:t xml:space="preserve">Мост на </w:t>
      </w:r>
      <w:r w:rsidR="001E629A">
        <w:rPr>
          <w:rFonts w:ascii="Times New Roman" w:hAnsi="Times New Roman" w:cs="Times New Roman"/>
          <w:sz w:val="28"/>
          <w:szCs w:val="28"/>
        </w:rPr>
        <w:t xml:space="preserve">проспект </w:t>
      </w:r>
      <w:r>
        <w:rPr>
          <w:rFonts w:ascii="Times New Roman" w:hAnsi="Times New Roman" w:cs="Times New Roman"/>
          <w:sz w:val="28"/>
          <w:szCs w:val="28"/>
        </w:rPr>
        <w:t>Агасиева</w:t>
      </w:r>
    </w:p>
    <w:p w14:paraId="0398FFA0" w14:textId="77777777" w:rsidR="008E745E" w:rsidRDefault="005555EC" w:rsidP="00D92496">
      <w:pPr>
        <w:pStyle w:val="ab"/>
        <w:numPr>
          <w:ilvl w:val="0"/>
          <w:numId w:val="16"/>
        </w:numPr>
        <w:spacing w:after="0"/>
        <w:ind w:left="0" w:firstLine="0"/>
        <w:rPr>
          <w:rFonts w:ascii="Times New Roman" w:hAnsi="Times New Roman" w:cs="Times New Roman"/>
          <w:sz w:val="28"/>
          <w:szCs w:val="28"/>
        </w:rPr>
      </w:pPr>
      <w:r>
        <w:rPr>
          <w:rFonts w:ascii="Times New Roman" w:hAnsi="Times New Roman" w:cs="Times New Roman"/>
          <w:sz w:val="28"/>
          <w:szCs w:val="28"/>
        </w:rPr>
        <w:lastRenderedPageBreak/>
        <w:t>Улица</w:t>
      </w:r>
      <w:r w:rsidR="008E745E">
        <w:rPr>
          <w:rFonts w:ascii="Times New Roman" w:hAnsi="Times New Roman" w:cs="Times New Roman"/>
          <w:sz w:val="28"/>
          <w:szCs w:val="28"/>
        </w:rPr>
        <w:t xml:space="preserve"> Бешенцева</w:t>
      </w:r>
    </w:p>
    <w:p w14:paraId="0398FFA1" w14:textId="77777777" w:rsidR="00B1631A" w:rsidRDefault="00B1631A" w:rsidP="00D92496">
      <w:pPr>
        <w:pStyle w:val="ab"/>
        <w:numPr>
          <w:ilvl w:val="0"/>
          <w:numId w:val="16"/>
        </w:numPr>
        <w:spacing w:after="0"/>
        <w:ind w:left="0" w:firstLine="0"/>
        <w:rPr>
          <w:rFonts w:ascii="Times New Roman" w:hAnsi="Times New Roman" w:cs="Times New Roman"/>
          <w:sz w:val="28"/>
          <w:szCs w:val="28"/>
        </w:rPr>
      </w:pPr>
      <w:r>
        <w:rPr>
          <w:rFonts w:ascii="Times New Roman" w:hAnsi="Times New Roman" w:cs="Times New Roman"/>
          <w:sz w:val="28"/>
          <w:szCs w:val="28"/>
        </w:rPr>
        <w:t>Дорога к СШ №18</w:t>
      </w:r>
    </w:p>
    <w:p w14:paraId="0398FFA2" w14:textId="77777777" w:rsidR="00B1631A" w:rsidRDefault="00B1631A" w:rsidP="00D92496">
      <w:pPr>
        <w:pStyle w:val="ab"/>
        <w:numPr>
          <w:ilvl w:val="0"/>
          <w:numId w:val="16"/>
        </w:numPr>
        <w:spacing w:after="0"/>
        <w:ind w:left="0" w:firstLine="0"/>
        <w:rPr>
          <w:rFonts w:ascii="Times New Roman" w:hAnsi="Times New Roman" w:cs="Times New Roman"/>
          <w:sz w:val="28"/>
          <w:szCs w:val="28"/>
        </w:rPr>
      </w:pPr>
      <w:r>
        <w:rPr>
          <w:rFonts w:ascii="Times New Roman" w:hAnsi="Times New Roman" w:cs="Times New Roman"/>
          <w:sz w:val="28"/>
          <w:szCs w:val="28"/>
        </w:rPr>
        <w:t xml:space="preserve">Дорога к </w:t>
      </w:r>
      <w:r w:rsidR="001E629A">
        <w:rPr>
          <w:rFonts w:ascii="Times New Roman" w:hAnsi="Times New Roman" w:cs="Times New Roman"/>
          <w:sz w:val="28"/>
          <w:szCs w:val="28"/>
        </w:rPr>
        <w:t xml:space="preserve">улице </w:t>
      </w:r>
      <w:r>
        <w:rPr>
          <w:rFonts w:ascii="Times New Roman" w:hAnsi="Times New Roman" w:cs="Times New Roman"/>
          <w:sz w:val="28"/>
          <w:szCs w:val="28"/>
        </w:rPr>
        <w:t>Оскара 30</w:t>
      </w:r>
    </w:p>
    <w:p w14:paraId="0398FFA3" w14:textId="77777777" w:rsidR="00B1631A" w:rsidRDefault="00D5492D" w:rsidP="00D92496">
      <w:pPr>
        <w:pStyle w:val="ab"/>
        <w:numPr>
          <w:ilvl w:val="0"/>
          <w:numId w:val="16"/>
        </w:numPr>
        <w:spacing w:after="0"/>
        <w:ind w:left="0" w:firstLine="0"/>
        <w:rPr>
          <w:rFonts w:ascii="Times New Roman" w:hAnsi="Times New Roman" w:cs="Times New Roman"/>
          <w:sz w:val="28"/>
          <w:szCs w:val="28"/>
        </w:rPr>
      </w:pPr>
      <w:r>
        <w:rPr>
          <w:rFonts w:ascii="Times New Roman" w:hAnsi="Times New Roman" w:cs="Times New Roman"/>
          <w:sz w:val="28"/>
          <w:szCs w:val="28"/>
        </w:rPr>
        <w:t>Улица Х. Тагиева</w:t>
      </w:r>
    </w:p>
    <w:p w14:paraId="0398FFA4" w14:textId="77777777" w:rsidR="00D5492D" w:rsidRDefault="00D5492D" w:rsidP="00D92496">
      <w:pPr>
        <w:pStyle w:val="ab"/>
        <w:numPr>
          <w:ilvl w:val="0"/>
          <w:numId w:val="16"/>
        </w:numPr>
        <w:spacing w:after="0"/>
        <w:ind w:left="0" w:firstLine="0"/>
        <w:rPr>
          <w:rFonts w:ascii="Times New Roman" w:hAnsi="Times New Roman" w:cs="Times New Roman"/>
          <w:sz w:val="28"/>
          <w:szCs w:val="28"/>
        </w:rPr>
      </w:pPr>
      <w:r>
        <w:rPr>
          <w:rFonts w:ascii="Times New Roman" w:hAnsi="Times New Roman" w:cs="Times New Roman"/>
          <w:sz w:val="28"/>
          <w:szCs w:val="28"/>
        </w:rPr>
        <w:t>Улица Далгата</w:t>
      </w:r>
    </w:p>
    <w:p w14:paraId="0398FFA5" w14:textId="77777777" w:rsidR="000F4DE8" w:rsidRPr="00CE405B" w:rsidRDefault="005E6D38" w:rsidP="00D92496">
      <w:pPr>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t>Маршрут№24</w:t>
      </w:r>
    </w:p>
    <w:p w14:paraId="0398FFA6" w14:textId="77777777" w:rsidR="000F4DE8" w:rsidRDefault="001E629A" w:rsidP="00D92496">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Бес</w:t>
      </w:r>
      <w:r w:rsidR="00141CB5">
        <w:rPr>
          <w:rFonts w:ascii="Times New Roman" w:hAnsi="Times New Roman" w:cs="Times New Roman"/>
          <w:sz w:val="28"/>
          <w:szCs w:val="28"/>
        </w:rPr>
        <w:t>тарный вывоз ТКО</w:t>
      </w:r>
    </w:p>
    <w:p w14:paraId="0398FFA7" w14:textId="77777777" w:rsidR="000F4DE8" w:rsidRDefault="00141CB5" w:rsidP="00D92496">
      <w:pPr>
        <w:spacing w:after="0"/>
        <w:rPr>
          <w:rFonts w:ascii="Times New Roman" w:hAnsi="Times New Roman" w:cs="Times New Roman"/>
          <w:sz w:val="28"/>
          <w:szCs w:val="28"/>
        </w:rPr>
      </w:pPr>
      <w:r w:rsidRPr="00F71104">
        <w:rPr>
          <w:rFonts w:ascii="Times New Roman" w:hAnsi="Times New Roman" w:cs="Times New Roman"/>
          <w:b/>
          <w:sz w:val="28"/>
          <w:szCs w:val="28"/>
        </w:rPr>
        <w:t>Понедельник</w:t>
      </w:r>
      <w:r>
        <w:rPr>
          <w:rFonts w:ascii="Times New Roman" w:hAnsi="Times New Roman" w:cs="Times New Roman"/>
          <w:sz w:val="28"/>
          <w:szCs w:val="28"/>
        </w:rPr>
        <w:t xml:space="preserve"> </w:t>
      </w:r>
      <w:r w:rsidR="00C55476">
        <w:rPr>
          <w:rFonts w:ascii="Times New Roman" w:hAnsi="Times New Roman" w:cs="Times New Roman"/>
          <w:sz w:val="28"/>
          <w:szCs w:val="28"/>
        </w:rPr>
        <w:t>, 2 рейса.</w:t>
      </w:r>
    </w:p>
    <w:p w14:paraId="0398FFA8" w14:textId="77777777" w:rsidR="00141CB5" w:rsidRDefault="00141CB5" w:rsidP="00D92496">
      <w:pPr>
        <w:spacing w:after="0"/>
        <w:jc w:val="both"/>
        <w:rPr>
          <w:rFonts w:ascii="Times New Roman" w:hAnsi="Times New Roman" w:cs="Times New Roman"/>
          <w:sz w:val="28"/>
          <w:szCs w:val="28"/>
        </w:rPr>
      </w:pPr>
      <w:r>
        <w:rPr>
          <w:rFonts w:ascii="Times New Roman" w:hAnsi="Times New Roman" w:cs="Times New Roman"/>
          <w:sz w:val="28"/>
          <w:szCs w:val="28"/>
        </w:rPr>
        <w:t>1</w:t>
      </w:r>
      <w:r w:rsidR="00C55476">
        <w:rPr>
          <w:rFonts w:ascii="Times New Roman" w:hAnsi="Times New Roman" w:cs="Times New Roman"/>
          <w:sz w:val="28"/>
          <w:szCs w:val="28"/>
        </w:rPr>
        <w:t>. СОШ 17, отель «Гостиный двор</w:t>
      </w:r>
      <w:r w:rsidR="00BE37B7">
        <w:rPr>
          <w:rFonts w:ascii="Times New Roman" w:hAnsi="Times New Roman" w:cs="Times New Roman"/>
          <w:sz w:val="28"/>
          <w:szCs w:val="28"/>
        </w:rPr>
        <w:t>», ДС микрорайона «Карьер»,</w:t>
      </w:r>
      <w:r w:rsidR="006A4DF8">
        <w:rPr>
          <w:rFonts w:ascii="Times New Roman" w:hAnsi="Times New Roman" w:cs="Times New Roman"/>
          <w:sz w:val="28"/>
          <w:szCs w:val="28"/>
        </w:rPr>
        <w:t xml:space="preserve"> «</w:t>
      </w:r>
      <w:r w:rsidR="005B05C1">
        <w:rPr>
          <w:rFonts w:ascii="Times New Roman" w:hAnsi="Times New Roman" w:cs="Times New Roman"/>
          <w:sz w:val="28"/>
          <w:szCs w:val="28"/>
        </w:rPr>
        <w:t>Аэропорт»</w:t>
      </w:r>
      <w:r w:rsidR="006A4DF8">
        <w:rPr>
          <w:rFonts w:ascii="Times New Roman" w:hAnsi="Times New Roman" w:cs="Times New Roman"/>
          <w:sz w:val="28"/>
          <w:szCs w:val="28"/>
        </w:rPr>
        <w:t>;</w:t>
      </w:r>
    </w:p>
    <w:p w14:paraId="0398FFA9" w14:textId="1890DBA7" w:rsidR="005B05C1" w:rsidRDefault="00D92496" w:rsidP="00D92496">
      <w:pPr>
        <w:spacing w:after="0"/>
        <w:jc w:val="both"/>
        <w:rPr>
          <w:rFonts w:ascii="Times New Roman" w:hAnsi="Times New Roman" w:cs="Times New Roman"/>
          <w:sz w:val="28"/>
          <w:szCs w:val="28"/>
        </w:rPr>
      </w:pPr>
      <w:r>
        <w:rPr>
          <w:rFonts w:ascii="Times New Roman" w:hAnsi="Times New Roman" w:cs="Times New Roman"/>
          <w:sz w:val="28"/>
          <w:szCs w:val="28"/>
        </w:rPr>
        <w:t>2. у</w:t>
      </w:r>
      <w:r w:rsidR="005B05C1">
        <w:rPr>
          <w:rFonts w:ascii="Times New Roman" w:hAnsi="Times New Roman" w:cs="Times New Roman"/>
          <w:sz w:val="28"/>
          <w:szCs w:val="28"/>
        </w:rPr>
        <w:t xml:space="preserve">лицы: </w:t>
      </w:r>
      <w:r w:rsidR="00F83A20">
        <w:rPr>
          <w:rFonts w:ascii="Times New Roman" w:hAnsi="Times New Roman" w:cs="Times New Roman"/>
          <w:sz w:val="28"/>
          <w:szCs w:val="28"/>
        </w:rPr>
        <w:t>Шахбазова, А. Эрлиха, А.</w:t>
      </w:r>
      <w:r w:rsidR="0054178F">
        <w:rPr>
          <w:rFonts w:ascii="Times New Roman" w:hAnsi="Times New Roman" w:cs="Times New Roman"/>
          <w:sz w:val="28"/>
          <w:szCs w:val="28"/>
        </w:rPr>
        <w:t xml:space="preserve"> </w:t>
      </w:r>
      <w:r w:rsidR="00F83A20">
        <w:rPr>
          <w:rFonts w:ascii="Times New Roman" w:hAnsi="Times New Roman" w:cs="Times New Roman"/>
          <w:sz w:val="28"/>
          <w:szCs w:val="28"/>
        </w:rPr>
        <w:t>Бешенцева, П.</w:t>
      </w:r>
      <w:r w:rsidR="00D10F8A">
        <w:rPr>
          <w:rFonts w:ascii="Times New Roman" w:hAnsi="Times New Roman" w:cs="Times New Roman"/>
          <w:sz w:val="28"/>
          <w:szCs w:val="28"/>
        </w:rPr>
        <w:t xml:space="preserve"> Лумумбы, Б.</w:t>
      </w:r>
      <w:r w:rsidR="0054178F">
        <w:rPr>
          <w:rFonts w:ascii="Times New Roman" w:hAnsi="Times New Roman" w:cs="Times New Roman"/>
          <w:sz w:val="28"/>
          <w:szCs w:val="28"/>
        </w:rPr>
        <w:t xml:space="preserve"> </w:t>
      </w:r>
      <w:r w:rsidR="00D10F8A">
        <w:rPr>
          <w:rFonts w:ascii="Times New Roman" w:hAnsi="Times New Roman" w:cs="Times New Roman"/>
          <w:sz w:val="28"/>
          <w:szCs w:val="28"/>
        </w:rPr>
        <w:t>Кулакова, Я.</w:t>
      </w:r>
      <w:r w:rsidR="0054178F">
        <w:rPr>
          <w:rFonts w:ascii="Times New Roman" w:hAnsi="Times New Roman" w:cs="Times New Roman"/>
          <w:sz w:val="28"/>
          <w:szCs w:val="28"/>
        </w:rPr>
        <w:t xml:space="preserve"> </w:t>
      </w:r>
      <w:r w:rsidR="00D10F8A">
        <w:rPr>
          <w:rFonts w:ascii="Times New Roman" w:hAnsi="Times New Roman" w:cs="Times New Roman"/>
          <w:sz w:val="28"/>
          <w:szCs w:val="28"/>
        </w:rPr>
        <w:t>М</w:t>
      </w:r>
      <w:r w:rsidR="006A4DF8">
        <w:rPr>
          <w:rFonts w:ascii="Times New Roman" w:hAnsi="Times New Roman" w:cs="Times New Roman"/>
          <w:sz w:val="28"/>
          <w:szCs w:val="28"/>
        </w:rPr>
        <w:t>аркуса.</w:t>
      </w:r>
    </w:p>
    <w:p w14:paraId="0398FFAA" w14:textId="77777777" w:rsidR="00D10F8A" w:rsidRDefault="00D10F8A" w:rsidP="00D92496">
      <w:pPr>
        <w:spacing w:after="0"/>
        <w:rPr>
          <w:rFonts w:ascii="Times New Roman" w:hAnsi="Times New Roman" w:cs="Times New Roman"/>
          <w:sz w:val="28"/>
          <w:szCs w:val="28"/>
        </w:rPr>
      </w:pPr>
      <w:r w:rsidRPr="00F71104">
        <w:rPr>
          <w:rFonts w:ascii="Times New Roman" w:hAnsi="Times New Roman" w:cs="Times New Roman"/>
          <w:b/>
          <w:sz w:val="28"/>
          <w:szCs w:val="28"/>
        </w:rPr>
        <w:t>Вторник</w:t>
      </w:r>
      <w:r w:rsidR="00E01027">
        <w:rPr>
          <w:rFonts w:ascii="Times New Roman" w:hAnsi="Times New Roman" w:cs="Times New Roman"/>
          <w:sz w:val="28"/>
          <w:szCs w:val="28"/>
        </w:rPr>
        <w:t>; 3</w:t>
      </w:r>
      <w:r w:rsidR="007D1FAD">
        <w:rPr>
          <w:rFonts w:ascii="Times New Roman" w:hAnsi="Times New Roman" w:cs="Times New Roman"/>
          <w:sz w:val="28"/>
          <w:szCs w:val="28"/>
        </w:rPr>
        <w:t xml:space="preserve"> рейса.</w:t>
      </w:r>
    </w:p>
    <w:p w14:paraId="0398FFAB" w14:textId="316C2683" w:rsidR="007D1FAD" w:rsidRDefault="00303BB7" w:rsidP="00D92496">
      <w:pPr>
        <w:spacing w:after="0"/>
        <w:jc w:val="both"/>
        <w:rPr>
          <w:rFonts w:ascii="Times New Roman" w:hAnsi="Times New Roman" w:cs="Times New Roman"/>
          <w:sz w:val="28"/>
          <w:szCs w:val="28"/>
        </w:rPr>
      </w:pPr>
      <w:r>
        <w:rPr>
          <w:rFonts w:ascii="Times New Roman" w:hAnsi="Times New Roman" w:cs="Times New Roman"/>
          <w:sz w:val="28"/>
          <w:szCs w:val="28"/>
        </w:rPr>
        <w:t>1.</w:t>
      </w:r>
      <w:r w:rsidR="006A4DF8">
        <w:rPr>
          <w:rFonts w:ascii="Times New Roman" w:hAnsi="Times New Roman" w:cs="Times New Roman"/>
          <w:sz w:val="28"/>
          <w:szCs w:val="28"/>
        </w:rPr>
        <w:t xml:space="preserve"> </w:t>
      </w:r>
      <w:r w:rsidR="00D92496">
        <w:rPr>
          <w:rFonts w:ascii="Times New Roman" w:hAnsi="Times New Roman" w:cs="Times New Roman"/>
          <w:sz w:val="28"/>
          <w:szCs w:val="28"/>
        </w:rPr>
        <w:t>у</w:t>
      </w:r>
      <w:r>
        <w:rPr>
          <w:rFonts w:ascii="Times New Roman" w:hAnsi="Times New Roman" w:cs="Times New Roman"/>
          <w:sz w:val="28"/>
          <w:szCs w:val="28"/>
        </w:rPr>
        <w:t>лицы: Б</w:t>
      </w:r>
      <w:r w:rsidR="00F00402">
        <w:rPr>
          <w:rFonts w:ascii="Times New Roman" w:hAnsi="Times New Roman" w:cs="Times New Roman"/>
          <w:sz w:val="28"/>
          <w:szCs w:val="28"/>
        </w:rPr>
        <w:t>.</w:t>
      </w:r>
      <w:r>
        <w:rPr>
          <w:rFonts w:ascii="Times New Roman" w:hAnsi="Times New Roman" w:cs="Times New Roman"/>
          <w:sz w:val="28"/>
          <w:szCs w:val="28"/>
        </w:rPr>
        <w:t xml:space="preserve"> Марлинского, М.</w:t>
      </w:r>
      <w:r w:rsidR="006A4DF8">
        <w:rPr>
          <w:rFonts w:ascii="Times New Roman" w:hAnsi="Times New Roman" w:cs="Times New Roman"/>
          <w:sz w:val="28"/>
          <w:szCs w:val="28"/>
        </w:rPr>
        <w:t xml:space="preserve"> </w:t>
      </w:r>
      <w:r>
        <w:rPr>
          <w:rFonts w:ascii="Times New Roman" w:hAnsi="Times New Roman" w:cs="Times New Roman"/>
          <w:sz w:val="28"/>
          <w:szCs w:val="28"/>
        </w:rPr>
        <w:t>Горького, Авкумова</w:t>
      </w:r>
      <w:r w:rsidR="006A4DF8">
        <w:rPr>
          <w:rFonts w:ascii="Times New Roman" w:hAnsi="Times New Roman" w:cs="Times New Roman"/>
          <w:sz w:val="28"/>
          <w:szCs w:val="28"/>
        </w:rPr>
        <w:t>;</w:t>
      </w:r>
    </w:p>
    <w:p w14:paraId="0398FFAC" w14:textId="4612EA6E" w:rsidR="00C77268" w:rsidRDefault="00C77268" w:rsidP="00D92496">
      <w:pPr>
        <w:spacing w:after="0"/>
        <w:jc w:val="both"/>
        <w:rPr>
          <w:rFonts w:ascii="Times New Roman" w:hAnsi="Times New Roman" w:cs="Times New Roman"/>
          <w:sz w:val="28"/>
          <w:szCs w:val="28"/>
        </w:rPr>
      </w:pPr>
      <w:r>
        <w:rPr>
          <w:rFonts w:ascii="Times New Roman" w:hAnsi="Times New Roman" w:cs="Times New Roman"/>
          <w:sz w:val="28"/>
          <w:szCs w:val="28"/>
        </w:rPr>
        <w:t>2.</w:t>
      </w:r>
      <w:r w:rsidR="006A4DF8">
        <w:rPr>
          <w:rFonts w:ascii="Times New Roman" w:hAnsi="Times New Roman" w:cs="Times New Roman"/>
          <w:sz w:val="28"/>
          <w:szCs w:val="28"/>
        </w:rPr>
        <w:t xml:space="preserve"> </w:t>
      </w:r>
      <w:r w:rsidR="00D92496">
        <w:rPr>
          <w:rFonts w:ascii="Times New Roman" w:hAnsi="Times New Roman" w:cs="Times New Roman"/>
          <w:sz w:val="28"/>
          <w:szCs w:val="28"/>
        </w:rPr>
        <w:t>у</w:t>
      </w:r>
      <w:r>
        <w:rPr>
          <w:rFonts w:ascii="Times New Roman" w:hAnsi="Times New Roman" w:cs="Times New Roman"/>
          <w:sz w:val="28"/>
          <w:szCs w:val="28"/>
        </w:rPr>
        <w:t>лицы: М.</w:t>
      </w:r>
      <w:r w:rsidR="006A4DF8">
        <w:rPr>
          <w:rFonts w:ascii="Times New Roman" w:hAnsi="Times New Roman" w:cs="Times New Roman"/>
          <w:sz w:val="28"/>
          <w:szCs w:val="28"/>
        </w:rPr>
        <w:t xml:space="preserve"> </w:t>
      </w:r>
      <w:r>
        <w:rPr>
          <w:rFonts w:ascii="Times New Roman" w:hAnsi="Times New Roman" w:cs="Times New Roman"/>
          <w:sz w:val="28"/>
          <w:szCs w:val="28"/>
        </w:rPr>
        <w:t xml:space="preserve">Ломоносова, Никитина, Шуаи, Гюмри, </w:t>
      </w:r>
      <w:r w:rsidR="00C83BAD">
        <w:rPr>
          <w:rFonts w:ascii="Times New Roman" w:hAnsi="Times New Roman" w:cs="Times New Roman"/>
          <w:sz w:val="28"/>
          <w:szCs w:val="28"/>
        </w:rPr>
        <w:t>Аскерова, Н</w:t>
      </w:r>
      <w:r w:rsidR="006A4DF8">
        <w:rPr>
          <w:rFonts w:ascii="Times New Roman" w:hAnsi="Times New Roman" w:cs="Times New Roman"/>
          <w:sz w:val="28"/>
          <w:szCs w:val="28"/>
        </w:rPr>
        <w:t>асирова, Н. Гянжеви, Деде-Куркут;</w:t>
      </w:r>
    </w:p>
    <w:p w14:paraId="0398FFAD" w14:textId="77777777" w:rsidR="00C83BAD" w:rsidRDefault="00C83BAD" w:rsidP="00D92496">
      <w:pPr>
        <w:spacing w:after="0"/>
        <w:rPr>
          <w:rFonts w:ascii="Times New Roman" w:hAnsi="Times New Roman" w:cs="Times New Roman"/>
          <w:sz w:val="28"/>
          <w:szCs w:val="28"/>
        </w:rPr>
      </w:pPr>
      <w:r>
        <w:rPr>
          <w:rFonts w:ascii="Times New Roman" w:hAnsi="Times New Roman" w:cs="Times New Roman"/>
          <w:sz w:val="28"/>
          <w:szCs w:val="28"/>
        </w:rPr>
        <w:t>3.</w:t>
      </w:r>
      <w:r w:rsidR="006A4DF8">
        <w:rPr>
          <w:rFonts w:ascii="Times New Roman" w:hAnsi="Times New Roman" w:cs="Times New Roman"/>
          <w:sz w:val="28"/>
          <w:szCs w:val="28"/>
        </w:rPr>
        <w:t xml:space="preserve"> </w:t>
      </w:r>
      <w:r>
        <w:rPr>
          <w:rFonts w:ascii="Times New Roman" w:hAnsi="Times New Roman" w:cs="Times New Roman"/>
          <w:sz w:val="28"/>
          <w:szCs w:val="28"/>
        </w:rPr>
        <w:t xml:space="preserve">ДС </w:t>
      </w:r>
      <w:r w:rsidR="00E01027">
        <w:rPr>
          <w:rFonts w:ascii="Times New Roman" w:hAnsi="Times New Roman" w:cs="Times New Roman"/>
          <w:sz w:val="28"/>
          <w:szCs w:val="28"/>
        </w:rPr>
        <w:t>№10, «Диаков»</w:t>
      </w:r>
      <w:r w:rsidR="006A4DF8">
        <w:rPr>
          <w:rFonts w:ascii="Times New Roman" w:hAnsi="Times New Roman" w:cs="Times New Roman"/>
          <w:sz w:val="28"/>
          <w:szCs w:val="28"/>
        </w:rPr>
        <w:t>.</w:t>
      </w:r>
    </w:p>
    <w:p w14:paraId="0398FFAE" w14:textId="77777777" w:rsidR="00E01027" w:rsidRDefault="00E01027" w:rsidP="00D92496">
      <w:pPr>
        <w:spacing w:after="0"/>
        <w:rPr>
          <w:rFonts w:ascii="Times New Roman" w:hAnsi="Times New Roman" w:cs="Times New Roman"/>
          <w:sz w:val="28"/>
          <w:szCs w:val="28"/>
        </w:rPr>
      </w:pPr>
      <w:r w:rsidRPr="00F71104">
        <w:rPr>
          <w:rFonts w:ascii="Times New Roman" w:hAnsi="Times New Roman" w:cs="Times New Roman"/>
          <w:b/>
          <w:sz w:val="28"/>
          <w:szCs w:val="28"/>
        </w:rPr>
        <w:t>Среда</w:t>
      </w:r>
      <w:r>
        <w:rPr>
          <w:rFonts w:ascii="Times New Roman" w:hAnsi="Times New Roman" w:cs="Times New Roman"/>
          <w:sz w:val="28"/>
          <w:szCs w:val="28"/>
        </w:rPr>
        <w:t>; 2 рейса</w:t>
      </w:r>
    </w:p>
    <w:p w14:paraId="0398FFAF" w14:textId="5FA2F570" w:rsidR="00E01027" w:rsidRDefault="009128F1" w:rsidP="00D92496">
      <w:pPr>
        <w:spacing w:after="0"/>
        <w:jc w:val="both"/>
        <w:rPr>
          <w:rFonts w:ascii="Times New Roman" w:hAnsi="Times New Roman" w:cs="Times New Roman"/>
          <w:sz w:val="28"/>
          <w:szCs w:val="28"/>
        </w:rPr>
      </w:pPr>
      <w:r>
        <w:rPr>
          <w:rFonts w:ascii="Times New Roman" w:hAnsi="Times New Roman" w:cs="Times New Roman"/>
          <w:sz w:val="28"/>
          <w:szCs w:val="28"/>
        </w:rPr>
        <w:t>1.</w:t>
      </w:r>
      <w:r w:rsidR="006A4DF8">
        <w:rPr>
          <w:rFonts w:ascii="Times New Roman" w:hAnsi="Times New Roman" w:cs="Times New Roman"/>
          <w:sz w:val="28"/>
          <w:szCs w:val="28"/>
        </w:rPr>
        <w:t xml:space="preserve"> </w:t>
      </w:r>
      <w:r w:rsidR="00D92496">
        <w:rPr>
          <w:rFonts w:ascii="Times New Roman" w:hAnsi="Times New Roman" w:cs="Times New Roman"/>
          <w:sz w:val="28"/>
          <w:szCs w:val="28"/>
        </w:rPr>
        <w:t>у</w:t>
      </w:r>
      <w:r>
        <w:rPr>
          <w:rFonts w:ascii="Times New Roman" w:hAnsi="Times New Roman" w:cs="Times New Roman"/>
          <w:sz w:val="28"/>
          <w:szCs w:val="28"/>
        </w:rPr>
        <w:t>лицы: Приморская, Прикаспийская, Махачкалинск</w:t>
      </w:r>
      <w:r w:rsidR="006A4DF8">
        <w:rPr>
          <w:rFonts w:ascii="Times New Roman" w:hAnsi="Times New Roman" w:cs="Times New Roman"/>
          <w:sz w:val="28"/>
          <w:szCs w:val="28"/>
        </w:rPr>
        <w:t>ая (четная сторона), Рамазанова;</w:t>
      </w:r>
    </w:p>
    <w:p w14:paraId="0398FFB0" w14:textId="751D7791" w:rsidR="004D5C8E" w:rsidRDefault="00D92496" w:rsidP="00D92496">
      <w:pPr>
        <w:spacing w:after="0"/>
        <w:jc w:val="both"/>
        <w:rPr>
          <w:rFonts w:ascii="Times New Roman" w:hAnsi="Times New Roman" w:cs="Times New Roman"/>
          <w:sz w:val="28"/>
          <w:szCs w:val="28"/>
        </w:rPr>
      </w:pPr>
      <w:r>
        <w:rPr>
          <w:rFonts w:ascii="Times New Roman" w:hAnsi="Times New Roman" w:cs="Times New Roman"/>
          <w:sz w:val="28"/>
          <w:szCs w:val="28"/>
        </w:rPr>
        <w:t>2.у</w:t>
      </w:r>
      <w:r w:rsidR="009128F1">
        <w:rPr>
          <w:rFonts w:ascii="Times New Roman" w:hAnsi="Times New Roman" w:cs="Times New Roman"/>
          <w:sz w:val="28"/>
          <w:szCs w:val="28"/>
        </w:rPr>
        <w:t xml:space="preserve">лицы: </w:t>
      </w:r>
      <w:r w:rsidR="00046CE3">
        <w:rPr>
          <w:rFonts w:ascii="Times New Roman" w:hAnsi="Times New Roman" w:cs="Times New Roman"/>
          <w:sz w:val="28"/>
          <w:szCs w:val="28"/>
        </w:rPr>
        <w:t>Ш.</w:t>
      </w:r>
      <w:r w:rsidR="006A4DF8">
        <w:rPr>
          <w:rFonts w:ascii="Times New Roman" w:hAnsi="Times New Roman" w:cs="Times New Roman"/>
          <w:sz w:val="28"/>
          <w:szCs w:val="28"/>
        </w:rPr>
        <w:t xml:space="preserve"> </w:t>
      </w:r>
      <w:r w:rsidR="00046CE3">
        <w:rPr>
          <w:rFonts w:ascii="Times New Roman" w:hAnsi="Times New Roman" w:cs="Times New Roman"/>
          <w:sz w:val="28"/>
          <w:szCs w:val="28"/>
        </w:rPr>
        <w:t>Алиева, Нариманова</w:t>
      </w:r>
      <w:r w:rsidR="00CA63B0">
        <w:rPr>
          <w:rFonts w:ascii="Times New Roman" w:hAnsi="Times New Roman" w:cs="Times New Roman"/>
          <w:sz w:val="28"/>
          <w:szCs w:val="28"/>
        </w:rPr>
        <w:t>, Рыбникова, Садыкова</w:t>
      </w:r>
      <w:r w:rsidR="006A4DF8">
        <w:rPr>
          <w:rFonts w:ascii="Times New Roman" w:hAnsi="Times New Roman" w:cs="Times New Roman"/>
          <w:sz w:val="28"/>
          <w:szCs w:val="28"/>
        </w:rPr>
        <w:t>.</w:t>
      </w:r>
    </w:p>
    <w:p w14:paraId="0398FFB1" w14:textId="77777777" w:rsidR="00862602" w:rsidRDefault="00862602" w:rsidP="00D92496">
      <w:pPr>
        <w:spacing w:after="0"/>
        <w:rPr>
          <w:rFonts w:ascii="Times New Roman" w:hAnsi="Times New Roman" w:cs="Times New Roman"/>
          <w:sz w:val="28"/>
          <w:szCs w:val="28"/>
        </w:rPr>
      </w:pPr>
      <w:r w:rsidRPr="00F71104">
        <w:rPr>
          <w:rFonts w:ascii="Times New Roman" w:hAnsi="Times New Roman" w:cs="Times New Roman"/>
          <w:b/>
          <w:sz w:val="28"/>
          <w:szCs w:val="28"/>
        </w:rPr>
        <w:t>Четверг</w:t>
      </w:r>
      <w:r>
        <w:rPr>
          <w:rFonts w:ascii="Times New Roman" w:hAnsi="Times New Roman" w:cs="Times New Roman"/>
          <w:sz w:val="28"/>
          <w:szCs w:val="28"/>
        </w:rPr>
        <w:t>: 1 рейс</w:t>
      </w:r>
    </w:p>
    <w:p w14:paraId="0398FFB2" w14:textId="4BF087E9" w:rsidR="00862602" w:rsidRDefault="00D92496" w:rsidP="00D92496">
      <w:pPr>
        <w:spacing w:after="0"/>
        <w:rPr>
          <w:rFonts w:ascii="Times New Roman" w:hAnsi="Times New Roman" w:cs="Times New Roman"/>
          <w:sz w:val="28"/>
          <w:szCs w:val="28"/>
        </w:rPr>
      </w:pPr>
      <w:r>
        <w:rPr>
          <w:rFonts w:ascii="Times New Roman" w:hAnsi="Times New Roman" w:cs="Times New Roman"/>
          <w:sz w:val="28"/>
          <w:szCs w:val="28"/>
        </w:rPr>
        <w:t>1. у</w:t>
      </w:r>
      <w:r w:rsidR="006A4DF8">
        <w:rPr>
          <w:rFonts w:ascii="Times New Roman" w:hAnsi="Times New Roman" w:cs="Times New Roman"/>
          <w:sz w:val="28"/>
          <w:szCs w:val="28"/>
        </w:rPr>
        <w:t>лицы</w:t>
      </w:r>
      <w:r w:rsidR="00862602">
        <w:rPr>
          <w:rFonts w:ascii="Times New Roman" w:hAnsi="Times New Roman" w:cs="Times New Roman"/>
          <w:sz w:val="28"/>
          <w:szCs w:val="28"/>
        </w:rPr>
        <w:t xml:space="preserve"> З. Тагиева, Воронцова, </w:t>
      </w:r>
      <w:r w:rsidR="006D34CC">
        <w:rPr>
          <w:rFonts w:ascii="Times New Roman" w:hAnsi="Times New Roman" w:cs="Times New Roman"/>
          <w:sz w:val="28"/>
          <w:szCs w:val="28"/>
        </w:rPr>
        <w:t>Гасанова, Гайдарова, Сурмага, Петра 1.</w:t>
      </w:r>
    </w:p>
    <w:p w14:paraId="0398FFB3" w14:textId="77777777" w:rsidR="006D34CC" w:rsidRDefault="006D34CC" w:rsidP="00D92496">
      <w:pPr>
        <w:spacing w:after="0"/>
        <w:rPr>
          <w:rFonts w:ascii="Times New Roman" w:hAnsi="Times New Roman" w:cs="Times New Roman"/>
          <w:sz w:val="28"/>
          <w:szCs w:val="28"/>
        </w:rPr>
      </w:pPr>
      <w:r w:rsidRPr="00F71104">
        <w:rPr>
          <w:rFonts w:ascii="Times New Roman" w:hAnsi="Times New Roman" w:cs="Times New Roman"/>
          <w:b/>
          <w:sz w:val="28"/>
          <w:szCs w:val="28"/>
        </w:rPr>
        <w:t>Пятница:</w:t>
      </w:r>
      <w:r>
        <w:rPr>
          <w:rFonts w:ascii="Times New Roman" w:hAnsi="Times New Roman" w:cs="Times New Roman"/>
          <w:sz w:val="28"/>
          <w:szCs w:val="28"/>
        </w:rPr>
        <w:t xml:space="preserve"> 1 рейс.</w:t>
      </w:r>
    </w:p>
    <w:p w14:paraId="0398FFB4" w14:textId="00A347E0" w:rsidR="001D51EA" w:rsidRDefault="006D34CC" w:rsidP="00D92496">
      <w:pPr>
        <w:spacing w:after="0"/>
        <w:rPr>
          <w:rFonts w:ascii="Times New Roman" w:hAnsi="Times New Roman" w:cs="Times New Roman"/>
          <w:sz w:val="28"/>
          <w:szCs w:val="28"/>
        </w:rPr>
      </w:pPr>
      <w:r>
        <w:rPr>
          <w:rFonts w:ascii="Times New Roman" w:hAnsi="Times New Roman" w:cs="Times New Roman"/>
          <w:sz w:val="28"/>
          <w:szCs w:val="28"/>
        </w:rPr>
        <w:t xml:space="preserve">1. </w:t>
      </w:r>
      <w:r w:rsidR="00D92496">
        <w:rPr>
          <w:rFonts w:ascii="Times New Roman" w:hAnsi="Times New Roman" w:cs="Times New Roman"/>
          <w:sz w:val="28"/>
          <w:szCs w:val="28"/>
        </w:rPr>
        <w:t>у</w:t>
      </w:r>
      <w:r w:rsidR="00DD4BCD">
        <w:rPr>
          <w:rFonts w:ascii="Times New Roman" w:hAnsi="Times New Roman" w:cs="Times New Roman"/>
          <w:sz w:val="28"/>
          <w:szCs w:val="28"/>
        </w:rPr>
        <w:t xml:space="preserve">лицы: </w:t>
      </w:r>
      <w:r>
        <w:rPr>
          <w:rFonts w:ascii="Times New Roman" w:hAnsi="Times New Roman" w:cs="Times New Roman"/>
          <w:sz w:val="28"/>
          <w:szCs w:val="28"/>
        </w:rPr>
        <w:t>С</w:t>
      </w:r>
      <w:r w:rsidR="00DD4BCD">
        <w:rPr>
          <w:rFonts w:ascii="Times New Roman" w:hAnsi="Times New Roman" w:cs="Times New Roman"/>
          <w:sz w:val="28"/>
          <w:szCs w:val="28"/>
        </w:rPr>
        <w:t>редняя, Самурская, Гаджиева, Южная,</w:t>
      </w:r>
      <w:r w:rsidR="001D51EA">
        <w:rPr>
          <w:rFonts w:ascii="Times New Roman" w:hAnsi="Times New Roman" w:cs="Times New Roman"/>
          <w:sz w:val="28"/>
          <w:szCs w:val="28"/>
        </w:rPr>
        <w:t xml:space="preserve"> Южный тупик, Крупской, Мира, Октябрьская, Газовая,</w:t>
      </w:r>
      <w:r w:rsidR="006A4DF8">
        <w:rPr>
          <w:rFonts w:ascii="Times New Roman" w:hAnsi="Times New Roman" w:cs="Times New Roman"/>
          <w:sz w:val="28"/>
          <w:szCs w:val="28"/>
        </w:rPr>
        <w:t xml:space="preserve"> </w:t>
      </w:r>
      <w:r w:rsidR="001D51EA">
        <w:rPr>
          <w:rFonts w:ascii="Times New Roman" w:hAnsi="Times New Roman" w:cs="Times New Roman"/>
          <w:sz w:val="28"/>
          <w:szCs w:val="28"/>
        </w:rPr>
        <w:t>Дъякова,</w:t>
      </w:r>
      <w:r w:rsidR="00263FF7">
        <w:rPr>
          <w:rFonts w:ascii="Times New Roman" w:hAnsi="Times New Roman" w:cs="Times New Roman"/>
          <w:sz w:val="28"/>
          <w:szCs w:val="28"/>
        </w:rPr>
        <w:t xml:space="preserve"> </w:t>
      </w:r>
      <w:r w:rsidR="001D51EA">
        <w:rPr>
          <w:rFonts w:ascii="Times New Roman" w:hAnsi="Times New Roman" w:cs="Times New Roman"/>
          <w:sz w:val="28"/>
          <w:szCs w:val="28"/>
        </w:rPr>
        <w:t>Рзаева</w:t>
      </w:r>
      <w:r w:rsidR="00916205">
        <w:rPr>
          <w:rFonts w:ascii="Times New Roman" w:hAnsi="Times New Roman" w:cs="Times New Roman"/>
          <w:sz w:val="28"/>
          <w:szCs w:val="28"/>
        </w:rPr>
        <w:t>, Гаджиева.</w:t>
      </w:r>
    </w:p>
    <w:p w14:paraId="0398FFB5" w14:textId="77777777" w:rsidR="00916205" w:rsidRDefault="00916205" w:rsidP="00D92496">
      <w:pPr>
        <w:spacing w:after="0"/>
        <w:rPr>
          <w:rFonts w:ascii="Times New Roman" w:hAnsi="Times New Roman" w:cs="Times New Roman"/>
          <w:sz w:val="28"/>
          <w:szCs w:val="28"/>
        </w:rPr>
      </w:pPr>
      <w:r w:rsidRPr="00F71104">
        <w:rPr>
          <w:rFonts w:ascii="Times New Roman" w:hAnsi="Times New Roman" w:cs="Times New Roman"/>
          <w:b/>
          <w:sz w:val="28"/>
          <w:szCs w:val="28"/>
        </w:rPr>
        <w:t>Суббота:</w:t>
      </w:r>
      <w:r>
        <w:rPr>
          <w:rFonts w:ascii="Times New Roman" w:hAnsi="Times New Roman" w:cs="Times New Roman"/>
          <w:sz w:val="28"/>
          <w:szCs w:val="28"/>
        </w:rPr>
        <w:t xml:space="preserve"> 1 рейс</w:t>
      </w:r>
    </w:p>
    <w:p w14:paraId="0398FFB6" w14:textId="77777777" w:rsidR="00916205" w:rsidRDefault="00916205" w:rsidP="00D92496">
      <w:pPr>
        <w:spacing w:after="0"/>
        <w:rPr>
          <w:rFonts w:ascii="Times New Roman" w:hAnsi="Times New Roman" w:cs="Times New Roman"/>
          <w:sz w:val="28"/>
          <w:szCs w:val="28"/>
        </w:rPr>
      </w:pPr>
      <w:r>
        <w:rPr>
          <w:rFonts w:ascii="Times New Roman" w:hAnsi="Times New Roman" w:cs="Times New Roman"/>
          <w:sz w:val="28"/>
          <w:szCs w:val="28"/>
        </w:rPr>
        <w:t>1. «Аэропорт»</w:t>
      </w:r>
    </w:p>
    <w:p w14:paraId="0398FFB7" w14:textId="77777777" w:rsidR="00916205" w:rsidRDefault="00D8328B" w:rsidP="00D92496">
      <w:pPr>
        <w:spacing w:after="0"/>
        <w:rPr>
          <w:rFonts w:ascii="Times New Roman" w:hAnsi="Times New Roman" w:cs="Times New Roman"/>
          <w:sz w:val="28"/>
          <w:szCs w:val="28"/>
        </w:rPr>
      </w:pPr>
      <w:r w:rsidRPr="00F71104">
        <w:rPr>
          <w:rFonts w:ascii="Times New Roman" w:hAnsi="Times New Roman" w:cs="Times New Roman"/>
          <w:b/>
          <w:sz w:val="28"/>
          <w:szCs w:val="28"/>
        </w:rPr>
        <w:t>Воскресень</w:t>
      </w:r>
      <w:r w:rsidR="00916205" w:rsidRPr="00F71104">
        <w:rPr>
          <w:rFonts w:ascii="Times New Roman" w:hAnsi="Times New Roman" w:cs="Times New Roman"/>
          <w:b/>
          <w:sz w:val="28"/>
          <w:szCs w:val="28"/>
        </w:rPr>
        <w:t>е</w:t>
      </w:r>
      <w:r>
        <w:rPr>
          <w:rFonts w:ascii="Times New Roman" w:hAnsi="Times New Roman" w:cs="Times New Roman"/>
          <w:sz w:val="28"/>
          <w:szCs w:val="28"/>
        </w:rPr>
        <w:t>: 2 рейса</w:t>
      </w:r>
    </w:p>
    <w:p w14:paraId="0398FFB8" w14:textId="63887C58" w:rsidR="00D8328B" w:rsidRDefault="00D8328B" w:rsidP="00D92496">
      <w:pPr>
        <w:spacing w:after="0"/>
        <w:rPr>
          <w:rFonts w:ascii="Times New Roman" w:hAnsi="Times New Roman" w:cs="Times New Roman"/>
          <w:sz w:val="28"/>
          <w:szCs w:val="28"/>
        </w:rPr>
      </w:pPr>
      <w:r>
        <w:rPr>
          <w:rFonts w:ascii="Times New Roman" w:hAnsi="Times New Roman" w:cs="Times New Roman"/>
          <w:sz w:val="28"/>
          <w:szCs w:val="28"/>
        </w:rPr>
        <w:t>1. «Аэропорт»</w:t>
      </w:r>
      <w:r w:rsidR="007F7788">
        <w:rPr>
          <w:rFonts w:ascii="Times New Roman" w:hAnsi="Times New Roman" w:cs="Times New Roman"/>
          <w:sz w:val="28"/>
          <w:szCs w:val="28"/>
        </w:rPr>
        <w:t>.</w:t>
      </w:r>
    </w:p>
    <w:p w14:paraId="0398FFB9" w14:textId="29635A35" w:rsidR="00A37181" w:rsidRDefault="00D8328B" w:rsidP="00D92496">
      <w:pPr>
        <w:spacing w:after="0"/>
        <w:rPr>
          <w:rFonts w:ascii="Times New Roman" w:hAnsi="Times New Roman" w:cs="Times New Roman"/>
          <w:sz w:val="28"/>
          <w:szCs w:val="28"/>
        </w:rPr>
      </w:pPr>
      <w:r>
        <w:rPr>
          <w:rFonts w:ascii="Times New Roman" w:hAnsi="Times New Roman" w:cs="Times New Roman"/>
          <w:sz w:val="28"/>
          <w:szCs w:val="28"/>
        </w:rPr>
        <w:t xml:space="preserve">2. </w:t>
      </w:r>
      <w:r w:rsidR="001A5257">
        <w:rPr>
          <w:rFonts w:ascii="Times New Roman" w:hAnsi="Times New Roman" w:cs="Times New Roman"/>
          <w:sz w:val="28"/>
          <w:szCs w:val="28"/>
        </w:rPr>
        <w:t>у</w:t>
      </w:r>
      <w:r w:rsidR="00263FF7">
        <w:rPr>
          <w:rFonts w:ascii="Times New Roman" w:hAnsi="Times New Roman" w:cs="Times New Roman"/>
          <w:sz w:val="28"/>
          <w:szCs w:val="28"/>
        </w:rPr>
        <w:t>лицы: Граммаковского, Абрамова, Дюма, Пирогова, Марко Поло</w:t>
      </w:r>
      <w:r w:rsidR="007F7788">
        <w:rPr>
          <w:rFonts w:ascii="Times New Roman" w:hAnsi="Times New Roman" w:cs="Times New Roman"/>
          <w:sz w:val="28"/>
          <w:szCs w:val="28"/>
        </w:rPr>
        <w:t>.</w:t>
      </w:r>
    </w:p>
    <w:p w14:paraId="061714B0" w14:textId="77777777" w:rsidR="007F7788" w:rsidRPr="007F7788" w:rsidRDefault="007F7788" w:rsidP="00D92496">
      <w:pPr>
        <w:spacing w:after="0"/>
        <w:rPr>
          <w:rFonts w:ascii="Times New Roman" w:hAnsi="Times New Roman" w:cs="Times New Roman"/>
          <w:b/>
          <w:sz w:val="28"/>
          <w:szCs w:val="28"/>
        </w:rPr>
      </w:pPr>
    </w:p>
    <w:p w14:paraId="0398FFBA" w14:textId="77777777" w:rsidR="006A4DF8" w:rsidRDefault="006A4DF8" w:rsidP="00A37181">
      <w:pPr>
        <w:rPr>
          <w:rFonts w:ascii="Times New Roman" w:hAnsi="Times New Roman" w:cs="Times New Roman"/>
          <w:sz w:val="28"/>
          <w:szCs w:val="28"/>
        </w:rPr>
      </w:pPr>
    </w:p>
    <w:p w14:paraId="0398FFBB" w14:textId="77777777" w:rsidR="00E14D34" w:rsidRDefault="00E14D34" w:rsidP="00A37181">
      <w:pPr>
        <w:rPr>
          <w:rFonts w:ascii="Times New Roman" w:hAnsi="Times New Roman" w:cs="Times New Roman"/>
          <w:b/>
          <w:sz w:val="28"/>
          <w:szCs w:val="28"/>
        </w:rPr>
        <w:sectPr w:rsidR="00E14D34" w:rsidSect="00E14D34">
          <w:headerReference w:type="default" r:id="rId10"/>
          <w:pgSz w:w="11906" w:h="16838"/>
          <w:pgMar w:top="964" w:right="709" w:bottom="851" w:left="964" w:header="142" w:footer="28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14:paraId="0398FFBC" w14:textId="77777777" w:rsidR="00E9468F" w:rsidRPr="00A37181" w:rsidRDefault="00F00402" w:rsidP="00F00402">
      <w:pPr>
        <w:jc w:val="right"/>
        <w:rPr>
          <w:rFonts w:ascii="Times New Roman" w:hAnsi="Times New Roman" w:cs="Times New Roman"/>
          <w:sz w:val="28"/>
          <w:szCs w:val="28"/>
        </w:rPr>
      </w:pPr>
      <w:r>
        <w:rPr>
          <w:rFonts w:ascii="Times New Roman" w:hAnsi="Times New Roman" w:cs="Times New Roman"/>
          <w:b/>
          <w:sz w:val="28"/>
          <w:szCs w:val="28"/>
        </w:rPr>
        <w:lastRenderedPageBreak/>
        <w:t>Таблица 1.2</w:t>
      </w:r>
    </w:p>
    <w:p w14:paraId="0398FFBD" w14:textId="3E8159D0" w:rsidR="00BD667C" w:rsidRPr="00E9468F" w:rsidRDefault="00BD667C" w:rsidP="00BD667C">
      <w:pPr>
        <w:jc w:val="center"/>
        <w:rPr>
          <w:rFonts w:ascii="Times New Roman" w:hAnsi="Times New Roman" w:cs="Times New Roman"/>
          <w:b/>
          <w:sz w:val="28"/>
          <w:szCs w:val="28"/>
        </w:rPr>
      </w:pPr>
      <w:r w:rsidRPr="00E9468F">
        <w:rPr>
          <w:rFonts w:ascii="Times New Roman" w:hAnsi="Times New Roman" w:cs="Times New Roman"/>
          <w:b/>
          <w:sz w:val="28"/>
          <w:szCs w:val="28"/>
        </w:rPr>
        <w:t xml:space="preserve">Расчет объема перевозимого </w:t>
      </w:r>
      <w:r w:rsidR="006B4193" w:rsidRPr="00E9468F">
        <w:rPr>
          <w:rFonts w:ascii="Times New Roman" w:hAnsi="Times New Roman" w:cs="Times New Roman"/>
          <w:b/>
          <w:sz w:val="28"/>
          <w:szCs w:val="28"/>
        </w:rPr>
        <w:t>Т</w:t>
      </w:r>
      <w:r w:rsidR="006B4193">
        <w:rPr>
          <w:rFonts w:ascii="Times New Roman" w:hAnsi="Times New Roman" w:cs="Times New Roman"/>
          <w:b/>
          <w:sz w:val="28"/>
          <w:szCs w:val="28"/>
        </w:rPr>
        <w:t>К</w:t>
      </w:r>
      <w:r w:rsidR="006B4193" w:rsidRPr="00E9468F">
        <w:rPr>
          <w:rFonts w:ascii="Times New Roman" w:hAnsi="Times New Roman" w:cs="Times New Roman"/>
          <w:b/>
          <w:sz w:val="28"/>
          <w:szCs w:val="28"/>
        </w:rPr>
        <w:t xml:space="preserve">О </w:t>
      </w:r>
      <w:r w:rsidRPr="00E9468F">
        <w:rPr>
          <w:rFonts w:ascii="Times New Roman" w:hAnsi="Times New Roman" w:cs="Times New Roman"/>
          <w:b/>
          <w:sz w:val="28"/>
          <w:szCs w:val="28"/>
        </w:rPr>
        <w:t>и смета каждой автомашины по маршрутам</w:t>
      </w:r>
      <w:r w:rsidR="007F7788">
        <w:rPr>
          <w:rStyle w:val="ae"/>
          <w:rFonts w:ascii="Times New Roman" w:hAnsi="Times New Roman" w:cs="Times New Roman"/>
          <w:b/>
          <w:sz w:val="28"/>
          <w:szCs w:val="28"/>
        </w:rPr>
        <w:footnoteReference w:id="1"/>
      </w:r>
    </w:p>
    <w:tbl>
      <w:tblPr>
        <w:tblStyle w:val="a3"/>
        <w:tblW w:w="0" w:type="auto"/>
        <w:jc w:val="center"/>
        <w:tblLook w:val="04A0" w:firstRow="1" w:lastRow="0" w:firstColumn="1" w:lastColumn="0" w:noHBand="0" w:noVBand="1"/>
      </w:tblPr>
      <w:tblGrid>
        <w:gridCol w:w="6521"/>
        <w:gridCol w:w="1652"/>
        <w:gridCol w:w="1713"/>
        <w:gridCol w:w="1412"/>
        <w:gridCol w:w="1788"/>
        <w:gridCol w:w="1727"/>
      </w:tblGrid>
      <w:tr w:rsidR="00BD667C" w:rsidRPr="00F00402" w14:paraId="0398FFC4" w14:textId="77777777" w:rsidTr="00F00402">
        <w:trPr>
          <w:trHeight w:val="284"/>
          <w:jc w:val="center"/>
        </w:trPr>
        <w:tc>
          <w:tcPr>
            <w:tcW w:w="6521" w:type="dxa"/>
            <w:vAlign w:val="center"/>
          </w:tcPr>
          <w:p w14:paraId="0398FFBE" w14:textId="77777777" w:rsidR="00BD667C" w:rsidRPr="00F00402" w:rsidRDefault="00BD667C" w:rsidP="00F00402">
            <w:pPr>
              <w:jc w:val="center"/>
              <w:rPr>
                <w:rFonts w:ascii="Times New Roman" w:hAnsi="Times New Roman" w:cs="Times New Roman"/>
                <w:b/>
                <w:sz w:val="24"/>
                <w:szCs w:val="24"/>
              </w:rPr>
            </w:pPr>
            <w:r w:rsidRPr="00F00402">
              <w:rPr>
                <w:rFonts w:ascii="Times New Roman" w:hAnsi="Times New Roman" w:cs="Times New Roman"/>
                <w:b/>
                <w:sz w:val="24"/>
                <w:szCs w:val="24"/>
              </w:rPr>
              <w:t>Наименование маршрута и автотранспорта</w:t>
            </w:r>
          </w:p>
        </w:tc>
        <w:tc>
          <w:tcPr>
            <w:tcW w:w="1652" w:type="dxa"/>
            <w:vAlign w:val="center"/>
          </w:tcPr>
          <w:p w14:paraId="0398FFBF" w14:textId="77777777" w:rsidR="00BD667C" w:rsidRPr="00F00402" w:rsidRDefault="00BD667C" w:rsidP="00F00402">
            <w:pPr>
              <w:jc w:val="center"/>
              <w:rPr>
                <w:rFonts w:ascii="Times New Roman" w:hAnsi="Times New Roman" w:cs="Times New Roman"/>
                <w:b/>
                <w:sz w:val="24"/>
                <w:szCs w:val="24"/>
              </w:rPr>
            </w:pPr>
            <w:r w:rsidRPr="00F00402">
              <w:rPr>
                <w:rFonts w:ascii="Times New Roman" w:hAnsi="Times New Roman" w:cs="Times New Roman"/>
                <w:b/>
                <w:sz w:val="24"/>
                <w:szCs w:val="24"/>
              </w:rPr>
              <w:t>Расстояние перевозки</w:t>
            </w:r>
          </w:p>
        </w:tc>
        <w:tc>
          <w:tcPr>
            <w:tcW w:w="1713" w:type="dxa"/>
            <w:vAlign w:val="center"/>
          </w:tcPr>
          <w:p w14:paraId="0398FFC0" w14:textId="77777777" w:rsidR="00BD667C" w:rsidRPr="00F00402" w:rsidRDefault="00BD667C" w:rsidP="00F00402">
            <w:pPr>
              <w:jc w:val="center"/>
              <w:rPr>
                <w:rFonts w:ascii="Times New Roman" w:hAnsi="Times New Roman" w:cs="Times New Roman"/>
                <w:b/>
                <w:sz w:val="24"/>
                <w:szCs w:val="24"/>
              </w:rPr>
            </w:pPr>
            <w:r w:rsidRPr="00F00402">
              <w:rPr>
                <w:rFonts w:ascii="Times New Roman" w:hAnsi="Times New Roman" w:cs="Times New Roman"/>
                <w:b/>
                <w:sz w:val="24"/>
                <w:szCs w:val="24"/>
              </w:rPr>
              <w:t>Количество рейсов</w:t>
            </w:r>
          </w:p>
        </w:tc>
        <w:tc>
          <w:tcPr>
            <w:tcW w:w="1412" w:type="dxa"/>
            <w:vAlign w:val="center"/>
          </w:tcPr>
          <w:p w14:paraId="0398FFC1" w14:textId="77777777" w:rsidR="00BD667C" w:rsidRPr="00F00402" w:rsidRDefault="00BD667C" w:rsidP="00F00402">
            <w:pPr>
              <w:jc w:val="center"/>
              <w:rPr>
                <w:rFonts w:ascii="Times New Roman" w:hAnsi="Times New Roman" w:cs="Times New Roman"/>
                <w:b/>
                <w:sz w:val="24"/>
                <w:szCs w:val="24"/>
              </w:rPr>
            </w:pPr>
            <w:r w:rsidRPr="00F00402">
              <w:rPr>
                <w:rFonts w:ascii="Times New Roman" w:hAnsi="Times New Roman" w:cs="Times New Roman"/>
                <w:b/>
                <w:sz w:val="24"/>
                <w:szCs w:val="24"/>
              </w:rPr>
              <w:t>Общий пробег, км</w:t>
            </w:r>
          </w:p>
        </w:tc>
        <w:tc>
          <w:tcPr>
            <w:tcW w:w="1788" w:type="dxa"/>
            <w:vAlign w:val="center"/>
          </w:tcPr>
          <w:p w14:paraId="0398FFC2" w14:textId="4936C44C" w:rsidR="00BD667C" w:rsidRPr="00F00402" w:rsidRDefault="00BD667C" w:rsidP="00F00402">
            <w:pPr>
              <w:jc w:val="center"/>
              <w:rPr>
                <w:rFonts w:ascii="Times New Roman" w:hAnsi="Times New Roman" w:cs="Times New Roman"/>
                <w:b/>
                <w:sz w:val="24"/>
                <w:szCs w:val="24"/>
                <w:vertAlign w:val="superscript"/>
              </w:rPr>
            </w:pPr>
            <w:r w:rsidRPr="00F00402">
              <w:rPr>
                <w:rFonts w:ascii="Times New Roman" w:hAnsi="Times New Roman" w:cs="Times New Roman"/>
                <w:b/>
                <w:sz w:val="24"/>
                <w:szCs w:val="24"/>
              </w:rPr>
              <w:t xml:space="preserve">Количество </w:t>
            </w:r>
            <w:r w:rsidR="00D10634" w:rsidRPr="00F00402">
              <w:rPr>
                <w:rFonts w:ascii="Times New Roman" w:hAnsi="Times New Roman" w:cs="Times New Roman"/>
                <w:b/>
                <w:sz w:val="24"/>
                <w:szCs w:val="24"/>
              </w:rPr>
              <w:t>Т</w:t>
            </w:r>
            <w:r w:rsidR="00D10634">
              <w:rPr>
                <w:rFonts w:ascii="Times New Roman" w:hAnsi="Times New Roman" w:cs="Times New Roman"/>
                <w:b/>
                <w:sz w:val="24"/>
                <w:szCs w:val="24"/>
              </w:rPr>
              <w:t>К</w:t>
            </w:r>
            <w:r w:rsidR="00D10634" w:rsidRPr="00F00402">
              <w:rPr>
                <w:rFonts w:ascii="Times New Roman" w:hAnsi="Times New Roman" w:cs="Times New Roman"/>
                <w:b/>
                <w:sz w:val="24"/>
                <w:szCs w:val="24"/>
              </w:rPr>
              <w:t xml:space="preserve">О </w:t>
            </w:r>
            <w:r w:rsidRPr="00F00402">
              <w:rPr>
                <w:rFonts w:ascii="Times New Roman" w:hAnsi="Times New Roman" w:cs="Times New Roman"/>
                <w:b/>
                <w:sz w:val="24"/>
                <w:szCs w:val="24"/>
              </w:rPr>
              <w:t>и смета, м</w:t>
            </w:r>
            <w:r w:rsidRPr="00F00402">
              <w:rPr>
                <w:rFonts w:ascii="Times New Roman" w:hAnsi="Times New Roman" w:cs="Times New Roman"/>
                <w:b/>
                <w:sz w:val="24"/>
                <w:szCs w:val="24"/>
                <w:vertAlign w:val="superscript"/>
              </w:rPr>
              <w:t>3</w:t>
            </w:r>
          </w:p>
        </w:tc>
        <w:tc>
          <w:tcPr>
            <w:tcW w:w="1727" w:type="dxa"/>
            <w:vAlign w:val="center"/>
          </w:tcPr>
          <w:p w14:paraId="0398FFC3" w14:textId="77777777" w:rsidR="00BD667C" w:rsidRPr="00F00402" w:rsidRDefault="00BD667C" w:rsidP="00F00402">
            <w:pPr>
              <w:jc w:val="center"/>
              <w:rPr>
                <w:rFonts w:ascii="Times New Roman" w:hAnsi="Times New Roman" w:cs="Times New Roman"/>
                <w:b/>
                <w:sz w:val="24"/>
                <w:szCs w:val="24"/>
              </w:rPr>
            </w:pPr>
            <w:r w:rsidRPr="00F00402">
              <w:rPr>
                <w:rFonts w:ascii="Times New Roman" w:hAnsi="Times New Roman" w:cs="Times New Roman"/>
                <w:b/>
                <w:sz w:val="24"/>
                <w:szCs w:val="24"/>
              </w:rPr>
              <w:t>Расход ГСМ, литров</w:t>
            </w:r>
          </w:p>
        </w:tc>
      </w:tr>
      <w:tr w:rsidR="00BD667C" w:rsidRPr="00F00402" w14:paraId="0398FFCB" w14:textId="77777777" w:rsidTr="00F00402">
        <w:trPr>
          <w:trHeight w:val="284"/>
          <w:jc w:val="center"/>
        </w:trPr>
        <w:tc>
          <w:tcPr>
            <w:tcW w:w="6521" w:type="dxa"/>
            <w:vAlign w:val="center"/>
          </w:tcPr>
          <w:p w14:paraId="0398FFC5"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Маршрут 1</w:t>
            </w:r>
            <w:r w:rsidR="00643E6A" w:rsidRPr="00F00402">
              <w:rPr>
                <w:rFonts w:ascii="Times New Roman" w:hAnsi="Times New Roman" w:cs="Times New Roman"/>
                <w:sz w:val="24"/>
                <w:szCs w:val="24"/>
              </w:rPr>
              <w:t xml:space="preserve"> </w:t>
            </w:r>
            <w:r w:rsidRPr="00F00402">
              <w:rPr>
                <w:rFonts w:ascii="Times New Roman" w:hAnsi="Times New Roman" w:cs="Times New Roman"/>
                <w:sz w:val="24"/>
                <w:szCs w:val="24"/>
              </w:rPr>
              <w:t xml:space="preserve">а/м КАМАЗ </w:t>
            </w:r>
            <w:r w:rsidR="008C31C2" w:rsidRPr="00F00402">
              <w:rPr>
                <w:rFonts w:ascii="Times New Roman" w:hAnsi="Times New Roman" w:cs="Times New Roman"/>
                <w:sz w:val="24"/>
                <w:szCs w:val="24"/>
              </w:rPr>
              <w:t>№375</w:t>
            </w:r>
            <w:r w:rsidRPr="00F00402">
              <w:rPr>
                <w:rFonts w:ascii="Times New Roman" w:hAnsi="Times New Roman" w:cs="Times New Roman"/>
                <w:sz w:val="24"/>
                <w:szCs w:val="24"/>
              </w:rPr>
              <w:t>(лодковоз)</w:t>
            </w:r>
          </w:p>
        </w:tc>
        <w:tc>
          <w:tcPr>
            <w:tcW w:w="1652" w:type="dxa"/>
            <w:vAlign w:val="center"/>
          </w:tcPr>
          <w:p w14:paraId="0398FFC6"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50</w:t>
            </w:r>
          </w:p>
        </w:tc>
        <w:tc>
          <w:tcPr>
            <w:tcW w:w="1713" w:type="dxa"/>
            <w:vAlign w:val="center"/>
          </w:tcPr>
          <w:p w14:paraId="0398FFC7" w14:textId="77777777" w:rsidR="00BD667C" w:rsidRPr="00F00402" w:rsidRDefault="00D05B8E" w:rsidP="00F00402">
            <w:pPr>
              <w:jc w:val="center"/>
              <w:rPr>
                <w:rFonts w:ascii="Times New Roman" w:hAnsi="Times New Roman" w:cs="Times New Roman"/>
                <w:sz w:val="24"/>
                <w:szCs w:val="24"/>
              </w:rPr>
            </w:pPr>
            <w:r w:rsidRPr="00F00402">
              <w:rPr>
                <w:rFonts w:ascii="Times New Roman" w:hAnsi="Times New Roman" w:cs="Times New Roman"/>
                <w:sz w:val="24"/>
                <w:szCs w:val="24"/>
              </w:rPr>
              <w:t>5</w:t>
            </w:r>
          </w:p>
        </w:tc>
        <w:tc>
          <w:tcPr>
            <w:tcW w:w="1412" w:type="dxa"/>
            <w:vAlign w:val="center"/>
          </w:tcPr>
          <w:p w14:paraId="0398FFC8" w14:textId="77777777" w:rsidR="00BD667C" w:rsidRPr="00F00402" w:rsidRDefault="00D05B8E" w:rsidP="00F00402">
            <w:pPr>
              <w:jc w:val="center"/>
              <w:rPr>
                <w:rFonts w:ascii="Times New Roman" w:hAnsi="Times New Roman" w:cs="Times New Roman"/>
                <w:sz w:val="24"/>
                <w:szCs w:val="24"/>
              </w:rPr>
            </w:pPr>
            <w:r w:rsidRPr="00F00402">
              <w:rPr>
                <w:rFonts w:ascii="Times New Roman" w:hAnsi="Times New Roman" w:cs="Times New Roman"/>
                <w:sz w:val="24"/>
                <w:szCs w:val="24"/>
              </w:rPr>
              <w:t>250</w:t>
            </w:r>
          </w:p>
        </w:tc>
        <w:tc>
          <w:tcPr>
            <w:tcW w:w="1788" w:type="dxa"/>
            <w:vAlign w:val="center"/>
          </w:tcPr>
          <w:p w14:paraId="0398FFC9" w14:textId="77777777" w:rsidR="00BD667C" w:rsidRPr="00F00402" w:rsidRDefault="00D05B8E" w:rsidP="00F00402">
            <w:pPr>
              <w:jc w:val="center"/>
              <w:rPr>
                <w:rFonts w:ascii="Times New Roman" w:hAnsi="Times New Roman" w:cs="Times New Roman"/>
                <w:sz w:val="24"/>
                <w:szCs w:val="24"/>
              </w:rPr>
            </w:pPr>
            <w:r w:rsidRPr="00F00402">
              <w:rPr>
                <w:rFonts w:ascii="Times New Roman" w:hAnsi="Times New Roman" w:cs="Times New Roman"/>
                <w:sz w:val="24"/>
                <w:szCs w:val="24"/>
              </w:rPr>
              <w:t>40</w:t>
            </w:r>
          </w:p>
        </w:tc>
        <w:tc>
          <w:tcPr>
            <w:tcW w:w="1727" w:type="dxa"/>
            <w:vAlign w:val="center"/>
          </w:tcPr>
          <w:p w14:paraId="0398FFCA"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Дт 60</w:t>
            </w:r>
          </w:p>
        </w:tc>
      </w:tr>
      <w:tr w:rsidR="00BD667C" w:rsidRPr="00F00402" w14:paraId="0398FFD2" w14:textId="77777777" w:rsidTr="00F00402">
        <w:trPr>
          <w:trHeight w:val="284"/>
          <w:jc w:val="center"/>
        </w:trPr>
        <w:tc>
          <w:tcPr>
            <w:tcW w:w="6521" w:type="dxa"/>
            <w:vAlign w:val="center"/>
          </w:tcPr>
          <w:p w14:paraId="0398FFCC" w14:textId="77777777" w:rsidR="00BD667C" w:rsidRPr="00F00402" w:rsidRDefault="008C31C2" w:rsidP="00F00402">
            <w:pPr>
              <w:jc w:val="center"/>
              <w:rPr>
                <w:rFonts w:ascii="Times New Roman" w:hAnsi="Times New Roman" w:cs="Times New Roman"/>
                <w:sz w:val="24"/>
                <w:szCs w:val="24"/>
              </w:rPr>
            </w:pPr>
            <w:r w:rsidRPr="00F00402">
              <w:rPr>
                <w:rFonts w:ascii="Times New Roman" w:hAnsi="Times New Roman" w:cs="Times New Roman"/>
                <w:sz w:val="24"/>
                <w:szCs w:val="24"/>
              </w:rPr>
              <w:t xml:space="preserve">Маршрут </w:t>
            </w:r>
            <w:r w:rsidR="00643E6A" w:rsidRPr="00F00402">
              <w:rPr>
                <w:rFonts w:ascii="Times New Roman" w:hAnsi="Times New Roman" w:cs="Times New Roman"/>
                <w:sz w:val="24"/>
                <w:szCs w:val="24"/>
              </w:rPr>
              <w:t xml:space="preserve">2 </w:t>
            </w:r>
            <w:r w:rsidR="00BD667C" w:rsidRPr="00F00402">
              <w:rPr>
                <w:rFonts w:ascii="Times New Roman" w:hAnsi="Times New Roman" w:cs="Times New Roman"/>
                <w:sz w:val="24"/>
                <w:szCs w:val="24"/>
              </w:rPr>
              <w:t>а/м КАМАЗ</w:t>
            </w:r>
            <w:r w:rsidR="00EB62FE" w:rsidRPr="00F00402">
              <w:rPr>
                <w:rFonts w:ascii="Times New Roman" w:hAnsi="Times New Roman" w:cs="Times New Roman"/>
                <w:sz w:val="24"/>
                <w:szCs w:val="24"/>
              </w:rPr>
              <w:t xml:space="preserve"> №375</w:t>
            </w:r>
            <w:r w:rsidR="00BD667C" w:rsidRPr="00F00402">
              <w:rPr>
                <w:rFonts w:ascii="Times New Roman" w:hAnsi="Times New Roman" w:cs="Times New Roman"/>
                <w:sz w:val="24"/>
                <w:szCs w:val="24"/>
              </w:rPr>
              <w:t xml:space="preserve"> (лодковоз)</w:t>
            </w:r>
          </w:p>
        </w:tc>
        <w:tc>
          <w:tcPr>
            <w:tcW w:w="1652" w:type="dxa"/>
            <w:vAlign w:val="center"/>
          </w:tcPr>
          <w:p w14:paraId="0398FFCD"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50</w:t>
            </w:r>
          </w:p>
        </w:tc>
        <w:tc>
          <w:tcPr>
            <w:tcW w:w="1713" w:type="dxa"/>
            <w:vAlign w:val="center"/>
          </w:tcPr>
          <w:p w14:paraId="0398FFCE" w14:textId="77777777" w:rsidR="00BD667C" w:rsidRPr="00F00402" w:rsidRDefault="00D05B8E" w:rsidP="00F00402">
            <w:pPr>
              <w:jc w:val="center"/>
              <w:rPr>
                <w:rFonts w:ascii="Times New Roman" w:hAnsi="Times New Roman" w:cs="Times New Roman"/>
                <w:sz w:val="24"/>
                <w:szCs w:val="24"/>
              </w:rPr>
            </w:pPr>
            <w:r w:rsidRPr="00F00402">
              <w:rPr>
                <w:rFonts w:ascii="Times New Roman" w:hAnsi="Times New Roman" w:cs="Times New Roman"/>
                <w:sz w:val="24"/>
                <w:szCs w:val="24"/>
              </w:rPr>
              <w:t>5</w:t>
            </w:r>
          </w:p>
        </w:tc>
        <w:tc>
          <w:tcPr>
            <w:tcW w:w="1412" w:type="dxa"/>
            <w:vAlign w:val="center"/>
          </w:tcPr>
          <w:p w14:paraId="0398FFCF" w14:textId="77777777" w:rsidR="00BD667C" w:rsidRPr="00F00402" w:rsidRDefault="00C65BFF" w:rsidP="00F00402">
            <w:pPr>
              <w:jc w:val="center"/>
              <w:rPr>
                <w:rFonts w:ascii="Times New Roman" w:hAnsi="Times New Roman" w:cs="Times New Roman"/>
                <w:sz w:val="24"/>
                <w:szCs w:val="24"/>
              </w:rPr>
            </w:pPr>
            <w:r w:rsidRPr="00F00402">
              <w:rPr>
                <w:rFonts w:ascii="Times New Roman" w:hAnsi="Times New Roman" w:cs="Times New Roman"/>
                <w:sz w:val="24"/>
                <w:szCs w:val="24"/>
              </w:rPr>
              <w:t>2</w:t>
            </w:r>
            <w:r w:rsidR="00D05B8E" w:rsidRPr="00F00402">
              <w:rPr>
                <w:rFonts w:ascii="Times New Roman" w:hAnsi="Times New Roman" w:cs="Times New Roman"/>
                <w:sz w:val="24"/>
                <w:szCs w:val="24"/>
              </w:rPr>
              <w:t>5</w:t>
            </w:r>
            <w:r w:rsidR="00BD667C" w:rsidRPr="00F00402">
              <w:rPr>
                <w:rFonts w:ascii="Times New Roman" w:hAnsi="Times New Roman" w:cs="Times New Roman"/>
                <w:sz w:val="24"/>
                <w:szCs w:val="24"/>
              </w:rPr>
              <w:t>0</w:t>
            </w:r>
          </w:p>
        </w:tc>
        <w:tc>
          <w:tcPr>
            <w:tcW w:w="1788" w:type="dxa"/>
            <w:vAlign w:val="center"/>
          </w:tcPr>
          <w:p w14:paraId="0398FFD0" w14:textId="77777777" w:rsidR="00BD667C" w:rsidRPr="00F00402" w:rsidRDefault="00D05B8E" w:rsidP="00F00402">
            <w:pPr>
              <w:jc w:val="center"/>
              <w:rPr>
                <w:rFonts w:ascii="Times New Roman" w:hAnsi="Times New Roman" w:cs="Times New Roman"/>
                <w:sz w:val="24"/>
                <w:szCs w:val="24"/>
              </w:rPr>
            </w:pPr>
            <w:r w:rsidRPr="00F00402">
              <w:rPr>
                <w:rFonts w:ascii="Times New Roman" w:hAnsi="Times New Roman" w:cs="Times New Roman"/>
                <w:sz w:val="24"/>
                <w:szCs w:val="24"/>
              </w:rPr>
              <w:t>40</w:t>
            </w:r>
          </w:p>
        </w:tc>
        <w:tc>
          <w:tcPr>
            <w:tcW w:w="1727" w:type="dxa"/>
            <w:vAlign w:val="center"/>
          </w:tcPr>
          <w:p w14:paraId="0398FFD1"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Дт 60</w:t>
            </w:r>
          </w:p>
        </w:tc>
      </w:tr>
      <w:tr w:rsidR="00BD667C" w:rsidRPr="00F00402" w14:paraId="0398FFD9" w14:textId="77777777" w:rsidTr="00F00402">
        <w:trPr>
          <w:trHeight w:val="284"/>
          <w:jc w:val="center"/>
        </w:trPr>
        <w:tc>
          <w:tcPr>
            <w:tcW w:w="6521" w:type="dxa"/>
            <w:vAlign w:val="center"/>
          </w:tcPr>
          <w:p w14:paraId="0398FFD3" w14:textId="77777777" w:rsidR="00BD667C" w:rsidRPr="00F00402" w:rsidRDefault="00EB62FE" w:rsidP="00F00402">
            <w:pPr>
              <w:jc w:val="center"/>
              <w:rPr>
                <w:rFonts w:ascii="Times New Roman" w:hAnsi="Times New Roman" w:cs="Times New Roman"/>
                <w:sz w:val="24"/>
                <w:szCs w:val="24"/>
              </w:rPr>
            </w:pPr>
            <w:r w:rsidRPr="00F00402">
              <w:rPr>
                <w:rFonts w:ascii="Times New Roman" w:hAnsi="Times New Roman" w:cs="Times New Roman"/>
                <w:sz w:val="24"/>
                <w:szCs w:val="24"/>
              </w:rPr>
              <w:t xml:space="preserve">Маршрут </w:t>
            </w:r>
            <w:r w:rsidR="00643E6A" w:rsidRPr="00F00402">
              <w:rPr>
                <w:rFonts w:ascii="Times New Roman" w:hAnsi="Times New Roman" w:cs="Times New Roman"/>
                <w:sz w:val="24"/>
                <w:szCs w:val="24"/>
              </w:rPr>
              <w:t xml:space="preserve">3 </w:t>
            </w:r>
            <w:r w:rsidR="00BD667C" w:rsidRPr="00F00402">
              <w:rPr>
                <w:rFonts w:ascii="Times New Roman" w:hAnsi="Times New Roman" w:cs="Times New Roman"/>
                <w:sz w:val="24"/>
                <w:szCs w:val="24"/>
              </w:rPr>
              <w:t xml:space="preserve">а/м ЗИЛ </w:t>
            </w:r>
            <w:r w:rsidRPr="00F00402">
              <w:rPr>
                <w:rFonts w:ascii="Times New Roman" w:hAnsi="Times New Roman" w:cs="Times New Roman"/>
                <w:sz w:val="24"/>
                <w:szCs w:val="24"/>
              </w:rPr>
              <w:t>№ 801</w:t>
            </w:r>
            <w:r w:rsidR="00BD667C" w:rsidRPr="00F00402">
              <w:rPr>
                <w:rFonts w:ascii="Times New Roman" w:hAnsi="Times New Roman" w:cs="Times New Roman"/>
                <w:sz w:val="24"/>
                <w:szCs w:val="24"/>
              </w:rPr>
              <w:t>(лодковоз)</w:t>
            </w:r>
          </w:p>
        </w:tc>
        <w:tc>
          <w:tcPr>
            <w:tcW w:w="1652" w:type="dxa"/>
            <w:vAlign w:val="center"/>
          </w:tcPr>
          <w:p w14:paraId="0398FFD4"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50</w:t>
            </w:r>
          </w:p>
        </w:tc>
        <w:tc>
          <w:tcPr>
            <w:tcW w:w="1713" w:type="dxa"/>
            <w:vAlign w:val="center"/>
          </w:tcPr>
          <w:p w14:paraId="0398FFD5" w14:textId="77777777" w:rsidR="00BD667C" w:rsidRPr="00F00402" w:rsidRDefault="00D05B8E" w:rsidP="00F00402">
            <w:pPr>
              <w:jc w:val="center"/>
              <w:rPr>
                <w:rFonts w:ascii="Times New Roman" w:hAnsi="Times New Roman" w:cs="Times New Roman"/>
                <w:sz w:val="24"/>
                <w:szCs w:val="24"/>
              </w:rPr>
            </w:pPr>
            <w:r w:rsidRPr="00F00402">
              <w:rPr>
                <w:rFonts w:ascii="Times New Roman" w:hAnsi="Times New Roman" w:cs="Times New Roman"/>
                <w:sz w:val="24"/>
                <w:szCs w:val="24"/>
              </w:rPr>
              <w:t>5</w:t>
            </w:r>
          </w:p>
        </w:tc>
        <w:tc>
          <w:tcPr>
            <w:tcW w:w="1412" w:type="dxa"/>
            <w:vAlign w:val="center"/>
          </w:tcPr>
          <w:p w14:paraId="0398FFD6" w14:textId="77777777" w:rsidR="00BD667C" w:rsidRPr="00F00402" w:rsidRDefault="00D05B8E" w:rsidP="00F00402">
            <w:pPr>
              <w:jc w:val="center"/>
              <w:rPr>
                <w:rFonts w:ascii="Times New Roman" w:hAnsi="Times New Roman" w:cs="Times New Roman"/>
                <w:sz w:val="24"/>
                <w:szCs w:val="24"/>
              </w:rPr>
            </w:pPr>
            <w:r w:rsidRPr="00F00402">
              <w:rPr>
                <w:rFonts w:ascii="Times New Roman" w:hAnsi="Times New Roman" w:cs="Times New Roman"/>
                <w:sz w:val="24"/>
                <w:szCs w:val="24"/>
              </w:rPr>
              <w:t>25</w:t>
            </w:r>
            <w:r w:rsidR="00F83AAD" w:rsidRPr="00F00402">
              <w:rPr>
                <w:rFonts w:ascii="Times New Roman" w:hAnsi="Times New Roman" w:cs="Times New Roman"/>
                <w:sz w:val="24"/>
                <w:szCs w:val="24"/>
              </w:rPr>
              <w:t>0</w:t>
            </w:r>
          </w:p>
        </w:tc>
        <w:tc>
          <w:tcPr>
            <w:tcW w:w="1788" w:type="dxa"/>
            <w:vAlign w:val="center"/>
          </w:tcPr>
          <w:p w14:paraId="0398FFD7" w14:textId="77777777" w:rsidR="00BD667C" w:rsidRPr="00F00402" w:rsidRDefault="00D05B8E" w:rsidP="00F00402">
            <w:pPr>
              <w:jc w:val="center"/>
              <w:rPr>
                <w:rFonts w:ascii="Times New Roman" w:hAnsi="Times New Roman" w:cs="Times New Roman"/>
                <w:sz w:val="24"/>
                <w:szCs w:val="24"/>
              </w:rPr>
            </w:pPr>
            <w:r w:rsidRPr="00F00402">
              <w:rPr>
                <w:rFonts w:ascii="Times New Roman" w:hAnsi="Times New Roman" w:cs="Times New Roman"/>
                <w:sz w:val="24"/>
                <w:szCs w:val="24"/>
              </w:rPr>
              <w:t>40</w:t>
            </w:r>
          </w:p>
        </w:tc>
        <w:tc>
          <w:tcPr>
            <w:tcW w:w="1727" w:type="dxa"/>
            <w:vAlign w:val="center"/>
          </w:tcPr>
          <w:p w14:paraId="0398FFD8"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Аи</w:t>
            </w:r>
            <w:r w:rsidRPr="00F00402">
              <w:rPr>
                <w:rFonts w:ascii="Times New Roman" w:hAnsi="Times New Roman" w:cs="Times New Roman"/>
                <w:sz w:val="24"/>
                <w:szCs w:val="24"/>
                <w:vertAlign w:val="subscript"/>
              </w:rPr>
              <w:t>80</w:t>
            </w:r>
            <w:r w:rsidRPr="00F00402">
              <w:rPr>
                <w:rFonts w:ascii="Times New Roman" w:hAnsi="Times New Roman" w:cs="Times New Roman"/>
                <w:sz w:val="24"/>
                <w:szCs w:val="24"/>
              </w:rPr>
              <w:t xml:space="preserve"> -60</w:t>
            </w:r>
          </w:p>
        </w:tc>
      </w:tr>
      <w:tr w:rsidR="00BD667C" w:rsidRPr="00F00402" w14:paraId="0398FFE0" w14:textId="77777777" w:rsidTr="00F00402">
        <w:trPr>
          <w:trHeight w:val="284"/>
          <w:jc w:val="center"/>
        </w:trPr>
        <w:tc>
          <w:tcPr>
            <w:tcW w:w="6521" w:type="dxa"/>
            <w:vAlign w:val="center"/>
          </w:tcPr>
          <w:p w14:paraId="0398FFDA" w14:textId="77777777" w:rsidR="00BD667C" w:rsidRPr="00F00402" w:rsidRDefault="00141A0E" w:rsidP="00F00402">
            <w:pPr>
              <w:jc w:val="center"/>
              <w:rPr>
                <w:rFonts w:ascii="Times New Roman" w:hAnsi="Times New Roman" w:cs="Times New Roman"/>
                <w:sz w:val="24"/>
                <w:szCs w:val="24"/>
              </w:rPr>
            </w:pPr>
            <w:r w:rsidRPr="00F00402">
              <w:rPr>
                <w:rFonts w:ascii="Times New Roman" w:hAnsi="Times New Roman" w:cs="Times New Roman"/>
                <w:sz w:val="24"/>
                <w:szCs w:val="24"/>
              </w:rPr>
              <w:t xml:space="preserve">Маршрут </w:t>
            </w:r>
            <w:r w:rsidR="00345D4F" w:rsidRPr="00F00402">
              <w:rPr>
                <w:rFonts w:ascii="Times New Roman" w:hAnsi="Times New Roman" w:cs="Times New Roman"/>
                <w:sz w:val="24"/>
                <w:szCs w:val="24"/>
              </w:rPr>
              <w:t xml:space="preserve">4 </w:t>
            </w:r>
            <w:r w:rsidRPr="00F00402">
              <w:rPr>
                <w:rFonts w:ascii="Times New Roman" w:hAnsi="Times New Roman" w:cs="Times New Roman"/>
                <w:sz w:val="24"/>
                <w:szCs w:val="24"/>
              </w:rPr>
              <w:t>а/м ГАЗель</w:t>
            </w:r>
            <w:r w:rsidRPr="00F00402">
              <w:rPr>
                <w:rFonts w:ascii="Times New Roman" w:hAnsi="Times New Roman" w:cs="Times New Roman"/>
                <w:sz w:val="24"/>
                <w:szCs w:val="24"/>
                <w:lang w:val="en-US"/>
              </w:rPr>
              <w:t>NE</w:t>
            </w:r>
            <w:r w:rsidR="00643E6A" w:rsidRPr="00F00402">
              <w:rPr>
                <w:rFonts w:ascii="Times New Roman" w:hAnsi="Times New Roman" w:cs="Times New Roman"/>
                <w:sz w:val="24"/>
                <w:szCs w:val="24"/>
                <w:lang w:val="en-US"/>
              </w:rPr>
              <w:t xml:space="preserve">XT </w:t>
            </w:r>
            <w:r w:rsidR="00643E6A" w:rsidRPr="00F00402">
              <w:rPr>
                <w:rFonts w:ascii="Times New Roman" w:hAnsi="Times New Roman" w:cs="Times New Roman"/>
                <w:sz w:val="24"/>
                <w:szCs w:val="24"/>
              </w:rPr>
              <w:t>№839 (</w:t>
            </w:r>
          </w:p>
        </w:tc>
        <w:tc>
          <w:tcPr>
            <w:tcW w:w="1652" w:type="dxa"/>
            <w:vAlign w:val="center"/>
          </w:tcPr>
          <w:p w14:paraId="0398FFDB"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50</w:t>
            </w:r>
          </w:p>
        </w:tc>
        <w:tc>
          <w:tcPr>
            <w:tcW w:w="1713" w:type="dxa"/>
            <w:vAlign w:val="center"/>
          </w:tcPr>
          <w:p w14:paraId="0398FFDC" w14:textId="77777777" w:rsidR="00BD667C" w:rsidRPr="00F00402" w:rsidRDefault="00F83AAD" w:rsidP="00F00402">
            <w:pPr>
              <w:jc w:val="center"/>
              <w:rPr>
                <w:rFonts w:ascii="Times New Roman" w:hAnsi="Times New Roman" w:cs="Times New Roman"/>
                <w:sz w:val="24"/>
                <w:szCs w:val="24"/>
              </w:rPr>
            </w:pPr>
            <w:r w:rsidRPr="00F00402">
              <w:rPr>
                <w:rFonts w:ascii="Times New Roman" w:hAnsi="Times New Roman" w:cs="Times New Roman"/>
                <w:sz w:val="24"/>
                <w:szCs w:val="24"/>
              </w:rPr>
              <w:t>3</w:t>
            </w:r>
          </w:p>
        </w:tc>
        <w:tc>
          <w:tcPr>
            <w:tcW w:w="1412" w:type="dxa"/>
            <w:vAlign w:val="center"/>
          </w:tcPr>
          <w:p w14:paraId="0398FFDD" w14:textId="77777777" w:rsidR="00BD667C" w:rsidRPr="00F00402" w:rsidRDefault="00F83AAD" w:rsidP="00F00402">
            <w:pPr>
              <w:jc w:val="center"/>
              <w:rPr>
                <w:rFonts w:ascii="Times New Roman" w:hAnsi="Times New Roman" w:cs="Times New Roman"/>
                <w:sz w:val="24"/>
                <w:szCs w:val="24"/>
              </w:rPr>
            </w:pPr>
            <w:r w:rsidRPr="00F00402">
              <w:rPr>
                <w:rFonts w:ascii="Times New Roman" w:hAnsi="Times New Roman" w:cs="Times New Roman"/>
                <w:sz w:val="24"/>
                <w:szCs w:val="24"/>
              </w:rPr>
              <w:t>1</w:t>
            </w:r>
            <w:r w:rsidR="00BD667C" w:rsidRPr="00F00402">
              <w:rPr>
                <w:rFonts w:ascii="Times New Roman" w:hAnsi="Times New Roman" w:cs="Times New Roman"/>
                <w:sz w:val="24"/>
                <w:szCs w:val="24"/>
              </w:rPr>
              <w:t>50</w:t>
            </w:r>
          </w:p>
        </w:tc>
        <w:tc>
          <w:tcPr>
            <w:tcW w:w="1788" w:type="dxa"/>
            <w:vAlign w:val="center"/>
          </w:tcPr>
          <w:p w14:paraId="0398FFDE"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40</w:t>
            </w:r>
          </w:p>
        </w:tc>
        <w:tc>
          <w:tcPr>
            <w:tcW w:w="1727" w:type="dxa"/>
            <w:vAlign w:val="center"/>
          </w:tcPr>
          <w:p w14:paraId="0398FFDF"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Аи</w:t>
            </w:r>
            <w:r w:rsidRPr="00F00402">
              <w:rPr>
                <w:rFonts w:ascii="Times New Roman" w:hAnsi="Times New Roman" w:cs="Times New Roman"/>
                <w:sz w:val="24"/>
                <w:szCs w:val="24"/>
                <w:vertAlign w:val="subscript"/>
              </w:rPr>
              <w:t>80</w:t>
            </w:r>
            <w:r w:rsidRPr="00F00402">
              <w:rPr>
                <w:rFonts w:ascii="Times New Roman" w:hAnsi="Times New Roman" w:cs="Times New Roman"/>
                <w:sz w:val="24"/>
                <w:szCs w:val="24"/>
              </w:rPr>
              <w:t xml:space="preserve"> -60</w:t>
            </w:r>
          </w:p>
        </w:tc>
      </w:tr>
      <w:tr w:rsidR="00BD667C" w:rsidRPr="00F00402" w14:paraId="0398FFE7" w14:textId="77777777" w:rsidTr="00F00402">
        <w:trPr>
          <w:trHeight w:val="284"/>
          <w:jc w:val="center"/>
        </w:trPr>
        <w:tc>
          <w:tcPr>
            <w:tcW w:w="6521" w:type="dxa"/>
            <w:vAlign w:val="center"/>
          </w:tcPr>
          <w:p w14:paraId="0398FFE1"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Маршрут 5</w:t>
            </w:r>
            <w:r w:rsidR="00345D4F" w:rsidRPr="00F00402">
              <w:rPr>
                <w:rFonts w:ascii="Times New Roman" w:hAnsi="Times New Roman" w:cs="Times New Roman"/>
                <w:sz w:val="24"/>
                <w:szCs w:val="24"/>
              </w:rPr>
              <w:t xml:space="preserve"> а/м ГАЗель </w:t>
            </w:r>
            <w:r w:rsidR="00345D4F" w:rsidRPr="00F00402">
              <w:rPr>
                <w:rFonts w:ascii="Times New Roman" w:hAnsi="Times New Roman" w:cs="Times New Roman"/>
                <w:sz w:val="24"/>
                <w:szCs w:val="24"/>
                <w:lang w:val="en-US"/>
              </w:rPr>
              <w:t>NEXT</w:t>
            </w:r>
            <w:r w:rsidRPr="00F00402">
              <w:rPr>
                <w:rFonts w:ascii="Times New Roman" w:hAnsi="Times New Roman" w:cs="Times New Roman"/>
                <w:sz w:val="24"/>
                <w:szCs w:val="24"/>
              </w:rPr>
              <w:t xml:space="preserve"> </w:t>
            </w:r>
            <w:r w:rsidR="00174BE9" w:rsidRPr="00F00402">
              <w:rPr>
                <w:rFonts w:ascii="Times New Roman" w:hAnsi="Times New Roman" w:cs="Times New Roman"/>
                <w:sz w:val="24"/>
                <w:szCs w:val="24"/>
              </w:rPr>
              <w:t xml:space="preserve"> №57</w:t>
            </w:r>
          </w:p>
        </w:tc>
        <w:tc>
          <w:tcPr>
            <w:tcW w:w="1652" w:type="dxa"/>
            <w:vAlign w:val="center"/>
          </w:tcPr>
          <w:p w14:paraId="0398FFE2"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50</w:t>
            </w:r>
          </w:p>
        </w:tc>
        <w:tc>
          <w:tcPr>
            <w:tcW w:w="1713" w:type="dxa"/>
            <w:vAlign w:val="center"/>
          </w:tcPr>
          <w:p w14:paraId="0398FFE3"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3</w:t>
            </w:r>
          </w:p>
        </w:tc>
        <w:tc>
          <w:tcPr>
            <w:tcW w:w="1412" w:type="dxa"/>
            <w:vAlign w:val="center"/>
          </w:tcPr>
          <w:p w14:paraId="0398FFE4"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150</w:t>
            </w:r>
          </w:p>
        </w:tc>
        <w:tc>
          <w:tcPr>
            <w:tcW w:w="1788" w:type="dxa"/>
            <w:vAlign w:val="center"/>
          </w:tcPr>
          <w:p w14:paraId="0398FFE5" w14:textId="77777777" w:rsidR="00BD667C" w:rsidRPr="00F00402" w:rsidRDefault="00D05B8E" w:rsidP="00F00402">
            <w:pPr>
              <w:jc w:val="center"/>
              <w:rPr>
                <w:rFonts w:ascii="Times New Roman" w:hAnsi="Times New Roman" w:cs="Times New Roman"/>
                <w:sz w:val="24"/>
                <w:szCs w:val="24"/>
              </w:rPr>
            </w:pPr>
            <w:r w:rsidRPr="00F00402">
              <w:rPr>
                <w:rFonts w:ascii="Times New Roman" w:hAnsi="Times New Roman" w:cs="Times New Roman"/>
                <w:sz w:val="24"/>
                <w:szCs w:val="24"/>
              </w:rPr>
              <w:t>35</w:t>
            </w:r>
          </w:p>
        </w:tc>
        <w:tc>
          <w:tcPr>
            <w:tcW w:w="1727" w:type="dxa"/>
            <w:vAlign w:val="center"/>
          </w:tcPr>
          <w:p w14:paraId="0398FFE6"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Аи</w:t>
            </w:r>
            <w:r w:rsidRPr="00F00402">
              <w:rPr>
                <w:rFonts w:ascii="Times New Roman" w:hAnsi="Times New Roman" w:cs="Times New Roman"/>
                <w:sz w:val="24"/>
                <w:szCs w:val="24"/>
                <w:vertAlign w:val="subscript"/>
              </w:rPr>
              <w:t>80</w:t>
            </w:r>
            <w:r w:rsidR="00562FFA" w:rsidRPr="00F00402">
              <w:rPr>
                <w:rFonts w:ascii="Times New Roman" w:hAnsi="Times New Roman" w:cs="Times New Roman"/>
                <w:sz w:val="24"/>
                <w:szCs w:val="24"/>
              </w:rPr>
              <w:t xml:space="preserve"> -6</w:t>
            </w:r>
            <w:r w:rsidRPr="00F00402">
              <w:rPr>
                <w:rFonts w:ascii="Times New Roman" w:hAnsi="Times New Roman" w:cs="Times New Roman"/>
                <w:sz w:val="24"/>
                <w:szCs w:val="24"/>
              </w:rPr>
              <w:t>0</w:t>
            </w:r>
          </w:p>
        </w:tc>
      </w:tr>
      <w:tr w:rsidR="00BD667C" w:rsidRPr="00F00402" w14:paraId="0398FFEE" w14:textId="77777777" w:rsidTr="00F00402">
        <w:trPr>
          <w:trHeight w:val="284"/>
          <w:jc w:val="center"/>
        </w:trPr>
        <w:tc>
          <w:tcPr>
            <w:tcW w:w="6521" w:type="dxa"/>
            <w:vAlign w:val="center"/>
          </w:tcPr>
          <w:p w14:paraId="0398FFE8"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Маршрут 6</w:t>
            </w:r>
            <w:r w:rsidR="00345D4F" w:rsidRPr="00F00402">
              <w:rPr>
                <w:rFonts w:ascii="Times New Roman" w:hAnsi="Times New Roman" w:cs="Times New Roman"/>
                <w:sz w:val="24"/>
                <w:szCs w:val="24"/>
              </w:rPr>
              <w:t xml:space="preserve"> </w:t>
            </w:r>
            <w:r w:rsidRPr="00F00402">
              <w:rPr>
                <w:rFonts w:ascii="Times New Roman" w:hAnsi="Times New Roman" w:cs="Times New Roman"/>
                <w:sz w:val="24"/>
                <w:szCs w:val="24"/>
              </w:rPr>
              <w:t xml:space="preserve">а/м </w:t>
            </w:r>
            <w:r w:rsidR="00345D4F" w:rsidRPr="00F00402">
              <w:rPr>
                <w:rFonts w:ascii="Times New Roman" w:hAnsi="Times New Roman" w:cs="Times New Roman"/>
                <w:sz w:val="24"/>
                <w:szCs w:val="24"/>
              </w:rPr>
              <w:t xml:space="preserve">ГАЗель </w:t>
            </w:r>
            <w:r w:rsidR="00345D4F" w:rsidRPr="00F00402">
              <w:rPr>
                <w:rFonts w:ascii="Times New Roman" w:hAnsi="Times New Roman" w:cs="Times New Roman"/>
                <w:sz w:val="24"/>
                <w:szCs w:val="24"/>
                <w:lang w:val="en-US"/>
              </w:rPr>
              <w:t>NEXT</w:t>
            </w:r>
            <w:r w:rsidR="00345D4F" w:rsidRPr="00F00402">
              <w:rPr>
                <w:rFonts w:ascii="Times New Roman" w:hAnsi="Times New Roman" w:cs="Times New Roman"/>
                <w:sz w:val="24"/>
                <w:szCs w:val="24"/>
              </w:rPr>
              <w:t xml:space="preserve"> №</w:t>
            </w:r>
            <w:r w:rsidR="00174BE9" w:rsidRPr="00F00402">
              <w:rPr>
                <w:rFonts w:ascii="Times New Roman" w:hAnsi="Times New Roman" w:cs="Times New Roman"/>
                <w:sz w:val="24"/>
                <w:szCs w:val="24"/>
              </w:rPr>
              <w:t>422</w:t>
            </w:r>
          </w:p>
        </w:tc>
        <w:tc>
          <w:tcPr>
            <w:tcW w:w="1652" w:type="dxa"/>
            <w:vAlign w:val="center"/>
          </w:tcPr>
          <w:p w14:paraId="0398FFE9"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50</w:t>
            </w:r>
          </w:p>
        </w:tc>
        <w:tc>
          <w:tcPr>
            <w:tcW w:w="1713" w:type="dxa"/>
            <w:vAlign w:val="center"/>
          </w:tcPr>
          <w:p w14:paraId="0398FFEA"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2</w:t>
            </w:r>
          </w:p>
        </w:tc>
        <w:tc>
          <w:tcPr>
            <w:tcW w:w="1412" w:type="dxa"/>
            <w:vAlign w:val="center"/>
          </w:tcPr>
          <w:p w14:paraId="0398FFEB" w14:textId="77777777" w:rsidR="00BD667C" w:rsidRPr="00F00402" w:rsidRDefault="00D05B8E" w:rsidP="00F00402">
            <w:pPr>
              <w:jc w:val="center"/>
              <w:rPr>
                <w:rFonts w:ascii="Times New Roman" w:hAnsi="Times New Roman" w:cs="Times New Roman"/>
                <w:sz w:val="24"/>
                <w:szCs w:val="24"/>
              </w:rPr>
            </w:pPr>
            <w:r w:rsidRPr="00F00402">
              <w:rPr>
                <w:rFonts w:ascii="Times New Roman" w:hAnsi="Times New Roman" w:cs="Times New Roman"/>
                <w:sz w:val="24"/>
                <w:szCs w:val="24"/>
              </w:rPr>
              <w:t>1</w:t>
            </w:r>
            <w:r w:rsidR="00126DF7" w:rsidRPr="00F00402">
              <w:rPr>
                <w:rFonts w:ascii="Times New Roman" w:hAnsi="Times New Roman" w:cs="Times New Roman"/>
                <w:sz w:val="24"/>
                <w:szCs w:val="24"/>
              </w:rPr>
              <w:t>0</w:t>
            </w:r>
            <w:r w:rsidR="00BD667C" w:rsidRPr="00F00402">
              <w:rPr>
                <w:rFonts w:ascii="Times New Roman" w:hAnsi="Times New Roman" w:cs="Times New Roman"/>
                <w:sz w:val="24"/>
                <w:szCs w:val="24"/>
              </w:rPr>
              <w:t>0</w:t>
            </w:r>
          </w:p>
        </w:tc>
        <w:tc>
          <w:tcPr>
            <w:tcW w:w="1788" w:type="dxa"/>
            <w:vAlign w:val="center"/>
          </w:tcPr>
          <w:p w14:paraId="0398FFEC"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35</w:t>
            </w:r>
          </w:p>
        </w:tc>
        <w:tc>
          <w:tcPr>
            <w:tcW w:w="1727" w:type="dxa"/>
            <w:vAlign w:val="center"/>
          </w:tcPr>
          <w:p w14:paraId="0398FFED" w14:textId="77777777" w:rsidR="00BD667C" w:rsidRPr="00F00402" w:rsidRDefault="00C93BA1" w:rsidP="00F00402">
            <w:pPr>
              <w:jc w:val="center"/>
              <w:rPr>
                <w:rFonts w:ascii="Times New Roman" w:hAnsi="Times New Roman" w:cs="Times New Roman"/>
                <w:sz w:val="24"/>
                <w:szCs w:val="24"/>
              </w:rPr>
            </w:pPr>
            <w:r w:rsidRPr="00F00402">
              <w:rPr>
                <w:rFonts w:ascii="Times New Roman" w:hAnsi="Times New Roman" w:cs="Times New Roman"/>
                <w:sz w:val="24"/>
                <w:szCs w:val="24"/>
              </w:rPr>
              <w:t>Аи</w:t>
            </w:r>
            <w:r w:rsidR="00562FFA" w:rsidRPr="00F00402">
              <w:rPr>
                <w:rFonts w:ascii="Times New Roman" w:hAnsi="Times New Roman" w:cs="Times New Roman"/>
                <w:sz w:val="24"/>
                <w:szCs w:val="24"/>
              </w:rPr>
              <w:t>-6</w:t>
            </w:r>
            <w:r w:rsidR="00BD667C" w:rsidRPr="00F00402">
              <w:rPr>
                <w:rFonts w:ascii="Times New Roman" w:hAnsi="Times New Roman" w:cs="Times New Roman"/>
                <w:sz w:val="24"/>
                <w:szCs w:val="24"/>
              </w:rPr>
              <w:t>0</w:t>
            </w:r>
          </w:p>
        </w:tc>
      </w:tr>
      <w:tr w:rsidR="00BD667C" w:rsidRPr="00F00402" w14:paraId="0398FFF5" w14:textId="77777777" w:rsidTr="00F00402">
        <w:trPr>
          <w:trHeight w:val="284"/>
          <w:jc w:val="center"/>
        </w:trPr>
        <w:tc>
          <w:tcPr>
            <w:tcW w:w="6521" w:type="dxa"/>
            <w:vAlign w:val="center"/>
          </w:tcPr>
          <w:p w14:paraId="0398FFEF" w14:textId="77777777" w:rsidR="00BD667C" w:rsidRPr="00F00402" w:rsidRDefault="00174BE9" w:rsidP="00F00402">
            <w:pPr>
              <w:jc w:val="center"/>
              <w:rPr>
                <w:rFonts w:ascii="Times New Roman" w:hAnsi="Times New Roman" w:cs="Times New Roman"/>
                <w:sz w:val="24"/>
                <w:szCs w:val="24"/>
              </w:rPr>
            </w:pPr>
            <w:r w:rsidRPr="00F00402">
              <w:rPr>
                <w:rFonts w:ascii="Times New Roman" w:hAnsi="Times New Roman" w:cs="Times New Roman"/>
                <w:sz w:val="24"/>
                <w:szCs w:val="24"/>
              </w:rPr>
              <w:t xml:space="preserve">Маршрут 7 </w:t>
            </w:r>
            <w:r w:rsidR="00BD667C" w:rsidRPr="00F00402">
              <w:rPr>
                <w:rFonts w:ascii="Times New Roman" w:hAnsi="Times New Roman" w:cs="Times New Roman"/>
                <w:sz w:val="24"/>
                <w:szCs w:val="24"/>
              </w:rPr>
              <w:t xml:space="preserve">а/м </w:t>
            </w:r>
            <w:r w:rsidRPr="00F00402">
              <w:rPr>
                <w:rFonts w:ascii="Times New Roman" w:hAnsi="Times New Roman" w:cs="Times New Roman"/>
                <w:sz w:val="24"/>
                <w:szCs w:val="24"/>
              </w:rPr>
              <w:t xml:space="preserve">ГАЗель </w:t>
            </w:r>
            <w:r w:rsidRPr="00F00402">
              <w:rPr>
                <w:rFonts w:ascii="Times New Roman" w:hAnsi="Times New Roman" w:cs="Times New Roman"/>
                <w:sz w:val="24"/>
                <w:szCs w:val="24"/>
                <w:lang w:val="en-US"/>
              </w:rPr>
              <w:t>NEXT</w:t>
            </w:r>
            <w:r w:rsidRPr="00F00402">
              <w:rPr>
                <w:rFonts w:ascii="Times New Roman" w:hAnsi="Times New Roman" w:cs="Times New Roman"/>
                <w:sz w:val="24"/>
                <w:szCs w:val="24"/>
              </w:rPr>
              <w:t xml:space="preserve"> №</w:t>
            </w:r>
            <w:r w:rsidR="003A05E7" w:rsidRPr="00F00402">
              <w:rPr>
                <w:rFonts w:ascii="Times New Roman" w:hAnsi="Times New Roman" w:cs="Times New Roman"/>
                <w:sz w:val="24"/>
                <w:szCs w:val="24"/>
              </w:rPr>
              <w:t>772</w:t>
            </w:r>
          </w:p>
        </w:tc>
        <w:tc>
          <w:tcPr>
            <w:tcW w:w="1652" w:type="dxa"/>
            <w:vAlign w:val="center"/>
          </w:tcPr>
          <w:p w14:paraId="0398FFF0"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50</w:t>
            </w:r>
          </w:p>
        </w:tc>
        <w:tc>
          <w:tcPr>
            <w:tcW w:w="1713" w:type="dxa"/>
            <w:vAlign w:val="center"/>
          </w:tcPr>
          <w:p w14:paraId="0398FFF1" w14:textId="77777777" w:rsidR="00BD667C" w:rsidRPr="00F00402" w:rsidRDefault="003F512F" w:rsidP="00F00402">
            <w:pPr>
              <w:jc w:val="center"/>
              <w:rPr>
                <w:rFonts w:ascii="Times New Roman" w:hAnsi="Times New Roman" w:cs="Times New Roman"/>
                <w:sz w:val="24"/>
                <w:szCs w:val="24"/>
              </w:rPr>
            </w:pPr>
            <w:r w:rsidRPr="00F00402">
              <w:rPr>
                <w:rFonts w:ascii="Times New Roman" w:hAnsi="Times New Roman" w:cs="Times New Roman"/>
                <w:sz w:val="24"/>
                <w:szCs w:val="24"/>
              </w:rPr>
              <w:t>2</w:t>
            </w:r>
          </w:p>
        </w:tc>
        <w:tc>
          <w:tcPr>
            <w:tcW w:w="1412" w:type="dxa"/>
            <w:vAlign w:val="center"/>
          </w:tcPr>
          <w:p w14:paraId="0398FFF2" w14:textId="77777777" w:rsidR="00BD667C" w:rsidRPr="00F00402" w:rsidRDefault="00126DF7" w:rsidP="00F00402">
            <w:pPr>
              <w:jc w:val="center"/>
              <w:rPr>
                <w:rFonts w:ascii="Times New Roman" w:hAnsi="Times New Roman" w:cs="Times New Roman"/>
                <w:sz w:val="24"/>
                <w:szCs w:val="24"/>
              </w:rPr>
            </w:pPr>
            <w:r w:rsidRPr="00F00402">
              <w:rPr>
                <w:rFonts w:ascii="Times New Roman" w:hAnsi="Times New Roman" w:cs="Times New Roman"/>
                <w:sz w:val="24"/>
                <w:szCs w:val="24"/>
              </w:rPr>
              <w:t>10</w:t>
            </w:r>
            <w:r w:rsidR="00BD667C" w:rsidRPr="00F00402">
              <w:rPr>
                <w:rFonts w:ascii="Times New Roman" w:hAnsi="Times New Roman" w:cs="Times New Roman"/>
                <w:sz w:val="24"/>
                <w:szCs w:val="24"/>
              </w:rPr>
              <w:t>0</w:t>
            </w:r>
          </w:p>
        </w:tc>
        <w:tc>
          <w:tcPr>
            <w:tcW w:w="1788" w:type="dxa"/>
            <w:vAlign w:val="center"/>
          </w:tcPr>
          <w:p w14:paraId="0398FFF3" w14:textId="77777777" w:rsidR="00BD667C" w:rsidRPr="00F00402" w:rsidRDefault="00D05B8E" w:rsidP="00F00402">
            <w:pPr>
              <w:jc w:val="center"/>
              <w:rPr>
                <w:rFonts w:ascii="Times New Roman" w:hAnsi="Times New Roman" w:cs="Times New Roman"/>
                <w:sz w:val="24"/>
                <w:szCs w:val="24"/>
              </w:rPr>
            </w:pPr>
            <w:r w:rsidRPr="00F00402">
              <w:rPr>
                <w:rFonts w:ascii="Times New Roman" w:hAnsi="Times New Roman" w:cs="Times New Roman"/>
                <w:sz w:val="24"/>
                <w:szCs w:val="24"/>
              </w:rPr>
              <w:t>35</w:t>
            </w:r>
          </w:p>
        </w:tc>
        <w:tc>
          <w:tcPr>
            <w:tcW w:w="1727" w:type="dxa"/>
            <w:vAlign w:val="center"/>
          </w:tcPr>
          <w:p w14:paraId="0398FFF4"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Аи</w:t>
            </w:r>
            <w:r w:rsidRPr="00F00402">
              <w:rPr>
                <w:rFonts w:ascii="Times New Roman" w:hAnsi="Times New Roman" w:cs="Times New Roman"/>
                <w:sz w:val="24"/>
                <w:szCs w:val="24"/>
                <w:vertAlign w:val="subscript"/>
              </w:rPr>
              <w:t>80</w:t>
            </w:r>
            <w:r w:rsidR="00562FFA" w:rsidRPr="00F00402">
              <w:rPr>
                <w:rFonts w:ascii="Times New Roman" w:hAnsi="Times New Roman" w:cs="Times New Roman"/>
                <w:sz w:val="24"/>
                <w:szCs w:val="24"/>
              </w:rPr>
              <w:t xml:space="preserve"> -6</w:t>
            </w:r>
            <w:r w:rsidRPr="00F00402">
              <w:rPr>
                <w:rFonts w:ascii="Times New Roman" w:hAnsi="Times New Roman" w:cs="Times New Roman"/>
                <w:sz w:val="24"/>
                <w:szCs w:val="24"/>
              </w:rPr>
              <w:t>0</w:t>
            </w:r>
          </w:p>
        </w:tc>
      </w:tr>
      <w:tr w:rsidR="00BD667C" w:rsidRPr="00F00402" w14:paraId="0398FFFC" w14:textId="77777777" w:rsidTr="00F00402">
        <w:trPr>
          <w:trHeight w:val="284"/>
          <w:jc w:val="center"/>
        </w:trPr>
        <w:tc>
          <w:tcPr>
            <w:tcW w:w="6521" w:type="dxa"/>
            <w:vAlign w:val="center"/>
          </w:tcPr>
          <w:p w14:paraId="0398FFF6"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Маршрут 8</w:t>
            </w:r>
            <w:r w:rsidR="003A05E7" w:rsidRPr="00F00402">
              <w:rPr>
                <w:rFonts w:ascii="Times New Roman" w:hAnsi="Times New Roman" w:cs="Times New Roman"/>
                <w:sz w:val="24"/>
                <w:szCs w:val="24"/>
              </w:rPr>
              <w:t xml:space="preserve"> </w:t>
            </w:r>
            <w:r w:rsidRPr="00F00402">
              <w:rPr>
                <w:rFonts w:ascii="Times New Roman" w:hAnsi="Times New Roman" w:cs="Times New Roman"/>
                <w:sz w:val="24"/>
                <w:szCs w:val="24"/>
              </w:rPr>
              <w:t>а/м)</w:t>
            </w:r>
            <w:r w:rsidR="003A05E7" w:rsidRPr="00F00402">
              <w:rPr>
                <w:rFonts w:ascii="Times New Roman" w:hAnsi="Times New Roman" w:cs="Times New Roman"/>
                <w:sz w:val="24"/>
                <w:szCs w:val="24"/>
              </w:rPr>
              <w:t xml:space="preserve"> ГАЗель </w:t>
            </w:r>
            <w:r w:rsidR="003A05E7" w:rsidRPr="00F00402">
              <w:rPr>
                <w:rFonts w:ascii="Times New Roman" w:hAnsi="Times New Roman" w:cs="Times New Roman"/>
                <w:sz w:val="24"/>
                <w:szCs w:val="24"/>
                <w:lang w:val="en-US"/>
              </w:rPr>
              <w:t>NEXT</w:t>
            </w:r>
            <w:r w:rsidR="003A05E7" w:rsidRPr="00F00402">
              <w:rPr>
                <w:rFonts w:ascii="Times New Roman" w:hAnsi="Times New Roman" w:cs="Times New Roman"/>
                <w:sz w:val="24"/>
                <w:szCs w:val="24"/>
              </w:rPr>
              <w:t xml:space="preserve"> №839</w:t>
            </w:r>
          </w:p>
        </w:tc>
        <w:tc>
          <w:tcPr>
            <w:tcW w:w="1652" w:type="dxa"/>
            <w:vAlign w:val="center"/>
          </w:tcPr>
          <w:p w14:paraId="0398FFF7"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50</w:t>
            </w:r>
          </w:p>
        </w:tc>
        <w:tc>
          <w:tcPr>
            <w:tcW w:w="1713" w:type="dxa"/>
            <w:vAlign w:val="center"/>
          </w:tcPr>
          <w:p w14:paraId="0398FFF8" w14:textId="77777777" w:rsidR="00BD667C" w:rsidRPr="00F00402" w:rsidRDefault="003F512F" w:rsidP="00F00402">
            <w:pPr>
              <w:jc w:val="center"/>
              <w:rPr>
                <w:rFonts w:ascii="Times New Roman" w:hAnsi="Times New Roman" w:cs="Times New Roman"/>
                <w:sz w:val="24"/>
                <w:szCs w:val="24"/>
              </w:rPr>
            </w:pPr>
            <w:r w:rsidRPr="00F00402">
              <w:rPr>
                <w:rFonts w:ascii="Times New Roman" w:hAnsi="Times New Roman" w:cs="Times New Roman"/>
                <w:sz w:val="24"/>
                <w:szCs w:val="24"/>
              </w:rPr>
              <w:t>2</w:t>
            </w:r>
          </w:p>
        </w:tc>
        <w:tc>
          <w:tcPr>
            <w:tcW w:w="1412" w:type="dxa"/>
            <w:vAlign w:val="center"/>
          </w:tcPr>
          <w:p w14:paraId="0398FFF9" w14:textId="77777777" w:rsidR="00BD667C" w:rsidRPr="00F00402" w:rsidRDefault="00126DF7" w:rsidP="00F00402">
            <w:pPr>
              <w:jc w:val="center"/>
              <w:rPr>
                <w:rFonts w:ascii="Times New Roman" w:hAnsi="Times New Roman" w:cs="Times New Roman"/>
                <w:sz w:val="24"/>
                <w:szCs w:val="24"/>
              </w:rPr>
            </w:pPr>
            <w:r w:rsidRPr="00F00402">
              <w:rPr>
                <w:rFonts w:ascii="Times New Roman" w:hAnsi="Times New Roman" w:cs="Times New Roman"/>
                <w:sz w:val="24"/>
                <w:szCs w:val="24"/>
              </w:rPr>
              <w:t>10</w:t>
            </w:r>
            <w:r w:rsidR="00BD667C" w:rsidRPr="00F00402">
              <w:rPr>
                <w:rFonts w:ascii="Times New Roman" w:hAnsi="Times New Roman" w:cs="Times New Roman"/>
                <w:sz w:val="24"/>
                <w:szCs w:val="24"/>
              </w:rPr>
              <w:t>0</w:t>
            </w:r>
          </w:p>
        </w:tc>
        <w:tc>
          <w:tcPr>
            <w:tcW w:w="1788" w:type="dxa"/>
            <w:vAlign w:val="center"/>
          </w:tcPr>
          <w:p w14:paraId="0398FFFA" w14:textId="77777777" w:rsidR="00BD667C" w:rsidRPr="00F00402" w:rsidRDefault="0076390A" w:rsidP="00F00402">
            <w:pPr>
              <w:jc w:val="center"/>
              <w:rPr>
                <w:rFonts w:ascii="Times New Roman" w:hAnsi="Times New Roman" w:cs="Times New Roman"/>
                <w:sz w:val="24"/>
                <w:szCs w:val="24"/>
              </w:rPr>
            </w:pPr>
            <w:r w:rsidRPr="00F00402">
              <w:rPr>
                <w:rFonts w:ascii="Times New Roman" w:hAnsi="Times New Roman" w:cs="Times New Roman"/>
                <w:sz w:val="24"/>
                <w:szCs w:val="24"/>
              </w:rPr>
              <w:t>35</w:t>
            </w:r>
          </w:p>
        </w:tc>
        <w:tc>
          <w:tcPr>
            <w:tcW w:w="1727" w:type="dxa"/>
            <w:vAlign w:val="center"/>
          </w:tcPr>
          <w:p w14:paraId="0398FFFB"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Аи</w:t>
            </w:r>
            <w:r w:rsidRPr="00F00402">
              <w:rPr>
                <w:rFonts w:ascii="Times New Roman" w:hAnsi="Times New Roman" w:cs="Times New Roman"/>
                <w:sz w:val="24"/>
                <w:szCs w:val="24"/>
                <w:vertAlign w:val="subscript"/>
              </w:rPr>
              <w:t>80</w:t>
            </w:r>
            <w:r w:rsidR="00562FFA" w:rsidRPr="00F00402">
              <w:rPr>
                <w:rFonts w:ascii="Times New Roman" w:hAnsi="Times New Roman" w:cs="Times New Roman"/>
                <w:sz w:val="24"/>
                <w:szCs w:val="24"/>
              </w:rPr>
              <w:t xml:space="preserve"> -6</w:t>
            </w:r>
            <w:r w:rsidRPr="00F00402">
              <w:rPr>
                <w:rFonts w:ascii="Times New Roman" w:hAnsi="Times New Roman" w:cs="Times New Roman"/>
                <w:sz w:val="24"/>
                <w:szCs w:val="24"/>
              </w:rPr>
              <w:t>0</w:t>
            </w:r>
          </w:p>
        </w:tc>
      </w:tr>
      <w:tr w:rsidR="00BD667C" w:rsidRPr="00F00402" w14:paraId="03990003" w14:textId="77777777" w:rsidTr="00F00402">
        <w:trPr>
          <w:trHeight w:val="284"/>
          <w:jc w:val="center"/>
        </w:trPr>
        <w:tc>
          <w:tcPr>
            <w:tcW w:w="6521" w:type="dxa"/>
            <w:vAlign w:val="center"/>
          </w:tcPr>
          <w:p w14:paraId="0398FFFD"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 xml:space="preserve">Маршрут 9а/м </w:t>
            </w:r>
            <w:r w:rsidR="005F19EF" w:rsidRPr="00F00402">
              <w:rPr>
                <w:rFonts w:ascii="Times New Roman" w:hAnsi="Times New Roman" w:cs="Times New Roman"/>
                <w:sz w:val="24"/>
                <w:szCs w:val="24"/>
              </w:rPr>
              <w:t xml:space="preserve">ГАЗель </w:t>
            </w:r>
            <w:r w:rsidR="005F19EF" w:rsidRPr="00F00402">
              <w:rPr>
                <w:rFonts w:ascii="Times New Roman" w:hAnsi="Times New Roman" w:cs="Times New Roman"/>
                <w:sz w:val="24"/>
                <w:szCs w:val="24"/>
                <w:lang w:val="en-US"/>
              </w:rPr>
              <w:t>NEXT</w:t>
            </w:r>
            <w:r w:rsidR="005F19EF" w:rsidRPr="00F00402">
              <w:rPr>
                <w:rFonts w:ascii="Times New Roman" w:hAnsi="Times New Roman" w:cs="Times New Roman"/>
                <w:sz w:val="24"/>
                <w:szCs w:val="24"/>
              </w:rPr>
              <w:t xml:space="preserve"> №572</w:t>
            </w:r>
          </w:p>
        </w:tc>
        <w:tc>
          <w:tcPr>
            <w:tcW w:w="1652" w:type="dxa"/>
            <w:vAlign w:val="center"/>
          </w:tcPr>
          <w:p w14:paraId="0398FFFE"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50</w:t>
            </w:r>
          </w:p>
        </w:tc>
        <w:tc>
          <w:tcPr>
            <w:tcW w:w="1713" w:type="dxa"/>
            <w:vAlign w:val="center"/>
          </w:tcPr>
          <w:p w14:paraId="0398FFFF"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3</w:t>
            </w:r>
          </w:p>
        </w:tc>
        <w:tc>
          <w:tcPr>
            <w:tcW w:w="1412" w:type="dxa"/>
            <w:vAlign w:val="center"/>
          </w:tcPr>
          <w:p w14:paraId="03990000"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150</w:t>
            </w:r>
          </w:p>
        </w:tc>
        <w:tc>
          <w:tcPr>
            <w:tcW w:w="1788" w:type="dxa"/>
            <w:vAlign w:val="center"/>
          </w:tcPr>
          <w:p w14:paraId="03990001" w14:textId="77777777" w:rsidR="00BD667C" w:rsidRPr="00F00402" w:rsidRDefault="0076390A" w:rsidP="00F00402">
            <w:pPr>
              <w:jc w:val="center"/>
              <w:rPr>
                <w:rFonts w:ascii="Times New Roman" w:hAnsi="Times New Roman" w:cs="Times New Roman"/>
                <w:sz w:val="24"/>
                <w:szCs w:val="24"/>
              </w:rPr>
            </w:pPr>
            <w:r w:rsidRPr="00F00402">
              <w:rPr>
                <w:rFonts w:ascii="Times New Roman" w:hAnsi="Times New Roman" w:cs="Times New Roman"/>
                <w:sz w:val="24"/>
                <w:szCs w:val="24"/>
              </w:rPr>
              <w:t>35</w:t>
            </w:r>
          </w:p>
        </w:tc>
        <w:tc>
          <w:tcPr>
            <w:tcW w:w="1727" w:type="dxa"/>
            <w:vAlign w:val="center"/>
          </w:tcPr>
          <w:p w14:paraId="03990002"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Аи</w:t>
            </w:r>
            <w:r w:rsidRPr="00F00402">
              <w:rPr>
                <w:rFonts w:ascii="Times New Roman" w:hAnsi="Times New Roman" w:cs="Times New Roman"/>
                <w:sz w:val="24"/>
                <w:szCs w:val="24"/>
                <w:vertAlign w:val="subscript"/>
              </w:rPr>
              <w:t>80</w:t>
            </w:r>
            <w:r w:rsidR="00562FFA" w:rsidRPr="00F00402">
              <w:rPr>
                <w:rFonts w:ascii="Times New Roman" w:hAnsi="Times New Roman" w:cs="Times New Roman"/>
                <w:sz w:val="24"/>
                <w:szCs w:val="24"/>
              </w:rPr>
              <w:t xml:space="preserve"> -6</w:t>
            </w:r>
            <w:r w:rsidRPr="00F00402">
              <w:rPr>
                <w:rFonts w:ascii="Times New Roman" w:hAnsi="Times New Roman" w:cs="Times New Roman"/>
                <w:sz w:val="24"/>
                <w:szCs w:val="24"/>
              </w:rPr>
              <w:t>0</w:t>
            </w:r>
          </w:p>
        </w:tc>
      </w:tr>
      <w:tr w:rsidR="00BD667C" w:rsidRPr="00F00402" w14:paraId="0399000A" w14:textId="77777777" w:rsidTr="00F00402">
        <w:trPr>
          <w:trHeight w:val="284"/>
          <w:jc w:val="center"/>
        </w:trPr>
        <w:tc>
          <w:tcPr>
            <w:tcW w:w="6521" w:type="dxa"/>
            <w:vAlign w:val="center"/>
          </w:tcPr>
          <w:p w14:paraId="03990004" w14:textId="77777777" w:rsidR="00BD667C" w:rsidRPr="00F00402" w:rsidRDefault="005F19EF" w:rsidP="00F00402">
            <w:pPr>
              <w:jc w:val="center"/>
              <w:rPr>
                <w:rFonts w:ascii="Times New Roman" w:hAnsi="Times New Roman" w:cs="Times New Roman"/>
                <w:sz w:val="24"/>
                <w:szCs w:val="24"/>
              </w:rPr>
            </w:pPr>
            <w:r w:rsidRPr="00F00402">
              <w:rPr>
                <w:rFonts w:ascii="Times New Roman" w:hAnsi="Times New Roman" w:cs="Times New Roman"/>
                <w:sz w:val="24"/>
                <w:szCs w:val="24"/>
              </w:rPr>
              <w:t xml:space="preserve">Маршрут 10 </w:t>
            </w:r>
            <w:r w:rsidR="00BD667C" w:rsidRPr="00F00402">
              <w:rPr>
                <w:rFonts w:ascii="Times New Roman" w:hAnsi="Times New Roman" w:cs="Times New Roman"/>
                <w:sz w:val="24"/>
                <w:szCs w:val="24"/>
              </w:rPr>
              <w:t xml:space="preserve">а/м </w:t>
            </w:r>
            <w:r w:rsidR="001B4845" w:rsidRPr="00F00402">
              <w:rPr>
                <w:rFonts w:ascii="Times New Roman" w:hAnsi="Times New Roman" w:cs="Times New Roman"/>
                <w:sz w:val="24"/>
                <w:szCs w:val="24"/>
              </w:rPr>
              <w:t>КАМАЗ б/н</w:t>
            </w:r>
          </w:p>
        </w:tc>
        <w:tc>
          <w:tcPr>
            <w:tcW w:w="1652" w:type="dxa"/>
            <w:vAlign w:val="center"/>
          </w:tcPr>
          <w:p w14:paraId="03990005" w14:textId="77777777" w:rsidR="00BD667C" w:rsidRPr="00F00402" w:rsidRDefault="00562FFA" w:rsidP="00F00402">
            <w:pPr>
              <w:jc w:val="center"/>
              <w:rPr>
                <w:rFonts w:ascii="Times New Roman" w:hAnsi="Times New Roman" w:cs="Times New Roman"/>
                <w:sz w:val="24"/>
                <w:szCs w:val="24"/>
              </w:rPr>
            </w:pPr>
            <w:r w:rsidRPr="00F00402">
              <w:rPr>
                <w:rFonts w:ascii="Times New Roman" w:hAnsi="Times New Roman" w:cs="Times New Roman"/>
                <w:sz w:val="24"/>
                <w:szCs w:val="24"/>
              </w:rPr>
              <w:t>5</w:t>
            </w:r>
            <w:r w:rsidR="00BD667C" w:rsidRPr="00F00402">
              <w:rPr>
                <w:rFonts w:ascii="Times New Roman" w:hAnsi="Times New Roman" w:cs="Times New Roman"/>
                <w:sz w:val="24"/>
                <w:szCs w:val="24"/>
              </w:rPr>
              <w:t>0</w:t>
            </w:r>
          </w:p>
        </w:tc>
        <w:tc>
          <w:tcPr>
            <w:tcW w:w="1713" w:type="dxa"/>
            <w:vAlign w:val="center"/>
          </w:tcPr>
          <w:p w14:paraId="03990006" w14:textId="77777777" w:rsidR="00BD667C" w:rsidRPr="00F00402" w:rsidRDefault="003F512F" w:rsidP="00F00402">
            <w:pPr>
              <w:jc w:val="center"/>
              <w:rPr>
                <w:rFonts w:ascii="Times New Roman" w:hAnsi="Times New Roman" w:cs="Times New Roman"/>
                <w:sz w:val="24"/>
                <w:szCs w:val="24"/>
              </w:rPr>
            </w:pPr>
            <w:r w:rsidRPr="00F00402">
              <w:rPr>
                <w:rFonts w:ascii="Times New Roman" w:hAnsi="Times New Roman" w:cs="Times New Roman"/>
                <w:sz w:val="24"/>
                <w:szCs w:val="24"/>
              </w:rPr>
              <w:t>2</w:t>
            </w:r>
          </w:p>
        </w:tc>
        <w:tc>
          <w:tcPr>
            <w:tcW w:w="1412" w:type="dxa"/>
            <w:vAlign w:val="center"/>
          </w:tcPr>
          <w:p w14:paraId="03990007" w14:textId="77777777" w:rsidR="00BD667C" w:rsidRPr="00F00402" w:rsidRDefault="009557E1" w:rsidP="00F00402">
            <w:pPr>
              <w:jc w:val="center"/>
              <w:rPr>
                <w:rFonts w:ascii="Times New Roman" w:hAnsi="Times New Roman" w:cs="Times New Roman"/>
                <w:sz w:val="24"/>
                <w:szCs w:val="24"/>
              </w:rPr>
            </w:pPr>
            <w:r w:rsidRPr="00F00402">
              <w:rPr>
                <w:rFonts w:ascii="Times New Roman" w:hAnsi="Times New Roman" w:cs="Times New Roman"/>
                <w:sz w:val="24"/>
                <w:szCs w:val="24"/>
              </w:rPr>
              <w:t>1</w:t>
            </w:r>
            <w:r w:rsidR="00126DF7" w:rsidRPr="00F00402">
              <w:rPr>
                <w:rFonts w:ascii="Times New Roman" w:hAnsi="Times New Roman" w:cs="Times New Roman"/>
                <w:sz w:val="24"/>
                <w:szCs w:val="24"/>
              </w:rPr>
              <w:t>0</w:t>
            </w:r>
            <w:r w:rsidR="00BD667C" w:rsidRPr="00F00402">
              <w:rPr>
                <w:rFonts w:ascii="Times New Roman" w:hAnsi="Times New Roman" w:cs="Times New Roman"/>
                <w:sz w:val="24"/>
                <w:szCs w:val="24"/>
              </w:rPr>
              <w:t>0</w:t>
            </w:r>
          </w:p>
        </w:tc>
        <w:tc>
          <w:tcPr>
            <w:tcW w:w="1788" w:type="dxa"/>
            <w:vAlign w:val="center"/>
          </w:tcPr>
          <w:p w14:paraId="03990008" w14:textId="77777777" w:rsidR="00BD667C" w:rsidRPr="00F00402" w:rsidRDefault="0076390A" w:rsidP="00F00402">
            <w:pPr>
              <w:jc w:val="center"/>
              <w:rPr>
                <w:rFonts w:ascii="Times New Roman" w:hAnsi="Times New Roman" w:cs="Times New Roman"/>
                <w:sz w:val="24"/>
                <w:szCs w:val="24"/>
              </w:rPr>
            </w:pPr>
            <w:r w:rsidRPr="00F00402">
              <w:rPr>
                <w:rFonts w:ascii="Times New Roman" w:hAnsi="Times New Roman" w:cs="Times New Roman"/>
                <w:sz w:val="24"/>
                <w:szCs w:val="24"/>
              </w:rPr>
              <w:t>35</w:t>
            </w:r>
          </w:p>
        </w:tc>
        <w:tc>
          <w:tcPr>
            <w:tcW w:w="1727" w:type="dxa"/>
            <w:vAlign w:val="center"/>
          </w:tcPr>
          <w:p w14:paraId="03990009"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Дт-60</w:t>
            </w:r>
          </w:p>
        </w:tc>
      </w:tr>
      <w:tr w:rsidR="00BD667C" w:rsidRPr="00F00402" w14:paraId="03990011" w14:textId="77777777" w:rsidTr="00F00402">
        <w:trPr>
          <w:trHeight w:val="284"/>
          <w:jc w:val="center"/>
        </w:trPr>
        <w:tc>
          <w:tcPr>
            <w:tcW w:w="6521" w:type="dxa"/>
            <w:vAlign w:val="center"/>
          </w:tcPr>
          <w:p w14:paraId="0399000B"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 xml:space="preserve">Маршрут 11а/м </w:t>
            </w:r>
            <w:r w:rsidR="001B4845" w:rsidRPr="00F00402">
              <w:rPr>
                <w:rFonts w:ascii="Times New Roman" w:hAnsi="Times New Roman" w:cs="Times New Roman"/>
                <w:sz w:val="24"/>
                <w:szCs w:val="24"/>
              </w:rPr>
              <w:t>КАМАЗ №893</w:t>
            </w:r>
          </w:p>
        </w:tc>
        <w:tc>
          <w:tcPr>
            <w:tcW w:w="1652" w:type="dxa"/>
            <w:vAlign w:val="center"/>
          </w:tcPr>
          <w:p w14:paraId="0399000C"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50</w:t>
            </w:r>
          </w:p>
        </w:tc>
        <w:tc>
          <w:tcPr>
            <w:tcW w:w="1713" w:type="dxa"/>
            <w:vAlign w:val="center"/>
          </w:tcPr>
          <w:p w14:paraId="0399000D" w14:textId="77777777" w:rsidR="00BD667C" w:rsidRPr="00F00402" w:rsidRDefault="003F512F" w:rsidP="00F00402">
            <w:pPr>
              <w:jc w:val="center"/>
              <w:rPr>
                <w:rFonts w:ascii="Times New Roman" w:hAnsi="Times New Roman" w:cs="Times New Roman"/>
                <w:sz w:val="24"/>
                <w:szCs w:val="24"/>
              </w:rPr>
            </w:pPr>
            <w:r w:rsidRPr="00F00402">
              <w:rPr>
                <w:rFonts w:ascii="Times New Roman" w:hAnsi="Times New Roman" w:cs="Times New Roman"/>
                <w:sz w:val="24"/>
                <w:szCs w:val="24"/>
              </w:rPr>
              <w:t>1</w:t>
            </w:r>
          </w:p>
        </w:tc>
        <w:tc>
          <w:tcPr>
            <w:tcW w:w="1412" w:type="dxa"/>
            <w:vAlign w:val="center"/>
          </w:tcPr>
          <w:p w14:paraId="0399000E"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50</w:t>
            </w:r>
          </w:p>
        </w:tc>
        <w:tc>
          <w:tcPr>
            <w:tcW w:w="1788" w:type="dxa"/>
            <w:vAlign w:val="center"/>
          </w:tcPr>
          <w:p w14:paraId="0399000F"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18</w:t>
            </w:r>
          </w:p>
        </w:tc>
        <w:tc>
          <w:tcPr>
            <w:tcW w:w="1727" w:type="dxa"/>
            <w:vAlign w:val="center"/>
          </w:tcPr>
          <w:p w14:paraId="03990010" w14:textId="77777777" w:rsidR="00BD667C" w:rsidRPr="00F00402" w:rsidRDefault="004C091B" w:rsidP="00F00402">
            <w:pPr>
              <w:jc w:val="center"/>
              <w:rPr>
                <w:rFonts w:ascii="Times New Roman" w:hAnsi="Times New Roman" w:cs="Times New Roman"/>
                <w:sz w:val="24"/>
                <w:szCs w:val="24"/>
              </w:rPr>
            </w:pPr>
            <w:r w:rsidRPr="00F00402">
              <w:rPr>
                <w:rFonts w:ascii="Times New Roman" w:hAnsi="Times New Roman" w:cs="Times New Roman"/>
                <w:sz w:val="24"/>
                <w:szCs w:val="24"/>
              </w:rPr>
              <w:t>Дт -60</w:t>
            </w:r>
          </w:p>
        </w:tc>
      </w:tr>
      <w:tr w:rsidR="00BD667C" w:rsidRPr="00F00402" w14:paraId="03990018" w14:textId="77777777" w:rsidTr="00F00402">
        <w:trPr>
          <w:trHeight w:val="284"/>
          <w:jc w:val="center"/>
        </w:trPr>
        <w:tc>
          <w:tcPr>
            <w:tcW w:w="6521" w:type="dxa"/>
            <w:vAlign w:val="center"/>
          </w:tcPr>
          <w:p w14:paraId="03990012"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 xml:space="preserve">Маршрут  12а/м </w:t>
            </w:r>
            <w:r w:rsidR="001B4845" w:rsidRPr="00F00402">
              <w:rPr>
                <w:rFonts w:ascii="Times New Roman" w:hAnsi="Times New Roman" w:cs="Times New Roman"/>
                <w:sz w:val="24"/>
                <w:szCs w:val="24"/>
              </w:rPr>
              <w:t xml:space="preserve">ГАЗель </w:t>
            </w:r>
            <w:r w:rsidR="001B4845" w:rsidRPr="00F00402">
              <w:rPr>
                <w:rFonts w:ascii="Times New Roman" w:hAnsi="Times New Roman" w:cs="Times New Roman"/>
                <w:sz w:val="24"/>
                <w:szCs w:val="24"/>
                <w:lang w:val="en-US"/>
              </w:rPr>
              <w:t>NEXT</w:t>
            </w:r>
            <w:r w:rsidR="001B4845" w:rsidRPr="00F00402">
              <w:rPr>
                <w:rFonts w:ascii="Times New Roman" w:hAnsi="Times New Roman" w:cs="Times New Roman"/>
                <w:sz w:val="24"/>
                <w:szCs w:val="24"/>
              </w:rPr>
              <w:t xml:space="preserve"> №772</w:t>
            </w:r>
          </w:p>
        </w:tc>
        <w:tc>
          <w:tcPr>
            <w:tcW w:w="1652" w:type="dxa"/>
            <w:vAlign w:val="center"/>
          </w:tcPr>
          <w:p w14:paraId="03990013"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50</w:t>
            </w:r>
          </w:p>
        </w:tc>
        <w:tc>
          <w:tcPr>
            <w:tcW w:w="1713" w:type="dxa"/>
            <w:vAlign w:val="center"/>
          </w:tcPr>
          <w:p w14:paraId="03990014" w14:textId="77777777" w:rsidR="00BD667C" w:rsidRPr="00F00402" w:rsidRDefault="003F512F" w:rsidP="00F00402">
            <w:pPr>
              <w:jc w:val="center"/>
              <w:rPr>
                <w:rFonts w:ascii="Times New Roman" w:hAnsi="Times New Roman" w:cs="Times New Roman"/>
                <w:sz w:val="24"/>
                <w:szCs w:val="24"/>
              </w:rPr>
            </w:pPr>
            <w:r w:rsidRPr="00F00402">
              <w:rPr>
                <w:rFonts w:ascii="Times New Roman" w:hAnsi="Times New Roman" w:cs="Times New Roman"/>
                <w:sz w:val="24"/>
                <w:szCs w:val="24"/>
              </w:rPr>
              <w:t>2</w:t>
            </w:r>
          </w:p>
        </w:tc>
        <w:tc>
          <w:tcPr>
            <w:tcW w:w="1412" w:type="dxa"/>
            <w:vAlign w:val="center"/>
          </w:tcPr>
          <w:p w14:paraId="03990015" w14:textId="77777777" w:rsidR="00BD667C" w:rsidRPr="00F00402" w:rsidRDefault="00126DF7" w:rsidP="00F00402">
            <w:pPr>
              <w:jc w:val="center"/>
              <w:rPr>
                <w:rFonts w:ascii="Times New Roman" w:hAnsi="Times New Roman" w:cs="Times New Roman"/>
                <w:sz w:val="24"/>
                <w:szCs w:val="24"/>
              </w:rPr>
            </w:pPr>
            <w:r w:rsidRPr="00F00402">
              <w:rPr>
                <w:rFonts w:ascii="Times New Roman" w:hAnsi="Times New Roman" w:cs="Times New Roman"/>
                <w:sz w:val="24"/>
                <w:szCs w:val="24"/>
              </w:rPr>
              <w:t>10</w:t>
            </w:r>
            <w:r w:rsidR="00BD667C" w:rsidRPr="00F00402">
              <w:rPr>
                <w:rFonts w:ascii="Times New Roman" w:hAnsi="Times New Roman" w:cs="Times New Roman"/>
                <w:sz w:val="24"/>
                <w:szCs w:val="24"/>
              </w:rPr>
              <w:t>0</w:t>
            </w:r>
          </w:p>
        </w:tc>
        <w:tc>
          <w:tcPr>
            <w:tcW w:w="1788" w:type="dxa"/>
            <w:vAlign w:val="center"/>
          </w:tcPr>
          <w:p w14:paraId="03990016"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18</w:t>
            </w:r>
          </w:p>
        </w:tc>
        <w:tc>
          <w:tcPr>
            <w:tcW w:w="1727" w:type="dxa"/>
            <w:vAlign w:val="center"/>
          </w:tcPr>
          <w:p w14:paraId="03990017"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Аи</w:t>
            </w:r>
            <w:r w:rsidRPr="00F00402">
              <w:rPr>
                <w:rFonts w:ascii="Times New Roman" w:hAnsi="Times New Roman" w:cs="Times New Roman"/>
                <w:sz w:val="24"/>
                <w:szCs w:val="24"/>
                <w:vertAlign w:val="subscript"/>
              </w:rPr>
              <w:t>80</w:t>
            </w:r>
            <w:r w:rsidRPr="00F00402">
              <w:rPr>
                <w:rFonts w:ascii="Times New Roman" w:hAnsi="Times New Roman" w:cs="Times New Roman"/>
                <w:sz w:val="24"/>
                <w:szCs w:val="24"/>
              </w:rPr>
              <w:t xml:space="preserve"> -75</w:t>
            </w:r>
          </w:p>
        </w:tc>
      </w:tr>
      <w:tr w:rsidR="00BD667C" w:rsidRPr="00F00402" w14:paraId="0399001F" w14:textId="77777777" w:rsidTr="00F00402">
        <w:trPr>
          <w:trHeight w:val="284"/>
          <w:jc w:val="center"/>
        </w:trPr>
        <w:tc>
          <w:tcPr>
            <w:tcW w:w="6521" w:type="dxa"/>
            <w:vAlign w:val="center"/>
          </w:tcPr>
          <w:p w14:paraId="03990019"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 xml:space="preserve">Маршрут </w:t>
            </w:r>
            <w:r w:rsidR="00C11F3F" w:rsidRPr="00F00402">
              <w:rPr>
                <w:rFonts w:ascii="Times New Roman" w:hAnsi="Times New Roman" w:cs="Times New Roman"/>
                <w:sz w:val="24"/>
                <w:szCs w:val="24"/>
              </w:rPr>
              <w:t xml:space="preserve"> 13а/м Г</w:t>
            </w:r>
            <w:r w:rsidRPr="00F00402">
              <w:rPr>
                <w:rFonts w:ascii="Times New Roman" w:hAnsi="Times New Roman" w:cs="Times New Roman"/>
                <w:sz w:val="24"/>
                <w:szCs w:val="24"/>
              </w:rPr>
              <w:t>АЗ</w:t>
            </w:r>
            <w:r w:rsidR="00C11F3F" w:rsidRPr="00F00402">
              <w:rPr>
                <w:rFonts w:ascii="Times New Roman" w:hAnsi="Times New Roman" w:cs="Times New Roman"/>
                <w:sz w:val="24"/>
                <w:szCs w:val="24"/>
              </w:rPr>
              <w:t>-53 №313</w:t>
            </w:r>
          </w:p>
        </w:tc>
        <w:tc>
          <w:tcPr>
            <w:tcW w:w="1652" w:type="dxa"/>
            <w:vAlign w:val="center"/>
          </w:tcPr>
          <w:p w14:paraId="0399001A"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50</w:t>
            </w:r>
          </w:p>
        </w:tc>
        <w:tc>
          <w:tcPr>
            <w:tcW w:w="1713" w:type="dxa"/>
            <w:vAlign w:val="center"/>
          </w:tcPr>
          <w:p w14:paraId="0399001B"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2</w:t>
            </w:r>
          </w:p>
        </w:tc>
        <w:tc>
          <w:tcPr>
            <w:tcW w:w="1412" w:type="dxa"/>
            <w:vAlign w:val="center"/>
          </w:tcPr>
          <w:p w14:paraId="0399001C"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100</w:t>
            </w:r>
          </w:p>
        </w:tc>
        <w:tc>
          <w:tcPr>
            <w:tcW w:w="1788" w:type="dxa"/>
            <w:vAlign w:val="center"/>
          </w:tcPr>
          <w:p w14:paraId="0399001D"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36</w:t>
            </w:r>
          </w:p>
        </w:tc>
        <w:tc>
          <w:tcPr>
            <w:tcW w:w="1727" w:type="dxa"/>
            <w:vAlign w:val="center"/>
          </w:tcPr>
          <w:p w14:paraId="0399001E" w14:textId="77777777" w:rsidR="00BD667C" w:rsidRPr="00F00402" w:rsidRDefault="004C091B" w:rsidP="00F00402">
            <w:pPr>
              <w:jc w:val="center"/>
              <w:rPr>
                <w:rFonts w:ascii="Times New Roman" w:hAnsi="Times New Roman" w:cs="Times New Roman"/>
                <w:sz w:val="24"/>
                <w:szCs w:val="24"/>
              </w:rPr>
            </w:pPr>
            <w:r w:rsidRPr="00F00402">
              <w:rPr>
                <w:rFonts w:ascii="Times New Roman" w:hAnsi="Times New Roman" w:cs="Times New Roman"/>
                <w:sz w:val="24"/>
                <w:szCs w:val="24"/>
              </w:rPr>
              <w:t xml:space="preserve">Аи </w:t>
            </w:r>
            <w:r w:rsidR="00BD667C" w:rsidRPr="00F00402">
              <w:rPr>
                <w:rFonts w:ascii="Times New Roman" w:hAnsi="Times New Roman" w:cs="Times New Roman"/>
                <w:sz w:val="24"/>
                <w:szCs w:val="24"/>
              </w:rPr>
              <w:t>-50</w:t>
            </w:r>
          </w:p>
        </w:tc>
      </w:tr>
      <w:tr w:rsidR="00BD667C" w:rsidRPr="00F00402" w14:paraId="03990026" w14:textId="77777777" w:rsidTr="00F00402">
        <w:trPr>
          <w:trHeight w:val="284"/>
          <w:jc w:val="center"/>
        </w:trPr>
        <w:tc>
          <w:tcPr>
            <w:tcW w:w="6521" w:type="dxa"/>
            <w:vAlign w:val="center"/>
          </w:tcPr>
          <w:p w14:paraId="03990020"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 xml:space="preserve">Маршрут </w:t>
            </w:r>
            <w:r w:rsidR="00A16591" w:rsidRPr="00F00402">
              <w:rPr>
                <w:rFonts w:ascii="Times New Roman" w:hAnsi="Times New Roman" w:cs="Times New Roman"/>
                <w:sz w:val="24"/>
                <w:szCs w:val="24"/>
              </w:rPr>
              <w:t>14а/м ЗИЛ  № 741</w:t>
            </w:r>
          </w:p>
        </w:tc>
        <w:tc>
          <w:tcPr>
            <w:tcW w:w="1652" w:type="dxa"/>
            <w:vAlign w:val="center"/>
          </w:tcPr>
          <w:p w14:paraId="03990021"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50</w:t>
            </w:r>
          </w:p>
        </w:tc>
        <w:tc>
          <w:tcPr>
            <w:tcW w:w="1713" w:type="dxa"/>
            <w:vAlign w:val="center"/>
          </w:tcPr>
          <w:p w14:paraId="03990022"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3</w:t>
            </w:r>
          </w:p>
        </w:tc>
        <w:tc>
          <w:tcPr>
            <w:tcW w:w="1412" w:type="dxa"/>
            <w:vAlign w:val="center"/>
          </w:tcPr>
          <w:p w14:paraId="03990023"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150</w:t>
            </w:r>
          </w:p>
        </w:tc>
        <w:tc>
          <w:tcPr>
            <w:tcW w:w="1788" w:type="dxa"/>
            <w:vAlign w:val="center"/>
          </w:tcPr>
          <w:p w14:paraId="03990024"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18</w:t>
            </w:r>
          </w:p>
        </w:tc>
        <w:tc>
          <w:tcPr>
            <w:tcW w:w="1727" w:type="dxa"/>
            <w:vAlign w:val="center"/>
          </w:tcPr>
          <w:p w14:paraId="03990025"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Аи</w:t>
            </w:r>
            <w:r w:rsidRPr="00F00402">
              <w:rPr>
                <w:rFonts w:ascii="Times New Roman" w:hAnsi="Times New Roman" w:cs="Times New Roman"/>
                <w:sz w:val="24"/>
                <w:szCs w:val="24"/>
                <w:vertAlign w:val="subscript"/>
              </w:rPr>
              <w:t>80</w:t>
            </w:r>
            <w:r w:rsidR="0076390A" w:rsidRPr="00F00402">
              <w:rPr>
                <w:rFonts w:ascii="Times New Roman" w:hAnsi="Times New Roman" w:cs="Times New Roman"/>
                <w:sz w:val="24"/>
                <w:szCs w:val="24"/>
              </w:rPr>
              <w:t xml:space="preserve"> -60</w:t>
            </w:r>
          </w:p>
        </w:tc>
      </w:tr>
      <w:tr w:rsidR="00BD667C" w:rsidRPr="00F00402" w14:paraId="0399002D" w14:textId="77777777" w:rsidTr="00F00402">
        <w:trPr>
          <w:trHeight w:val="284"/>
          <w:jc w:val="center"/>
        </w:trPr>
        <w:tc>
          <w:tcPr>
            <w:tcW w:w="6521" w:type="dxa"/>
            <w:vAlign w:val="center"/>
          </w:tcPr>
          <w:p w14:paraId="03990027"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Маршрут 15</w:t>
            </w:r>
            <w:r w:rsidR="00C11F3F" w:rsidRPr="00F00402">
              <w:rPr>
                <w:rFonts w:ascii="Times New Roman" w:hAnsi="Times New Roman" w:cs="Times New Roman"/>
                <w:sz w:val="24"/>
                <w:szCs w:val="24"/>
              </w:rPr>
              <w:t xml:space="preserve"> </w:t>
            </w:r>
            <w:r w:rsidRPr="00F00402">
              <w:rPr>
                <w:rFonts w:ascii="Times New Roman" w:hAnsi="Times New Roman" w:cs="Times New Roman"/>
                <w:sz w:val="24"/>
                <w:szCs w:val="24"/>
              </w:rPr>
              <w:t>а/м  ГАЗ</w:t>
            </w:r>
            <w:r w:rsidR="00C11F3F" w:rsidRPr="00F00402">
              <w:rPr>
                <w:rFonts w:ascii="Times New Roman" w:hAnsi="Times New Roman" w:cs="Times New Roman"/>
                <w:sz w:val="24"/>
                <w:szCs w:val="24"/>
              </w:rPr>
              <w:t xml:space="preserve"> 3310</w:t>
            </w:r>
            <w:r w:rsidR="00CA145F" w:rsidRPr="00F00402">
              <w:rPr>
                <w:rFonts w:ascii="Times New Roman" w:hAnsi="Times New Roman" w:cs="Times New Roman"/>
                <w:sz w:val="24"/>
                <w:szCs w:val="24"/>
              </w:rPr>
              <w:t xml:space="preserve"> «Валдай»</w:t>
            </w:r>
            <w:r w:rsidRPr="00F00402">
              <w:rPr>
                <w:rFonts w:ascii="Times New Roman" w:hAnsi="Times New Roman" w:cs="Times New Roman"/>
                <w:sz w:val="24"/>
                <w:szCs w:val="24"/>
              </w:rPr>
              <w:t xml:space="preserve"> </w:t>
            </w:r>
            <w:r w:rsidR="00CA145F" w:rsidRPr="00F00402">
              <w:rPr>
                <w:rFonts w:ascii="Times New Roman" w:hAnsi="Times New Roman" w:cs="Times New Roman"/>
                <w:sz w:val="24"/>
                <w:szCs w:val="24"/>
              </w:rPr>
              <w:t>№146</w:t>
            </w:r>
          </w:p>
        </w:tc>
        <w:tc>
          <w:tcPr>
            <w:tcW w:w="1652" w:type="dxa"/>
            <w:vAlign w:val="center"/>
          </w:tcPr>
          <w:p w14:paraId="03990028"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50</w:t>
            </w:r>
          </w:p>
        </w:tc>
        <w:tc>
          <w:tcPr>
            <w:tcW w:w="1713" w:type="dxa"/>
            <w:vAlign w:val="center"/>
          </w:tcPr>
          <w:p w14:paraId="03990029"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3</w:t>
            </w:r>
          </w:p>
        </w:tc>
        <w:tc>
          <w:tcPr>
            <w:tcW w:w="1412" w:type="dxa"/>
            <w:vAlign w:val="center"/>
          </w:tcPr>
          <w:p w14:paraId="0399002A"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150</w:t>
            </w:r>
          </w:p>
        </w:tc>
        <w:tc>
          <w:tcPr>
            <w:tcW w:w="1788" w:type="dxa"/>
            <w:vAlign w:val="center"/>
          </w:tcPr>
          <w:p w14:paraId="0399002B"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18</w:t>
            </w:r>
          </w:p>
        </w:tc>
        <w:tc>
          <w:tcPr>
            <w:tcW w:w="1727" w:type="dxa"/>
            <w:vAlign w:val="center"/>
          </w:tcPr>
          <w:p w14:paraId="0399002C"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Аи</w:t>
            </w:r>
            <w:r w:rsidRPr="00F00402">
              <w:rPr>
                <w:rFonts w:ascii="Times New Roman" w:hAnsi="Times New Roman" w:cs="Times New Roman"/>
                <w:sz w:val="24"/>
                <w:szCs w:val="24"/>
                <w:vertAlign w:val="subscript"/>
              </w:rPr>
              <w:t>80</w:t>
            </w:r>
            <w:r w:rsidRPr="00F00402">
              <w:rPr>
                <w:rFonts w:ascii="Times New Roman" w:hAnsi="Times New Roman" w:cs="Times New Roman"/>
                <w:sz w:val="24"/>
                <w:szCs w:val="24"/>
              </w:rPr>
              <w:t xml:space="preserve"> -60</w:t>
            </w:r>
          </w:p>
        </w:tc>
      </w:tr>
      <w:tr w:rsidR="00BD667C" w:rsidRPr="00F00402" w14:paraId="03990034" w14:textId="77777777" w:rsidTr="00F00402">
        <w:trPr>
          <w:trHeight w:val="284"/>
          <w:jc w:val="center"/>
        </w:trPr>
        <w:tc>
          <w:tcPr>
            <w:tcW w:w="6521" w:type="dxa"/>
            <w:vAlign w:val="center"/>
          </w:tcPr>
          <w:p w14:paraId="0399002E"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Маршрут  16</w:t>
            </w:r>
            <w:r w:rsidR="00D91B5F" w:rsidRPr="00F00402">
              <w:rPr>
                <w:rFonts w:ascii="Times New Roman" w:hAnsi="Times New Roman" w:cs="Times New Roman"/>
                <w:sz w:val="24"/>
                <w:szCs w:val="24"/>
              </w:rPr>
              <w:t xml:space="preserve"> </w:t>
            </w:r>
            <w:r w:rsidRPr="00F00402">
              <w:rPr>
                <w:rFonts w:ascii="Times New Roman" w:hAnsi="Times New Roman" w:cs="Times New Roman"/>
                <w:sz w:val="24"/>
                <w:szCs w:val="24"/>
              </w:rPr>
              <w:t xml:space="preserve">а/м ЗИЛ </w:t>
            </w:r>
            <w:r w:rsidR="00CA145F" w:rsidRPr="00F00402">
              <w:rPr>
                <w:rFonts w:ascii="Times New Roman" w:hAnsi="Times New Roman" w:cs="Times New Roman"/>
                <w:sz w:val="24"/>
                <w:szCs w:val="24"/>
              </w:rPr>
              <w:t xml:space="preserve"> № 152</w:t>
            </w:r>
          </w:p>
        </w:tc>
        <w:tc>
          <w:tcPr>
            <w:tcW w:w="1652" w:type="dxa"/>
            <w:vAlign w:val="center"/>
          </w:tcPr>
          <w:p w14:paraId="0399002F"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50</w:t>
            </w:r>
          </w:p>
        </w:tc>
        <w:tc>
          <w:tcPr>
            <w:tcW w:w="1713" w:type="dxa"/>
            <w:vAlign w:val="center"/>
          </w:tcPr>
          <w:p w14:paraId="03990030" w14:textId="77777777" w:rsidR="00BD667C" w:rsidRPr="00F00402" w:rsidRDefault="00A16591" w:rsidP="00F00402">
            <w:pPr>
              <w:jc w:val="center"/>
              <w:rPr>
                <w:rFonts w:ascii="Times New Roman" w:hAnsi="Times New Roman" w:cs="Times New Roman"/>
                <w:sz w:val="24"/>
                <w:szCs w:val="24"/>
              </w:rPr>
            </w:pPr>
            <w:r w:rsidRPr="00F00402">
              <w:rPr>
                <w:rFonts w:ascii="Times New Roman" w:hAnsi="Times New Roman" w:cs="Times New Roman"/>
                <w:sz w:val="24"/>
                <w:szCs w:val="24"/>
              </w:rPr>
              <w:t>2</w:t>
            </w:r>
          </w:p>
        </w:tc>
        <w:tc>
          <w:tcPr>
            <w:tcW w:w="1412" w:type="dxa"/>
            <w:vAlign w:val="center"/>
          </w:tcPr>
          <w:p w14:paraId="03990031" w14:textId="77777777" w:rsidR="00BD667C" w:rsidRPr="00F00402" w:rsidRDefault="00126DF7" w:rsidP="00F00402">
            <w:pPr>
              <w:jc w:val="center"/>
              <w:rPr>
                <w:rFonts w:ascii="Times New Roman" w:hAnsi="Times New Roman" w:cs="Times New Roman"/>
                <w:sz w:val="24"/>
                <w:szCs w:val="24"/>
              </w:rPr>
            </w:pPr>
            <w:r w:rsidRPr="00F00402">
              <w:rPr>
                <w:rFonts w:ascii="Times New Roman" w:hAnsi="Times New Roman" w:cs="Times New Roman"/>
                <w:sz w:val="24"/>
                <w:szCs w:val="24"/>
              </w:rPr>
              <w:t>10</w:t>
            </w:r>
            <w:r w:rsidR="00BD667C" w:rsidRPr="00F00402">
              <w:rPr>
                <w:rFonts w:ascii="Times New Roman" w:hAnsi="Times New Roman" w:cs="Times New Roman"/>
                <w:sz w:val="24"/>
                <w:szCs w:val="24"/>
              </w:rPr>
              <w:t>0</w:t>
            </w:r>
          </w:p>
        </w:tc>
        <w:tc>
          <w:tcPr>
            <w:tcW w:w="1788" w:type="dxa"/>
            <w:vAlign w:val="center"/>
          </w:tcPr>
          <w:p w14:paraId="03990032"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18</w:t>
            </w:r>
          </w:p>
        </w:tc>
        <w:tc>
          <w:tcPr>
            <w:tcW w:w="1727" w:type="dxa"/>
            <w:vAlign w:val="center"/>
          </w:tcPr>
          <w:p w14:paraId="03990033"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Аи</w:t>
            </w:r>
            <w:r w:rsidRPr="00F00402">
              <w:rPr>
                <w:rFonts w:ascii="Times New Roman" w:hAnsi="Times New Roman" w:cs="Times New Roman"/>
                <w:sz w:val="24"/>
                <w:szCs w:val="24"/>
                <w:vertAlign w:val="subscript"/>
              </w:rPr>
              <w:t>80</w:t>
            </w:r>
            <w:r w:rsidR="0076390A" w:rsidRPr="00F00402">
              <w:rPr>
                <w:rFonts w:ascii="Times New Roman" w:hAnsi="Times New Roman" w:cs="Times New Roman"/>
                <w:sz w:val="24"/>
                <w:szCs w:val="24"/>
              </w:rPr>
              <w:t xml:space="preserve"> -</w:t>
            </w:r>
            <w:r w:rsidRPr="00F00402">
              <w:rPr>
                <w:rFonts w:ascii="Times New Roman" w:hAnsi="Times New Roman" w:cs="Times New Roman"/>
                <w:sz w:val="24"/>
                <w:szCs w:val="24"/>
              </w:rPr>
              <w:t>5</w:t>
            </w:r>
            <w:r w:rsidR="0076390A" w:rsidRPr="00F00402">
              <w:rPr>
                <w:rFonts w:ascii="Times New Roman" w:hAnsi="Times New Roman" w:cs="Times New Roman"/>
                <w:sz w:val="24"/>
                <w:szCs w:val="24"/>
              </w:rPr>
              <w:t>0</w:t>
            </w:r>
          </w:p>
        </w:tc>
      </w:tr>
      <w:tr w:rsidR="00BD667C" w:rsidRPr="00F00402" w14:paraId="0399003B" w14:textId="77777777" w:rsidTr="00F00402">
        <w:trPr>
          <w:trHeight w:val="284"/>
          <w:jc w:val="center"/>
        </w:trPr>
        <w:tc>
          <w:tcPr>
            <w:tcW w:w="6521" w:type="dxa"/>
            <w:vAlign w:val="center"/>
          </w:tcPr>
          <w:p w14:paraId="03990035"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Маршрут 17</w:t>
            </w:r>
            <w:r w:rsidR="00D91B5F" w:rsidRPr="00F00402">
              <w:rPr>
                <w:rFonts w:ascii="Times New Roman" w:hAnsi="Times New Roman" w:cs="Times New Roman"/>
                <w:sz w:val="24"/>
                <w:szCs w:val="24"/>
              </w:rPr>
              <w:t xml:space="preserve"> </w:t>
            </w:r>
            <w:r w:rsidRPr="00F00402">
              <w:rPr>
                <w:rFonts w:ascii="Times New Roman" w:hAnsi="Times New Roman" w:cs="Times New Roman"/>
                <w:sz w:val="24"/>
                <w:szCs w:val="24"/>
              </w:rPr>
              <w:t xml:space="preserve">а/м </w:t>
            </w:r>
            <w:r w:rsidR="00CA145F" w:rsidRPr="00F00402">
              <w:rPr>
                <w:rFonts w:ascii="Times New Roman" w:hAnsi="Times New Roman" w:cs="Times New Roman"/>
                <w:sz w:val="24"/>
                <w:szCs w:val="24"/>
              </w:rPr>
              <w:t>ГАЗель № 240</w:t>
            </w:r>
          </w:p>
        </w:tc>
        <w:tc>
          <w:tcPr>
            <w:tcW w:w="1652" w:type="dxa"/>
            <w:vAlign w:val="center"/>
          </w:tcPr>
          <w:p w14:paraId="03990036"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50</w:t>
            </w:r>
          </w:p>
        </w:tc>
        <w:tc>
          <w:tcPr>
            <w:tcW w:w="1713" w:type="dxa"/>
            <w:vAlign w:val="center"/>
          </w:tcPr>
          <w:p w14:paraId="03990037"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3</w:t>
            </w:r>
          </w:p>
        </w:tc>
        <w:tc>
          <w:tcPr>
            <w:tcW w:w="1412" w:type="dxa"/>
            <w:vAlign w:val="center"/>
          </w:tcPr>
          <w:p w14:paraId="03990038"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150</w:t>
            </w:r>
          </w:p>
        </w:tc>
        <w:tc>
          <w:tcPr>
            <w:tcW w:w="1788" w:type="dxa"/>
            <w:vAlign w:val="center"/>
          </w:tcPr>
          <w:p w14:paraId="03990039"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48</w:t>
            </w:r>
          </w:p>
        </w:tc>
        <w:tc>
          <w:tcPr>
            <w:tcW w:w="1727" w:type="dxa"/>
            <w:vAlign w:val="center"/>
          </w:tcPr>
          <w:p w14:paraId="0399003A" w14:textId="77777777" w:rsidR="00BD667C" w:rsidRPr="00F00402" w:rsidRDefault="00C93BA1" w:rsidP="00F00402">
            <w:pPr>
              <w:jc w:val="center"/>
              <w:rPr>
                <w:rFonts w:ascii="Times New Roman" w:hAnsi="Times New Roman" w:cs="Times New Roman"/>
                <w:sz w:val="24"/>
                <w:szCs w:val="24"/>
              </w:rPr>
            </w:pPr>
            <w:r w:rsidRPr="00F00402">
              <w:rPr>
                <w:rFonts w:ascii="Times New Roman" w:hAnsi="Times New Roman" w:cs="Times New Roman"/>
                <w:sz w:val="24"/>
                <w:szCs w:val="24"/>
              </w:rPr>
              <w:t xml:space="preserve">Аи </w:t>
            </w:r>
            <w:r w:rsidR="0076390A" w:rsidRPr="00F00402">
              <w:rPr>
                <w:rFonts w:ascii="Times New Roman" w:hAnsi="Times New Roman" w:cs="Times New Roman"/>
                <w:sz w:val="24"/>
                <w:szCs w:val="24"/>
              </w:rPr>
              <w:t>-60</w:t>
            </w:r>
          </w:p>
        </w:tc>
      </w:tr>
      <w:tr w:rsidR="00BD667C" w:rsidRPr="00F00402" w14:paraId="03990042" w14:textId="77777777" w:rsidTr="00F00402">
        <w:trPr>
          <w:trHeight w:val="284"/>
          <w:jc w:val="center"/>
        </w:trPr>
        <w:tc>
          <w:tcPr>
            <w:tcW w:w="6521" w:type="dxa"/>
            <w:vAlign w:val="center"/>
          </w:tcPr>
          <w:p w14:paraId="0399003C"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 xml:space="preserve">Маршрут </w:t>
            </w:r>
            <w:r w:rsidR="00D91B5F" w:rsidRPr="00F00402">
              <w:rPr>
                <w:rFonts w:ascii="Times New Roman" w:hAnsi="Times New Roman" w:cs="Times New Roman"/>
                <w:sz w:val="24"/>
                <w:szCs w:val="24"/>
              </w:rPr>
              <w:t>18 а/м ГАЗель № 241</w:t>
            </w:r>
          </w:p>
        </w:tc>
        <w:tc>
          <w:tcPr>
            <w:tcW w:w="1652" w:type="dxa"/>
            <w:vAlign w:val="center"/>
          </w:tcPr>
          <w:p w14:paraId="0399003D"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50</w:t>
            </w:r>
          </w:p>
        </w:tc>
        <w:tc>
          <w:tcPr>
            <w:tcW w:w="1713" w:type="dxa"/>
            <w:vAlign w:val="center"/>
          </w:tcPr>
          <w:p w14:paraId="0399003E"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3</w:t>
            </w:r>
          </w:p>
        </w:tc>
        <w:tc>
          <w:tcPr>
            <w:tcW w:w="1412" w:type="dxa"/>
            <w:vAlign w:val="center"/>
          </w:tcPr>
          <w:p w14:paraId="0399003F"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150</w:t>
            </w:r>
          </w:p>
        </w:tc>
        <w:tc>
          <w:tcPr>
            <w:tcW w:w="1788" w:type="dxa"/>
            <w:vAlign w:val="center"/>
          </w:tcPr>
          <w:p w14:paraId="03990040" w14:textId="77777777" w:rsidR="00BD667C" w:rsidRPr="00F00402" w:rsidRDefault="0076390A" w:rsidP="00F00402">
            <w:pPr>
              <w:jc w:val="center"/>
              <w:rPr>
                <w:rFonts w:ascii="Times New Roman" w:hAnsi="Times New Roman" w:cs="Times New Roman"/>
                <w:sz w:val="24"/>
                <w:szCs w:val="24"/>
              </w:rPr>
            </w:pPr>
            <w:r w:rsidRPr="00F00402">
              <w:rPr>
                <w:rFonts w:ascii="Times New Roman" w:hAnsi="Times New Roman" w:cs="Times New Roman"/>
                <w:sz w:val="24"/>
                <w:szCs w:val="24"/>
              </w:rPr>
              <w:t>35</w:t>
            </w:r>
          </w:p>
        </w:tc>
        <w:tc>
          <w:tcPr>
            <w:tcW w:w="1727" w:type="dxa"/>
            <w:vAlign w:val="center"/>
          </w:tcPr>
          <w:p w14:paraId="03990041"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Аи</w:t>
            </w:r>
            <w:r w:rsidRPr="00F00402">
              <w:rPr>
                <w:rFonts w:ascii="Times New Roman" w:hAnsi="Times New Roman" w:cs="Times New Roman"/>
                <w:sz w:val="24"/>
                <w:szCs w:val="24"/>
                <w:vertAlign w:val="subscript"/>
              </w:rPr>
              <w:t>80</w:t>
            </w:r>
            <w:r w:rsidR="0076390A" w:rsidRPr="00F00402">
              <w:rPr>
                <w:rFonts w:ascii="Times New Roman" w:hAnsi="Times New Roman" w:cs="Times New Roman"/>
                <w:sz w:val="24"/>
                <w:szCs w:val="24"/>
              </w:rPr>
              <w:t xml:space="preserve"> -50</w:t>
            </w:r>
          </w:p>
        </w:tc>
      </w:tr>
      <w:tr w:rsidR="00BD667C" w:rsidRPr="00F00402" w14:paraId="03990049" w14:textId="77777777" w:rsidTr="00F00402">
        <w:trPr>
          <w:trHeight w:val="284"/>
          <w:jc w:val="center"/>
        </w:trPr>
        <w:tc>
          <w:tcPr>
            <w:tcW w:w="6521" w:type="dxa"/>
            <w:vAlign w:val="center"/>
          </w:tcPr>
          <w:p w14:paraId="03990043"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 xml:space="preserve">Маршрут </w:t>
            </w:r>
            <w:r w:rsidR="00C93BA1" w:rsidRPr="00F00402">
              <w:rPr>
                <w:rFonts w:ascii="Times New Roman" w:hAnsi="Times New Roman" w:cs="Times New Roman"/>
                <w:sz w:val="24"/>
                <w:szCs w:val="24"/>
              </w:rPr>
              <w:t>19</w:t>
            </w:r>
            <w:r w:rsidR="00D91B5F" w:rsidRPr="00F00402">
              <w:rPr>
                <w:rFonts w:ascii="Times New Roman" w:hAnsi="Times New Roman" w:cs="Times New Roman"/>
                <w:sz w:val="24"/>
                <w:szCs w:val="24"/>
              </w:rPr>
              <w:t xml:space="preserve"> а</w:t>
            </w:r>
            <w:r w:rsidRPr="00F00402">
              <w:rPr>
                <w:rFonts w:ascii="Times New Roman" w:hAnsi="Times New Roman" w:cs="Times New Roman"/>
                <w:sz w:val="24"/>
                <w:szCs w:val="24"/>
              </w:rPr>
              <w:t xml:space="preserve">/м </w:t>
            </w:r>
            <w:r w:rsidR="00D91B5F" w:rsidRPr="00F00402">
              <w:rPr>
                <w:rFonts w:ascii="Times New Roman" w:hAnsi="Times New Roman" w:cs="Times New Roman"/>
                <w:sz w:val="24"/>
                <w:szCs w:val="24"/>
              </w:rPr>
              <w:t>ГАЗ 3310 «Валдай» №</w:t>
            </w:r>
            <w:r w:rsidR="00FF5D2E" w:rsidRPr="00F00402">
              <w:rPr>
                <w:rFonts w:ascii="Times New Roman" w:hAnsi="Times New Roman" w:cs="Times New Roman"/>
                <w:sz w:val="24"/>
                <w:szCs w:val="24"/>
              </w:rPr>
              <w:t xml:space="preserve"> </w:t>
            </w:r>
            <w:r w:rsidR="00D91B5F" w:rsidRPr="00F00402">
              <w:rPr>
                <w:rFonts w:ascii="Times New Roman" w:hAnsi="Times New Roman" w:cs="Times New Roman"/>
                <w:sz w:val="24"/>
                <w:szCs w:val="24"/>
              </w:rPr>
              <w:t>520</w:t>
            </w:r>
          </w:p>
        </w:tc>
        <w:tc>
          <w:tcPr>
            <w:tcW w:w="1652" w:type="dxa"/>
            <w:vAlign w:val="center"/>
          </w:tcPr>
          <w:p w14:paraId="03990044"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50</w:t>
            </w:r>
          </w:p>
        </w:tc>
        <w:tc>
          <w:tcPr>
            <w:tcW w:w="1713" w:type="dxa"/>
            <w:vAlign w:val="center"/>
          </w:tcPr>
          <w:p w14:paraId="03990045" w14:textId="77777777" w:rsidR="00BD667C" w:rsidRPr="00F00402" w:rsidRDefault="00A16591" w:rsidP="00F00402">
            <w:pPr>
              <w:jc w:val="center"/>
              <w:rPr>
                <w:rFonts w:ascii="Times New Roman" w:hAnsi="Times New Roman" w:cs="Times New Roman"/>
                <w:sz w:val="24"/>
                <w:szCs w:val="24"/>
              </w:rPr>
            </w:pPr>
            <w:r w:rsidRPr="00F00402">
              <w:rPr>
                <w:rFonts w:ascii="Times New Roman" w:hAnsi="Times New Roman" w:cs="Times New Roman"/>
                <w:sz w:val="24"/>
                <w:szCs w:val="24"/>
              </w:rPr>
              <w:t>2</w:t>
            </w:r>
          </w:p>
        </w:tc>
        <w:tc>
          <w:tcPr>
            <w:tcW w:w="1412" w:type="dxa"/>
            <w:vAlign w:val="center"/>
          </w:tcPr>
          <w:p w14:paraId="03990046" w14:textId="77777777" w:rsidR="00BD667C" w:rsidRPr="00F00402" w:rsidRDefault="00126DF7" w:rsidP="00F00402">
            <w:pPr>
              <w:jc w:val="center"/>
              <w:rPr>
                <w:rFonts w:ascii="Times New Roman" w:hAnsi="Times New Roman" w:cs="Times New Roman"/>
                <w:sz w:val="24"/>
                <w:szCs w:val="24"/>
              </w:rPr>
            </w:pPr>
            <w:r w:rsidRPr="00F00402">
              <w:rPr>
                <w:rFonts w:ascii="Times New Roman" w:hAnsi="Times New Roman" w:cs="Times New Roman"/>
                <w:sz w:val="24"/>
                <w:szCs w:val="24"/>
              </w:rPr>
              <w:t>10</w:t>
            </w:r>
            <w:r w:rsidR="00BD667C" w:rsidRPr="00F00402">
              <w:rPr>
                <w:rFonts w:ascii="Times New Roman" w:hAnsi="Times New Roman" w:cs="Times New Roman"/>
                <w:sz w:val="24"/>
                <w:szCs w:val="24"/>
              </w:rPr>
              <w:t>0</w:t>
            </w:r>
          </w:p>
        </w:tc>
        <w:tc>
          <w:tcPr>
            <w:tcW w:w="1788" w:type="dxa"/>
            <w:vAlign w:val="center"/>
          </w:tcPr>
          <w:p w14:paraId="03990047"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18</w:t>
            </w:r>
          </w:p>
        </w:tc>
        <w:tc>
          <w:tcPr>
            <w:tcW w:w="1727" w:type="dxa"/>
            <w:vAlign w:val="center"/>
          </w:tcPr>
          <w:p w14:paraId="03990048"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Аи</w:t>
            </w:r>
            <w:r w:rsidRPr="00F00402">
              <w:rPr>
                <w:rFonts w:ascii="Times New Roman" w:hAnsi="Times New Roman" w:cs="Times New Roman"/>
                <w:sz w:val="24"/>
                <w:szCs w:val="24"/>
                <w:vertAlign w:val="subscript"/>
              </w:rPr>
              <w:t>80</w:t>
            </w:r>
            <w:r w:rsidR="00027819" w:rsidRPr="00F00402">
              <w:rPr>
                <w:rFonts w:ascii="Times New Roman" w:hAnsi="Times New Roman" w:cs="Times New Roman"/>
                <w:sz w:val="24"/>
                <w:szCs w:val="24"/>
              </w:rPr>
              <w:t xml:space="preserve"> -50</w:t>
            </w:r>
          </w:p>
        </w:tc>
      </w:tr>
      <w:tr w:rsidR="00BD667C" w:rsidRPr="00F00402" w14:paraId="03990050" w14:textId="77777777" w:rsidTr="00F00402">
        <w:trPr>
          <w:trHeight w:val="284"/>
          <w:jc w:val="center"/>
        </w:trPr>
        <w:tc>
          <w:tcPr>
            <w:tcW w:w="6521" w:type="dxa"/>
            <w:vAlign w:val="center"/>
          </w:tcPr>
          <w:p w14:paraId="0399004A"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Маршрут  20</w:t>
            </w:r>
            <w:r w:rsidR="00D91B5F" w:rsidRPr="00F00402">
              <w:rPr>
                <w:rFonts w:ascii="Times New Roman" w:hAnsi="Times New Roman" w:cs="Times New Roman"/>
                <w:sz w:val="24"/>
                <w:szCs w:val="24"/>
              </w:rPr>
              <w:t xml:space="preserve"> </w:t>
            </w:r>
            <w:r w:rsidRPr="00F00402">
              <w:rPr>
                <w:rFonts w:ascii="Times New Roman" w:hAnsi="Times New Roman" w:cs="Times New Roman"/>
                <w:sz w:val="24"/>
                <w:szCs w:val="24"/>
              </w:rPr>
              <w:t xml:space="preserve">а/м </w:t>
            </w:r>
            <w:r w:rsidR="00FF5D2E" w:rsidRPr="00F00402">
              <w:rPr>
                <w:rFonts w:ascii="Times New Roman" w:hAnsi="Times New Roman" w:cs="Times New Roman"/>
                <w:sz w:val="24"/>
                <w:szCs w:val="24"/>
              </w:rPr>
              <w:t xml:space="preserve">КАМАЗ № </w:t>
            </w:r>
            <w:r w:rsidR="00472E77" w:rsidRPr="00F00402">
              <w:rPr>
                <w:rFonts w:ascii="Times New Roman" w:hAnsi="Times New Roman" w:cs="Times New Roman"/>
                <w:sz w:val="24"/>
                <w:szCs w:val="24"/>
              </w:rPr>
              <w:t>376</w:t>
            </w:r>
          </w:p>
        </w:tc>
        <w:tc>
          <w:tcPr>
            <w:tcW w:w="1652" w:type="dxa"/>
            <w:vAlign w:val="center"/>
          </w:tcPr>
          <w:p w14:paraId="0399004B"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50</w:t>
            </w:r>
          </w:p>
        </w:tc>
        <w:tc>
          <w:tcPr>
            <w:tcW w:w="1713" w:type="dxa"/>
            <w:vAlign w:val="center"/>
          </w:tcPr>
          <w:p w14:paraId="0399004C" w14:textId="77777777" w:rsidR="00BD667C" w:rsidRPr="00F00402" w:rsidRDefault="00A16591" w:rsidP="00F00402">
            <w:pPr>
              <w:jc w:val="center"/>
              <w:rPr>
                <w:rFonts w:ascii="Times New Roman" w:hAnsi="Times New Roman" w:cs="Times New Roman"/>
                <w:sz w:val="24"/>
                <w:szCs w:val="24"/>
              </w:rPr>
            </w:pPr>
            <w:r w:rsidRPr="00F00402">
              <w:rPr>
                <w:rFonts w:ascii="Times New Roman" w:hAnsi="Times New Roman" w:cs="Times New Roman"/>
                <w:sz w:val="24"/>
                <w:szCs w:val="24"/>
              </w:rPr>
              <w:t>2</w:t>
            </w:r>
          </w:p>
        </w:tc>
        <w:tc>
          <w:tcPr>
            <w:tcW w:w="1412" w:type="dxa"/>
            <w:vAlign w:val="center"/>
          </w:tcPr>
          <w:p w14:paraId="0399004D" w14:textId="77777777" w:rsidR="00BD667C" w:rsidRPr="00F00402" w:rsidRDefault="00126DF7" w:rsidP="00F00402">
            <w:pPr>
              <w:jc w:val="center"/>
              <w:rPr>
                <w:rFonts w:ascii="Times New Roman" w:hAnsi="Times New Roman" w:cs="Times New Roman"/>
                <w:sz w:val="24"/>
                <w:szCs w:val="24"/>
              </w:rPr>
            </w:pPr>
            <w:r w:rsidRPr="00F00402">
              <w:rPr>
                <w:rFonts w:ascii="Times New Roman" w:hAnsi="Times New Roman" w:cs="Times New Roman"/>
                <w:sz w:val="24"/>
                <w:szCs w:val="24"/>
              </w:rPr>
              <w:t>10</w:t>
            </w:r>
            <w:r w:rsidR="00BD667C" w:rsidRPr="00F00402">
              <w:rPr>
                <w:rFonts w:ascii="Times New Roman" w:hAnsi="Times New Roman" w:cs="Times New Roman"/>
                <w:sz w:val="24"/>
                <w:szCs w:val="24"/>
              </w:rPr>
              <w:t>0</w:t>
            </w:r>
          </w:p>
        </w:tc>
        <w:tc>
          <w:tcPr>
            <w:tcW w:w="1788" w:type="dxa"/>
            <w:vAlign w:val="center"/>
          </w:tcPr>
          <w:p w14:paraId="0399004E" w14:textId="77777777" w:rsidR="00BD667C" w:rsidRPr="00F00402" w:rsidRDefault="0076390A" w:rsidP="00F00402">
            <w:pPr>
              <w:jc w:val="center"/>
              <w:rPr>
                <w:rFonts w:ascii="Times New Roman" w:hAnsi="Times New Roman" w:cs="Times New Roman"/>
                <w:sz w:val="24"/>
                <w:szCs w:val="24"/>
              </w:rPr>
            </w:pPr>
            <w:r w:rsidRPr="00F00402">
              <w:rPr>
                <w:rFonts w:ascii="Times New Roman" w:hAnsi="Times New Roman" w:cs="Times New Roman"/>
                <w:sz w:val="24"/>
                <w:szCs w:val="24"/>
              </w:rPr>
              <w:t>1</w:t>
            </w:r>
            <w:r w:rsidR="00BD667C" w:rsidRPr="00F00402">
              <w:rPr>
                <w:rFonts w:ascii="Times New Roman" w:hAnsi="Times New Roman" w:cs="Times New Roman"/>
                <w:sz w:val="24"/>
                <w:szCs w:val="24"/>
              </w:rPr>
              <w:t>6</w:t>
            </w:r>
          </w:p>
        </w:tc>
        <w:tc>
          <w:tcPr>
            <w:tcW w:w="1727" w:type="dxa"/>
            <w:vAlign w:val="center"/>
          </w:tcPr>
          <w:p w14:paraId="0399004F" w14:textId="77777777" w:rsidR="00BD667C" w:rsidRPr="00F00402" w:rsidRDefault="00027819" w:rsidP="00F00402">
            <w:pPr>
              <w:jc w:val="center"/>
              <w:rPr>
                <w:rFonts w:ascii="Times New Roman" w:hAnsi="Times New Roman" w:cs="Times New Roman"/>
                <w:sz w:val="24"/>
                <w:szCs w:val="24"/>
              </w:rPr>
            </w:pPr>
            <w:r w:rsidRPr="00F00402">
              <w:rPr>
                <w:rFonts w:ascii="Times New Roman" w:hAnsi="Times New Roman" w:cs="Times New Roman"/>
                <w:sz w:val="24"/>
                <w:szCs w:val="24"/>
              </w:rPr>
              <w:t>Дт-75</w:t>
            </w:r>
          </w:p>
        </w:tc>
      </w:tr>
      <w:tr w:rsidR="00BD667C" w:rsidRPr="00F00402" w14:paraId="03990057" w14:textId="77777777" w:rsidTr="00F00402">
        <w:trPr>
          <w:trHeight w:val="284"/>
          <w:jc w:val="center"/>
        </w:trPr>
        <w:tc>
          <w:tcPr>
            <w:tcW w:w="6521" w:type="dxa"/>
            <w:vAlign w:val="center"/>
          </w:tcPr>
          <w:p w14:paraId="03990051"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Маршрут 21</w:t>
            </w:r>
            <w:r w:rsidR="00FF5D2E" w:rsidRPr="00F00402">
              <w:rPr>
                <w:rFonts w:ascii="Times New Roman" w:hAnsi="Times New Roman" w:cs="Times New Roman"/>
                <w:sz w:val="24"/>
                <w:szCs w:val="24"/>
              </w:rPr>
              <w:t xml:space="preserve"> </w:t>
            </w:r>
            <w:r w:rsidRPr="00F00402">
              <w:rPr>
                <w:rFonts w:ascii="Times New Roman" w:hAnsi="Times New Roman" w:cs="Times New Roman"/>
                <w:sz w:val="24"/>
                <w:szCs w:val="24"/>
              </w:rPr>
              <w:t xml:space="preserve">а/м  </w:t>
            </w:r>
            <w:r w:rsidR="00FF5D2E" w:rsidRPr="00F00402">
              <w:rPr>
                <w:rFonts w:ascii="Times New Roman" w:hAnsi="Times New Roman" w:cs="Times New Roman"/>
                <w:sz w:val="24"/>
                <w:szCs w:val="24"/>
              </w:rPr>
              <w:t>МАЗ № 722</w:t>
            </w:r>
          </w:p>
        </w:tc>
        <w:tc>
          <w:tcPr>
            <w:tcW w:w="1652" w:type="dxa"/>
            <w:vAlign w:val="center"/>
          </w:tcPr>
          <w:p w14:paraId="03990052"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50</w:t>
            </w:r>
          </w:p>
        </w:tc>
        <w:tc>
          <w:tcPr>
            <w:tcW w:w="1713" w:type="dxa"/>
            <w:vAlign w:val="center"/>
          </w:tcPr>
          <w:p w14:paraId="03990053" w14:textId="77777777" w:rsidR="00BD667C" w:rsidRPr="00F00402" w:rsidRDefault="00A16591" w:rsidP="00F00402">
            <w:pPr>
              <w:jc w:val="center"/>
              <w:rPr>
                <w:rFonts w:ascii="Times New Roman" w:hAnsi="Times New Roman" w:cs="Times New Roman"/>
                <w:sz w:val="24"/>
                <w:szCs w:val="24"/>
              </w:rPr>
            </w:pPr>
            <w:r w:rsidRPr="00F00402">
              <w:rPr>
                <w:rFonts w:ascii="Times New Roman" w:hAnsi="Times New Roman" w:cs="Times New Roman"/>
                <w:sz w:val="24"/>
                <w:szCs w:val="24"/>
              </w:rPr>
              <w:t>1</w:t>
            </w:r>
          </w:p>
        </w:tc>
        <w:tc>
          <w:tcPr>
            <w:tcW w:w="1412" w:type="dxa"/>
            <w:vAlign w:val="center"/>
          </w:tcPr>
          <w:p w14:paraId="03990054"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50</w:t>
            </w:r>
          </w:p>
        </w:tc>
        <w:tc>
          <w:tcPr>
            <w:tcW w:w="1788" w:type="dxa"/>
            <w:vAlign w:val="center"/>
          </w:tcPr>
          <w:p w14:paraId="03990055" w14:textId="77777777" w:rsidR="00BD667C" w:rsidRPr="00F00402" w:rsidRDefault="00126DF7" w:rsidP="00F00402">
            <w:pPr>
              <w:jc w:val="center"/>
              <w:rPr>
                <w:rFonts w:ascii="Times New Roman" w:hAnsi="Times New Roman" w:cs="Times New Roman"/>
                <w:sz w:val="24"/>
                <w:szCs w:val="24"/>
              </w:rPr>
            </w:pPr>
            <w:r w:rsidRPr="00F00402">
              <w:rPr>
                <w:rFonts w:ascii="Times New Roman" w:hAnsi="Times New Roman" w:cs="Times New Roman"/>
                <w:sz w:val="24"/>
                <w:szCs w:val="24"/>
              </w:rPr>
              <w:t>1</w:t>
            </w:r>
            <w:r w:rsidR="00BD667C" w:rsidRPr="00F00402">
              <w:rPr>
                <w:rFonts w:ascii="Times New Roman" w:hAnsi="Times New Roman" w:cs="Times New Roman"/>
                <w:sz w:val="24"/>
                <w:szCs w:val="24"/>
              </w:rPr>
              <w:t>6</w:t>
            </w:r>
          </w:p>
        </w:tc>
        <w:tc>
          <w:tcPr>
            <w:tcW w:w="1727" w:type="dxa"/>
            <w:vAlign w:val="center"/>
          </w:tcPr>
          <w:p w14:paraId="03990056" w14:textId="77777777" w:rsidR="00BD667C" w:rsidRPr="00F00402" w:rsidRDefault="00C93BA1" w:rsidP="00F00402">
            <w:pPr>
              <w:jc w:val="center"/>
              <w:rPr>
                <w:rFonts w:ascii="Times New Roman" w:hAnsi="Times New Roman" w:cs="Times New Roman"/>
                <w:sz w:val="24"/>
                <w:szCs w:val="24"/>
              </w:rPr>
            </w:pPr>
            <w:r w:rsidRPr="00F00402">
              <w:rPr>
                <w:rFonts w:ascii="Times New Roman" w:hAnsi="Times New Roman" w:cs="Times New Roman"/>
                <w:sz w:val="24"/>
                <w:szCs w:val="24"/>
              </w:rPr>
              <w:t>Дт</w:t>
            </w:r>
            <w:r w:rsidR="00027819" w:rsidRPr="00F00402">
              <w:rPr>
                <w:rFonts w:ascii="Times New Roman" w:hAnsi="Times New Roman" w:cs="Times New Roman"/>
                <w:sz w:val="24"/>
                <w:szCs w:val="24"/>
              </w:rPr>
              <w:t xml:space="preserve"> -50</w:t>
            </w:r>
          </w:p>
        </w:tc>
      </w:tr>
      <w:tr w:rsidR="00BD667C" w:rsidRPr="00F00402" w14:paraId="0399005E" w14:textId="77777777" w:rsidTr="00F00402">
        <w:trPr>
          <w:trHeight w:val="284"/>
          <w:jc w:val="center"/>
        </w:trPr>
        <w:tc>
          <w:tcPr>
            <w:tcW w:w="6521" w:type="dxa"/>
            <w:vAlign w:val="center"/>
          </w:tcPr>
          <w:p w14:paraId="03990058"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Маршрут 22</w:t>
            </w:r>
            <w:r w:rsidR="00FF5D2E" w:rsidRPr="00F00402">
              <w:rPr>
                <w:rFonts w:ascii="Times New Roman" w:hAnsi="Times New Roman" w:cs="Times New Roman"/>
                <w:sz w:val="24"/>
                <w:szCs w:val="24"/>
              </w:rPr>
              <w:t xml:space="preserve"> </w:t>
            </w:r>
            <w:r w:rsidRPr="00F00402">
              <w:rPr>
                <w:rFonts w:ascii="Times New Roman" w:hAnsi="Times New Roman" w:cs="Times New Roman"/>
                <w:sz w:val="24"/>
                <w:szCs w:val="24"/>
              </w:rPr>
              <w:t xml:space="preserve">а/м </w:t>
            </w:r>
            <w:r w:rsidR="00472E77" w:rsidRPr="00F00402">
              <w:rPr>
                <w:rFonts w:ascii="Times New Roman" w:hAnsi="Times New Roman" w:cs="Times New Roman"/>
                <w:sz w:val="24"/>
                <w:szCs w:val="24"/>
              </w:rPr>
              <w:t>КАМАЗ № 374</w:t>
            </w:r>
          </w:p>
        </w:tc>
        <w:tc>
          <w:tcPr>
            <w:tcW w:w="1652" w:type="dxa"/>
            <w:vAlign w:val="center"/>
          </w:tcPr>
          <w:p w14:paraId="03990059"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50</w:t>
            </w:r>
          </w:p>
        </w:tc>
        <w:tc>
          <w:tcPr>
            <w:tcW w:w="1713" w:type="dxa"/>
            <w:vAlign w:val="center"/>
          </w:tcPr>
          <w:p w14:paraId="0399005A"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2</w:t>
            </w:r>
          </w:p>
        </w:tc>
        <w:tc>
          <w:tcPr>
            <w:tcW w:w="1412" w:type="dxa"/>
            <w:vAlign w:val="center"/>
          </w:tcPr>
          <w:p w14:paraId="0399005B"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100</w:t>
            </w:r>
          </w:p>
        </w:tc>
        <w:tc>
          <w:tcPr>
            <w:tcW w:w="1788" w:type="dxa"/>
            <w:vAlign w:val="center"/>
          </w:tcPr>
          <w:p w14:paraId="0399005C" w14:textId="77777777" w:rsidR="00BD667C" w:rsidRPr="00F00402" w:rsidRDefault="0076390A" w:rsidP="00F00402">
            <w:pPr>
              <w:jc w:val="center"/>
              <w:rPr>
                <w:rFonts w:ascii="Times New Roman" w:hAnsi="Times New Roman" w:cs="Times New Roman"/>
                <w:sz w:val="24"/>
                <w:szCs w:val="24"/>
              </w:rPr>
            </w:pPr>
            <w:r w:rsidRPr="00F00402">
              <w:rPr>
                <w:rFonts w:ascii="Times New Roman" w:hAnsi="Times New Roman" w:cs="Times New Roman"/>
                <w:sz w:val="24"/>
                <w:szCs w:val="24"/>
              </w:rPr>
              <w:t>16</w:t>
            </w:r>
          </w:p>
        </w:tc>
        <w:tc>
          <w:tcPr>
            <w:tcW w:w="1727" w:type="dxa"/>
            <w:vAlign w:val="center"/>
          </w:tcPr>
          <w:p w14:paraId="0399005D" w14:textId="77777777" w:rsidR="00BD667C" w:rsidRPr="00F00402" w:rsidRDefault="00027819" w:rsidP="00F00402">
            <w:pPr>
              <w:jc w:val="center"/>
              <w:rPr>
                <w:rFonts w:ascii="Times New Roman" w:hAnsi="Times New Roman" w:cs="Times New Roman"/>
                <w:sz w:val="24"/>
                <w:szCs w:val="24"/>
              </w:rPr>
            </w:pPr>
            <w:r w:rsidRPr="00F00402">
              <w:rPr>
                <w:rFonts w:ascii="Times New Roman" w:hAnsi="Times New Roman" w:cs="Times New Roman"/>
                <w:sz w:val="24"/>
                <w:szCs w:val="24"/>
              </w:rPr>
              <w:t>Дт-75</w:t>
            </w:r>
          </w:p>
        </w:tc>
      </w:tr>
      <w:tr w:rsidR="00BD667C" w:rsidRPr="00F00402" w14:paraId="03990065" w14:textId="77777777" w:rsidTr="00F00402">
        <w:trPr>
          <w:trHeight w:val="284"/>
          <w:jc w:val="center"/>
        </w:trPr>
        <w:tc>
          <w:tcPr>
            <w:tcW w:w="6521" w:type="dxa"/>
            <w:vAlign w:val="center"/>
          </w:tcPr>
          <w:p w14:paraId="0399005F"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Маршрут 23</w:t>
            </w:r>
            <w:r w:rsidR="00472E77" w:rsidRPr="00F00402">
              <w:rPr>
                <w:rFonts w:ascii="Times New Roman" w:hAnsi="Times New Roman" w:cs="Times New Roman"/>
                <w:sz w:val="24"/>
                <w:szCs w:val="24"/>
              </w:rPr>
              <w:t xml:space="preserve"> </w:t>
            </w:r>
            <w:r w:rsidRPr="00F00402">
              <w:rPr>
                <w:rFonts w:ascii="Times New Roman" w:hAnsi="Times New Roman" w:cs="Times New Roman"/>
                <w:sz w:val="24"/>
                <w:szCs w:val="24"/>
              </w:rPr>
              <w:t xml:space="preserve">а/м </w:t>
            </w:r>
            <w:r w:rsidR="00472E77" w:rsidRPr="00F00402">
              <w:rPr>
                <w:rFonts w:ascii="Times New Roman" w:hAnsi="Times New Roman" w:cs="Times New Roman"/>
                <w:sz w:val="24"/>
                <w:szCs w:val="24"/>
              </w:rPr>
              <w:t>ЗИЛ № 937</w:t>
            </w:r>
          </w:p>
        </w:tc>
        <w:tc>
          <w:tcPr>
            <w:tcW w:w="1652" w:type="dxa"/>
            <w:vAlign w:val="center"/>
          </w:tcPr>
          <w:p w14:paraId="03990060" w14:textId="77777777" w:rsidR="00BD667C" w:rsidRPr="00F00402" w:rsidRDefault="00BD667C" w:rsidP="00F00402">
            <w:pPr>
              <w:jc w:val="center"/>
              <w:rPr>
                <w:rFonts w:ascii="Times New Roman" w:hAnsi="Times New Roman" w:cs="Times New Roman"/>
                <w:sz w:val="24"/>
                <w:szCs w:val="24"/>
              </w:rPr>
            </w:pPr>
            <w:r w:rsidRPr="00F00402">
              <w:rPr>
                <w:rFonts w:ascii="Times New Roman" w:hAnsi="Times New Roman" w:cs="Times New Roman"/>
                <w:sz w:val="24"/>
                <w:szCs w:val="24"/>
              </w:rPr>
              <w:t>60</w:t>
            </w:r>
          </w:p>
        </w:tc>
        <w:tc>
          <w:tcPr>
            <w:tcW w:w="1713" w:type="dxa"/>
            <w:vAlign w:val="center"/>
          </w:tcPr>
          <w:p w14:paraId="03990061" w14:textId="77777777" w:rsidR="00BD667C" w:rsidRPr="00F00402" w:rsidRDefault="009557E1" w:rsidP="00F00402">
            <w:pPr>
              <w:jc w:val="center"/>
              <w:rPr>
                <w:rFonts w:ascii="Times New Roman" w:hAnsi="Times New Roman" w:cs="Times New Roman"/>
                <w:sz w:val="24"/>
                <w:szCs w:val="24"/>
              </w:rPr>
            </w:pPr>
            <w:r w:rsidRPr="00F00402">
              <w:rPr>
                <w:rFonts w:ascii="Times New Roman" w:hAnsi="Times New Roman" w:cs="Times New Roman"/>
                <w:sz w:val="24"/>
                <w:szCs w:val="24"/>
              </w:rPr>
              <w:t>2</w:t>
            </w:r>
          </w:p>
        </w:tc>
        <w:tc>
          <w:tcPr>
            <w:tcW w:w="1412" w:type="dxa"/>
            <w:vAlign w:val="center"/>
          </w:tcPr>
          <w:p w14:paraId="03990062" w14:textId="77777777" w:rsidR="00BD667C" w:rsidRPr="00F00402" w:rsidRDefault="009557E1" w:rsidP="00F00402">
            <w:pPr>
              <w:jc w:val="center"/>
              <w:rPr>
                <w:rFonts w:ascii="Times New Roman" w:hAnsi="Times New Roman" w:cs="Times New Roman"/>
                <w:sz w:val="24"/>
                <w:szCs w:val="24"/>
              </w:rPr>
            </w:pPr>
            <w:r w:rsidRPr="00F00402">
              <w:rPr>
                <w:rFonts w:ascii="Times New Roman" w:hAnsi="Times New Roman" w:cs="Times New Roman"/>
                <w:sz w:val="24"/>
                <w:szCs w:val="24"/>
              </w:rPr>
              <w:t>120</w:t>
            </w:r>
          </w:p>
        </w:tc>
        <w:tc>
          <w:tcPr>
            <w:tcW w:w="1788" w:type="dxa"/>
            <w:vAlign w:val="center"/>
          </w:tcPr>
          <w:p w14:paraId="03990063" w14:textId="77777777" w:rsidR="00BD667C" w:rsidRPr="00F00402" w:rsidRDefault="009557E1" w:rsidP="00F00402">
            <w:pPr>
              <w:jc w:val="center"/>
              <w:rPr>
                <w:rFonts w:ascii="Times New Roman" w:hAnsi="Times New Roman" w:cs="Times New Roman"/>
                <w:sz w:val="24"/>
                <w:szCs w:val="24"/>
              </w:rPr>
            </w:pPr>
            <w:r w:rsidRPr="00F00402">
              <w:rPr>
                <w:rFonts w:ascii="Times New Roman" w:hAnsi="Times New Roman" w:cs="Times New Roman"/>
                <w:sz w:val="24"/>
                <w:szCs w:val="24"/>
              </w:rPr>
              <w:t>35</w:t>
            </w:r>
          </w:p>
        </w:tc>
        <w:tc>
          <w:tcPr>
            <w:tcW w:w="1727" w:type="dxa"/>
            <w:vAlign w:val="center"/>
          </w:tcPr>
          <w:p w14:paraId="03990064" w14:textId="77777777" w:rsidR="00BD667C" w:rsidRPr="00F00402" w:rsidRDefault="00126DF7" w:rsidP="00F00402">
            <w:pPr>
              <w:jc w:val="center"/>
              <w:rPr>
                <w:rFonts w:ascii="Times New Roman" w:hAnsi="Times New Roman" w:cs="Times New Roman"/>
                <w:sz w:val="24"/>
                <w:szCs w:val="24"/>
              </w:rPr>
            </w:pPr>
            <w:r w:rsidRPr="00F00402">
              <w:rPr>
                <w:rFonts w:ascii="Times New Roman" w:hAnsi="Times New Roman" w:cs="Times New Roman"/>
                <w:sz w:val="24"/>
                <w:szCs w:val="24"/>
              </w:rPr>
              <w:t>Аи</w:t>
            </w:r>
            <w:r w:rsidR="00027819" w:rsidRPr="00F00402">
              <w:rPr>
                <w:rFonts w:ascii="Times New Roman" w:hAnsi="Times New Roman" w:cs="Times New Roman"/>
                <w:sz w:val="24"/>
                <w:szCs w:val="24"/>
              </w:rPr>
              <w:t>-60</w:t>
            </w:r>
          </w:p>
        </w:tc>
      </w:tr>
      <w:tr w:rsidR="00BD667C" w:rsidRPr="00F00402" w14:paraId="0399006C" w14:textId="77777777" w:rsidTr="00F00402">
        <w:trPr>
          <w:trHeight w:val="284"/>
          <w:jc w:val="center"/>
        </w:trPr>
        <w:tc>
          <w:tcPr>
            <w:tcW w:w="6521" w:type="dxa"/>
            <w:vAlign w:val="center"/>
          </w:tcPr>
          <w:p w14:paraId="03990066" w14:textId="77777777" w:rsidR="00BD667C" w:rsidRPr="00F00402" w:rsidRDefault="00BD667C" w:rsidP="00F00402">
            <w:pPr>
              <w:jc w:val="center"/>
              <w:rPr>
                <w:rFonts w:ascii="Times New Roman" w:hAnsi="Times New Roman" w:cs="Times New Roman"/>
                <w:sz w:val="24"/>
                <w:szCs w:val="24"/>
              </w:rPr>
            </w:pPr>
          </w:p>
        </w:tc>
        <w:tc>
          <w:tcPr>
            <w:tcW w:w="1652" w:type="dxa"/>
            <w:vAlign w:val="center"/>
          </w:tcPr>
          <w:p w14:paraId="03990067" w14:textId="77777777" w:rsidR="00BD667C" w:rsidRPr="00F00402" w:rsidRDefault="00BD667C" w:rsidP="00F00402">
            <w:pPr>
              <w:jc w:val="center"/>
              <w:rPr>
                <w:rFonts w:ascii="Times New Roman" w:hAnsi="Times New Roman" w:cs="Times New Roman"/>
                <w:sz w:val="24"/>
                <w:szCs w:val="24"/>
              </w:rPr>
            </w:pPr>
          </w:p>
        </w:tc>
        <w:tc>
          <w:tcPr>
            <w:tcW w:w="1713" w:type="dxa"/>
            <w:vAlign w:val="center"/>
          </w:tcPr>
          <w:p w14:paraId="03990068" w14:textId="77777777" w:rsidR="00BD667C" w:rsidRPr="00F00402" w:rsidRDefault="00BD667C" w:rsidP="00F00402">
            <w:pPr>
              <w:jc w:val="center"/>
              <w:rPr>
                <w:rFonts w:ascii="Times New Roman" w:hAnsi="Times New Roman" w:cs="Times New Roman"/>
                <w:sz w:val="24"/>
                <w:szCs w:val="24"/>
              </w:rPr>
            </w:pPr>
          </w:p>
        </w:tc>
        <w:tc>
          <w:tcPr>
            <w:tcW w:w="1412" w:type="dxa"/>
            <w:vAlign w:val="center"/>
          </w:tcPr>
          <w:p w14:paraId="03990069" w14:textId="77777777" w:rsidR="00BD667C" w:rsidRPr="00F00402" w:rsidRDefault="00BD667C" w:rsidP="00F00402">
            <w:pPr>
              <w:jc w:val="center"/>
              <w:rPr>
                <w:rFonts w:ascii="Times New Roman" w:hAnsi="Times New Roman" w:cs="Times New Roman"/>
                <w:sz w:val="24"/>
                <w:szCs w:val="24"/>
              </w:rPr>
            </w:pPr>
          </w:p>
        </w:tc>
        <w:tc>
          <w:tcPr>
            <w:tcW w:w="1788" w:type="dxa"/>
            <w:vAlign w:val="center"/>
          </w:tcPr>
          <w:p w14:paraId="0399006A" w14:textId="77777777" w:rsidR="00BD667C" w:rsidRPr="00F00402" w:rsidRDefault="00BD667C" w:rsidP="00F00402">
            <w:pPr>
              <w:jc w:val="center"/>
              <w:rPr>
                <w:rFonts w:ascii="Times New Roman" w:hAnsi="Times New Roman" w:cs="Times New Roman"/>
                <w:sz w:val="24"/>
                <w:szCs w:val="24"/>
              </w:rPr>
            </w:pPr>
          </w:p>
        </w:tc>
        <w:tc>
          <w:tcPr>
            <w:tcW w:w="1727" w:type="dxa"/>
            <w:vAlign w:val="center"/>
          </w:tcPr>
          <w:p w14:paraId="0399006B" w14:textId="77777777" w:rsidR="00BD667C" w:rsidRPr="00F00402" w:rsidRDefault="00BD667C" w:rsidP="00F00402">
            <w:pPr>
              <w:jc w:val="center"/>
              <w:rPr>
                <w:rFonts w:ascii="Times New Roman" w:hAnsi="Times New Roman" w:cs="Times New Roman"/>
                <w:sz w:val="24"/>
                <w:szCs w:val="24"/>
              </w:rPr>
            </w:pPr>
          </w:p>
        </w:tc>
      </w:tr>
    </w:tbl>
    <w:p w14:paraId="0399006D" w14:textId="77777777" w:rsidR="00BD667C" w:rsidRDefault="00BD667C" w:rsidP="005E2918">
      <w:pPr>
        <w:pStyle w:val="a5"/>
        <w:spacing w:line="360" w:lineRule="auto"/>
        <w:ind w:firstLine="567"/>
        <w:rPr>
          <w:b/>
          <w:sz w:val="28"/>
          <w:szCs w:val="28"/>
        </w:rPr>
        <w:sectPr w:rsidR="00BD667C" w:rsidSect="005017E6">
          <w:pgSz w:w="16838" w:h="11906" w:orient="landscape"/>
          <w:pgMar w:top="964" w:right="964" w:bottom="709" w:left="851" w:header="142" w:footer="291"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14:paraId="0399006E" w14:textId="77777777" w:rsidR="00A15AF5" w:rsidRPr="00E9468F" w:rsidRDefault="00E9468F" w:rsidP="001A5257">
      <w:pPr>
        <w:ind w:right="-255" w:firstLine="567"/>
        <w:jc w:val="center"/>
        <w:rPr>
          <w:rFonts w:ascii="Times New Roman" w:hAnsi="Times New Roman" w:cs="Times New Roman"/>
          <w:b/>
          <w:sz w:val="28"/>
          <w:szCs w:val="28"/>
        </w:rPr>
      </w:pPr>
      <w:r w:rsidRPr="00E9468F">
        <w:rPr>
          <w:rFonts w:ascii="Times New Roman" w:hAnsi="Times New Roman" w:cs="Times New Roman"/>
          <w:b/>
          <w:sz w:val="28"/>
          <w:szCs w:val="28"/>
        </w:rPr>
        <w:lastRenderedPageBreak/>
        <w:t>2.</w:t>
      </w:r>
      <w:r>
        <w:rPr>
          <w:rFonts w:ascii="Times New Roman" w:hAnsi="Times New Roman" w:cs="Times New Roman"/>
          <w:b/>
          <w:sz w:val="28"/>
          <w:szCs w:val="28"/>
        </w:rPr>
        <w:t xml:space="preserve"> </w:t>
      </w:r>
      <w:r w:rsidR="003A11AF" w:rsidRPr="00E9468F">
        <w:rPr>
          <w:rFonts w:ascii="Times New Roman" w:hAnsi="Times New Roman" w:cs="Times New Roman"/>
          <w:b/>
          <w:sz w:val="28"/>
          <w:szCs w:val="28"/>
        </w:rPr>
        <w:t xml:space="preserve">СОСТАВ, СВОЙСТВА, </w:t>
      </w:r>
      <w:r w:rsidR="00BB47A8">
        <w:rPr>
          <w:rFonts w:ascii="Times New Roman" w:hAnsi="Times New Roman" w:cs="Times New Roman"/>
          <w:b/>
          <w:sz w:val="28"/>
          <w:szCs w:val="28"/>
        </w:rPr>
        <w:t>НОРМЫ НАКОПЛЕНИЯ И КОЛИЧЕСТВО ТК</w:t>
      </w:r>
      <w:r w:rsidR="003A11AF" w:rsidRPr="00E9468F">
        <w:rPr>
          <w:rFonts w:ascii="Times New Roman" w:hAnsi="Times New Roman" w:cs="Times New Roman"/>
          <w:b/>
          <w:sz w:val="28"/>
          <w:szCs w:val="28"/>
        </w:rPr>
        <w:t>О</w:t>
      </w:r>
    </w:p>
    <w:p w14:paraId="03990070" w14:textId="2600A528" w:rsidR="00E80228" w:rsidRPr="00A65E66" w:rsidRDefault="00E80228" w:rsidP="001A5257">
      <w:pPr>
        <w:autoSpaceDE w:val="0"/>
        <w:autoSpaceDN w:val="0"/>
        <w:adjustRightInd w:val="0"/>
        <w:spacing w:after="0" w:line="360" w:lineRule="auto"/>
        <w:ind w:right="-255" w:firstLine="567"/>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На </w:t>
      </w:r>
      <w:r w:rsidR="000A4659" w:rsidRPr="00E80228">
        <w:rPr>
          <w:rFonts w:ascii="Times New Roman" w:eastAsia="TimesNewRoman" w:hAnsi="Times New Roman" w:cs="Times New Roman"/>
          <w:sz w:val="28"/>
          <w:szCs w:val="28"/>
        </w:rPr>
        <w:t>территори</w:t>
      </w:r>
      <w:r w:rsidR="000A4659">
        <w:rPr>
          <w:rFonts w:ascii="Times New Roman" w:eastAsia="TimesNewRoman" w:hAnsi="Times New Roman" w:cs="Times New Roman"/>
          <w:sz w:val="28"/>
          <w:szCs w:val="28"/>
        </w:rPr>
        <w:t>и</w:t>
      </w:r>
      <w:r w:rsidR="000A4659" w:rsidRPr="00E80228">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Республ</w:t>
      </w:r>
      <w:r w:rsidR="00BB47A8">
        <w:rPr>
          <w:rFonts w:ascii="Times New Roman" w:eastAsia="TimesNewRoman" w:hAnsi="Times New Roman" w:cs="Times New Roman"/>
          <w:sz w:val="28"/>
          <w:szCs w:val="28"/>
        </w:rPr>
        <w:t xml:space="preserve">ики Дагестан </w:t>
      </w:r>
      <w:r w:rsidR="00172DDC" w:rsidRPr="00A65E66">
        <w:rPr>
          <w:rFonts w:ascii="Times New Roman" w:eastAsia="TimesNewRoman" w:hAnsi="Times New Roman" w:cs="Times New Roman"/>
          <w:sz w:val="28"/>
          <w:szCs w:val="28"/>
        </w:rPr>
        <w:t>приказом Министерства природных ресурсов и экологии и Республики Дагестан № 388 от 21.12.2018 года "Об утверждении нормативов накопления твердых коммунальных отходов на территории Республики Дагестан</w:t>
      </w:r>
      <w:r w:rsidR="00172DDC">
        <w:rPr>
          <w:rFonts w:ascii="Times New Roman" w:eastAsia="TimesNewRoman" w:hAnsi="Times New Roman" w:cs="Times New Roman"/>
          <w:sz w:val="28"/>
          <w:szCs w:val="28"/>
        </w:rPr>
        <w:t xml:space="preserve"> </w:t>
      </w:r>
      <w:r w:rsidR="00087382">
        <w:rPr>
          <w:rFonts w:ascii="Times New Roman" w:eastAsia="TimesNewRoman" w:hAnsi="Times New Roman" w:cs="Times New Roman"/>
          <w:sz w:val="28"/>
          <w:szCs w:val="28"/>
        </w:rPr>
        <w:t xml:space="preserve">утверждены </w:t>
      </w:r>
      <w:r w:rsidR="00BB47A8">
        <w:rPr>
          <w:rFonts w:ascii="Times New Roman" w:eastAsia="TimesNewRoman" w:hAnsi="Times New Roman" w:cs="Times New Roman"/>
          <w:sz w:val="28"/>
          <w:szCs w:val="28"/>
        </w:rPr>
        <w:t>нормы накопления ТК</w:t>
      </w:r>
      <w:r w:rsidRPr="00E80228">
        <w:rPr>
          <w:rFonts w:ascii="Times New Roman" w:eastAsia="TimesNewRoman" w:hAnsi="Times New Roman" w:cs="Times New Roman"/>
          <w:sz w:val="28"/>
          <w:szCs w:val="28"/>
        </w:rPr>
        <w:t>О</w:t>
      </w:r>
      <w:r w:rsidR="00087382">
        <w:rPr>
          <w:rFonts w:ascii="Times New Roman" w:eastAsia="TimesNewRoman" w:hAnsi="Times New Roman" w:cs="Times New Roman"/>
          <w:sz w:val="28"/>
          <w:szCs w:val="28"/>
        </w:rPr>
        <w:t>.</w:t>
      </w:r>
    </w:p>
    <w:p w14:paraId="03990071" w14:textId="77777777" w:rsidR="00E80228" w:rsidRPr="00E80228" w:rsidRDefault="00E80228" w:rsidP="001A5257">
      <w:pPr>
        <w:autoSpaceDE w:val="0"/>
        <w:autoSpaceDN w:val="0"/>
        <w:adjustRightInd w:val="0"/>
        <w:spacing w:after="0" w:line="360" w:lineRule="auto"/>
        <w:ind w:right="-255" w:firstLine="567"/>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Морфологический состав также является ключевым аспектом, </w:t>
      </w:r>
      <w:r>
        <w:rPr>
          <w:rFonts w:ascii="Times New Roman" w:eastAsia="TimesNewRoman" w:hAnsi="Times New Roman" w:cs="Times New Roman"/>
          <w:sz w:val="28"/>
          <w:szCs w:val="28"/>
        </w:rPr>
        <w:t>определяющи</w:t>
      </w:r>
      <w:r w:rsidR="009020CD">
        <w:rPr>
          <w:rFonts w:ascii="Times New Roman" w:eastAsia="TimesNewRoman" w:hAnsi="Times New Roman" w:cs="Times New Roman"/>
          <w:sz w:val="28"/>
          <w:szCs w:val="28"/>
        </w:rPr>
        <w:t>й</w:t>
      </w:r>
      <w:r>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стратегию обращения с отходами, так как знание морфологического состава твердых</w:t>
      </w:r>
      <w:r>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отходов служит основой при разработке как мер, направленных на снижение их</w:t>
      </w:r>
      <w:r>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общего количества, выбор технологических проце</w:t>
      </w:r>
      <w:r w:rsidR="00BB47A8">
        <w:rPr>
          <w:rFonts w:ascii="Times New Roman" w:eastAsia="TimesNewRoman" w:hAnsi="Times New Roman" w:cs="Times New Roman"/>
          <w:sz w:val="28"/>
          <w:szCs w:val="28"/>
        </w:rPr>
        <w:t>ссов переработки и управления ТК</w:t>
      </w:r>
      <w:r w:rsidRPr="00E80228">
        <w:rPr>
          <w:rFonts w:ascii="Times New Roman" w:eastAsia="TimesNewRoman" w:hAnsi="Times New Roman" w:cs="Times New Roman"/>
          <w:sz w:val="28"/>
          <w:szCs w:val="28"/>
        </w:rPr>
        <w:t>О.</w:t>
      </w:r>
    </w:p>
    <w:p w14:paraId="03990072" w14:textId="77777777" w:rsidR="00E80228" w:rsidRPr="00E80228" w:rsidRDefault="00E80228" w:rsidP="001A5257">
      <w:pPr>
        <w:autoSpaceDE w:val="0"/>
        <w:autoSpaceDN w:val="0"/>
        <w:adjustRightInd w:val="0"/>
        <w:spacing w:after="0" w:line="360" w:lineRule="auto"/>
        <w:ind w:right="-255" w:firstLine="567"/>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Твердые отходы представляют собой массу со сложным компонентным составом, что создает сложности при их утили</w:t>
      </w:r>
      <w:r w:rsidR="00BB47A8">
        <w:rPr>
          <w:rFonts w:ascii="Times New Roman" w:eastAsia="TimesNewRoman" w:hAnsi="Times New Roman" w:cs="Times New Roman"/>
          <w:sz w:val="28"/>
          <w:szCs w:val="28"/>
        </w:rPr>
        <w:t>зации. Морфологический состав ТК</w:t>
      </w:r>
      <w:r w:rsidRPr="00E80228">
        <w:rPr>
          <w:rFonts w:ascii="Times New Roman" w:eastAsia="TimesNewRoman" w:hAnsi="Times New Roman" w:cs="Times New Roman"/>
          <w:sz w:val="28"/>
          <w:szCs w:val="28"/>
        </w:rPr>
        <w:t>О меняется</w:t>
      </w:r>
      <w:r>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в зависимости от множества факторов, в том числе природно-климатических и социально-экономических условий.</w:t>
      </w:r>
    </w:p>
    <w:p w14:paraId="03990073" w14:textId="77777777" w:rsidR="00E80228" w:rsidRPr="00E80228" w:rsidRDefault="00E80228" w:rsidP="001A5257">
      <w:pPr>
        <w:autoSpaceDE w:val="0"/>
        <w:autoSpaceDN w:val="0"/>
        <w:adjustRightInd w:val="0"/>
        <w:spacing w:after="0" w:line="360" w:lineRule="auto"/>
        <w:ind w:right="-255" w:firstLine="567"/>
        <w:jc w:val="both"/>
        <w:rPr>
          <w:rFonts w:ascii="Times New Roman" w:hAnsi="Times New Roman" w:cs="Times New Roman"/>
          <w:b/>
          <w:sz w:val="28"/>
          <w:szCs w:val="28"/>
        </w:rPr>
      </w:pPr>
      <w:r w:rsidRPr="00E80228">
        <w:rPr>
          <w:rFonts w:ascii="Times New Roman" w:eastAsia="TimesNewRoman" w:hAnsi="Times New Roman" w:cs="Times New Roman"/>
          <w:sz w:val="28"/>
          <w:szCs w:val="28"/>
        </w:rPr>
        <w:t>Для отходов, образованных в населенных пунктах различных зон, были выявлены</w:t>
      </w:r>
      <w:r>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разли</w:t>
      </w:r>
      <w:r w:rsidR="00BB47A8">
        <w:rPr>
          <w:rFonts w:ascii="Times New Roman" w:eastAsia="TimesNewRoman" w:hAnsi="Times New Roman" w:cs="Times New Roman"/>
          <w:sz w:val="28"/>
          <w:szCs w:val="28"/>
        </w:rPr>
        <w:t>чия в морфологическом составе ТК</w:t>
      </w:r>
      <w:r w:rsidRPr="00E80228">
        <w:rPr>
          <w:rFonts w:ascii="Times New Roman" w:eastAsia="TimesNewRoman" w:hAnsi="Times New Roman" w:cs="Times New Roman"/>
          <w:sz w:val="28"/>
          <w:szCs w:val="28"/>
        </w:rPr>
        <w:t>О.</w:t>
      </w:r>
    </w:p>
    <w:p w14:paraId="03990074" w14:textId="77777777" w:rsidR="005E2918" w:rsidRPr="005E2918" w:rsidRDefault="003A11AF" w:rsidP="001A5257">
      <w:pPr>
        <w:pStyle w:val="a5"/>
        <w:spacing w:line="360" w:lineRule="auto"/>
        <w:ind w:right="-255" w:firstLine="567"/>
        <w:rPr>
          <w:b/>
          <w:sz w:val="28"/>
          <w:szCs w:val="28"/>
        </w:rPr>
      </w:pPr>
      <w:r>
        <w:rPr>
          <w:b/>
          <w:sz w:val="28"/>
          <w:szCs w:val="28"/>
        </w:rPr>
        <w:t xml:space="preserve">2.1 </w:t>
      </w:r>
      <w:r w:rsidR="005E2918">
        <w:rPr>
          <w:b/>
          <w:sz w:val="28"/>
          <w:szCs w:val="28"/>
        </w:rPr>
        <w:t>С</w:t>
      </w:r>
      <w:r w:rsidR="005E2918" w:rsidRPr="005E2918">
        <w:rPr>
          <w:b/>
          <w:sz w:val="28"/>
          <w:szCs w:val="28"/>
        </w:rPr>
        <w:t>остав, свойства, норм</w:t>
      </w:r>
      <w:r w:rsidR="005E2918">
        <w:rPr>
          <w:b/>
          <w:sz w:val="28"/>
          <w:szCs w:val="28"/>
        </w:rPr>
        <w:t xml:space="preserve">ы накопления и количество </w:t>
      </w:r>
      <w:r w:rsidR="00BB47A8">
        <w:rPr>
          <w:b/>
          <w:sz w:val="28"/>
          <w:szCs w:val="28"/>
        </w:rPr>
        <w:t>ТКО</w:t>
      </w:r>
    </w:p>
    <w:p w14:paraId="03990075" w14:textId="77777777" w:rsidR="00DC5FFC" w:rsidRDefault="005E2918" w:rsidP="001A5257">
      <w:pPr>
        <w:pStyle w:val="a5"/>
        <w:spacing w:before="0" w:beforeAutospacing="0" w:after="0" w:afterAutospacing="0" w:line="360" w:lineRule="auto"/>
        <w:ind w:right="-255" w:firstLine="567"/>
        <w:jc w:val="both"/>
        <w:rPr>
          <w:b/>
          <w:sz w:val="28"/>
          <w:szCs w:val="28"/>
        </w:rPr>
      </w:pPr>
      <w:r w:rsidRPr="005E2918">
        <w:rPr>
          <w:sz w:val="28"/>
          <w:szCs w:val="28"/>
        </w:rPr>
        <w:t>В со</w:t>
      </w:r>
      <w:r w:rsidR="00CC6316">
        <w:rPr>
          <w:sz w:val="28"/>
          <w:szCs w:val="28"/>
        </w:rPr>
        <w:t xml:space="preserve">ставе твердых отходов выделяют </w:t>
      </w:r>
      <w:r w:rsidRPr="005E2918">
        <w:rPr>
          <w:sz w:val="28"/>
          <w:szCs w:val="28"/>
        </w:rPr>
        <w:t>следующие компоненты: бумага, картон; пищевые отходы; дерево; металл (черный и цветной); текстиль; кости; стекло; кожу; резину; камни; полимерные материалы; прочие (не</w:t>
      </w:r>
      <w:r w:rsidR="00A8489E">
        <w:rPr>
          <w:sz w:val="28"/>
          <w:szCs w:val="28"/>
        </w:rPr>
        <w:t xml:space="preserve"> </w:t>
      </w:r>
      <w:r w:rsidRPr="005E2918">
        <w:rPr>
          <w:sz w:val="28"/>
          <w:szCs w:val="28"/>
        </w:rPr>
        <w:t>классифицируем</w:t>
      </w:r>
      <w:r>
        <w:rPr>
          <w:sz w:val="28"/>
          <w:szCs w:val="28"/>
        </w:rPr>
        <w:t>ые фракции); отсев менее 15 мм.</w:t>
      </w:r>
    </w:p>
    <w:p w14:paraId="03990076" w14:textId="77777777" w:rsidR="005E2918" w:rsidRPr="00D9148A" w:rsidRDefault="00E9468F" w:rsidP="005E2918">
      <w:pPr>
        <w:pStyle w:val="a5"/>
        <w:spacing w:before="0" w:beforeAutospacing="0" w:after="0" w:afterAutospacing="0" w:line="360" w:lineRule="auto"/>
        <w:ind w:left="142" w:firstLine="567"/>
        <w:jc w:val="right"/>
        <w:rPr>
          <w:b/>
          <w:sz w:val="28"/>
          <w:szCs w:val="28"/>
        </w:rPr>
      </w:pPr>
      <w:r>
        <w:rPr>
          <w:b/>
          <w:sz w:val="28"/>
          <w:szCs w:val="28"/>
        </w:rPr>
        <w:t>Таблица 2.1</w:t>
      </w:r>
    </w:p>
    <w:p w14:paraId="03990077" w14:textId="77777777" w:rsidR="005E2918" w:rsidRPr="00D9148A" w:rsidRDefault="00BB47A8" w:rsidP="001A5257">
      <w:pPr>
        <w:pStyle w:val="a5"/>
        <w:spacing w:before="0" w:beforeAutospacing="0" w:after="0" w:afterAutospacing="0"/>
        <w:ind w:left="142" w:firstLine="567"/>
        <w:jc w:val="center"/>
        <w:rPr>
          <w:b/>
          <w:sz w:val="28"/>
          <w:szCs w:val="28"/>
        </w:rPr>
      </w:pPr>
      <w:r>
        <w:rPr>
          <w:b/>
          <w:sz w:val="28"/>
          <w:szCs w:val="28"/>
        </w:rPr>
        <w:t>Морфологический состав ТК</w:t>
      </w:r>
      <w:r w:rsidR="005E2918" w:rsidRPr="00D9148A">
        <w:rPr>
          <w:b/>
          <w:sz w:val="28"/>
          <w:szCs w:val="28"/>
        </w:rPr>
        <w:t>О</w:t>
      </w:r>
      <w:r w:rsidR="00D42C68">
        <w:rPr>
          <w:b/>
          <w:sz w:val="28"/>
          <w:szCs w:val="28"/>
        </w:rPr>
        <w:t xml:space="preserve"> для разных климатических зон, </w:t>
      </w:r>
      <w:r w:rsidR="005E2918" w:rsidRPr="00D9148A">
        <w:rPr>
          <w:b/>
          <w:sz w:val="28"/>
          <w:szCs w:val="28"/>
        </w:rPr>
        <w:t>% по массе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5"/>
        <w:gridCol w:w="1973"/>
        <w:gridCol w:w="1926"/>
        <w:gridCol w:w="2165"/>
      </w:tblGrid>
      <w:tr w:rsidR="005E2918" w:rsidRPr="00CC6316" w14:paraId="0399007A" w14:textId="77777777" w:rsidTr="001A5257">
        <w:trPr>
          <w:jc w:val="center"/>
        </w:trPr>
        <w:tc>
          <w:tcPr>
            <w:tcW w:w="2059" w:type="pct"/>
            <w:vMerge w:val="restart"/>
            <w:vAlign w:val="center"/>
          </w:tcPr>
          <w:p w14:paraId="03990078" w14:textId="77777777" w:rsidR="005E2918" w:rsidRPr="00CC6316" w:rsidRDefault="005E2918" w:rsidP="003858EF">
            <w:pPr>
              <w:pStyle w:val="a5"/>
              <w:spacing w:before="0" w:beforeAutospacing="0" w:after="0" w:afterAutospacing="0"/>
              <w:jc w:val="center"/>
              <w:rPr>
                <w:b/>
              </w:rPr>
            </w:pPr>
            <w:r w:rsidRPr="00CC6316">
              <w:rPr>
                <w:b/>
              </w:rPr>
              <w:t>Компонент</w:t>
            </w:r>
          </w:p>
        </w:tc>
        <w:tc>
          <w:tcPr>
            <w:tcW w:w="2941" w:type="pct"/>
            <w:gridSpan w:val="3"/>
            <w:vAlign w:val="center"/>
          </w:tcPr>
          <w:p w14:paraId="03990079" w14:textId="77777777" w:rsidR="005E2918" w:rsidRPr="00CC6316" w:rsidRDefault="005E2918" w:rsidP="003858EF">
            <w:pPr>
              <w:pStyle w:val="a5"/>
              <w:spacing w:before="0" w:beforeAutospacing="0" w:after="0" w:afterAutospacing="0"/>
              <w:jc w:val="center"/>
              <w:rPr>
                <w:b/>
              </w:rPr>
            </w:pPr>
            <w:r w:rsidRPr="00CC6316">
              <w:rPr>
                <w:b/>
              </w:rPr>
              <w:t>Климатическая зона</w:t>
            </w:r>
          </w:p>
        </w:tc>
      </w:tr>
      <w:tr w:rsidR="005E2918" w:rsidRPr="00CC6316" w14:paraId="0399007F" w14:textId="77777777" w:rsidTr="001A5257">
        <w:trPr>
          <w:trHeight w:val="533"/>
          <w:jc w:val="center"/>
        </w:trPr>
        <w:tc>
          <w:tcPr>
            <w:tcW w:w="2059" w:type="pct"/>
            <w:vMerge/>
            <w:vAlign w:val="center"/>
          </w:tcPr>
          <w:p w14:paraId="0399007B" w14:textId="77777777" w:rsidR="005E2918" w:rsidRPr="00CC6316" w:rsidRDefault="005E2918" w:rsidP="003858EF">
            <w:pPr>
              <w:pStyle w:val="a5"/>
              <w:spacing w:before="0" w:beforeAutospacing="0" w:after="0" w:afterAutospacing="0"/>
              <w:jc w:val="center"/>
              <w:rPr>
                <w:b/>
              </w:rPr>
            </w:pPr>
          </w:p>
        </w:tc>
        <w:tc>
          <w:tcPr>
            <w:tcW w:w="957" w:type="pct"/>
            <w:vAlign w:val="center"/>
          </w:tcPr>
          <w:p w14:paraId="0399007C" w14:textId="77777777" w:rsidR="005E2918" w:rsidRPr="00CC6316" w:rsidRDefault="005E2918" w:rsidP="003858EF">
            <w:pPr>
              <w:pStyle w:val="a5"/>
              <w:spacing w:before="0" w:beforeAutospacing="0" w:after="0" w:afterAutospacing="0"/>
              <w:jc w:val="center"/>
              <w:rPr>
                <w:b/>
              </w:rPr>
            </w:pPr>
            <w:r w:rsidRPr="00CC6316">
              <w:rPr>
                <w:b/>
              </w:rPr>
              <w:t>средняя</w:t>
            </w:r>
          </w:p>
        </w:tc>
        <w:tc>
          <w:tcPr>
            <w:tcW w:w="934" w:type="pct"/>
            <w:vAlign w:val="center"/>
          </w:tcPr>
          <w:p w14:paraId="0399007D" w14:textId="77777777" w:rsidR="005E2918" w:rsidRPr="00CC6316" w:rsidRDefault="005E2918" w:rsidP="003858EF">
            <w:pPr>
              <w:pStyle w:val="a5"/>
              <w:spacing w:before="0" w:beforeAutospacing="0" w:after="0" w:afterAutospacing="0"/>
              <w:jc w:val="center"/>
              <w:rPr>
                <w:b/>
              </w:rPr>
            </w:pPr>
            <w:r w:rsidRPr="00CC6316">
              <w:rPr>
                <w:b/>
              </w:rPr>
              <w:t>южная</w:t>
            </w:r>
          </w:p>
        </w:tc>
        <w:tc>
          <w:tcPr>
            <w:tcW w:w="1050" w:type="pct"/>
            <w:vAlign w:val="center"/>
          </w:tcPr>
          <w:p w14:paraId="0399007E" w14:textId="77777777" w:rsidR="005E2918" w:rsidRPr="00CC6316" w:rsidRDefault="005E2918" w:rsidP="003858EF">
            <w:pPr>
              <w:pStyle w:val="a5"/>
              <w:spacing w:before="0" w:beforeAutospacing="0" w:after="0" w:afterAutospacing="0"/>
              <w:jc w:val="center"/>
              <w:rPr>
                <w:b/>
              </w:rPr>
            </w:pPr>
            <w:r w:rsidRPr="00CC6316">
              <w:rPr>
                <w:b/>
              </w:rPr>
              <w:t>северная</w:t>
            </w:r>
          </w:p>
        </w:tc>
      </w:tr>
      <w:tr w:rsidR="005E2918" w:rsidRPr="00CC6316" w14:paraId="03990084" w14:textId="77777777" w:rsidTr="001A5257">
        <w:trPr>
          <w:jc w:val="center"/>
        </w:trPr>
        <w:tc>
          <w:tcPr>
            <w:tcW w:w="2059" w:type="pct"/>
            <w:vAlign w:val="center"/>
          </w:tcPr>
          <w:p w14:paraId="03990080" w14:textId="77777777" w:rsidR="005E2918" w:rsidRPr="00CC6316" w:rsidRDefault="005E2918" w:rsidP="00D9148A">
            <w:pPr>
              <w:pStyle w:val="a5"/>
              <w:spacing w:before="0" w:beforeAutospacing="0" w:after="0" w:afterAutospacing="0"/>
              <w:jc w:val="center"/>
            </w:pPr>
            <w:r w:rsidRPr="00CC6316">
              <w:t>пищевые отходы</w:t>
            </w:r>
          </w:p>
        </w:tc>
        <w:tc>
          <w:tcPr>
            <w:tcW w:w="957" w:type="pct"/>
            <w:vAlign w:val="center"/>
          </w:tcPr>
          <w:p w14:paraId="03990081" w14:textId="77777777" w:rsidR="005E2918" w:rsidRPr="00CC6316" w:rsidRDefault="005E2918" w:rsidP="00D9148A">
            <w:pPr>
              <w:pStyle w:val="a5"/>
              <w:spacing w:before="0" w:beforeAutospacing="0" w:after="0" w:afterAutospacing="0"/>
              <w:jc w:val="center"/>
            </w:pPr>
            <w:r w:rsidRPr="00CC6316">
              <w:t>35…45</w:t>
            </w:r>
          </w:p>
        </w:tc>
        <w:tc>
          <w:tcPr>
            <w:tcW w:w="934" w:type="pct"/>
            <w:vAlign w:val="center"/>
          </w:tcPr>
          <w:p w14:paraId="03990082" w14:textId="77777777" w:rsidR="005E2918" w:rsidRPr="00CC6316" w:rsidRDefault="005E2918" w:rsidP="00D9148A">
            <w:pPr>
              <w:pStyle w:val="a5"/>
              <w:spacing w:before="0" w:beforeAutospacing="0" w:after="0" w:afterAutospacing="0"/>
              <w:jc w:val="center"/>
            </w:pPr>
            <w:r w:rsidRPr="00CC6316">
              <w:t>40…49</w:t>
            </w:r>
          </w:p>
        </w:tc>
        <w:tc>
          <w:tcPr>
            <w:tcW w:w="1050" w:type="pct"/>
            <w:vAlign w:val="center"/>
          </w:tcPr>
          <w:p w14:paraId="03990083" w14:textId="77777777" w:rsidR="005E2918" w:rsidRPr="00CC6316" w:rsidRDefault="005E2918" w:rsidP="00D9148A">
            <w:pPr>
              <w:pStyle w:val="a5"/>
              <w:spacing w:before="0" w:beforeAutospacing="0" w:after="0" w:afterAutospacing="0"/>
              <w:jc w:val="center"/>
            </w:pPr>
            <w:r w:rsidRPr="00CC6316">
              <w:t>32…39</w:t>
            </w:r>
          </w:p>
        </w:tc>
      </w:tr>
      <w:tr w:rsidR="005E2918" w:rsidRPr="00CC6316" w14:paraId="03990089" w14:textId="77777777" w:rsidTr="001A5257">
        <w:trPr>
          <w:jc w:val="center"/>
        </w:trPr>
        <w:tc>
          <w:tcPr>
            <w:tcW w:w="2059" w:type="pct"/>
            <w:vAlign w:val="center"/>
          </w:tcPr>
          <w:p w14:paraId="03990085" w14:textId="77777777" w:rsidR="005E2918" w:rsidRPr="00CC6316" w:rsidRDefault="005E2918" w:rsidP="00D9148A">
            <w:pPr>
              <w:pStyle w:val="a5"/>
              <w:spacing w:before="0" w:beforeAutospacing="0" w:after="0" w:afterAutospacing="0"/>
              <w:jc w:val="center"/>
            </w:pPr>
            <w:r w:rsidRPr="00CC6316">
              <w:t>бумага, картон</w:t>
            </w:r>
          </w:p>
        </w:tc>
        <w:tc>
          <w:tcPr>
            <w:tcW w:w="957" w:type="pct"/>
            <w:vAlign w:val="center"/>
          </w:tcPr>
          <w:p w14:paraId="03990086" w14:textId="77777777" w:rsidR="005E2918" w:rsidRPr="00CC6316" w:rsidRDefault="005E2918" w:rsidP="00D9148A">
            <w:pPr>
              <w:pStyle w:val="a5"/>
              <w:spacing w:before="0" w:beforeAutospacing="0" w:after="0" w:afterAutospacing="0"/>
              <w:jc w:val="center"/>
            </w:pPr>
            <w:r w:rsidRPr="00CC6316">
              <w:t>32…35</w:t>
            </w:r>
          </w:p>
        </w:tc>
        <w:tc>
          <w:tcPr>
            <w:tcW w:w="934" w:type="pct"/>
            <w:vAlign w:val="center"/>
          </w:tcPr>
          <w:p w14:paraId="03990087" w14:textId="77777777" w:rsidR="005E2918" w:rsidRPr="00CC6316" w:rsidRDefault="005E2918" w:rsidP="00D9148A">
            <w:pPr>
              <w:pStyle w:val="a5"/>
              <w:spacing w:before="0" w:beforeAutospacing="0" w:after="0" w:afterAutospacing="0"/>
              <w:jc w:val="center"/>
            </w:pPr>
            <w:r w:rsidRPr="00CC6316">
              <w:t>22…30</w:t>
            </w:r>
          </w:p>
        </w:tc>
        <w:tc>
          <w:tcPr>
            <w:tcW w:w="1050" w:type="pct"/>
            <w:vAlign w:val="center"/>
          </w:tcPr>
          <w:p w14:paraId="03990088" w14:textId="77777777" w:rsidR="005E2918" w:rsidRPr="00CC6316" w:rsidRDefault="005E2918" w:rsidP="00D9148A">
            <w:pPr>
              <w:pStyle w:val="a5"/>
              <w:spacing w:before="0" w:beforeAutospacing="0" w:after="0" w:afterAutospacing="0"/>
              <w:jc w:val="center"/>
            </w:pPr>
            <w:r w:rsidRPr="00CC6316">
              <w:t>26…35</w:t>
            </w:r>
          </w:p>
        </w:tc>
      </w:tr>
      <w:tr w:rsidR="005E2918" w:rsidRPr="00CC6316" w14:paraId="0399008E" w14:textId="77777777" w:rsidTr="001A5257">
        <w:trPr>
          <w:jc w:val="center"/>
        </w:trPr>
        <w:tc>
          <w:tcPr>
            <w:tcW w:w="2059" w:type="pct"/>
            <w:vAlign w:val="center"/>
          </w:tcPr>
          <w:p w14:paraId="0399008A" w14:textId="77777777" w:rsidR="005E2918" w:rsidRPr="00CC6316" w:rsidRDefault="005E2918" w:rsidP="00D9148A">
            <w:pPr>
              <w:pStyle w:val="a5"/>
              <w:spacing w:before="0" w:beforeAutospacing="0" w:after="0" w:afterAutospacing="0"/>
              <w:jc w:val="center"/>
            </w:pPr>
            <w:r w:rsidRPr="00CC6316">
              <w:t>дерево</w:t>
            </w:r>
          </w:p>
        </w:tc>
        <w:tc>
          <w:tcPr>
            <w:tcW w:w="957" w:type="pct"/>
            <w:vAlign w:val="center"/>
          </w:tcPr>
          <w:p w14:paraId="0399008B" w14:textId="77777777" w:rsidR="005E2918" w:rsidRPr="00CC6316" w:rsidRDefault="005E2918" w:rsidP="00D9148A">
            <w:pPr>
              <w:pStyle w:val="a5"/>
              <w:spacing w:before="0" w:beforeAutospacing="0" w:after="0" w:afterAutospacing="0"/>
              <w:jc w:val="center"/>
            </w:pPr>
            <w:r w:rsidRPr="00CC6316">
              <w:t>1…2</w:t>
            </w:r>
          </w:p>
        </w:tc>
        <w:tc>
          <w:tcPr>
            <w:tcW w:w="934" w:type="pct"/>
            <w:vAlign w:val="center"/>
          </w:tcPr>
          <w:p w14:paraId="0399008C" w14:textId="77777777" w:rsidR="005E2918" w:rsidRPr="00CC6316" w:rsidRDefault="005E2918" w:rsidP="00D9148A">
            <w:pPr>
              <w:pStyle w:val="a5"/>
              <w:spacing w:before="0" w:beforeAutospacing="0" w:after="0" w:afterAutospacing="0"/>
              <w:jc w:val="center"/>
            </w:pPr>
            <w:r w:rsidRPr="00CC6316">
              <w:t>1…2</w:t>
            </w:r>
          </w:p>
        </w:tc>
        <w:tc>
          <w:tcPr>
            <w:tcW w:w="1050" w:type="pct"/>
            <w:vAlign w:val="center"/>
          </w:tcPr>
          <w:p w14:paraId="0399008D" w14:textId="77777777" w:rsidR="005E2918" w:rsidRPr="00CC6316" w:rsidRDefault="005E2918" w:rsidP="00D9148A">
            <w:pPr>
              <w:pStyle w:val="a5"/>
              <w:spacing w:before="0" w:beforeAutospacing="0" w:after="0" w:afterAutospacing="0"/>
              <w:jc w:val="center"/>
            </w:pPr>
            <w:r w:rsidRPr="00CC6316">
              <w:t>2…5</w:t>
            </w:r>
          </w:p>
        </w:tc>
      </w:tr>
      <w:tr w:rsidR="005E2918" w:rsidRPr="00CC6316" w14:paraId="03990093" w14:textId="77777777" w:rsidTr="001A5257">
        <w:trPr>
          <w:jc w:val="center"/>
        </w:trPr>
        <w:tc>
          <w:tcPr>
            <w:tcW w:w="2059" w:type="pct"/>
            <w:vAlign w:val="center"/>
          </w:tcPr>
          <w:p w14:paraId="0399008F" w14:textId="77777777" w:rsidR="005E2918" w:rsidRPr="00CC6316" w:rsidRDefault="005E2918" w:rsidP="00D9148A">
            <w:pPr>
              <w:pStyle w:val="a5"/>
              <w:spacing w:before="0" w:beforeAutospacing="0" w:after="0" w:afterAutospacing="0"/>
              <w:jc w:val="center"/>
            </w:pPr>
            <w:r w:rsidRPr="00CC6316">
              <w:t>черный металлолом</w:t>
            </w:r>
          </w:p>
        </w:tc>
        <w:tc>
          <w:tcPr>
            <w:tcW w:w="957" w:type="pct"/>
            <w:vAlign w:val="center"/>
          </w:tcPr>
          <w:p w14:paraId="03990090" w14:textId="77777777" w:rsidR="005E2918" w:rsidRPr="00CC6316" w:rsidRDefault="005E2918" w:rsidP="00D9148A">
            <w:pPr>
              <w:pStyle w:val="a5"/>
              <w:spacing w:before="0" w:beforeAutospacing="0" w:after="0" w:afterAutospacing="0"/>
              <w:jc w:val="center"/>
            </w:pPr>
            <w:r w:rsidRPr="00CC6316">
              <w:t>3…4</w:t>
            </w:r>
          </w:p>
        </w:tc>
        <w:tc>
          <w:tcPr>
            <w:tcW w:w="934" w:type="pct"/>
            <w:vAlign w:val="center"/>
          </w:tcPr>
          <w:p w14:paraId="03990091" w14:textId="77777777" w:rsidR="005E2918" w:rsidRPr="00CC6316" w:rsidRDefault="005E2918" w:rsidP="00D9148A">
            <w:pPr>
              <w:pStyle w:val="a5"/>
              <w:spacing w:before="0" w:beforeAutospacing="0" w:after="0" w:afterAutospacing="0"/>
              <w:jc w:val="center"/>
            </w:pPr>
            <w:r w:rsidRPr="00CC6316">
              <w:t>2…3</w:t>
            </w:r>
          </w:p>
        </w:tc>
        <w:tc>
          <w:tcPr>
            <w:tcW w:w="1050" w:type="pct"/>
            <w:vAlign w:val="center"/>
          </w:tcPr>
          <w:p w14:paraId="03990092" w14:textId="77777777" w:rsidR="005E2918" w:rsidRPr="00CC6316" w:rsidRDefault="005E2918" w:rsidP="00D9148A">
            <w:pPr>
              <w:pStyle w:val="a5"/>
              <w:spacing w:before="0" w:beforeAutospacing="0" w:after="0" w:afterAutospacing="0"/>
              <w:jc w:val="center"/>
            </w:pPr>
            <w:r w:rsidRPr="00CC6316">
              <w:t>3…4</w:t>
            </w:r>
          </w:p>
        </w:tc>
      </w:tr>
      <w:tr w:rsidR="005E2918" w:rsidRPr="00CC6316" w14:paraId="03990098" w14:textId="77777777" w:rsidTr="001A5257">
        <w:trPr>
          <w:jc w:val="center"/>
        </w:trPr>
        <w:tc>
          <w:tcPr>
            <w:tcW w:w="2059" w:type="pct"/>
            <w:vAlign w:val="center"/>
          </w:tcPr>
          <w:p w14:paraId="03990094" w14:textId="77777777" w:rsidR="005E2918" w:rsidRPr="00CC6316" w:rsidRDefault="005E2918" w:rsidP="00D9148A">
            <w:pPr>
              <w:pStyle w:val="a5"/>
              <w:spacing w:before="0" w:beforeAutospacing="0" w:after="0" w:afterAutospacing="0"/>
              <w:jc w:val="center"/>
            </w:pPr>
            <w:r w:rsidRPr="00CC6316">
              <w:t>цветной металлолом</w:t>
            </w:r>
          </w:p>
        </w:tc>
        <w:tc>
          <w:tcPr>
            <w:tcW w:w="957" w:type="pct"/>
            <w:vAlign w:val="center"/>
          </w:tcPr>
          <w:p w14:paraId="03990095" w14:textId="77777777" w:rsidR="005E2918" w:rsidRPr="00CC6316" w:rsidRDefault="005E2918" w:rsidP="00D9148A">
            <w:pPr>
              <w:pStyle w:val="a5"/>
              <w:spacing w:before="0" w:beforeAutospacing="0" w:after="0" w:afterAutospacing="0"/>
              <w:jc w:val="center"/>
            </w:pPr>
            <w:r w:rsidRPr="00CC6316">
              <w:t>0,5…1,5</w:t>
            </w:r>
          </w:p>
        </w:tc>
        <w:tc>
          <w:tcPr>
            <w:tcW w:w="934" w:type="pct"/>
            <w:vAlign w:val="center"/>
          </w:tcPr>
          <w:p w14:paraId="03990096" w14:textId="77777777" w:rsidR="005E2918" w:rsidRPr="00CC6316" w:rsidRDefault="005E2918" w:rsidP="00D9148A">
            <w:pPr>
              <w:pStyle w:val="a5"/>
              <w:spacing w:before="0" w:beforeAutospacing="0" w:after="0" w:afterAutospacing="0"/>
              <w:jc w:val="center"/>
            </w:pPr>
            <w:r w:rsidRPr="00CC6316">
              <w:t>0,5…1,5</w:t>
            </w:r>
          </w:p>
        </w:tc>
        <w:tc>
          <w:tcPr>
            <w:tcW w:w="1050" w:type="pct"/>
            <w:vAlign w:val="center"/>
          </w:tcPr>
          <w:p w14:paraId="03990097" w14:textId="77777777" w:rsidR="005E2918" w:rsidRPr="00CC6316" w:rsidRDefault="005E2918" w:rsidP="00D9148A">
            <w:pPr>
              <w:pStyle w:val="a5"/>
              <w:spacing w:before="0" w:beforeAutospacing="0" w:after="0" w:afterAutospacing="0"/>
              <w:jc w:val="center"/>
            </w:pPr>
            <w:r w:rsidRPr="00CC6316">
              <w:t>0,5…1,5</w:t>
            </w:r>
          </w:p>
        </w:tc>
      </w:tr>
      <w:tr w:rsidR="005E2918" w:rsidRPr="00CC6316" w14:paraId="0399009D" w14:textId="77777777" w:rsidTr="001A5257">
        <w:trPr>
          <w:jc w:val="center"/>
        </w:trPr>
        <w:tc>
          <w:tcPr>
            <w:tcW w:w="2059" w:type="pct"/>
            <w:vAlign w:val="center"/>
          </w:tcPr>
          <w:p w14:paraId="03990099" w14:textId="77777777" w:rsidR="005E2918" w:rsidRPr="00CC6316" w:rsidRDefault="005E2918" w:rsidP="00D9148A">
            <w:pPr>
              <w:pStyle w:val="a5"/>
              <w:spacing w:before="0" w:beforeAutospacing="0" w:after="0" w:afterAutospacing="0"/>
              <w:jc w:val="center"/>
            </w:pPr>
            <w:r w:rsidRPr="00CC6316">
              <w:t>текстиль</w:t>
            </w:r>
          </w:p>
        </w:tc>
        <w:tc>
          <w:tcPr>
            <w:tcW w:w="957" w:type="pct"/>
            <w:vAlign w:val="center"/>
          </w:tcPr>
          <w:p w14:paraId="0399009A" w14:textId="77777777" w:rsidR="005E2918" w:rsidRPr="00CC6316" w:rsidRDefault="005E2918" w:rsidP="00D9148A">
            <w:pPr>
              <w:pStyle w:val="a5"/>
              <w:spacing w:before="0" w:beforeAutospacing="0" w:after="0" w:afterAutospacing="0"/>
              <w:jc w:val="center"/>
            </w:pPr>
            <w:r w:rsidRPr="00CC6316">
              <w:t>3…5</w:t>
            </w:r>
          </w:p>
        </w:tc>
        <w:tc>
          <w:tcPr>
            <w:tcW w:w="934" w:type="pct"/>
            <w:vAlign w:val="center"/>
          </w:tcPr>
          <w:p w14:paraId="0399009B" w14:textId="77777777" w:rsidR="005E2918" w:rsidRPr="00CC6316" w:rsidRDefault="005E2918" w:rsidP="00D9148A">
            <w:pPr>
              <w:pStyle w:val="a5"/>
              <w:spacing w:before="0" w:beforeAutospacing="0" w:after="0" w:afterAutospacing="0"/>
              <w:jc w:val="center"/>
            </w:pPr>
            <w:r w:rsidRPr="00CC6316">
              <w:t>3…5</w:t>
            </w:r>
          </w:p>
        </w:tc>
        <w:tc>
          <w:tcPr>
            <w:tcW w:w="1050" w:type="pct"/>
            <w:vAlign w:val="center"/>
          </w:tcPr>
          <w:p w14:paraId="0399009C" w14:textId="77777777" w:rsidR="005E2918" w:rsidRPr="00CC6316" w:rsidRDefault="005E2918" w:rsidP="00D9148A">
            <w:pPr>
              <w:pStyle w:val="a5"/>
              <w:spacing w:before="0" w:beforeAutospacing="0" w:after="0" w:afterAutospacing="0"/>
              <w:jc w:val="center"/>
            </w:pPr>
            <w:r w:rsidRPr="00CC6316">
              <w:t>4…6</w:t>
            </w:r>
          </w:p>
        </w:tc>
      </w:tr>
      <w:tr w:rsidR="005E2918" w:rsidRPr="00CC6316" w14:paraId="039900A2" w14:textId="77777777" w:rsidTr="001A5257">
        <w:trPr>
          <w:jc w:val="center"/>
        </w:trPr>
        <w:tc>
          <w:tcPr>
            <w:tcW w:w="2059" w:type="pct"/>
            <w:vAlign w:val="center"/>
          </w:tcPr>
          <w:p w14:paraId="0399009E" w14:textId="77777777" w:rsidR="005E2918" w:rsidRPr="00CC6316" w:rsidRDefault="005E2918" w:rsidP="00D9148A">
            <w:pPr>
              <w:pStyle w:val="a5"/>
              <w:spacing w:before="0" w:beforeAutospacing="0" w:after="0" w:afterAutospacing="0"/>
              <w:jc w:val="center"/>
            </w:pPr>
            <w:r w:rsidRPr="00CC6316">
              <w:t>кости</w:t>
            </w:r>
          </w:p>
        </w:tc>
        <w:tc>
          <w:tcPr>
            <w:tcW w:w="957" w:type="pct"/>
            <w:vAlign w:val="center"/>
          </w:tcPr>
          <w:p w14:paraId="0399009F" w14:textId="77777777" w:rsidR="005E2918" w:rsidRPr="00CC6316" w:rsidRDefault="005E2918" w:rsidP="00D9148A">
            <w:pPr>
              <w:pStyle w:val="a5"/>
              <w:spacing w:before="0" w:beforeAutospacing="0" w:after="0" w:afterAutospacing="0"/>
              <w:jc w:val="center"/>
            </w:pPr>
            <w:r w:rsidRPr="00CC6316">
              <w:t>1…2</w:t>
            </w:r>
          </w:p>
        </w:tc>
        <w:tc>
          <w:tcPr>
            <w:tcW w:w="934" w:type="pct"/>
            <w:vAlign w:val="center"/>
          </w:tcPr>
          <w:p w14:paraId="039900A0" w14:textId="77777777" w:rsidR="005E2918" w:rsidRPr="00CC6316" w:rsidRDefault="005E2918" w:rsidP="00D9148A">
            <w:pPr>
              <w:pStyle w:val="a5"/>
              <w:spacing w:before="0" w:beforeAutospacing="0" w:after="0" w:afterAutospacing="0"/>
              <w:jc w:val="center"/>
            </w:pPr>
            <w:r w:rsidRPr="00CC6316">
              <w:t>1…2</w:t>
            </w:r>
          </w:p>
        </w:tc>
        <w:tc>
          <w:tcPr>
            <w:tcW w:w="1050" w:type="pct"/>
            <w:vAlign w:val="center"/>
          </w:tcPr>
          <w:p w14:paraId="039900A1" w14:textId="77777777" w:rsidR="005E2918" w:rsidRPr="00CC6316" w:rsidRDefault="005E2918" w:rsidP="00D9148A">
            <w:pPr>
              <w:pStyle w:val="a5"/>
              <w:spacing w:before="0" w:beforeAutospacing="0" w:after="0" w:afterAutospacing="0"/>
              <w:jc w:val="center"/>
            </w:pPr>
            <w:r w:rsidRPr="00CC6316">
              <w:t>1…2</w:t>
            </w:r>
          </w:p>
        </w:tc>
      </w:tr>
      <w:tr w:rsidR="005E2918" w:rsidRPr="00CC6316" w14:paraId="039900A7" w14:textId="77777777" w:rsidTr="001A5257">
        <w:trPr>
          <w:jc w:val="center"/>
        </w:trPr>
        <w:tc>
          <w:tcPr>
            <w:tcW w:w="2059" w:type="pct"/>
            <w:vAlign w:val="center"/>
          </w:tcPr>
          <w:p w14:paraId="039900A3" w14:textId="77777777" w:rsidR="005E2918" w:rsidRPr="00CC6316" w:rsidRDefault="005E2918" w:rsidP="00D9148A">
            <w:pPr>
              <w:pStyle w:val="a5"/>
              <w:spacing w:before="0" w:beforeAutospacing="0" w:after="0" w:afterAutospacing="0"/>
              <w:jc w:val="center"/>
            </w:pPr>
            <w:r w:rsidRPr="00CC6316">
              <w:lastRenderedPageBreak/>
              <w:t>стекло</w:t>
            </w:r>
          </w:p>
        </w:tc>
        <w:tc>
          <w:tcPr>
            <w:tcW w:w="957" w:type="pct"/>
            <w:vAlign w:val="center"/>
          </w:tcPr>
          <w:p w14:paraId="039900A4" w14:textId="77777777" w:rsidR="005E2918" w:rsidRPr="00CC6316" w:rsidRDefault="005E2918" w:rsidP="00D9148A">
            <w:pPr>
              <w:pStyle w:val="a5"/>
              <w:spacing w:before="0" w:beforeAutospacing="0" w:after="0" w:afterAutospacing="0"/>
              <w:jc w:val="center"/>
            </w:pPr>
            <w:r w:rsidRPr="00CC6316">
              <w:t>2…3</w:t>
            </w:r>
          </w:p>
        </w:tc>
        <w:tc>
          <w:tcPr>
            <w:tcW w:w="934" w:type="pct"/>
            <w:vAlign w:val="center"/>
          </w:tcPr>
          <w:p w14:paraId="039900A5" w14:textId="77777777" w:rsidR="005E2918" w:rsidRPr="00CC6316" w:rsidRDefault="005E2918" w:rsidP="00D9148A">
            <w:pPr>
              <w:pStyle w:val="a5"/>
              <w:spacing w:before="0" w:beforeAutospacing="0" w:after="0" w:afterAutospacing="0"/>
              <w:jc w:val="center"/>
            </w:pPr>
            <w:r w:rsidRPr="00CC6316">
              <w:t>2…3</w:t>
            </w:r>
          </w:p>
        </w:tc>
        <w:tc>
          <w:tcPr>
            <w:tcW w:w="1050" w:type="pct"/>
            <w:vAlign w:val="center"/>
          </w:tcPr>
          <w:p w14:paraId="039900A6" w14:textId="77777777" w:rsidR="005E2918" w:rsidRPr="00CC6316" w:rsidRDefault="005E2918" w:rsidP="00D9148A">
            <w:pPr>
              <w:pStyle w:val="a5"/>
              <w:spacing w:before="0" w:beforeAutospacing="0" w:after="0" w:afterAutospacing="0"/>
              <w:jc w:val="center"/>
            </w:pPr>
            <w:r w:rsidRPr="00CC6316">
              <w:t>4…6</w:t>
            </w:r>
          </w:p>
        </w:tc>
      </w:tr>
      <w:tr w:rsidR="005E2918" w:rsidRPr="00CC6316" w14:paraId="039900AC" w14:textId="77777777" w:rsidTr="001A5257">
        <w:trPr>
          <w:jc w:val="center"/>
        </w:trPr>
        <w:tc>
          <w:tcPr>
            <w:tcW w:w="2059" w:type="pct"/>
            <w:vAlign w:val="center"/>
          </w:tcPr>
          <w:p w14:paraId="039900A8" w14:textId="77777777" w:rsidR="005E2918" w:rsidRPr="00CC6316" w:rsidRDefault="005E2918" w:rsidP="00D9148A">
            <w:pPr>
              <w:pStyle w:val="a5"/>
              <w:spacing w:before="0" w:beforeAutospacing="0" w:after="0" w:afterAutospacing="0"/>
              <w:jc w:val="center"/>
            </w:pPr>
            <w:r w:rsidRPr="00CC6316">
              <w:t>кожа, резина</w:t>
            </w:r>
          </w:p>
        </w:tc>
        <w:tc>
          <w:tcPr>
            <w:tcW w:w="957" w:type="pct"/>
            <w:vAlign w:val="center"/>
          </w:tcPr>
          <w:p w14:paraId="039900A9" w14:textId="77777777" w:rsidR="005E2918" w:rsidRPr="00CC6316" w:rsidRDefault="005E2918" w:rsidP="00D9148A">
            <w:pPr>
              <w:pStyle w:val="a5"/>
              <w:spacing w:before="0" w:beforeAutospacing="0" w:after="0" w:afterAutospacing="0"/>
              <w:jc w:val="center"/>
            </w:pPr>
            <w:r w:rsidRPr="00CC6316">
              <w:t>0,5…1</w:t>
            </w:r>
          </w:p>
        </w:tc>
        <w:tc>
          <w:tcPr>
            <w:tcW w:w="934" w:type="pct"/>
            <w:vAlign w:val="center"/>
          </w:tcPr>
          <w:p w14:paraId="039900AA" w14:textId="77777777" w:rsidR="005E2918" w:rsidRPr="00CC6316" w:rsidRDefault="005E2918" w:rsidP="00D9148A">
            <w:pPr>
              <w:pStyle w:val="a5"/>
              <w:spacing w:before="0" w:beforeAutospacing="0" w:after="0" w:afterAutospacing="0"/>
              <w:jc w:val="center"/>
            </w:pPr>
            <w:r w:rsidRPr="00CC6316">
              <w:t>1</w:t>
            </w:r>
          </w:p>
        </w:tc>
        <w:tc>
          <w:tcPr>
            <w:tcW w:w="1050" w:type="pct"/>
            <w:vAlign w:val="center"/>
          </w:tcPr>
          <w:p w14:paraId="039900AB" w14:textId="77777777" w:rsidR="005E2918" w:rsidRPr="00CC6316" w:rsidRDefault="005E2918" w:rsidP="00D9148A">
            <w:pPr>
              <w:pStyle w:val="a5"/>
              <w:spacing w:before="0" w:beforeAutospacing="0" w:after="0" w:afterAutospacing="0"/>
              <w:jc w:val="center"/>
            </w:pPr>
            <w:r w:rsidRPr="00CC6316">
              <w:t>2…3</w:t>
            </w:r>
          </w:p>
        </w:tc>
      </w:tr>
      <w:tr w:rsidR="005E2918" w:rsidRPr="00CC6316" w14:paraId="039900B1" w14:textId="77777777" w:rsidTr="001A5257">
        <w:trPr>
          <w:jc w:val="center"/>
        </w:trPr>
        <w:tc>
          <w:tcPr>
            <w:tcW w:w="2059" w:type="pct"/>
            <w:vAlign w:val="center"/>
          </w:tcPr>
          <w:p w14:paraId="039900AD" w14:textId="77777777" w:rsidR="005E2918" w:rsidRPr="00CC6316" w:rsidRDefault="005E2918" w:rsidP="00D9148A">
            <w:pPr>
              <w:pStyle w:val="a5"/>
              <w:spacing w:before="0" w:beforeAutospacing="0" w:after="0" w:afterAutospacing="0"/>
              <w:jc w:val="center"/>
            </w:pPr>
            <w:r w:rsidRPr="00CC6316">
              <w:t>камни, штукатурка</w:t>
            </w:r>
          </w:p>
        </w:tc>
        <w:tc>
          <w:tcPr>
            <w:tcW w:w="957" w:type="pct"/>
            <w:vAlign w:val="center"/>
          </w:tcPr>
          <w:p w14:paraId="039900AE" w14:textId="77777777" w:rsidR="005E2918" w:rsidRPr="00CC6316" w:rsidRDefault="005E2918" w:rsidP="00D9148A">
            <w:pPr>
              <w:pStyle w:val="a5"/>
              <w:spacing w:before="0" w:beforeAutospacing="0" w:after="0" w:afterAutospacing="0"/>
              <w:jc w:val="center"/>
            </w:pPr>
            <w:r w:rsidRPr="00CC6316">
              <w:t>0,5…1</w:t>
            </w:r>
          </w:p>
        </w:tc>
        <w:tc>
          <w:tcPr>
            <w:tcW w:w="934" w:type="pct"/>
            <w:vAlign w:val="center"/>
          </w:tcPr>
          <w:p w14:paraId="039900AF" w14:textId="77777777" w:rsidR="005E2918" w:rsidRPr="00CC6316" w:rsidRDefault="005E2918" w:rsidP="00D9148A">
            <w:pPr>
              <w:pStyle w:val="a5"/>
              <w:spacing w:before="0" w:beforeAutospacing="0" w:after="0" w:afterAutospacing="0"/>
              <w:jc w:val="center"/>
            </w:pPr>
            <w:r w:rsidRPr="00CC6316">
              <w:t>1</w:t>
            </w:r>
          </w:p>
        </w:tc>
        <w:tc>
          <w:tcPr>
            <w:tcW w:w="1050" w:type="pct"/>
            <w:vAlign w:val="center"/>
          </w:tcPr>
          <w:p w14:paraId="039900B0" w14:textId="77777777" w:rsidR="005E2918" w:rsidRPr="00CC6316" w:rsidRDefault="005E2918" w:rsidP="00D9148A">
            <w:pPr>
              <w:pStyle w:val="a5"/>
              <w:spacing w:before="0" w:beforeAutospacing="0" w:after="0" w:afterAutospacing="0"/>
              <w:jc w:val="center"/>
            </w:pPr>
            <w:r w:rsidRPr="00CC6316">
              <w:t>1…3</w:t>
            </w:r>
          </w:p>
        </w:tc>
      </w:tr>
      <w:tr w:rsidR="005E2918" w:rsidRPr="00CC6316" w14:paraId="039900B6" w14:textId="77777777" w:rsidTr="001A5257">
        <w:trPr>
          <w:jc w:val="center"/>
        </w:trPr>
        <w:tc>
          <w:tcPr>
            <w:tcW w:w="2059" w:type="pct"/>
            <w:vAlign w:val="center"/>
          </w:tcPr>
          <w:p w14:paraId="039900B2" w14:textId="77777777" w:rsidR="005E2918" w:rsidRPr="00CC6316" w:rsidRDefault="005E2918" w:rsidP="00D9148A">
            <w:pPr>
              <w:pStyle w:val="a5"/>
              <w:spacing w:before="0" w:beforeAutospacing="0" w:after="0" w:afterAutospacing="0"/>
              <w:jc w:val="center"/>
            </w:pPr>
            <w:r w:rsidRPr="00CC6316">
              <w:t>пластмасса</w:t>
            </w:r>
          </w:p>
        </w:tc>
        <w:tc>
          <w:tcPr>
            <w:tcW w:w="957" w:type="pct"/>
            <w:vAlign w:val="center"/>
          </w:tcPr>
          <w:p w14:paraId="039900B3" w14:textId="77777777" w:rsidR="005E2918" w:rsidRPr="00CC6316" w:rsidRDefault="005E2918" w:rsidP="00D9148A">
            <w:pPr>
              <w:pStyle w:val="a5"/>
              <w:spacing w:before="0" w:beforeAutospacing="0" w:after="0" w:afterAutospacing="0"/>
              <w:jc w:val="center"/>
            </w:pPr>
            <w:r w:rsidRPr="00CC6316">
              <w:t>3…4</w:t>
            </w:r>
          </w:p>
        </w:tc>
        <w:tc>
          <w:tcPr>
            <w:tcW w:w="934" w:type="pct"/>
            <w:vAlign w:val="center"/>
          </w:tcPr>
          <w:p w14:paraId="039900B4" w14:textId="77777777" w:rsidR="005E2918" w:rsidRPr="00CC6316" w:rsidRDefault="005E2918" w:rsidP="00D9148A">
            <w:pPr>
              <w:pStyle w:val="a5"/>
              <w:spacing w:before="0" w:beforeAutospacing="0" w:after="0" w:afterAutospacing="0"/>
              <w:jc w:val="center"/>
            </w:pPr>
            <w:r w:rsidRPr="00CC6316">
              <w:t>3…6</w:t>
            </w:r>
          </w:p>
        </w:tc>
        <w:tc>
          <w:tcPr>
            <w:tcW w:w="1050" w:type="pct"/>
            <w:vAlign w:val="center"/>
          </w:tcPr>
          <w:p w14:paraId="039900B5" w14:textId="77777777" w:rsidR="005E2918" w:rsidRPr="00CC6316" w:rsidRDefault="005E2918" w:rsidP="00D9148A">
            <w:pPr>
              <w:pStyle w:val="a5"/>
              <w:spacing w:before="0" w:beforeAutospacing="0" w:after="0" w:afterAutospacing="0"/>
              <w:jc w:val="center"/>
            </w:pPr>
            <w:r w:rsidRPr="00CC6316">
              <w:t>3…4</w:t>
            </w:r>
          </w:p>
        </w:tc>
      </w:tr>
      <w:tr w:rsidR="005E2918" w:rsidRPr="00CC6316" w14:paraId="039900BB" w14:textId="77777777" w:rsidTr="001A5257">
        <w:trPr>
          <w:jc w:val="center"/>
        </w:trPr>
        <w:tc>
          <w:tcPr>
            <w:tcW w:w="2059" w:type="pct"/>
            <w:vAlign w:val="center"/>
          </w:tcPr>
          <w:p w14:paraId="039900B7" w14:textId="77777777" w:rsidR="005E2918" w:rsidRPr="00CC6316" w:rsidRDefault="005E2918" w:rsidP="00D9148A">
            <w:pPr>
              <w:pStyle w:val="a5"/>
              <w:spacing w:before="0" w:beforeAutospacing="0" w:after="0" w:afterAutospacing="0"/>
              <w:jc w:val="center"/>
            </w:pPr>
            <w:r w:rsidRPr="00CC6316">
              <w:t>прочее</w:t>
            </w:r>
          </w:p>
        </w:tc>
        <w:tc>
          <w:tcPr>
            <w:tcW w:w="957" w:type="pct"/>
            <w:vAlign w:val="center"/>
          </w:tcPr>
          <w:p w14:paraId="039900B8" w14:textId="77777777" w:rsidR="005E2918" w:rsidRPr="00CC6316" w:rsidRDefault="005E2918" w:rsidP="00D9148A">
            <w:pPr>
              <w:pStyle w:val="a5"/>
              <w:spacing w:before="0" w:beforeAutospacing="0" w:after="0" w:afterAutospacing="0"/>
              <w:jc w:val="center"/>
            </w:pPr>
            <w:r w:rsidRPr="00CC6316">
              <w:t>1…2</w:t>
            </w:r>
          </w:p>
        </w:tc>
        <w:tc>
          <w:tcPr>
            <w:tcW w:w="934" w:type="pct"/>
            <w:vAlign w:val="center"/>
          </w:tcPr>
          <w:p w14:paraId="039900B9" w14:textId="77777777" w:rsidR="005E2918" w:rsidRPr="00CC6316" w:rsidRDefault="005E2918" w:rsidP="00D9148A">
            <w:pPr>
              <w:pStyle w:val="a5"/>
              <w:spacing w:before="0" w:beforeAutospacing="0" w:after="0" w:afterAutospacing="0"/>
              <w:jc w:val="center"/>
            </w:pPr>
            <w:r w:rsidRPr="00CC6316">
              <w:t>3…4</w:t>
            </w:r>
          </w:p>
        </w:tc>
        <w:tc>
          <w:tcPr>
            <w:tcW w:w="1050" w:type="pct"/>
            <w:vAlign w:val="center"/>
          </w:tcPr>
          <w:p w14:paraId="039900BA" w14:textId="77777777" w:rsidR="005E2918" w:rsidRPr="00CC6316" w:rsidRDefault="005E2918" w:rsidP="00D9148A">
            <w:pPr>
              <w:pStyle w:val="a5"/>
              <w:spacing w:before="0" w:beforeAutospacing="0" w:after="0" w:afterAutospacing="0"/>
              <w:jc w:val="center"/>
            </w:pPr>
            <w:r w:rsidRPr="00CC6316">
              <w:t>1…2</w:t>
            </w:r>
          </w:p>
        </w:tc>
      </w:tr>
      <w:tr w:rsidR="005E2918" w:rsidRPr="00CC6316" w14:paraId="039900C0" w14:textId="77777777" w:rsidTr="001A5257">
        <w:trPr>
          <w:jc w:val="center"/>
        </w:trPr>
        <w:tc>
          <w:tcPr>
            <w:tcW w:w="2059" w:type="pct"/>
            <w:vAlign w:val="center"/>
          </w:tcPr>
          <w:p w14:paraId="039900BC" w14:textId="77777777" w:rsidR="005E2918" w:rsidRPr="00CC6316" w:rsidRDefault="005E2918" w:rsidP="00D9148A">
            <w:pPr>
              <w:pStyle w:val="a5"/>
              <w:spacing w:before="0" w:beforeAutospacing="0" w:after="0" w:afterAutospacing="0"/>
              <w:jc w:val="center"/>
            </w:pPr>
            <w:r w:rsidRPr="00CC6316">
              <w:t>отсев (менее 15 мм)</w:t>
            </w:r>
          </w:p>
        </w:tc>
        <w:tc>
          <w:tcPr>
            <w:tcW w:w="957" w:type="pct"/>
            <w:vAlign w:val="center"/>
          </w:tcPr>
          <w:p w14:paraId="039900BD" w14:textId="77777777" w:rsidR="005E2918" w:rsidRPr="00CC6316" w:rsidRDefault="005E2918" w:rsidP="00D9148A">
            <w:pPr>
              <w:pStyle w:val="a5"/>
              <w:spacing w:before="0" w:beforeAutospacing="0" w:after="0" w:afterAutospacing="0"/>
              <w:jc w:val="center"/>
            </w:pPr>
            <w:r w:rsidRPr="00CC6316">
              <w:t>5…7</w:t>
            </w:r>
          </w:p>
        </w:tc>
        <w:tc>
          <w:tcPr>
            <w:tcW w:w="934" w:type="pct"/>
            <w:vAlign w:val="center"/>
          </w:tcPr>
          <w:p w14:paraId="039900BE" w14:textId="77777777" w:rsidR="005E2918" w:rsidRPr="00CC6316" w:rsidRDefault="005E2918" w:rsidP="00D9148A">
            <w:pPr>
              <w:pStyle w:val="a5"/>
              <w:spacing w:before="0" w:beforeAutospacing="0" w:after="0" w:afterAutospacing="0"/>
              <w:jc w:val="center"/>
            </w:pPr>
            <w:r w:rsidRPr="00CC6316">
              <w:t>6…8</w:t>
            </w:r>
          </w:p>
        </w:tc>
        <w:tc>
          <w:tcPr>
            <w:tcW w:w="1050" w:type="pct"/>
            <w:vAlign w:val="center"/>
          </w:tcPr>
          <w:p w14:paraId="039900BF" w14:textId="77777777" w:rsidR="005E2918" w:rsidRPr="00CC6316" w:rsidRDefault="005E2918" w:rsidP="00D9148A">
            <w:pPr>
              <w:pStyle w:val="a5"/>
              <w:spacing w:before="0" w:beforeAutospacing="0" w:after="0" w:afterAutospacing="0"/>
              <w:jc w:val="center"/>
            </w:pPr>
            <w:r w:rsidRPr="00CC6316">
              <w:t>4…6</w:t>
            </w:r>
          </w:p>
        </w:tc>
      </w:tr>
    </w:tbl>
    <w:p w14:paraId="039900C1" w14:textId="77777777" w:rsidR="00D42C68" w:rsidRDefault="00D42C68" w:rsidP="005E2918">
      <w:pPr>
        <w:pStyle w:val="a5"/>
        <w:spacing w:before="0" w:beforeAutospacing="0" w:after="0" w:afterAutospacing="0" w:line="360" w:lineRule="auto"/>
        <w:ind w:left="142" w:firstLine="567"/>
        <w:jc w:val="both"/>
        <w:rPr>
          <w:sz w:val="28"/>
          <w:szCs w:val="28"/>
        </w:rPr>
      </w:pPr>
    </w:p>
    <w:p w14:paraId="039900C2" w14:textId="77777777" w:rsidR="005E2918" w:rsidRPr="005E2918" w:rsidRDefault="005E2918" w:rsidP="001A5257">
      <w:pPr>
        <w:pStyle w:val="a5"/>
        <w:spacing w:before="0" w:beforeAutospacing="0" w:after="0" w:afterAutospacing="0" w:line="360" w:lineRule="auto"/>
        <w:ind w:right="-255" w:firstLine="567"/>
        <w:jc w:val="both"/>
        <w:rPr>
          <w:sz w:val="28"/>
          <w:szCs w:val="28"/>
        </w:rPr>
      </w:pPr>
      <w:r>
        <w:rPr>
          <w:sz w:val="28"/>
          <w:szCs w:val="28"/>
        </w:rPr>
        <w:t>С</w:t>
      </w:r>
      <w:r w:rsidR="00BB47A8">
        <w:rPr>
          <w:sz w:val="28"/>
          <w:szCs w:val="28"/>
        </w:rPr>
        <w:t>езонные изменения состава ТК</w:t>
      </w:r>
      <w:r w:rsidRPr="005E2918">
        <w:rPr>
          <w:sz w:val="28"/>
          <w:szCs w:val="28"/>
        </w:rPr>
        <w:t>О характеризуются увеличением содержания пищевых отходов с 20…25% весной до 40…45% осенью, что связано с большим употреблением овощей и фруктов в рационе питания (особенно в городах южной зоны). Зимой и осенью сокращается содержание мелкого отсева (уличного смета) с 20 до 7 % в городах южной зоны и с 11 до 5 % в средней зоне.</w:t>
      </w:r>
    </w:p>
    <w:p w14:paraId="039900C3" w14:textId="77777777" w:rsidR="00D9148A" w:rsidRDefault="00BB47A8" w:rsidP="001A5257">
      <w:pPr>
        <w:pStyle w:val="a5"/>
        <w:spacing w:before="0" w:beforeAutospacing="0" w:after="0" w:afterAutospacing="0" w:line="360" w:lineRule="auto"/>
        <w:ind w:right="-255" w:firstLine="567"/>
        <w:jc w:val="both"/>
        <w:rPr>
          <w:sz w:val="28"/>
          <w:szCs w:val="28"/>
        </w:rPr>
      </w:pPr>
      <w:r>
        <w:rPr>
          <w:sz w:val="28"/>
          <w:szCs w:val="28"/>
        </w:rPr>
        <w:t>Состав ТК</w:t>
      </w:r>
      <w:r w:rsidR="00D42C68">
        <w:rPr>
          <w:sz w:val="28"/>
          <w:szCs w:val="28"/>
        </w:rPr>
        <w:t xml:space="preserve">О, образующихся от </w:t>
      </w:r>
      <w:r w:rsidR="005E2918" w:rsidRPr="005E2918">
        <w:rPr>
          <w:sz w:val="28"/>
          <w:szCs w:val="28"/>
        </w:rPr>
        <w:t>жилищного фонда и от общественных организаций и предприятий т</w:t>
      </w:r>
      <w:r w:rsidR="00E9468F">
        <w:rPr>
          <w:sz w:val="28"/>
          <w:szCs w:val="28"/>
        </w:rPr>
        <w:t>орговли, отличается. В таблице 2.2</w:t>
      </w:r>
      <w:r w:rsidR="005E2918">
        <w:rPr>
          <w:sz w:val="28"/>
          <w:szCs w:val="28"/>
        </w:rPr>
        <w:t xml:space="preserve"> </w:t>
      </w:r>
      <w:r w:rsidR="005E2918" w:rsidRPr="005E2918">
        <w:rPr>
          <w:sz w:val="28"/>
          <w:szCs w:val="28"/>
        </w:rPr>
        <w:t>приведен сравнит</w:t>
      </w:r>
      <w:r>
        <w:rPr>
          <w:sz w:val="28"/>
          <w:szCs w:val="28"/>
        </w:rPr>
        <w:t>ельный морфологический состав ТК</w:t>
      </w:r>
      <w:r w:rsidR="005E2918" w:rsidRPr="005E2918">
        <w:rPr>
          <w:sz w:val="28"/>
          <w:szCs w:val="28"/>
        </w:rPr>
        <w:t>О, собираемых в жилом фонде и в общественных и торговых организациях, предприятиях на примере городов и регионов России.</w:t>
      </w:r>
      <w:r w:rsidR="00CB7E79">
        <w:rPr>
          <w:sz w:val="28"/>
          <w:szCs w:val="28"/>
        </w:rPr>
        <w:t xml:space="preserve"> </w:t>
      </w:r>
    </w:p>
    <w:p w14:paraId="039900C4" w14:textId="77777777" w:rsidR="00E9468F" w:rsidRDefault="00E9468F" w:rsidP="00CB7E79">
      <w:pPr>
        <w:pStyle w:val="a5"/>
        <w:spacing w:before="0" w:beforeAutospacing="0" w:after="0" w:afterAutospacing="0" w:line="360" w:lineRule="auto"/>
        <w:ind w:firstLine="567"/>
        <w:jc w:val="both"/>
        <w:rPr>
          <w:sz w:val="28"/>
          <w:szCs w:val="28"/>
        </w:rPr>
      </w:pPr>
    </w:p>
    <w:p w14:paraId="039900C5" w14:textId="77777777" w:rsidR="005E2918" w:rsidRPr="00D9148A" w:rsidRDefault="00E9468F" w:rsidP="005E2918">
      <w:pPr>
        <w:pStyle w:val="a5"/>
        <w:spacing w:before="0" w:beforeAutospacing="0" w:after="0" w:afterAutospacing="0" w:line="360" w:lineRule="auto"/>
        <w:ind w:firstLine="567"/>
        <w:jc w:val="right"/>
        <w:rPr>
          <w:b/>
          <w:sz w:val="28"/>
          <w:szCs w:val="28"/>
        </w:rPr>
      </w:pPr>
      <w:r>
        <w:rPr>
          <w:b/>
          <w:sz w:val="28"/>
          <w:szCs w:val="28"/>
        </w:rPr>
        <w:t>Таблица 2.2</w:t>
      </w:r>
    </w:p>
    <w:p w14:paraId="039900C6" w14:textId="77777777" w:rsidR="00D9148A" w:rsidRDefault="005E2918" w:rsidP="001A5257">
      <w:pPr>
        <w:pStyle w:val="a5"/>
        <w:spacing w:before="0" w:beforeAutospacing="0" w:after="0" w:afterAutospacing="0"/>
        <w:jc w:val="center"/>
        <w:rPr>
          <w:b/>
          <w:sz w:val="28"/>
          <w:szCs w:val="28"/>
        </w:rPr>
      </w:pPr>
      <w:r w:rsidRPr="00D9148A">
        <w:rPr>
          <w:b/>
          <w:sz w:val="28"/>
          <w:szCs w:val="28"/>
        </w:rPr>
        <w:t>Морфологический</w:t>
      </w:r>
      <w:r w:rsidR="00255639">
        <w:rPr>
          <w:b/>
          <w:sz w:val="28"/>
          <w:szCs w:val="28"/>
        </w:rPr>
        <w:t xml:space="preserve"> состава ТК</w:t>
      </w:r>
      <w:r w:rsidRPr="00D9148A">
        <w:rPr>
          <w:b/>
          <w:sz w:val="28"/>
          <w:szCs w:val="28"/>
        </w:rPr>
        <w:t xml:space="preserve">О, собираемых в жилом фонде и в общественных и торговых предприятиях, организациях </w:t>
      </w:r>
    </w:p>
    <w:p w14:paraId="039900C7" w14:textId="77777777" w:rsidR="005E2918" w:rsidRPr="00D9148A" w:rsidRDefault="00D42C68" w:rsidP="001A5257">
      <w:pPr>
        <w:pStyle w:val="a5"/>
        <w:spacing w:before="0" w:beforeAutospacing="0" w:after="0" w:afterAutospacing="0"/>
        <w:jc w:val="center"/>
        <w:rPr>
          <w:b/>
          <w:sz w:val="28"/>
          <w:szCs w:val="28"/>
        </w:rPr>
      </w:pPr>
      <w:r>
        <w:rPr>
          <w:b/>
          <w:sz w:val="28"/>
          <w:szCs w:val="28"/>
        </w:rPr>
        <w:t xml:space="preserve">(на примере городов и регионов России), </w:t>
      </w:r>
      <w:r w:rsidR="005E2918" w:rsidRPr="00D9148A">
        <w:rPr>
          <w:b/>
          <w:sz w:val="28"/>
          <w:szCs w:val="28"/>
        </w:rPr>
        <w:t>% по массе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8"/>
        <w:gridCol w:w="3864"/>
        <w:gridCol w:w="4247"/>
      </w:tblGrid>
      <w:tr w:rsidR="005E2918" w:rsidRPr="00CC6316" w14:paraId="039900CB" w14:textId="77777777" w:rsidTr="001A5257">
        <w:trPr>
          <w:trHeight w:val="284"/>
          <w:jc w:val="center"/>
        </w:trPr>
        <w:tc>
          <w:tcPr>
            <w:tcW w:w="1066" w:type="pct"/>
            <w:vAlign w:val="center"/>
          </w:tcPr>
          <w:p w14:paraId="039900C8" w14:textId="77777777" w:rsidR="005E2918" w:rsidRPr="00CC6316" w:rsidRDefault="00D9148A" w:rsidP="00D9148A">
            <w:pPr>
              <w:pStyle w:val="a5"/>
              <w:spacing w:before="0" w:beforeAutospacing="0" w:after="0" w:afterAutospacing="0"/>
              <w:jc w:val="center"/>
              <w:rPr>
                <w:b/>
              </w:rPr>
            </w:pPr>
            <w:r w:rsidRPr="00CC6316">
              <w:rPr>
                <w:b/>
              </w:rPr>
              <w:t>К</w:t>
            </w:r>
            <w:r w:rsidR="005E2918" w:rsidRPr="00CC6316">
              <w:rPr>
                <w:b/>
              </w:rPr>
              <w:t>омпонент</w:t>
            </w:r>
          </w:p>
        </w:tc>
        <w:tc>
          <w:tcPr>
            <w:tcW w:w="1874" w:type="pct"/>
          </w:tcPr>
          <w:p w14:paraId="039900C9" w14:textId="77777777"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жилого фонда</w:t>
            </w:r>
          </w:p>
        </w:tc>
        <w:tc>
          <w:tcPr>
            <w:tcW w:w="2060" w:type="pct"/>
          </w:tcPr>
          <w:p w14:paraId="039900CA" w14:textId="77777777"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общественных и торговых предприятий, организаций</w:t>
            </w:r>
          </w:p>
        </w:tc>
      </w:tr>
      <w:tr w:rsidR="005E2918" w:rsidRPr="00CC6316" w14:paraId="039900CF" w14:textId="77777777" w:rsidTr="001A5257">
        <w:trPr>
          <w:trHeight w:val="284"/>
          <w:jc w:val="center"/>
        </w:trPr>
        <w:tc>
          <w:tcPr>
            <w:tcW w:w="1066" w:type="pct"/>
          </w:tcPr>
          <w:p w14:paraId="039900CC" w14:textId="77777777" w:rsidR="005E2918" w:rsidRPr="00CC6316" w:rsidRDefault="005E2918" w:rsidP="00D9148A">
            <w:pPr>
              <w:pStyle w:val="a5"/>
              <w:spacing w:before="0" w:beforeAutospacing="0" w:after="0" w:afterAutospacing="0"/>
              <w:jc w:val="center"/>
            </w:pPr>
            <w:r w:rsidRPr="00CC6316">
              <w:t>пищевые отходы</w:t>
            </w:r>
          </w:p>
        </w:tc>
        <w:tc>
          <w:tcPr>
            <w:tcW w:w="1874" w:type="pct"/>
          </w:tcPr>
          <w:p w14:paraId="039900CD" w14:textId="77777777" w:rsidR="005E2918" w:rsidRPr="00CC6316" w:rsidRDefault="005E2918" w:rsidP="00D9148A">
            <w:pPr>
              <w:pStyle w:val="a5"/>
              <w:spacing w:before="0" w:beforeAutospacing="0" w:after="0" w:afterAutospacing="0"/>
              <w:jc w:val="center"/>
            </w:pPr>
            <w:r w:rsidRPr="00CC6316">
              <w:t>35…45</w:t>
            </w:r>
          </w:p>
        </w:tc>
        <w:tc>
          <w:tcPr>
            <w:tcW w:w="2060" w:type="pct"/>
          </w:tcPr>
          <w:p w14:paraId="039900CE" w14:textId="77777777" w:rsidR="005E2918" w:rsidRPr="00CC6316" w:rsidRDefault="005E2918" w:rsidP="00D9148A">
            <w:pPr>
              <w:pStyle w:val="a5"/>
              <w:spacing w:before="0" w:beforeAutospacing="0" w:after="0" w:afterAutospacing="0"/>
              <w:jc w:val="center"/>
            </w:pPr>
            <w:r w:rsidRPr="00CC6316">
              <w:t>13…16</w:t>
            </w:r>
          </w:p>
        </w:tc>
      </w:tr>
      <w:tr w:rsidR="005E2918" w:rsidRPr="00CC6316" w14:paraId="039900D3" w14:textId="77777777" w:rsidTr="001A5257">
        <w:trPr>
          <w:trHeight w:val="284"/>
          <w:jc w:val="center"/>
        </w:trPr>
        <w:tc>
          <w:tcPr>
            <w:tcW w:w="1066" w:type="pct"/>
          </w:tcPr>
          <w:p w14:paraId="039900D0" w14:textId="77777777" w:rsidR="005E2918" w:rsidRPr="00CC6316" w:rsidRDefault="005E2918" w:rsidP="00D9148A">
            <w:pPr>
              <w:pStyle w:val="a5"/>
              <w:spacing w:before="0" w:beforeAutospacing="0" w:after="0" w:afterAutospacing="0"/>
              <w:jc w:val="center"/>
            </w:pPr>
            <w:r w:rsidRPr="00CC6316">
              <w:t>бумага, картон</w:t>
            </w:r>
          </w:p>
        </w:tc>
        <w:tc>
          <w:tcPr>
            <w:tcW w:w="1874" w:type="pct"/>
          </w:tcPr>
          <w:p w14:paraId="039900D1" w14:textId="77777777" w:rsidR="005E2918" w:rsidRPr="00CC6316" w:rsidRDefault="005E2918" w:rsidP="00D9148A">
            <w:pPr>
              <w:pStyle w:val="a5"/>
              <w:spacing w:before="0" w:beforeAutospacing="0" w:after="0" w:afterAutospacing="0"/>
              <w:jc w:val="center"/>
            </w:pPr>
            <w:r w:rsidRPr="00CC6316">
              <w:t>32…35</w:t>
            </w:r>
          </w:p>
        </w:tc>
        <w:tc>
          <w:tcPr>
            <w:tcW w:w="2060" w:type="pct"/>
          </w:tcPr>
          <w:p w14:paraId="039900D2" w14:textId="77777777" w:rsidR="005E2918" w:rsidRPr="00CC6316" w:rsidRDefault="005E2918" w:rsidP="00D9148A">
            <w:pPr>
              <w:pStyle w:val="a5"/>
              <w:spacing w:before="0" w:beforeAutospacing="0" w:after="0" w:afterAutospacing="0"/>
              <w:jc w:val="center"/>
            </w:pPr>
            <w:r w:rsidRPr="00CC6316">
              <w:t>45…52</w:t>
            </w:r>
          </w:p>
        </w:tc>
      </w:tr>
      <w:tr w:rsidR="005E2918" w:rsidRPr="00CC6316" w14:paraId="039900D7" w14:textId="77777777" w:rsidTr="001A5257">
        <w:trPr>
          <w:trHeight w:val="284"/>
          <w:jc w:val="center"/>
        </w:trPr>
        <w:tc>
          <w:tcPr>
            <w:tcW w:w="1066" w:type="pct"/>
          </w:tcPr>
          <w:p w14:paraId="039900D4" w14:textId="77777777" w:rsidR="005E2918" w:rsidRPr="00CC6316" w:rsidRDefault="005E2918" w:rsidP="00D9148A">
            <w:pPr>
              <w:pStyle w:val="a5"/>
              <w:spacing w:before="0" w:beforeAutospacing="0" w:after="0" w:afterAutospacing="0"/>
              <w:jc w:val="center"/>
            </w:pPr>
            <w:r w:rsidRPr="00CC6316">
              <w:t>дерево</w:t>
            </w:r>
          </w:p>
        </w:tc>
        <w:tc>
          <w:tcPr>
            <w:tcW w:w="1874" w:type="pct"/>
          </w:tcPr>
          <w:p w14:paraId="039900D5" w14:textId="77777777" w:rsidR="005E2918" w:rsidRPr="00CC6316" w:rsidRDefault="005E2918" w:rsidP="00D9148A">
            <w:pPr>
              <w:pStyle w:val="a5"/>
              <w:spacing w:before="0" w:beforeAutospacing="0" w:after="0" w:afterAutospacing="0"/>
              <w:jc w:val="center"/>
            </w:pPr>
            <w:r w:rsidRPr="00CC6316">
              <w:t>1…2</w:t>
            </w:r>
          </w:p>
        </w:tc>
        <w:tc>
          <w:tcPr>
            <w:tcW w:w="2060" w:type="pct"/>
          </w:tcPr>
          <w:p w14:paraId="039900D6" w14:textId="77777777" w:rsidR="005E2918" w:rsidRPr="00CC6316" w:rsidRDefault="005E2918" w:rsidP="00D9148A">
            <w:pPr>
              <w:pStyle w:val="a5"/>
              <w:spacing w:before="0" w:beforeAutospacing="0" w:after="0" w:afterAutospacing="0"/>
              <w:jc w:val="center"/>
            </w:pPr>
            <w:r w:rsidRPr="00CC6316">
              <w:t>3…5</w:t>
            </w:r>
          </w:p>
        </w:tc>
      </w:tr>
      <w:tr w:rsidR="005E2918" w:rsidRPr="00CC6316" w14:paraId="039900DB" w14:textId="77777777" w:rsidTr="001A5257">
        <w:trPr>
          <w:trHeight w:val="284"/>
          <w:jc w:val="center"/>
        </w:trPr>
        <w:tc>
          <w:tcPr>
            <w:tcW w:w="1066" w:type="pct"/>
          </w:tcPr>
          <w:p w14:paraId="039900D8" w14:textId="77777777" w:rsidR="005E2918" w:rsidRPr="00CC6316" w:rsidRDefault="005E2918" w:rsidP="00D9148A">
            <w:pPr>
              <w:pStyle w:val="a5"/>
              <w:spacing w:before="0" w:beforeAutospacing="0" w:after="0" w:afterAutospacing="0"/>
              <w:jc w:val="center"/>
            </w:pPr>
            <w:r w:rsidRPr="00CC6316">
              <w:t>черный металлолом</w:t>
            </w:r>
          </w:p>
        </w:tc>
        <w:tc>
          <w:tcPr>
            <w:tcW w:w="1874" w:type="pct"/>
          </w:tcPr>
          <w:p w14:paraId="039900D9" w14:textId="77777777" w:rsidR="005E2918" w:rsidRPr="00CC6316" w:rsidRDefault="005E2918" w:rsidP="00D9148A">
            <w:pPr>
              <w:pStyle w:val="a5"/>
              <w:spacing w:before="0" w:beforeAutospacing="0" w:after="0" w:afterAutospacing="0"/>
              <w:jc w:val="center"/>
            </w:pPr>
            <w:r w:rsidRPr="00CC6316">
              <w:t>3…4</w:t>
            </w:r>
          </w:p>
        </w:tc>
        <w:tc>
          <w:tcPr>
            <w:tcW w:w="2060" w:type="pct"/>
          </w:tcPr>
          <w:p w14:paraId="039900DA" w14:textId="77777777" w:rsidR="005E2918" w:rsidRPr="00CC6316" w:rsidRDefault="005E2918" w:rsidP="00D9148A">
            <w:pPr>
              <w:pStyle w:val="a5"/>
              <w:spacing w:before="0" w:beforeAutospacing="0" w:after="0" w:afterAutospacing="0"/>
              <w:jc w:val="center"/>
            </w:pPr>
            <w:r w:rsidRPr="00CC6316">
              <w:t>3…4</w:t>
            </w:r>
          </w:p>
        </w:tc>
      </w:tr>
      <w:tr w:rsidR="005E2918" w:rsidRPr="00CC6316" w14:paraId="039900DF" w14:textId="77777777" w:rsidTr="001A5257">
        <w:trPr>
          <w:trHeight w:val="284"/>
          <w:jc w:val="center"/>
        </w:trPr>
        <w:tc>
          <w:tcPr>
            <w:tcW w:w="1066" w:type="pct"/>
          </w:tcPr>
          <w:p w14:paraId="039900DC" w14:textId="77777777" w:rsidR="005E2918" w:rsidRPr="00CC6316" w:rsidRDefault="005E2918" w:rsidP="00D9148A">
            <w:pPr>
              <w:pStyle w:val="a5"/>
              <w:spacing w:before="0" w:beforeAutospacing="0" w:after="0" w:afterAutospacing="0"/>
              <w:jc w:val="center"/>
            </w:pPr>
            <w:r w:rsidRPr="00CC6316">
              <w:t>цветной металлолом</w:t>
            </w:r>
          </w:p>
        </w:tc>
        <w:tc>
          <w:tcPr>
            <w:tcW w:w="1874" w:type="pct"/>
          </w:tcPr>
          <w:p w14:paraId="039900DD" w14:textId="77777777" w:rsidR="005E2918" w:rsidRPr="00CC6316" w:rsidRDefault="005E2918" w:rsidP="00D9148A">
            <w:pPr>
              <w:pStyle w:val="a5"/>
              <w:spacing w:before="0" w:beforeAutospacing="0" w:after="0" w:afterAutospacing="0"/>
              <w:jc w:val="center"/>
            </w:pPr>
            <w:r w:rsidRPr="00CC6316">
              <w:t>0,5…1,5</w:t>
            </w:r>
          </w:p>
        </w:tc>
        <w:tc>
          <w:tcPr>
            <w:tcW w:w="2060" w:type="pct"/>
          </w:tcPr>
          <w:p w14:paraId="039900DE" w14:textId="77777777" w:rsidR="005E2918" w:rsidRPr="00CC6316" w:rsidRDefault="005E2918" w:rsidP="00D9148A">
            <w:pPr>
              <w:pStyle w:val="a5"/>
              <w:spacing w:before="0" w:beforeAutospacing="0" w:after="0" w:afterAutospacing="0"/>
              <w:jc w:val="center"/>
            </w:pPr>
            <w:r w:rsidRPr="00CC6316">
              <w:t>1…4</w:t>
            </w:r>
          </w:p>
        </w:tc>
      </w:tr>
      <w:tr w:rsidR="005E2918" w:rsidRPr="00CC6316" w14:paraId="039900E3" w14:textId="77777777" w:rsidTr="001A5257">
        <w:trPr>
          <w:trHeight w:val="284"/>
          <w:jc w:val="center"/>
        </w:trPr>
        <w:tc>
          <w:tcPr>
            <w:tcW w:w="1066" w:type="pct"/>
          </w:tcPr>
          <w:p w14:paraId="039900E0" w14:textId="77777777" w:rsidR="005E2918" w:rsidRPr="00CC6316" w:rsidRDefault="005E2918" w:rsidP="00D9148A">
            <w:pPr>
              <w:pStyle w:val="a5"/>
              <w:spacing w:before="0" w:beforeAutospacing="0" w:after="0" w:afterAutospacing="0"/>
              <w:jc w:val="center"/>
            </w:pPr>
            <w:r w:rsidRPr="00CC6316">
              <w:t>текстиль</w:t>
            </w:r>
          </w:p>
        </w:tc>
        <w:tc>
          <w:tcPr>
            <w:tcW w:w="1874" w:type="pct"/>
          </w:tcPr>
          <w:p w14:paraId="039900E1" w14:textId="77777777" w:rsidR="005E2918" w:rsidRPr="00CC6316" w:rsidRDefault="005E2918" w:rsidP="00D9148A">
            <w:pPr>
              <w:pStyle w:val="a5"/>
              <w:spacing w:before="0" w:beforeAutospacing="0" w:after="0" w:afterAutospacing="0"/>
              <w:jc w:val="center"/>
            </w:pPr>
            <w:r w:rsidRPr="00CC6316">
              <w:t>3…5</w:t>
            </w:r>
          </w:p>
        </w:tc>
        <w:tc>
          <w:tcPr>
            <w:tcW w:w="2060" w:type="pct"/>
          </w:tcPr>
          <w:p w14:paraId="039900E2" w14:textId="77777777" w:rsidR="005E2918" w:rsidRPr="00CC6316" w:rsidRDefault="005E2918" w:rsidP="00D9148A">
            <w:pPr>
              <w:pStyle w:val="a5"/>
              <w:spacing w:before="0" w:beforeAutospacing="0" w:after="0" w:afterAutospacing="0"/>
              <w:jc w:val="center"/>
            </w:pPr>
            <w:r w:rsidRPr="00CC6316">
              <w:t>3…5</w:t>
            </w:r>
          </w:p>
        </w:tc>
      </w:tr>
      <w:tr w:rsidR="005E2918" w:rsidRPr="00CC6316" w14:paraId="039900E7" w14:textId="77777777" w:rsidTr="001A5257">
        <w:trPr>
          <w:trHeight w:val="284"/>
          <w:jc w:val="center"/>
        </w:trPr>
        <w:tc>
          <w:tcPr>
            <w:tcW w:w="1066" w:type="pct"/>
          </w:tcPr>
          <w:p w14:paraId="039900E4" w14:textId="77777777" w:rsidR="005E2918" w:rsidRPr="00CC6316" w:rsidRDefault="005E2918" w:rsidP="00D9148A">
            <w:pPr>
              <w:pStyle w:val="a5"/>
              <w:spacing w:before="0" w:beforeAutospacing="0" w:after="0" w:afterAutospacing="0"/>
              <w:jc w:val="center"/>
            </w:pPr>
            <w:r w:rsidRPr="00CC6316">
              <w:t>кости</w:t>
            </w:r>
          </w:p>
        </w:tc>
        <w:tc>
          <w:tcPr>
            <w:tcW w:w="1874" w:type="pct"/>
          </w:tcPr>
          <w:p w14:paraId="039900E5" w14:textId="77777777" w:rsidR="005E2918" w:rsidRPr="00CC6316" w:rsidRDefault="005E2918" w:rsidP="00D9148A">
            <w:pPr>
              <w:pStyle w:val="a5"/>
              <w:spacing w:before="0" w:beforeAutospacing="0" w:after="0" w:afterAutospacing="0"/>
              <w:jc w:val="center"/>
            </w:pPr>
            <w:r w:rsidRPr="00CC6316">
              <w:t>1…2</w:t>
            </w:r>
          </w:p>
        </w:tc>
        <w:tc>
          <w:tcPr>
            <w:tcW w:w="2060" w:type="pct"/>
          </w:tcPr>
          <w:p w14:paraId="039900E6" w14:textId="77777777" w:rsidR="005E2918" w:rsidRPr="00CC6316" w:rsidRDefault="005E2918" w:rsidP="00D9148A">
            <w:pPr>
              <w:pStyle w:val="a5"/>
              <w:spacing w:before="0" w:beforeAutospacing="0" w:after="0" w:afterAutospacing="0"/>
              <w:jc w:val="center"/>
            </w:pPr>
            <w:r w:rsidRPr="00CC6316">
              <w:t>1…2</w:t>
            </w:r>
          </w:p>
        </w:tc>
      </w:tr>
      <w:tr w:rsidR="005E2918" w:rsidRPr="00CC6316" w14:paraId="039900EB" w14:textId="77777777" w:rsidTr="001A5257">
        <w:trPr>
          <w:trHeight w:val="284"/>
          <w:jc w:val="center"/>
        </w:trPr>
        <w:tc>
          <w:tcPr>
            <w:tcW w:w="1066" w:type="pct"/>
          </w:tcPr>
          <w:p w14:paraId="039900E8" w14:textId="77777777" w:rsidR="005E2918" w:rsidRPr="00CC6316" w:rsidRDefault="005E2918" w:rsidP="00D9148A">
            <w:pPr>
              <w:pStyle w:val="a5"/>
              <w:spacing w:before="0" w:beforeAutospacing="0" w:after="0" w:afterAutospacing="0"/>
              <w:jc w:val="center"/>
            </w:pPr>
            <w:r w:rsidRPr="00CC6316">
              <w:t>стекло</w:t>
            </w:r>
          </w:p>
        </w:tc>
        <w:tc>
          <w:tcPr>
            <w:tcW w:w="1874" w:type="pct"/>
          </w:tcPr>
          <w:p w14:paraId="039900E9" w14:textId="77777777" w:rsidR="005E2918" w:rsidRPr="00CC6316" w:rsidRDefault="005E2918" w:rsidP="00D9148A">
            <w:pPr>
              <w:pStyle w:val="a5"/>
              <w:spacing w:before="0" w:beforeAutospacing="0" w:after="0" w:afterAutospacing="0"/>
              <w:jc w:val="center"/>
            </w:pPr>
            <w:r w:rsidRPr="00CC6316">
              <w:t>2…3</w:t>
            </w:r>
          </w:p>
        </w:tc>
        <w:tc>
          <w:tcPr>
            <w:tcW w:w="2060" w:type="pct"/>
          </w:tcPr>
          <w:p w14:paraId="039900EA" w14:textId="77777777" w:rsidR="005E2918" w:rsidRPr="00CC6316" w:rsidRDefault="005E2918" w:rsidP="00D9148A">
            <w:pPr>
              <w:pStyle w:val="a5"/>
              <w:spacing w:before="0" w:beforeAutospacing="0" w:after="0" w:afterAutospacing="0"/>
              <w:jc w:val="center"/>
            </w:pPr>
            <w:r w:rsidRPr="00CC6316">
              <w:t>1…2</w:t>
            </w:r>
          </w:p>
        </w:tc>
      </w:tr>
      <w:tr w:rsidR="005E2918" w:rsidRPr="00CC6316" w14:paraId="039900EF" w14:textId="77777777" w:rsidTr="001A5257">
        <w:trPr>
          <w:trHeight w:val="284"/>
          <w:jc w:val="center"/>
        </w:trPr>
        <w:tc>
          <w:tcPr>
            <w:tcW w:w="1066" w:type="pct"/>
          </w:tcPr>
          <w:p w14:paraId="039900EC" w14:textId="77777777" w:rsidR="005E2918" w:rsidRPr="00CC6316" w:rsidRDefault="005E2918" w:rsidP="00D9148A">
            <w:pPr>
              <w:pStyle w:val="a5"/>
              <w:spacing w:before="0" w:beforeAutospacing="0" w:after="0" w:afterAutospacing="0"/>
              <w:jc w:val="center"/>
            </w:pPr>
            <w:r w:rsidRPr="00CC6316">
              <w:t>кожа, резина</w:t>
            </w:r>
          </w:p>
        </w:tc>
        <w:tc>
          <w:tcPr>
            <w:tcW w:w="1874" w:type="pct"/>
          </w:tcPr>
          <w:p w14:paraId="039900ED" w14:textId="77777777" w:rsidR="005E2918" w:rsidRPr="00CC6316" w:rsidRDefault="005E2918" w:rsidP="00D9148A">
            <w:pPr>
              <w:pStyle w:val="a5"/>
              <w:spacing w:before="0" w:beforeAutospacing="0" w:after="0" w:afterAutospacing="0"/>
              <w:jc w:val="center"/>
            </w:pPr>
            <w:r w:rsidRPr="00CC6316">
              <w:t>0,5…1</w:t>
            </w:r>
          </w:p>
        </w:tc>
        <w:tc>
          <w:tcPr>
            <w:tcW w:w="2060" w:type="pct"/>
          </w:tcPr>
          <w:p w14:paraId="039900EE" w14:textId="77777777" w:rsidR="005E2918" w:rsidRPr="00CC6316" w:rsidRDefault="005E2918" w:rsidP="00D9148A">
            <w:pPr>
              <w:pStyle w:val="a5"/>
              <w:spacing w:before="0" w:beforeAutospacing="0" w:after="0" w:afterAutospacing="0"/>
              <w:jc w:val="center"/>
            </w:pPr>
            <w:r w:rsidRPr="00CC6316">
              <w:t>2…3</w:t>
            </w:r>
          </w:p>
        </w:tc>
      </w:tr>
      <w:tr w:rsidR="005E2918" w:rsidRPr="00CC6316" w14:paraId="039900F3" w14:textId="77777777" w:rsidTr="001A5257">
        <w:trPr>
          <w:trHeight w:val="284"/>
          <w:jc w:val="center"/>
        </w:trPr>
        <w:tc>
          <w:tcPr>
            <w:tcW w:w="1066" w:type="pct"/>
          </w:tcPr>
          <w:p w14:paraId="039900F0" w14:textId="77777777" w:rsidR="005E2918" w:rsidRPr="00CC6316" w:rsidRDefault="005E2918" w:rsidP="00D9148A">
            <w:pPr>
              <w:pStyle w:val="a5"/>
              <w:spacing w:before="0" w:beforeAutospacing="0" w:after="0" w:afterAutospacing="0"/>
              <w:jc w:val="center"/>
            </w:pPr>
            <w:r w:rsidRPr="00CC6316">
              <w:t>камни, штукатурка</w:t>
            </w:r>
          </w:p>
        </w:tc>
        <w:tc>
          <w:tcPr>
            <w:tcW w:w="1874" w:type="pct"/>
          </w:tcPr>
          <w:p w14:paraId="039900F1" w14:textId="77777777" w:rsidR="005E2918" w:rsidRPr="00CC6316" w:rsidRDefault="005E2918" w:rsidP="00D9148A">
            <w:pPr>
              <w:pStyle w:val="a5"/>
              <w:spacing w:before="0" w:beforeAutospacing="0" w:after="0" w:afterAutospacing="0"/>
              <w:jc w:val="center"/>
            </w:pPr>
            <w:r w:rsidRPr="00CC6316">
              <w:t>0,5…1</w:t>
            </w:r>
          </w:p>
        </w:tc>
        <w:tc>
          <w:tcPr>
            <w:tcW w:w="2060" w:type="pct"/>
          </w:tcPr>
          <w:p w14:paraId="039900F2" w14:textId="77777777" w:rsidR="005E2918" w:rsidRPr="00CC6316" w:rsidRDefault="005E2918" w:rsidP="00D9148A">
            <w:pPr>
              <w:pStyle w:val="a5"/>
              <w:spacing w:before="0" w:beforeAutospacing="0" w:after="0" w:afterAutospacing="0"/>
              <w:jc w:val="center"/>
            </w:pPr>
            <w:r w:rsidRPr="00CC6316">
              <w:t>1…2</w:t>
            </w:r>
          </w:p>
        </w:tc>
      </w:tr>
      <w:tr w:rsidR="005E2918" w:rsidRPr="00CC6316" w14:paraId="039900F7" w14:textId="77777777" w:rsidTr="001A5257">
        <w:trPr>
          <w:trHeight w:val="284"/>
          <w:jc w:val="center"/>
        </w:trPr>
        <w:tc>
          <w:tcPr>
            <w:tcW w:w="1066" w:type="pct"/>
          </w:tcPr>
          <w:p w14:paraId="039900F4" w14:textId="77777777" w:rsidR="005E2918" w:rsidRPr="00CC6316" w:rsidRDefault="005E2918" w:rsidP="00D9148A">
            <w:pPr>
              <w:pStyle w:val="a5"/>
              <w:spacing w:before="0" w:beforeAutospacing="0" w:after="0" w:afterAutospacing="0"/>
              <w:jc w:val="center"/>
            </w:pPr>
            <w:r w:rsidRPr="00CC6316">
              <w:t>пластмасса</w:t>
            </w:r>
          </w:p>
        </w:tc>
        <w:tc>
          <w:tcPr>
            <w:tcW w:w="1874" w:type="pct"/>
          </w:tcPr>
          <w:p w14:paraId="039900F5" w14:textId="77777777" w:rsidR="005E2918" w:rsidRPr="00CC6316" w:rsidRDefault="005E2918" w:rsidP="00D9148A">
            <w:pPr>
              <w:pStyle w:val="a5"/>
              <w:spacing w:before="0" w:beforeAutospacing="0" w:after="0" w:afterAutospacing="0"/>
              <w:jc w:val="center"/>
            </w:pPr>
            <w:r w:rsidRPr="00CC6316">
              <w:t>3…4</w:t>
            </w:r>
          </w:p>
        </w:tc>
        <w:tc>
          <w:tcPr>
            <w:tcW w:w="2060" w:type="pct"/>
          </w:tcPr>
          <w:p w14:paraId="039900F6" w14:textId="77777777" w:rsidR="005E2918" w:rsidRPr="00CC6316" w:rsidRDefault="005E2918" w:rsidP="00D9148A">
            <w:pPr>
              <w:pStyle w:val="a5"/>
              <w:spacing w:before="0" w:beforeAutospacing="0" w:after="0" w:afterAutospacing="0"/>
              <w:jc w:val="center"/>
            </w:pPr>
            <w:r w:rsidRPr="00CC6316">
              <w:t>8…12</w:t>
            </w:r>
          </w:p>
        </w:tc>
      </w:tr>
      <w:tr w:rsidR="005E2918" w:rsidRPr="00CC6316" w14:paraId="039900FB" w14:textId="77777777" w:rsidTr="001A5257">
        <w:trPr>
          <w:trHeight w:val="284"/>
          <w:jc w:val="center"/>
        </w:trPr>
        <w:tc>
          <w:tcPr>
            <w:tcW w:w="1066" w:type="pct"/>
          </w:tcPr>
          <w:p w14:paraId="039900F8" w14:textId="77777777" w:rsidR="005E2918" w:rsidRPr="00CC6316" w:rsidRDefault="005E2918" w:rsidP="00D9148A">
            <w:pPr>
              <w:pStyle w:val="a5"/>
              <w:spacing w:before="0" w:beforeAutospacing="0" w:after="0" w:afterAutospacing="0"/>
              <w:jc w:val="center"/>
            </w:pPr>
            <w:r w:rsidRPr="00CC6316">
              <w:t>прочее</w:t>
            </w:r>
          </w:p>
        </w:tc>
        <w:tc>
          <w:tcPr>
            <w:tcW w:w="1874" w:type="pct"/>
          </w:tcPr>
          <w:p w14:paraId="039900F9" w14:textId="77777777" w:rsidR="005E2918" w:rsidRPr="00CC6316" w:rsidRDefault="005E2918" w:rsidP="00D9148A">
            <w:pPr>
              <w:pStyle w:val="a5"/>
              <w:spacing w:before="0" w:beforeAutospacing="0" w:after="0" w:afterAutospacing="0"/>
              <w:jc w:val="center"/>
            </w:pPr>
            <w:r w:rsidRPr="00CC6316">
              <w:t>1…2</w:t>
            </w:r>
          </w:p>
        </w:tc>
        <w:tc>
          <w:tcPr>
            <w:tcW w:w="2060" w:type="pct"/>
          </w:tcPr>
          <w:p w14:paraId="039900FA" w14:textId="77777777" w:rsidR="005E2918" w:rsidRPr="00CC6316" w:rsidRDefault="005E2918" w:rsidP="00D9148A">
            <w:pPr>
              <w:pStyle w:val="a5"/>
              <w:spacing w:before="0" w:beforeAutospacing="0" w:after="0" w:afterAutospacing="0"/>
              <w:jc w:val="center"/>
            </w:pPr>
            <w:r w:rsidRPr="00CC6316">
              <w:t>2…3</w:t>
            </w:r>
          </w:p>
        </w:tc>
      </w:tr>
      <w:tr w:rsidR="005E2918" w:rsidRPr="00CC6316" w14:paraId="039900FF" w14:textId="77777777" w:rsidTr="001A5257">
        <w:trPr>
          <w:trHeight w:val="284"/>
          <w:jc w:val="center"/>
        </w:trPr>
        <w:tc>
          <w:tcPr>
            <w:tcW w:w="1066" w:type="pct"/>
          </w:tcPr>
          <w:p w14:paraId="039900FC" w14:textId="77777777" w:rsidR="005E2918" w:rsidRPr="00CC6316" w:rsidRDefault="005E2918" w:rsidP="00D9148A">
            <w:pPr>
              <w:pStyle w:val="a5"/>
              <w:spacing w:before="0" w:beforeAutospacing="0" w:after="0" w:afterAutospacing="0"/>
              <w:jc w:val="center"/>
            </w:pPr>
            <w:r w:rsidRPr="00CC6316">
              <w:t>отсев (менее 15 мм)</w:t>
            </w:r>
          </w:p>
        </w:tc>
        <w:tc>
          <w:tcPr>
            <w:tcW w:w="1874" w:type="pct"/>
          </w:tcPr>
          <w:p w14:paraId="039900FD" w14:textId="77777777" w:rsidR="005E2918" w:rsidRPr="00CC6316" w:rsidRDefault="005E2918" w:rsidP="00D9148A">
            <w:pPr>
              <w:pStyle w:val="a5"/>
              <w:spacing w:before="0" w:beforeAutospacing="0" w:after="0" w:afterAutospacing="0"/>
              <w:jc w:val="center"/>
            </w:pPr>
            <w:r w:rsidRPr="00CC6316">
              <w:t>5…7</w:t>
            </w:r>
          </w:p>
        </w:tc>
        <w:tc>
          <w:tcPr>
            <w:tcW w:w="2060" w:type="pct"/>
          </w:tcPr>
          <w:p w14:paraId="039900FE" w14:textId="77777777" w:rsidR="005E2918" w:rsidRPr="00CC6316" w:rsidRDefault="005E2918" w:rsidP="00D9148A">
            <w:pPr>
              <w:pStyle w:val="a5"/>
              <w:spacing w:before="0" w:beforeAutospacing="0" w:after="0" w:afterAutospacing="0"/>
              <w:jc w:val="center"/>
            </w:pPr>
            <w:r w:rsidRPr="00CC6316">
              <w:t>5…7</w:t>
            </w:r>
          </w:p>
        </w:tc>
      </w:tr>
    </w:tbl>
    <w:p w14:paraId="023A3037" w14:textId="77777777" w:rsidR="001A5257" w:rsidRDefault="001A5257" w:rsidP="00D9148A">
      <w:pPr>
        <w:pStyle w:val="a5"/>
        <w:spacing w:before="0" w:beforeAutospacing="0" w:after="0" w:afterAutospacing="0" w:line="360" w:lineRule="auto"/>
        <w:ind w:left="142" w:firstLine="567"/>
        <w:jc w:val="both"/>
        <w:rPr>
          <w:sz w:val="28"/>
          <w:szCs w:val="28"/>
        </w:rPr>
      </w:pPr>
    </w:p>
    <w:p w14:paraId="03990100" w14:textId="0D584CA1" w:rsidR="00D9148A" w:rsidRPr="00D9148A" w:rsidRDefault="00D9148A" w:rsidP="001A5257">
      <w:pPr>
        <w:pStyle w:val="a5"/>
        <w:spacing w:before="0" w:beforeAutospacing="0" w:after="0" w:afterAutospacing="0" w:line="360" w:lineRule="auto"/>
        <w:ind w:right="-255" w:firstLine="567"/>
        <w:jc w:val="both"/>
        <w:rPr>
          <w:sz w:val="28"/>
          <w:szCs w:val="28"/>
        </w:rPr>
      </w:pPr>
      <w:r w:rsidRPr="00D9148A">
        <w:rPr>
          <w:sz w:val="28"/>
          <w:szCs w:val="28"/>
        </w:rPr>
        <w:lastRenderedPageBreak/>
        <w:t>Насыпная плотность – величина чрезвычайно изменчивая и зависит от морфологического состава, влажности, степени уплотнения при хранении в контейнерах и при транспортировке, а также от фракционного состава и н</w:t>
      </w:r>
      <w:r w:rsidR="00255639">
        <w:rPr>
          <w:sz w:val="28"/>
          <w:szCs w:val="28"/>
        </w:rPr>
        <w:t>асыпной плотности компонентов ТК</w:t>
      </w:r>
      <w:r w:rsidRPr="00D9148A">
        <w:rPr>
          <w:sz w:val="28"/>
          <w:szCs w:val="28"/>
        </w:rPr>
        <w:t>О.</w:t>
      </w:r>
    </w:p>
    <w:p w14:paraId="03990101" w14:textId="588BC30B" w:rsidR="00E9468F" w:rsidRDefault="00255639" w:rsidP="001A5257">
      <w:pPr>
        <w:pStyle w:val="a5"/>
        <w:spacing w:before="0" w:beforeAutospacing="0" w:after="0" w:afterAutospacing="0" w:line="360" w:lineRule="auto"/>
        <w:ind w:right="-255" w:firstLine="567"/>
        <w:jc w:val="both"/>
        <w:rPr>
          <w:bCs/>
          <w:sz w:val="28"/>
          <w:szCs w:val="28"/>
        </w:rPr>
      </w:pPr>
      <w:r>
        <w:rPr>
          <w:sz w:val="28"/>
          <w:szCs w:val="28"/>
        </w:rPr>
        <w:t>Общая влажность ТК</w:t>
      </w:r>
      <w:r w:rsidR="00D9148A" w:rsidRPr="00D9148A">
        <w:rPr>
          <w:sz w:val="28"/>
          <w:szCs w:val="28"/>
        </w:rPr>
        <w:t>О зависит от влажности и количества отдельных компонентов и в первую очередь пищевых отходов, бумаги, текстиля и отсева, а также от содержания невлагоемких материалов (металла, стекла, камней и т.п.).</w:t>
      </w:r>
      <w:r w:rsidR="00D9148A">
        <w:rPr>
          <w:sz w:val="28"/>
          <w:szCs w:val="28"/>
        </w:rPr>
        <w:t xml:space="preserve"> В таблице </w:t>
      </w:r>
      <w:r w:rsidR="00E9468F">
        <w:rPr>
          <w:sz w:val="28"/>
          <w:szCs w:val="28"/>
        </w:rPr>
        <w:t>2.3 и 2.4</w:t>
      </w:r>
      <w:r w:rsidR="003858EF">
        <w:rPr>
          <w:sz w:val="28"/>
          <w:szCs w:val="28"/>
        </w:rPr>
        <w:t xml:space="preserve"> </w:t>
      </w:r>
      <w:r w:rsidR="00D9148A" w:rsidRPr="00D9148A">
        <w:rPr>
          <w:sz w:val="28"/>
          <w:szCs w:val="28"/>
        </w:rPr>
        <w:t>представлена вл</w:t>
      </w:r>
      <w:r>
        <w:rPr>
          <w:sz w:val="28"/>
          <w:szCs w:val="28"/>
        </w:rPr>
        <w:t>ажность по компонентам ТК</w:t>
      </w:r>
      <w:r w:rsidR="00D9148A" w:rsidRPr="00D9148A">
        <w:rPr>
          <w:sz w:val="28"/>
          <w:szCs w:val="28"/>
        </w:rPr>
        <w:t>О</w:t>
      </w:r>
      <w:r w:rsidR="00E9468F">
        <w:rPr>
          <w:bCs/>
          <w:sz w:val="28"/>
          <w:szCs w:val="28"/>
        </w:rPr>
        <w:t>.</w:t>
      </w:r>
    </w:p>
    <w:p w14:paraId="03990102" w14:textId="77777777" w:rsidR="00D9148A" w:rsidRPr="003858EF" w:rsidRDefault="00D9148A" w:rsidP="003858EF">
      <w:pPr>
        <w:pStyle w:val="a5"/>
        <w:spacing w:before="0" w:beforeAutospacing="0" w:after="0" w:afterAutospacing="0" w:line="360" w:lineRule="auto"/>
        <w:ind w:left="142" w:firstLine="567"/>
        <w:jc w:val="right"/>
        <w:rPr>
          <w:b/>
          <w:sz w:val="28"/>
          <w:szCs w:val="28"/>
        </w:rPr>
      </w:pPr>
      <w:r w:rsidRPr="003858EF">
        <w:rPr>
          <w:b/>
          <w:sz w:val="28"/>
          <w:szCs w:val="28"/>
        </w:rPr>
        <w:t xml:space="preserve">Таблица </w:t>
      </w:r>
      <w:r w:rsidR="00E9468F">
        <w:rPr>
          <w:b/>
          <w:sz w:val="28"/>
          <w:szCs w:val="28"/>
        </w:rPr>
        <w:t>2.3</w:t>
      </w:r>
    </w:p>
    <w:p w14:paraId="03990103" w14:textId="77777777" w:rsidR="00D9148A" w:rsidRPr="003858EF" w:rsidRDefault="00255639" w:rsidP="003858EF">
      <w:pPr>
        <w:pStyle w:val="a5"/>
        <w:spacing w:before="0" w:beforeAutospacing="0" w:after="0" w:afterAutospacing="0" w:line="360" w:lineRule="auto"/>
        <w:ind w:left="142" w:firstLine="567"/>
        <w:jc w:val="center"/>
        <w:rPr>
          <w:b/>
          <w:sz w:val="28"/>
          <w:szCs w:val="28"/>
        </w:rPr>
      </w:pPr>
      <w:r>
        <w:rPr>
          <w:b/>
          <w:sz w:val="28"/>
          <w:szCs w:val="28"/>
        </w:rPr>
        <w:t>Влажность компонентов ТК</w:t>
      </w:r>
      <w:r w:rsidR="00D9148A" w:rsidRPr="003858EF">
        <w:rPr>
          <w:b/>
          <w:sz w:val="28"/>
          <w:szCs w:val="28"/>
        </w:rPr>
        <w:t>О, %</w:t>
      </w:r>
    </w:p>
    <w:tbl>
      <w:tblPr>
        <w:tblW w:w="5000" w:type="pct"/>
        <w:jc w:val="center"/>
        <w:tblLook w:val="0000" w:firstRow="0" w:lastRow="0" w:firstColumn="0" w:lastColumn="0" w:noHBand="0" w:noVBand="0"/>
      </w:tblPr>
      <w:tblGrid>
        <w:gridCol w:w="6021"/>
        <w:gridCol w:w="1317"/>
        <w:gridCol w:w="1542"/>
        <w:gridCol w:w="1429"/>
      </w:tblGrid>
      <w:tr w:rsidR="003858EF" w:rsidRPr="00CC6316" w14:paraId="03990106" w14:textId="77777777" w:rsidTr="001A5257">
        <w:trPr>
          <w:trHeight w:val="284"/>
          <w:jc w:val="center"/>
        </w:trPr>
        <w:tc>
          <w:tcPr>
            <w:tcW w:w="2920" w:type="pct"/>
            <w:vMerge w:val="restart"/>
            <w:tcBorders>
              <w:top w:val="single" w:sz="6" w:space="0" w:color="auto"/>
              <w:left w:val="single" w:sz="6" w:space="0" w:color="auto"/>
            </w:tcBorders>
            <w:vAlign w:val="center"/>
          </w:tcPr>
          <w:p w14:paraId="03990104" w14:textId="77777777" w:rsidR="003858EF" w:rsidRPr="00CC6316" w:rsidRDefault="00255639" w:rsidP="003858EF">
            <w:pPr>
              <w:pStyle w:val="a5"/>
              <w:spacing w:before="0" w:beforeAutospacing="0" w:after="0" w:afterAutospacing="0"/>
              <w:jc w:val="center"/>
              <w:rPr>
                <w:b/>
              </w:rPr>
            </w:pPr>
            <w:r w:rsidRPr="00CC6316">
              <w:rPr>
                <w:b/>
              </w:rPr>
              <w:t>Компоненты ТК</w:t>
            </w:r>
            <w:r w:rsidR="003858EF" w:rsidRPr="00CC6316">
              <w:rPr>
                <w:b/>
              </w:rPr>
              <w:t>О</w:t>
            </w:r>
          </w:p>
        </w:tc>
        <w:tc>
          <w:tcPr>
            <w:tcW w:w="2080" w:type="pct"/>
            <w:gridSpan w:val="3"/>
            <w:tcBorders>
              <w:top w:val="single" w:sz="6" w:space="0" w:color="auto"/>
              <w:left w:val="single" w:sz="6" w:space="0" w:color="auto"/>
              <w:bottom w:val="single" w:sz="6" w:space="0" w:color="auto"/>
              <w:right w:val="single" w:sz="6" w:space="0" w:color="auto"/>
            </w:tcBorders>
            <w:vAlign w:val="center"/>
          </w:tcPr>
          <w:p w14:paraId="03990105" w14:textId="77777777" w:rsidR="003858EF" w:rsidRPr="00CC6316" w:rsidRDefault="003858EF" w:rsidP="003858EF">
            <w:pPr>
              <w:pStyle w:val="a5"/>
              <w:spacing w:before="0" w:beforeAutospacing="0" w:after="0" w:afterAutospacing="0"/>
              <w:jc w:val="center"/>
              <w:rPr>
                <w:b/>
              </w:rPr>
            </w:pPr>
            <w:r w:rsidRPr="00CC6316">
              <w:rPr>
                <w:b/>
              </w:rPr>
              <w:t>Средняя</w:t>
            </w:r>
          </w:p>
        </w:tc>
      </w:tr>
      <w:tr w:rsidR="003858EF" w:rsidRPr="00CC6316" w14:paraId="0399010B" w14:textId="77777777" w:rsidTr="001A5257">
        <w:trPr>
          <w:trHeight w:val="284"/>
          <w:jc w:val="center"/>
        </w:trPr>
        <w:tc>
          <w:tcPr>
            <w:tcW w:w="2920" w:type="pct"/>
            <w:vMerge/>
            <w:tcBorders>
              <w:left w:val="single" w:sz="6" w:space="0" w:color="auto"/>
            </w:tcBorders>
            <w:vAlign w:val="center"/>
          </w:tcPr>
          <w:p w14:paraId="03990107" w14:textId="77777777" w:rsidR="003858EF" w:rsidRPr="00CC6316" w:rsidRDefault="003858EF" w:rsidP="003858EF">
            <w:pPr>
              <w:pStyle w:val="a5"/>
              <w:spacing w:before="0" w:beforeAutospacing="0" w:after="0" w:afterAutospacing="0"/>
              <w:jc w:val="center"/>
              <w:rPr>
                <w:b/>
              </w:rPr>
            </w:pPr>
          </w:p>
        </w:tc>
        <w:tc>
          <w:tcPr>
            <w:tcW w:w="639" w:type="pct"/>
            <w:tcBorders>
              <w:top w:val="single" w:sz="6" w:space="0" w:color="auto"/>
              <w:left w:val="single" w:sz="6" w:space="0" w:color="auto"/>
              <w:bottom w:val="single" w:sz="6" w:space="0" w:color="auto"/>
              <w:right w:val="single" w:sz="6" w:space="0" w:color="auto"/>
            </w:tcBorders>
            <w:vAlign w:val="center"/>
          </w:tcPr>
          <w:p w14:paraId="03990108" w14:textId="77777777" w:rsidR="003858EF" w:rsidRPr="00CC6316" w:rsidRDefault="003858EF" w:rsidP="003858EF">
            <w:pPr>
              <w:pStyle w:val="a5"/>
              <w:spacing w:before="0" w:beforeAutospacing="0" w:after="0" w:afterAutospacing="0"/>
              <w:jc w:val="center"/>
              <w:rPr>
                <w:b/>
              </w:rPr>
            </w:pPr>
            <w:r w:rsidRPr="00CC6316">
              <w:rPr>
                <w:b/>
              </w:rPr>
              <w:t>лето</w:t>
            </w:r>
          </w:p>
        </w:tc>
        <w:tc>
          <w:tcPr>
            <w:tcW w:w="748" w:type="pct"/>
            <w:tcBorders>
              <w:top w:val="single" w:sz="6" w:space="0" w:color="auto"/>
              <w:left w:val="single" w:sz="6" w:space="0" w:color="auto"/>
              <w:bottom w:val="single" w:sz="6" w:space="0" w:color="auto"/>
              <w:right w:val="single" w:sz="6" w:space="0" w:color="auto"/>
            </w:tcBorders>
            <w:vAlign w:val="center"/>
          </w:tcPr>
          <w:p w14:paraId="03990109" w14:textId="77777777" w:rsidR="003858EF" w:rsidRPr="00CC6316" w:rsidRDefault="003858EF" w:rsidP="003858EF">
            <w:pPr>
              <w:pStyle w:val="a5"/>
              <w:spacing w:before="0" w:beforeAutospacing="0" w:after="0" w:afterAutospacing="0"/>
              <w:jc w:val="center"/>
              <w:rPr>
                <w:b/>
              </w:rPr>
            </w:pPr>
            <w:r w:rsidRPr="00CC6316">
              <w:rPr>
                <w:b/>
              </w:rPr>
              <w:t>осень</w:t>
            </w:r>
          </w:p>
        </w:tc>
        <w:tc>
          <w:tcPr>
            <w:tcW w:w="694" w:type="pct"/>
            <w:tcBorders>
              <w:top w:val="single" w:sz="6" w:space="0" w:color="auto"/>
              <w:left w:val="single" w:sz="6" w:space="0" w:color="auto"/>
              <w:bottom w:val="single" w:sz="6" w:space="0" w:color="auto"/>
              <w:right w:val="single" w:sz="6" w:space="0" w:color="auto"/>
            </w:tcBorders>
            <w:vAlign w:val="center"/>
          </w:tcPr>
          <w:p w14:paraId="0399010A" w14:textId="77777777" w:rsidR="003858EF" w:rsidRPr="00CC6316" w:rsidRDefault="003858EF" w:rsidP="003858EF">
            <w:pPr>
              <w:pStyle w:val="a5"/>
              <w:spacing w:before="0" w:beforeAutospacing="0" w:after="0" w:afterAutospacing="0"/>
              <w:jc w:val="center"/>
              <w:rPr>
                <w:b/>
              </w:rPr>
            </w:pPr>
            <w:r w:rsidRPr="00CC6316">
              <w:rPr>
                <w:b/>
              </w:rPr>
              <w:t>год</w:t>
            </w:r>
          </w:p>
        </w:tc>
      </w:tr>
      <w:tr w:rsidR="00D9148A" w:rsidRPr="00CC6316" w14:paraId="03990110" w14:textId="77777777" w:rsidTr="001A5257">
        <w:trPr>
          <w:trHeight w:val="284"/>
          <w:jc w:val="center"/>
        </w:trPr>
        <w:tc>
          <w:tcPr>
            <w:tcW w:w="2920" w:type="pct"/>
            <w:tcBorders>
              <w:top w:val="single" w:sz="6" w:space="0" w:color="auto"/>
              <w:left w:val="single" w:sz="6" w:space="0" w:color="auto"/>
              <w:bottom w:val="single" w:sz="6" w:space="0" w:color="auto"/>
            </w:tcBorders>
          </w:tcPr>
          <w:p w14:paraId="0399010C" w14:textId="77777777" w:rsidR="00D9148A" w:rsidRPr="00CC6316" w:rsidRDefault="00D9148A" w:rsidP="003858EF">
            <w:pPr>
              <w:pStyle w:val="a5"/>
              <w:spacing w:before="0" w:beforeAutospacing="0" w:after="0" w:afterAutospacing="0"/>
              <w:jc w:val="center"/>
            </w:pPr>
            <w:r w:rsidRPr="00CC6316">
              <w:t>бумага</w:t>
            </w:r>
          </w:p>
        </w:tc>
        <w:tc>
          <w:tcPr>
            <w:tcW w:w="639" w:type="pct"/>
            <w:tcBorders>
              <w:top w:val="single" w:sz="6" w:space="0" w:color="auto"/>
              <w:left w:val="single" w:sz="6" w:space="0" w:color="auto"/>
              <w:bottom w:val="single" w:sz="6" w:space="0" w:color="auto"/>
              <w:right w:val="single" w:sz="6" w:space="0" w:color="auto"/>
            </w:tcBorders>
            <w:vAlign w:val="center"/>
          </w:tcPr>
          <w:p w14:paraId="0399010D" w14:textId="77777777" w:rsidR="00D9148A" w:rsidRPr="00CC6316" w:rsidRDefault="00D9148A" w:rsidP="00D157B8">
            <w:pPr>
              <w:pStyle w:val="a5"/>
              <w:spacing w:before="0" w:beforeAutospacing="0" w:after="0" w:afterAutospacing="0"/>
              <w:jc w:val="center"/>
            </w:pPr>
            <w:r w:rsidRPr="00CC6316">
              <w:t>41,2</w:t>
            </w:r>
          </w:p>
        </w:tc>
        <w:tc>
          <w:tcPr>
            <w:tcW w:w="748" w:type="pct"/>
            <w:tcBorders>
              <w:top w:val="single" w:sz="6" w:space="0" w:color="auto"/>
              <w:left w:val="single" w:sz="6" w:space="0" w:color="auto"/>
              <w:bottom w:val="single" w:sz="6" w:space="0" w:color="auto"/>
              <w:right w:val="single" w:sz="6" w:space="0" w:color="auto"/>
            </w:tcBorders>
            <w:vAlign w:val="center"/>
          </w:tcPr>
          <w:p w14:paraId="0399010E" w14:textId="77777777" w:rsidR="00D9148A" w:rsidRPr="00CC6316" w:rsidRDefault="00D9148A" w:rsidP="00D157B8">
            <w:pPr>
              <w:pStyle w:val="a5"/>
              <w:spacing w:before="0" w:beforeAutospacing="0" w:after="0" w:afterAutospacing="0"/>
              <w:jc w:val="center"/>
            </w:pPr>
            <w:r w:rsidRPr="00CC6316">
              <w:t>41,3</w:t>
            </w:r>
          </w:p>
        </w:tc>
        <w:tc>
          <w:tcPr>
            <w:tcW w:w="694" w:type="pct"/>
            <w:tcBorders>
              <w:top w:val="single" w:sz="6" w:space="0" w:color="auto"/>
              <w:left w:val="single" w:sz="6" w:space="0" w:color="auto"/>
              <w:bottom w:val="single" w:sz="6" w:space="0" w:color="auto"/>
              <w:right w:val="single" w:sz="6" w:space="0" w:color="auto"/>
            </w:tcBorders>
            <w:vAlign w:val="center"/>
          </w:tcPr>
          <w:p w14:paraId="0399010F" w14:textId="77777777" w:rsidR="00D9148A" w:rsidRPr="00CC6316" w:rsidRDefault="00D9148A" w:rsidP="00D157B8">
            <w:pPr>
              <w:pStyle w:val="a5"/>
              <w:spacing w:before="0" w:beforeAutospacing="0" w:after="0" w:afterAutospacing="0"/>
              <w:jc w:val="center"/>
            </w:pPr>
            <w:r w:rsidRPr="00CC6316">
              <w:t>41,25</w:t>
            </w:r>
          </w:p>
        </w:tc>
      </w:tr>
      <w:tr w:rsidR="00D9148A" w:rsidRPr="00CC6316" w14:paraId="03990115" w14:textId="77777777" w:rsidTr="001A5257">
        <w:trPr>
          <w:trHeight w:val="284"/>
          <w:jc w:val="center"/>
        </w:trPr>
        <w:tc>
          <w:tcPr>
            <w:tcW w:w="2920" w:type="pct"/>
            <w:tcBorders>
              <w:top w:val="single" w:sz="6" w:space="0" w:color="auto"/>
              <w:left w:val="single" w:sz="6" w:space="0" w:color="auto"/>
              <w:bottom w:val="single" w:sz="6" w:space="0" w:color="auto"/>
            </w:tcBorders>
          </w:tcPr>
          <w:p w14:paraId="03990111" w14:textId="77777777" w:rsidR="00D9148A" w:rsidRPr="00CC6316" w:rsidRDefault="00D9148A" w:rsidP="003858EF">
            <w:pPr>
              <w:pStyle w:val="a5"/>
              <w:spacing w:before="0" w:beforeAutospacing="0" w:after="0" w:afterAutospacing="0"/>
              <w:jc w:val="center"/>
            </w:pPr>
            <w:r w:rsidRPr="00CC6316">
              <w:t>пищевые отходы</w:t>
            </w:r>
          </w:p>
        </w:tc>
        <w:tc>
          <w:tcPr>
            <w:tcW w:w="639" w:type="pct"/>
            <w:tcBorders>
              <w:top w:val="single" w:sz="6" w:space="0" w:color="auto"/>
              <w:left w:val="single" w:sz="6" w:space="0" w:color="auto"/>
              <w:bottom w:val="single" w:sz="6" w:space="0" w:color="auto"/>
              <w:right w:val="single" w:sz="6" w:space="0" w:color="auto"/>
            </w:tcBorders>
            <w:vAlign w:val="center"/>
          </w:tcPr>
          <w:p w14:paraId="03990112" w14:textId="77777777" w:rsidR="00D9148A" w:rsidRPr="00CC6316" w:rsidRDefault="00D9148A" w:rsidP="00D157B8">
            <w:pPr>
              <w:pStyle w:val="a5"/>
              <w:spacing w:before="0" w:beforeAutospacing="0" w:after="0" w:afterAutospacing="0"/>
              <w:jc w:val="center"/>
            </w:pPr>
            <w:r w:rsidRPr="00CC6316">
              <w:t>72,5</w:t>
            </w:r>
          </w:p>
        </w:tc>
        <w:tc>
          <w:tcPr>
            <w:tcW w:w="748" w:type="pct"/>
            <w:tcBorders>
              <w:top w:val="single" w:sz="6" w:space="0" w:color="auto"/>
              <w:left w:val="single" w:sz="6" w:space="0" w:color="auto"/>
              <w:bottom w:val="single" w:sz="6" w:space="0" w:color="auto"/>
              <w:right w:val="single" w:sz="6" w:space="0" w:color="auto"/>
            </w:tcBorders>
            <w:vAlign w:val="center"/>
          </w:tcPr>
          <w:p w14:paraId="03990113" w14:textId="77777777" w:rsidR="00D9148A" w:rsidRPr="00CC6316" w:rsidRDefault="00D9148A" w:rsidP="00D157B8">
            <w:pPr>
              <w:pStyle w:val="a5"/>
              <w:spacing w:before="0" w:beforeAutospacing="0" w:after="0" w:afterAutospacing="0"/>
              <w:jc w:val="center"/>
            </w:pPr>
            <w:r w:rsidRPr="00CC6316">
              <w:t>83,1</w:t>
            </w:r>
          </w:p>
        </w:tc>
        <w:tc>
          <w:tcPr>
            <w:tcW w:w="694" w:type="pct"/>
            <w:tcBorders>
              <w:top w:val="single" w:sz="6" w:space="0" w:color="auto"/>
              <w:left w:val="single" w:sz="6" w:space="0" w:color="auto"/>
              <w:bottom w:val="single" w:sz="6" w:space="0" w:color="auto"/>
              <w:right w:val="single" w:sz="6" w:space="0" w:color="auto"/>
            </w:tcBorders>
            <w:vAlign w:val="center"/>
          </w:tcPr>
          <w:p w14:paraId="03990114" w14:textId="77777777" w:rsidR="00D9148A" w:rsidRPr="00CC6316" w:rsidRDefault="00D9148A" w:rsidP="00D157B8">
            <w:pPr>
              <w:pStyle w:val="a5"/>
              <w:spacing w:before="0" w:beforeAutospacing="0" w:after="0" w:afterAutospacing="0"/>
              <w:jc w:val="center"/>
            </w:pPr>
            <w:r w:rsidRPr="00CC6316">
              <w:t>77,8</w:t>
            </w:r>
          </w:p>
        </w:tc>
      </w:tr>
      <w:tr w:rsidR="00D9148A" w:rsidRPr="00CC6316" w14:paraId="0399011A" w14:textId="77777777" w:rsidTr="001A5257">
        <w:trPr>
          <w:trHeight w:val="284"/>
          <w:jc w:val="center"/>
        </w:trPr>
        <w:tc>
          <w:tcPr>
            <w:tcW w:w="2920" w:type="pct"/>
            <w:tcBorders>
              <w:top w:val="single" w:sz="6" w:space="0" w:color="auto"/>
              <w:left w:val="single" w:sz="6" w:space="0" w:color="auto"/>
              <w:bottom w:val="single" w:sz="6" w:space="0" w:color="auto"/>
            </w:tcBorders>
          </w:tcPr>
          <w:p w14:paraId="03990116" w14:textId="77777777" w:rsidR="00D9148A" w:rsidRPr="00CC6316" w:rsidRDefault="00D9148A" w:rsidP="003858EF">
            <w:pPr>
              <w:pStyle w:val="a5"/>
              <w:spacing w:before="0" w:beforeAutospacing="0" w:after="0" w:afterAutospacing="0"/>
              <w:jc w:val="center"/>
            </w:pPr>
            <w:r w:rsidRPr="00CC6316">
              <w:t>древесина</w:t>
            </w:r>
          </w:p>
        </w:tc>
        <w:tc>
          <w:tcPr>
            <w:tcW w:w="639" w:type="pct"/>
            <w:tcBorders>
              <w:top w:val="single" w:sz="6" w:space="0" w:color="auto"/>
              <w:left w:val="single" w:sz="6" w:space="0" w:color="auto"/>
              <w:bottom w:val="single" w:sz="6" w:space="0" w:color="auto"/>
              <w:right w:val="single" w:sz="6" w:space="0" w:color="auto"/>
            </w:tcBorders>
            <w:vAlign w:val="center"/>
          </w:tcPr>
          <w:p w14:paraId="03990117" w14:textId="77777777" w:rsidR="00D9148A" w:rsidRPr="00CC6316" w:rsidRDefault="00D9148A" w:rsidP="00D157B8">
            <w:pPr>
              <w:pStyle w:val="a5"/>
              <w:spacing w:before="0" w:beforeAutospacing="0" w:after="0" w:afterAutospacing="0"/>
              <w:jc w:val="center"/>
            </w:pPr>
            <w:r w:rsidRPr="00CC6316">
              <w:t>26,5</w:t>
            </w:r>
          </w:p>
        </w:tc>
        <w:tc>
          <w:tcPr>
            <w:tcW w:w="748" w:type="pct"/>
            <w:tcBorders>
              <w:top w:val="single" w:sz="6" w:space="0" w:color="auto"/>
              <w:left w:val="single" w:sz="6" w:space="0" w:color="auto"/>
              <w:bottom w:val="single" w:sz="6" w:space="0" w:color="auto"/>
              <w:right w:val="single" w:sz="6" w:space="0" w:color="auto"/>
            </w:tcBorders>
            <w:vAlign w:val="center"/>
          </w:tcPr>
          <w:p w14:paraId="03990118" w14:textId="77777777" w:rsidR="00D9148A" w:rsidRPr="00CC6316" w:rsidRDefault="00D9148A" w:rsidP="00D157B8">
            <w:pPr>
              <w:pStyle w:val="a5"/>
              <w:spacing w:before="0" w:beforeAutospacing="0" w:after="0" w:afterAutospacing="0"/>
              <w:jc w:val="center"/>
            </w:pPr>
            <w:r w:rsidRPr="00CC6316">
              <w:t>31,0</w:t>
            </w:r>
          </w:p>
        </w:tc>
        <w:tc>
          <w:tcPr>
            <w:tcW w:w="694" w:type="pct"/>
            <w:tcBorders>
              <w:top w:val="single" w:sz="6" w:space="0" w:color="auto"/>
              <w:left w:val="single" w:sz="6" w:space="0" w:color="auto"/>
              <w:bottom w:val="single" w:sz="6" w:space="0" w:color="auto"/>
              <w:right w:val="single" w:sz="6" w:space="0" w:color="auto"/>
            </w:tcBorders>
            <w:vAlign w:val="center"/>
          </w:tcPr>
          <w:p w14:paraId="03990119" w14:textId="77777777" w:rsidR="00D9148A" w:rsidRPr="00CC6316" w:rsidRDefault="00D9148A" w:rsidP="00D157B8">
            <w:pPr>
              <w:pStyle w:val="a5"/>
              <w:spacing w:before="0" w:beforeAutospacing="0" w:after="0" w:afterAutospacing="0"/>
              <w:jc w:val="center"/>
            </w:pPr>
            <w:r w:rsidRPr="00CC6316">
              <w:t>28,75</w:t>
            </w:r>
          </w:p>
        </w:tc>
      </w:tr>
      <w:tr w:rsidR="00D9148A" w:rsidRPr="00CC6316" w14:paraId="0399011F" w14:textId="77777777" w:rsidTr="001A5257">
        <w:trPr>
          <w:trHeight w:val="284"/>
          <w:jc w:val="center"/>
        </w:trPr>
        <w:tc>
          <w:tcPr>
            <w:tcW w:w="2920" w:type="pct"/>
            <w:tcBorders>
              <w:top w:val="single" w:sz="6" w:space="0" w:color="auto"/>
              <w:left w:val="single" w:sz="6" w:space="0" w:color="auto"/>
              <w:bottom w:val="single" w:sz="6" w:space="0" w:color="auto"/>
            </w:tcBorders>
          </w:tcPr>
          <w:p w14:paraId="0399011B" w14:textId="77777777" w:rsidR="00D9148A" w:rsidRPr="00CC6316" w:rsidRDefault="00D9148A" w:rsidP="003858EF">
            <w:pPr>
              <w:pStyle w:val="a5"/>
              <w:spacing w:before="0" w:beforeAutospacing="0" w:after="0" w:afterAutospacing="0"/>
              <w:jc w:val="center"/>
            </w:pPr>
            <w:r w:rsidRPr="00CC6316">
              <w:t>текстиль</w:t>
            </w:r>
          </w:p>
        </w:tc>
        <w:tc>
          <w:tcPr>
            <w:tcW w:w="639" w:type="pct"/>
            <w:tcBorders>
              <w:top w:val="single" w:sz="6" w:space="0" w:color="auto"/>
              <w:left w:val="single" w:sz="6" w:space="0" w:color="auto"/>
              <w:bottom w:val="single" w:sz="6" w:space="0" w:color="auto"/>
              <w:right w:val="single" w:sz="6" w:space="0" w:color="auto"/>
            </w:tcBorders>
            <w:vAlign w:val="center"/>
          </w:tcPr>
          <w:p w14:paraId="0399011C" w14:textId="77777777" w:rsidR="00D9148A" w:rsidRPr="00CC6316" w:rsidRDefault="00D9148A" w:rsidP="00D157B8">
            <w:pPr>
              <w:pStyle w:val="a5"/>
              <w:spacing w:before="0" w:beforeAutospacing="0" w:after="0" w:afterAutospacing="0"/>
              <w:jc w:val="center"/>
            </w:pPr>
            <w:r w:rsidRPr="00CC6316">
              <w:t>28,4</w:t>
            </w:r>
          </w:p>
        </w:tc>
        <w:tc>
          <w:tcPr>
            <w:tcW w:w="748" w:type="pct"/>
            <w:tcBorders>
              <w:top w:val="single" w:sz="6" w:space="0" w:color="auto"/>
              <w:left w:val="single" w:sz="6" w:space="0" w:color="auto"/>
              <w:bottom w:val="single" w:sz="6" w:space="0" w:color="auto"/>
              <w:right w:val="single" w:sz="6" w:space="0" w:color="auto"/>
            </w:tcBorders>
            <w:vAlign w:val="center"/>
          </w:tcPr>
          <w:p w14:paraId="0399011D" w14:textId="77777777" w:rsidR="00D9148A" w:rsidRPr="00CC6316" w:rsidRDefault="00D9148A" w:rsidP="00D157B8">
            <w:pPr>
              <w:pStyle w:val="a5"/>
              <w:spacing w:before="0" w:beforeAutospacing="0" w:after="0" w:afterAutospacing="0"/>
              <w:jc w:val="center"/>
            </w:pPr>
            <w:r w:rsidRPr="00CC6316">
              <w:t>45,0</w:t>
            </w:r>
          </w:p>
        </w:tc>
        <w:tc>
          <w:tcPr>
            <w:tcW w:w="694" w:type="pct"/>
            <w:tcBorders>
              <w:top w:val="single" w:sz="6" w:space="0" w:color="auto"/>
              <w:left w:val="single" w:sz="6" w:space="0" w:color="auto"/>
              <w:bottom w:val="single" w:sz="6" w:space="0" w:color="auto"/>
              <w:right w:val="single" w:sz="6" w:space="0" w:color="auto"/>
            </w:tcBorders>
            <w:vAlign w:val="center"/>
          </w:tcPr>
          <w:p w14:paraId="0399011E" w14:textId="77777777" w:rsidR="00D9148A" w:rsidRPr="00CC6316" w:rsidRDefault="00D9148A" w:rsidP="00D157B8">
            <w:pPr>
              <w:pStyle w:val="a5"/>
              <w:spacing w:before="0" w:beforeAutospacing="0" w:after="0" w:afterAutospacing="0"/>
              <w:jc w:val="center"/>
            </w:pPr>
            <w:r w:rsidRPr="00CC6316">
              <w:t>36,7</w:t>
            </w:r>
          </w:p>
        </w:tc>
      </w:tr>
      <w:tr w:rsidR="00D9148A" w:rsidRPr="00CC6316" w14:paraId="03990124" w14:textId="77777777" w:rsidTr="001A5257">
        <w:trPr>
          <w:trHeight w:val="284"/>
          <w:jc w:val="center"/>
        </w:trPr>
        <w:tc>
          <w:tcPr>
            <w:tcW w:w="2920" w:type="pct"/>
            <w:tcBorders>
              <w:top w:val="single" w:sz="6" w:space="0" w:color="auto"/>
              <w:left w:val="single" w:sz="6" w:space="0" w:color="auto"/>
              <w:bottom w:val="single" w:sz="6" w:space="0" w:color="auto"/>
            </w:tcBorders>
          </w:tcPr>
          <w:p w14:paraId="03990120" w14:textId="77777777" w:rsidR="00D9148A" w:rsidRPr="00CC6316" w:rsidRDefault="00D9148A" w:rsidP="003858EF">
            <w:pPr>
              <w:pStyle w:val="a5"/>
              <w:spacing w:before="0" w:beforeAutospacing="0" w:after="0" w:afterAutospacing="0"/>
              <w:jc w:val="center"/>
            </w:pPr>
            <w:r w:rsidRPr="00CC6316">
              <w:t>кожа, резина</w:t>
            </w:r>
          </w:p>
        </w:tc>
        <w:tc>
          <w:tcPr>
            <w:tcW w:w="639" w:type="pct"/>
            <w:tcBorders>
              <w:top w:val="single" w:sz="6" w:space="0" w:color="auto"/>
              <w:left w:val="single" w:sz="6" w:space="0" w:color="auto"/>
              <w:bottom w:val="single" w:sz="6" w:space="0" w:color="auto"/>
              <w:right w:val="single" w:sz="6" w:space="0" w:color="auto"/>
            </w:tcBorders>
            <w:vAlign w:val="center"/>
          </w:tcPr>
          <w:p w14:paraId="03990121" w14:textId="77777777" w:rsidR="00D9148A" w:rsidRPr="00CC6316" w:rsidRDefault="00D9148A" w:rsidP="00D157B8">
            <w:pPr>
              <w:pStyle w:val="a5"/>
              <w:spacing w:before="0" w:beforeAutospacing="0" w:after="0" w:afterAutospacing="0"/>
              <w:jc w:val="center"/>
            </w:pPr>
            <w:r w:rsidRPr="00CC6316">
              <w:t>10,0</w:t>
            </w:r>
          </w:p>
        </w:tc>
        <w:tc>
          <w:tcPr>
            <w:tcW w:w="748" w:type="pct"/>
            <w:tcBorders>
              <w:top w:val="single" w:sz="6" w:space="0" w:color="auto"/>
              <w:left w:val="single" w:sz="6" w:space="0" w:color="auto"/>
              <w:bottom w:val="single" w:sz="6" w:space="0" w:color="auto"/>
              <w:right w:val="single" w:sz="6" w:space="0" w:color="auto"/>
            </w:tcBorders>
            <w:vAlign w:val="center"/>
          </w:tcPr>
          <w:p w14:paraId="03990122" w14:textId="77777777" w:rsidR="00D9148A" w:rsidRPr="00CC6316" w:rsidRDefault="00D9148A" w:rsidP="00D157B8">
            <w:pPr>
              <w:pStyle w:val="a5"/>
              <w:spacing w:before="0" w:beforeAutospacing="0" w:after="0" w:afterAutospacing="0"/>
              <w:jc w:val="center"/>
            </w:pPr>
            <w:r w:rsidRPr="00CC6316">
              <w:t>10,60</w:t>
            </w:r>
          </w:p>
        </w:tc>
        <w:tc>
          <w:tcPr>
            <w:tcW w:w="694" w:type="pct"/>
            <w:tcBorders>
              <w:top w:val="single" w:sz="6" w:space="0" w:color="auto"/>
              <w:left w:val="single" w:sz="6" w:space="0" w:color="auto"/>
              <w:bottom w:val="single" w:sz="6" w:space="0" w:color="auto"/>
              <w:right w:val="single" w:sz="6" w:space="0" w:color="auto"/>
            </w:tcBorders>
            <w:vAlign w:val="center"/>
          </w:tcPr>
          <w:p w14:paraId="03990123" w14:textId="77777777" w:rsidR="00D9148A" w:rsidRPr="00CC6316" w:rsidRDefault="00D9148A" w:rsidP="00D157B8">
            <w:pPr>
              <w:pStyle w:val="a5"/>
              <w:spacing w:before="0" w:beforeAutospacing="0" w:after="0" w:afterAutospacing="0"/>
              <w:jc w:val="center"/>
            </w:pPr>
            <w:r w:rsidRPr="00CC6316">
              <w:t>10,3</w:t>
            </w:r>
          </w:p>
        </w:tc>
      </w:tr>
      <w:tr w:rsidR="00D9148A" w:rsidRPr="00CC6316" w14:paraId="03990129" w14:textId="77777777" w:rsidTr="001A5257">
        <w:trPr>
          <w:trHeight w:val="284"/>
          <w:jc w:val="center"/>
        </w:trPr>
        <w:tc>
          <w:tcPr>
            <w:tcW w:w="2920" w:type="pct"/>
            <w:tcBorders>
              <w:top w:val="single" w:sz="6" w:space="0" w:color="auto"/>
              <w:left w:val="single" w:sz="6" w:space="0" w:color="auto"/>
              <w:bottom w:val="single" w:sz="6" w:space="0" w:color="auto"/>
            </w:tcBorders>
          </w:tcPr>
          <w:p w14:paraId="03990125" w14:textId="77777777" w:rsidR="00D9148A" w:rsidRPr="00CC6316" w:rsidRDefault="00D9148A" w:rsidP="003858EF">
            <w:pPr>
              <w:pStyle w:val="a5"/>
              <w:spacing w:before="0" w:beforeAutospacing="0" w:after="0" w:afterAutospacing="0"/>
              <w:jc w:val="center"/>
            </w:pPr>
            <w:r w:rsidRPr="00CC6316">
              <w:t>пластмассы</w:t>
            </w:r>
          </w:p>
        </w:tc>
        <w:tc>
          <w:tcPr>
            <w:tcW w:w="639" w:type="pct"/>
            <w:tcBorders>
              <w:top w:val="single" w:sz="6" w:space="0" w:color="auto"/>
              <w:left w:val="single" w:sz="6" w:space="0" w:color="auto"/>
              <w:bottom w:val="single" w:sz="6" w:space="0" w:color="auto"/>
              <w:right w:val="single" w:sz="6" w:space="0" w:color="auto"/>
            </w:tcBorders>
            <w:vAlign w:val="center"/>
          </w:tcPr>
          <w:p w14:paraId="03990126" w14:textId="77777777" w:rsidR="00D9148A" w:rsidRPr="00CC6316" w:rsidRDefault="00D9148A" w:rsidP="00D157B8">
            <w:pPr>
              <w:pStyle w:val="a5"/>
              <w:spacing w:before="0" w:beforeAutospacing="0" w:after="0" w:afterAutospacing="0"/>
              <w:jc w:val="center"/>
            </w:pPr>
            <w:r w:rsidRPr="00CC6316">
              <w:t>10,0</w:t>
            </w:r>
          </w:p>
        </w:tc>
        <w:tc>
          <w:tcPr>
            <w:tcW w:w="748" w:type="pct"/>
            <w:tcBorders>
              <w:top w:val="single" w:sz="6" w:space="0" w:color="auto"/>
              <w:left w:val="single" w:sz="6" w:space="0" w:color="auto"/>
              <w:bottom w:val="single" w:sz="6" w:space="0" w:color="auto"/>
              <w:right w:val="single" w:sz="6" w:space="0" w:color="auto"/>
            </w:tcBorders>
            <w:vAlign w:val="center"/>
          </w:tcPr>
          <w:p w14:paraId="03990127" w14:textId="77777777" w:rsidR="00D9148A" w:rsidRPr="00CC6316" w:rsidRDefault="00D9148A" w:rsidP="00D157B8">
            <w:pPr>
              <w:pStyle w:val="a5"/>
              <w:spacing w:before="0" w:beforeAutospacing="0" w:after="0" w:afterAutospacing="0"/>
              <w:jc w:val="center"/>
            </w:pPr>
            <w:r w:rsidRPr="00CC6316">
              <w:t>10,0</w:t>
            </w:r>
          </w:p>
        </w:tc>
        <w:tc>
          <w:tcPr>
            <w:tcW w:w="694" w:type="pct"/>
            <w:tcBorders>
              <w:top w:val="single" w:sz="6" w:space="0" w:color="auto"/>
              <w:left w:val="single" w:sz="6" w:space="0" w:color="auto"/>
              <w:bottom w:val="single" w:sz="6" w:space="0" w:color="auto"/>
              <w:right w:val="single" w:sz="6" w:space="0" w:color="auto"/>
            </w:tcBorders>
            <w:vAlign w:val="center"/>
          </w:tcPr>
          <w:p w14:paraId="03990128" w14:textId="77777777" w:rsidR="00D9148A" w:rsidRPr="00CC6316" w:rsidRDefault="00D9148A" w:rsidP="00D157B8">
            <w:pPr>
              <w:pStyle w:val="a5"/>
              <w:spacing w:before="0" w:beforeAutospacing="0" w:after="0" w:afterAutospacing="0"/>
              <w:jc w:val="center"/>
            </w:pPr>
            <w:r w:rsidRPr="00CC6316">
              <w:t>10,0</w:t>
            </w:r>
          </w:p>
        </w:tc>
      </w:tr>
      <w:tr w:rsidR="00D9148A" w:rsidRPr="00CC6316" w14:paraId="0399012E" w14:textId="77777777" w:rsidTr="001A5257">
        <w:trPr>
          <w:trHeight w:val="284"/>
          <w:jc w:val="center"/>
        </w:trPr>
        <w:tc>
          <w:tcPr>
            <w:tcW w:w="2920" w:type="pct"/>
            <w:tcBorders>
              <w:top w:val="single" w:sz="6" w:space="0" w:color="auto"/>
              <w:left w:val="single" w:sz="6" w:space="0" w:color="auto"/>
              <w:bottom w:val="single" w:sz="6" w:space="0" w:color="auto"/>
            </w:tcBorders>
          </w:tcPr>
          <w:p w14:paraId="0399012A" w14:textId="77777777" w:rsidR="00D9148A" w:rsidRPr="00CC6316" w:rsidRDefault="00D9148A" w:rsidP="003858EF">
            <w:pPr>
              <w:pStyle w:val="a5"/>
              <w:spacing w:before="0" w:beforeAutospacing="0" w:after="0" w:afterAutospacing="0"/>
              <w:jc w:val="center"/>
            </w:pPr>
            <w:r w:rsidRPr="00CC6316">
              <w:t>кости</w:t>
            </w:r>
          </w:p>
        </w:tc>
        <w:tc>
          <w:tcPr>
            <w:tcW w:w="639" w:type="pct"/>
            <w:tcBorders>
              <w:top w:val="single" w:sz="6" w:space="0" w:color="auto"/>
              <w:left w:val="single" w:sz="6" w:space="0" w:color="auto"/>
              <w:bottom w:val="single" w:sz="6" w:space="0" w:color="auto"/>
              <w:right w:val="single" w:sz="6" w:space="0" w:color="auto"/>
            </w:tcBorders>
            <w:vAlign w:val="center"/>
          </w:tcPr>
          <w:p w14:paraId="0399012B" w14:textId="77777777" w:rsidR="00D9148A" w:rsidRPr="00CC6316" w:rsidRDefault="00D9148A" w:rsidP="00D157B8">
            <w:pPr>
              <w:pStyle w:val="a5"/>
              <w:spacing w:before="0" w:beforeAutospacing="0" w:after="0" w:afterAutospacing="0"/>
              <w:jc w:val="center"/>
            </w:pPr>
            <w:r w:rsidRPr="00CC6316">
              <w:t>42,3</w:t>
            </w:r>
          </w:p>
        </w:tc>
        <w:tc>
          <w:tcPr>
            <w:tcW w:w="748" w:type="pct"/>
            <w:tcBorders>
              <w:top w:val="single" w:sz="6" w:space="0" w:color="auto"/>
              <w:left w:val="single" w:sz="6" w:space="0" w:color="auto"/>
              <w:bottom w:val="single" w:sz="6" w:space="0" w:color="auto"/>
              <w:right w:val="single" w:sz="6" w:space="0" w:color="auto"/>
            </w:tcBorders>
            <w:vAlign w:val="center"/>
          </w:tcPr>
          <w:p w14:paraId="0399012C" w14:textId="77777777" w:rsidR="00D9148A" w:rsidRPr="00CC6316" w:rsidRDefault="00D9148A" w:rsidP="00D157B8">
            <w:pPr>
              <w:pStyle w:val="a5"/>
              <w:spacing w:before="0" w:beforeAutospacing="0" w:after="0" w:afterAutospacing="0"/>
              <w:jc w:val="center"/>
            </w:pPr>
            <w:r w:rsidRPr="00CC6316">
              <w:t>39,4</w:t>
            </w:r>
          </w:p>
        </w:tc>
        <w:tc>
          <w:tcPr>
            <w:tcW w:w="694" w:type="pct"/>
            <w:tcBorders>
              <w:top w:val="single" w:sz="6" w:space="0" w:color="auto"/>
              <w:left w:val="single" w:sz="6" w:space="0" w:color="auto"/>
              <w:bottom w:val="single" w:sz="6" w:space="0" w:color="auto"/>
              <w:right w:val="single" w:sz="6" w:space="0" w:color="auto"/>
            </w:tcBorders>
            <w:vAlign w:val="center"/>
          </w:tcPr>
          <w:p w14:paraId="0399012D" w14:textId="77777777" w:rsidR="00D9148A" w:rsidRPr="00CC6316" w:rsidRDefault="00D9148A" w:rsidP="00D157B8">
            <w:pPr>
              <w:pStyle w:val="a5"/>
              <w:spacing w:before="0" w:beforeAutospacing="0" w:after="0" w:afterAutospacing="0"/>
              <w:jc w:val="center"/>
            </w:pPr>
            <w:r w:rsidRPr="00CC6316">
              <w:t>40,85</w:t>
            </w:r>
          </w:p>
        </w:tc>
      </w:tr>
      <w:tr w:rsidR="00D9148A" w:rsidRPr="00CC6316" w14:paraId="03990133" w14:textId="77777777" w:rsidTr="001A5257">
        <w:trPr>
          <w:trHeight w:val="284"/>
          <w:jc w:val="center"/>
        </w:trPr>
        <w:tc>
          <w:tcPr>
            <w:tcW w:w="2920" w:type="pct"/>
            <w:tcBorders>
              <w:top w:val="single" w:sz="6" w:space="0" w:color="auto"/>
              <w:left w:val="single" w:sz="6" w:space="0" w:color="auto"/>
              <w:bottom w:val="single" w:sz="6" w:space="0" w:color="auto"/>
            </w:tcBorders>
          </w:tcPr>
          <w:p w14:paraId="0399012F" w14:textId="77777777" w:rsidR="00D9148A" w:rsidRPr="00CC6316" w:rsidRDefault="00D9148A" w:rsidP="003858EF">
            <w:pPr>
              <w:pStyle w:val="a5"/>
              <w:spacing w:before="0" w:beforeAutospacing="0" w:after="0" w:afterAutospacing="0"/>
              <w:jc w:val="center"/>
            </w:pPr>
            <w:r w:rsidRPr="00CC6316">
              <w:t>отсев, размером менее 16 мм</w:t>
            </w:r>
          </w:p>
        </w:tc>
        <w:tc>
          <w:tcPr>
            <w:tcW w:w="639" w:type="pct"/>
            <w:tcBorders>
              <w:top w:val="single" w:sz="6" w:space="0" w:color="auto"/>
              <w:left w:val="single" w:sz="6" w:space="0" w:color="auto"/>
              <w:bottom w:val="single" w:sz="6" w:space="0" w:color="auto"/>
              <w:right w:val="single" w:sz="6" w:space="0" w:color="auto"/>
            </w:tcBorders>
            <w:vAlign w:val="center"/>
          </w:tcPr>
          <w:p w14:paraId="03990130" w14:textId="77777777" w:rsidR="00D9148A" w:rsidRPr="00CC6316" w:rsidRDefault="00D9148A" w:rsidP="00D157B8">
            <w:pPr>
              <w:pStyle w:val="a5"/>
              <w:spacing w:before="0" w:beforeAutospacing="0" w:after="0" w:afterAutospacing="0"/>
              <w:jc w:val="center"/>
            </w:pPr>
            <w:r w:rsidRPr="00CC6316">
              <w:t>57,1</w:t>
            </w:r>
          </w:p>
        </w:tc>
        <w:tc>
          <w:tcPr>
            <w:tcW w:w="748" w:type="pct"/>
            <w:tcBorders>
              <w:top w:val="single" w:sz="6" w:space="0" w:color="auto"/>
              <w:left w:val="single" w:sz="6" w:space="0" w:color="auto"/>
              <w:bottom w:val="single" w:sz="6" w:space="0" w:color="auto"/>
              <w:right w:val="single" w:sz="6" w:space="0" w:color="auto"/>
            </w:tcBorders>
            <w:vAlign w:val="center"/>
          </w:tcPr>
          <w:p w14:paraId="03990131" w14:textId="77777777" w:rsidR="00D9148A" w:rsidRPr="00CC6316" w:rsidRDefault="00D9148A" w:rsidP="00D157B8">
            <w:pPr>
              <w:pStyle w:val="a5"/>
              <w:spacing w:before="0" w:beforeAutospacing="0" w:after="0" w:afterAutospacing="0"/>
              <w:jc w:val="center"/>
            </w:pPr>
            <w:r w:rsidRPr="00CC6316">
              <w:t>67,2</w:t>
            </w:r>
          </w:p>
        </w:tc>
        <w:tc>
          <w:tcPr>
            <w:tcW w:w="694" w:type="pct"/>
            <w:tcBorders>
              <w:top w:val="single" w:sz="6" w:space="0" w:color="auto"/>
              <w:left w:val="single" w:sz="6" w:space="0" w:color="auto"/>
              <w:bottom w:val="single" w:sz="6" w:space="0" w:color="auto"/>
              <w:right w:val="single" w:sz="6" w:space="0" w:color="auto"/>
            </w:tcBorders>
            <w:vAlign w:val="center"/>
          </w:tcPr>
          <w:p w14:paraId="03990132" w14:textId="77777777" w:rsidR="00D9148A" w:rsidRPr="00CC6316" w:rsidRDefault="00D9148A" w:rsidP="00D157B8">
            <w:pPr>
              <w:pStyle w:val="a5"/>
              <w:spacing w:before="0" w:beforeAutospacing="0" w:after="0" w:afterAutospacing="0"/>
              <w:jc w:val="center"/>
            </w:pPr>
            <w:r w:rsidRPr="00CC6316">
              <w:t>62,15</w:t>
            </w:r>
          </w:p>
        </w:tc>
      </w:tr>
    </w:tbl>
    <w:p w14:paraId="03990134" w14:textId="77777777" w:rsidR="00D9148A" w:rsidRDefault="003858EF" w:rsidP="00CC6316">
      <w:pPr>
        <w:pStyle w:val="a5"/>
        <w:jc w:val="both"/>
        <w:rPr>
          <w:sz w:val="28"/>
          <w:szCs w:val="28"/>
        </w:rPr>
      </w:pPr>
      <w:r w:rsidRPr="003858EF">
        <w:rPr>
          <w:b/>
          <w:i/>
          <w:sz w:val="28"/>
          <w:szCs w:val="28"/>
        </w:rPr>
        <w:t>Примечание:</w:t>
      </w:r>
      <w:r>
        <w:rPr>
          <w:sz w:val="28"/>
          <w:szCs w:val="28"/>
        </w:rPr>
        <w:t xml:space="preserve"> в</w:t>
      </w:r>
      <w:r w:rsidR="00D9148A" w:rsidRPr="00D9148A">
        <w:rPr>
          <w:sz w:val="28"/>
          <w:szCs w:val="28"/>
        </w:rPr>
        <w:t>лажность металлолома, стекла, камней и шлаков приравнивается к нулю.</w:t>
      </w:r>
    </w:p>
    <w:p w14:paraId="03990135" w14:textId="77777777" w:rsidR="00E9468F" w:rsidRDefault="00E9468F">
      <w:pPr>
        <w:rPr>
          <w:rFonts w:ascii="Times New Roman" w:eastAsia="Times New Roman" w:hAnsi="Times New Roman" w:cs="Times New Roman"/>
          <w:sz w:val="28"/>
          <w:szCs w:val="28"/>
        </w:rPr>
      </w:pPr>
    </w:p>
    <w:p w14:paraId="03990136" w14:textId="77777777" w:rsidR="00444089" w:rsidRDefault="00444089" w:rsidP="00DB767B">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sectPr w:rsidR="00444089" w:rsidSect="005017E6">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14:paraId="03990137" w14:textId="77777777" w:rsidR="00DB767B" w:rsidRPr="00836C05" w:rsidRDefault="00DB767B" w:rsidP="00DB767B">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lastRenderedPageBreak/>
        <w:t xml:space="preserve">Таблица </w:t>
      </w:r>
      <w:r w:rsidR="00E9468F">
        <w:rPr>
          <w:rFonts w:ascii="Times New Roman" w:eastAsia="Times New Roman" w:hAnsi="Times New Roman" w:cs="Times New Roman"/>
          <w:b/>
          <w:bCs/>
          <w:kern w:val="36"/>
          <w:sz w:val="28"/>
          <w:szCs w:val="28"/>
        </w:rPr>
        <w:t>2.4</w:t>
      </w:r>
    </w:p>
    <w:p w14:paraId="2BCB1297" w14:textId="4F008C23" w:rsidR="002C5DC5" w:rsidRDefault="002C5DC5" w:rsidP="002C5DC5">
      <w:pPr>
        <w:pStyle w:val="11"/>
        <w:shd w:val="clear" w:color="auto" w:fill="auto"/>
        <w:ind w:firstLine="0"/>
        <w:jc w:val="center"/>
        <w:rPr>
          <w:b/>
          <w:bCs/>
          <w:color w:val="000000"/>
          <w:lang w:bidi="ru-RU"/>
        </w:rPr>
      </w:pPr>
      <w:r>
        <w:rPr>
          <w:b/>
          <w:bCs/>
          <w:color w:val="000000"/>
          <w:lang w:bidi="ru-RU"/>
        </w:rPr>
        <w:t>Нормативы накопления твердых коммунальных отходов на территории Республики Дагестан</w:t>
      </w:r>
      <w:r w:rsidR="001A5257">
        <w:rPr>
          <w:rStyle w:val="ae"/>
          <w:b/>
          <w:bCs/>
          <w:color w:val="000000"/>
          <w:lang w:bidi="ru-RU"/>
        </w:rPr>
        <w:footnoteReference w:id="2"/>
      </w:r>
    </w:p>
    <w:tbl>
      <w:tblPr>
        <w:tblOverlap w:val="never"/>
        <w:tblW w:w="5000" w:type="pct"/>
        <w:jc w:val="center"/>
        <w:tblCellMar>
          <w:left w:w="10" w:type="dxa"/>
          <w:right w:w="10" w:type="dxa"/>
        </w:tblCellMar>
        <w:tblLook w:val="04A0" w:firstRow="1" w:lastRow="0" w:firstColumn="1" w:lastColumn="0" w:noHBand="0" w:noVBand="1"/>
      </w:tblPr>
      <w:tblGrid>
        <w:gridCol w:w="2674"/>
        <w:gridCol w:w="6030"/>
        <w:gridCol w:w="3321"/>
        <w:gridCol w:w="1495"/>
        <w:gridCol w:w="1495"/>
      </w:tblGrid>
      <w:tr w:rsidR="00C84784" w:rsidRPr="002D5F9F" w14:paraId="46E2111C" w14:textId="77777777" w:rsidTr="00904113">
        <w:trPr>
          <w:trHeight w:hRule="exact" w:val="947"/>
          <w:jc w:val="center"/>
        </w:trPr>
        <w:tc>
          <w:tcPr>
            <w:tcW w:w="890" w:type="pct"/>
            <w:vMerge w:val="restart"/>
            <w:tcBorders>
              <w:top w:val="single" w:sz="4" w:space="0" w:color="auto"/>
              <w:left w:val="single" w:sz="4" w:space="0" w:color="auto"/>
              <w:right w:val="single" w:sz="4" w:space="0" w:color="auto"/>
            </w:tcBorders>
            <w:shd w:val="clear" w:color="auto" w:fill="FFFFFF"/>
            <w:vAlign w:val="center"/>
          </w:tcPr>
          <w:p w14:paraId="2FC41238" w14:textId="77777777" w:rsidR="00C84784" w:rsidRPr="00A65E66" w:rsidRDefault="00C84784" w:rsidP="00904113">
            <w:pPr>
              <w:pStyle w:val="af7"/>
              <w:shd w:val="clear" w:color="auto" w:fill="auto"/>
              <w:spacing w:before="140" w:line="233" w:lineRule="auto"/>
              <w:jc w:val="center"/>
              <w:rPr>
                <w:sz w:val="24"/>
                <w:szCs w:val="24"/>
              </w:rPr>
            </w:pPr>
            <w:r w:rsidRPr="00A65E66">
              <w:rPr>
                <w:color w:val="000000"/>
                <w:sz w:val="24"/>
                <w:szCs w:val="24"/>
                <w:lang w:bidi="ru-RU"/>
              </w:rPr>
              <w:t>№ п/п</w:t>
            </w:r>
          </w:p>
        </w:tc>
        <w:tc>
          <w:tcPr>
            <w:tcW w:w="2008" w:type="pct"/>
            <w:vMerge w:val="restart"/>
            <w:tcBorders>
              <w:top w:val="single" w:sz="4" w:space="0" w:color="auto"/>
              <w:left w:val="single" w:sz="4" w:space="0" w:color="auto"/>
            </w:tcBorders>
            <w:shd w:val="clear" w:color="auto" w:fill="FFFFFF"/>
            <w:vAlign w:val="center"/>
          </w:tcPr>
          <w:p w14:paraId="0FFBB23B" w14:textId="77777777" w:rsidR="00C84784" w:rsidRPr="00A65E66" w:rsidRDefault="00C84784" w:rsidP="00904113">
            <w:pPr>
              <w:pStyle w:val="af7"/>
              <w:shd w:val="clear" w:color="auto" w:fill="auto"/>
              <w:spacing w:before="140" w:line="233" w:lineRule="auto"/>
              <w:jc w:val="center"/>
              <w:rPr>
                <w:sz w:val="24"/>
                <w:szCs w:val="24"/>
              </w:rPr>
            </w:pPr>
            <w:r w:rsidRPr="00A65E66">
              <w:rPr>
                <w:color w:val="000000"/>
                <w:sz w:val="24"/>
                <w:szCs w:val="24"/>
                <w:lang w:bidi="ru-RU"/>
              </w:rPr>
              <w:t>Наименование категории объектов</w:t>
            </w:r>
          </w:p>
        </w:tc>
        <w:tc>
          <w:tcPr>
            <w:tcW w:w="1106" w:type="pct"/>
            <w:vMerge w:val="restart"/>
            <w:tcBorders>
              <w:top w:val="single" w:sz="4" w:space="0" w:color="auto"/>
              <w:left w:val="single" w:sz="4" w:space="0" w:color="auto"/>
            </w:tcBorders>
            <w:shd w:val="clear" w:color="auto" w:fill="FFFFFF"/>
            <w:vAlign w:val="center"/>
          </w:tcPr>
          <w:p w14:paraId="45F14AA3"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Расчетная единица, в отношении которой устанавливается норматив</w:t>
            </w:r>
          </w:p>
        </w:tc>
        <w:tc>
          <w:tcPr>
            <w:tcW w:w="996" w:type="pct"/>
            <w:gridSpan w:val="2"/>
            <w:tcBorders>
              <w:top w:val="single" w:sz="4" w:space="0" w:color="auto"/>
              <w:left w:val="single" w:sz="4" w:space="0" w:color="auto"/>
              <w:right w:val="single" w:sz="4" w:space="0" w:color="auto"/>
            </w:tcBorders>
            <w:shd w:val="clear" w:color="auto" w:fill="FFFFFF"/>
            <w:vAlign w:val="center"/>
          </w:tcPr>
          <w:p w14:paraId="54C93AD0"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Годовой норматив накопления (на расч. ед.)</w:t>
            </w:r>
          </w:p>
        </w:tc>
      </w:tr>
      <w:tr w:rsidR="00C84784" w:rsidRPr="002D5F9F" w14:paraId="249EF455" w14:textId="77777777" w:rsidTr="00904113">
        <w:trPr>
          <w:trHeight w:hRule="exact" w:val="410"/>
          <w:jc w:val="center"/>
        </w:trPr>
        <w:tc>
          <w:tcPr>
            <w:tcW w:w="890" w:type="pct"/>
            <w:vMerge/>
            <w:tcBorders>
              <w:left w:val="single" w:sz="4" w:space="0" w:color="auto"/>
              <w:right w:val="single" w:sz="4" w:space="0" w:color="auto"/>
            </w:tcBorders>
            <w:shd w:val="clear" w:color="auto" w:fill="FFFFFF"/>
            <w:vAlign w:val="center"/>
          </w:tcPr>
          <w:p w14:paraId="69B726F3" w14:textId="77777777" w:rsidR="00C84784" w:rsidRPr="004339B5" w:rsidRDefault="00C84784" w:rsidP="00904113">
            <w:pPr>
              <w:jc w:val="center"/>
              <w:rPr>
                <w:sz w:val="24"/>
                <w:szCs w:val="24"/>
              </w:rPr>
            </w:pPr>
          </w:p>
        </w:tc>
        <w:tc>
          <w:tcPr>
            <w:tcW w:w="2008" w:type="pct"/>
            <w:vMerge/>
            <w:tcBorders>
              <w:left w:val="single" w:sz="4" w:space="0" w:color="auto"/>
            </w:tcBorders>
            <w:shd w:val="clear" w:color="auto" w:fill="FFFFFF"/>
            <w:vAlign w:val="center"/>
          </w:tcPr>
          <w:p w14:paraId="325E38EE" w14:textId="77777777" w:rsidR="00C84784" w:rsidRPr="004339B5" w:rsidRDefault="00C84784" w:rsidP="00904113">
            <w:pPr>
              <w:jc w:val="center"/>
              <w:rPr>
                <w:sz w:val="24"/>
                <w:szCs w:val="24"/>
              </w:rPr>
            </w:pPr>
          </w:p>
        </w:tc>
        <w:tc>
          <w:tcPr>
            <w:tcW w:w="1106" w:type="pct"/>
            <w:vMerge/>
            <w:tcBorders>
              <w:left w:val="single" w:sz="4" w:space="0" w:color="auto"/>
            </w:tcBorders>
            <w:shd w:val="clear" w:color="auto" w:fill="FFFFFF"/>
            <w:vAlign w:val="center"/>
          </w:tcPr>
          <w:p w14:paraId="63BAD794" w14:textId="77777777" w:rsidR="00C84784" w:rsidRPr="004339B5" w:rsidRDefault="00C84784" w:rsidP="00904113">
            <w:pPr>
              <w:jc w:val="center"/>
              <w:rPr>
                <w:sz w:val="24"/>
                <w:szCs w:val="24"/>
              </w:rPr>
            </w:pPr>
          </w:p>
        </w:tc>
        <w:tc>
          <w:tcPr>
            <w:tcW w:w="498" w:type="pct"/>
            <w:tcBorders>
              <w:top w:val="single" w:sz="4" w:space="0" w:color="auto"/>
              <w:left w:val="single" w:sz="4" w:space="0" w:color="auto"/>
            </w:tcBorders>
            <w:shd w:val="clear" w:color="auto" w:fill="FFFFFF"/>
            <w:vAlign w:val="center"/>
          </w:tcPr>
          <w:p w14:paraId="11ED2FCC" w14:textId="77777777" w:rsidR="00C84784" w:rsidRPr="004339B5" w:rsidRDefault="00C84784" w:rsidP="00904113">
            <w:pPr>
              <w:pStyle w:val="af7"/>
              <w:shd w:val="clear" w:color="auto" w:fill="auto"/>
              <w:jc w:val="center"/>
              <w:rPr>
                <w:sz w:val="24"/>
                <w:szCs w:val="24"/>
              </w:rPr>
            </w:pPr>
            <w:r w:rsidRPr="004339B5">
              <w:rPr>
                <w:color w:val="000000"/>
                <w:sz w:val="24"/>
                <w:szCs w:val="24"/>
                <w:lang w:bidi="ru-RU"/>
              </w:rPr>
              <w:t>Масса, кг</w:t>
            </w:r>
          </w:p>
        </w:tc>
        <w:tc>
          <w:tcPr>
            <w:tcW w:w="498" w:type="pct"/>
            <w:tcBorders>
              <w:top w:val="single" w:sz="4" w:space="0" w:color="auto"/>
              <w:left w:val="single" w:sz="4" w:space="0" w:color="auto"/>
              <w:right w:val="single" w:sz="4" w:space="0" w:color="auto"/>
            </w:tcBorders>
            <w:shd w:val="clear" w:color="auto" w:fill="FFFFFF"/>
            <w:vAlign w:val="center"/>
          </w:tcPr>
          <w:p w14:paraId="534F4F38" w14:textId="77777777" w:rsidR="00C84784" w:rsidRPr="004339B5" w:rsidRDefault="00C84784" w:rsidP="00904113">
            <w:pPr>
              <w:pStyle w:val="af7"/>
              <w:shd w:val="clear" w:color="auto" w:fill="auto"/>
              <w:jc w:val="center"/>
              <w:rPr>
                <w:sz w:val="24"/>
                <w:szCs w:val="24"/>
              </w:rPr>
            </w:pPr>
            <w:r w:rsidRPr="004339B5">
              <w:rPr>
                <w:color w:val="000000"/>
                <w:sz w:val="24"/>
                <w:szCs w:val="24"/>
                <w:lang w:bidi="ru-RU"/>
              </w:rPr>
              <w:t>Объем, м</w:t>
            </w:r>
            <w:r w:rsidRPr="004339B5">
              <w:rPr>
                <w:color w:val="000000"/>
                <w:sz w:val="24"/>
                <w:szCs w:val="24"/>
                <w:vertAlign w:val="superscript"/>
                <w:lang w:bidi="ru-RU"/>
              </w:rPr>
              <w:t>3</w:t>
            </w:r>
          </w:p>
        </w:tc>
      </w:tr>
      <w:tr w:rsidR="00C84784" w:rsidRPr="002D5F9F" w14:paraId="634DFD2F" w14:textId="77777777" w:rsidTr="00904113">
        <w:trPr>
          <w:trHeight w:hRule="exact" w:val="533"/>
          <w:jc w:val="center"/>
        </w:trPr>
        <w:tc>
          <w:tcPr>
            <w:tcW w:w="5000" w:type="pct"/>
            <w:gridSpan w:val="5"/>
            <w:tcBorders>
              <w:top w:val="single" w:sz="4" w:space="0" w:color="auto"/>
              <w:left w:val="single" w:sz="4" w:space="0" w:color="auto"/>
              <w:right w:val="single" w:sz="4" w:space="0" w:color="auto"/>
            </w:tcBorders>
            <w:shd w:val="clear" w:color="auto" w:fill="FFFFFF"/>
            <w:vAlign w:val="center"/>
          </w:tcPr>
          <w:p w14:paraId="01102452"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ОБЪЕКТЫ ОБЩЕСТВЕННОГО НАЗНАЧЕНИЯ</w:t>
            </w:r>
          </w:p>
        </w:tc>
      </w:tr>
      <w:tr w:rsidR="00C84784" w:rsidRPr="002D5F9F" w14:paraId="3D1087CD" w14:textId="77777777" w:rsidTr="00904113">
        <w:trPr>
          <w:trHeight w:hRule="exact" w:val="544"/>
          <w:jc w:val="center"/>
        </w:trPr>
        <w:tc>
          <w:tcPr>
            <w:tcW w:w="890" w:type="pct"/>
            <w:tcBorders>
              <w:top w:val="single" w:sz="4" w:space="0" w:color="auto"/>
              <w:left w:val="single" w:sz="4" w:space="0" w:color="auto"/>
            </w:tcBorders>
            <w:shd w:val="clear" w:color="auto" w:fill="FFFFFF"/>
            <w:vAlign w:val="center"/>
          </w:tcPr>
          <w:p w14:paraId="41F6D209"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1.</w:t>
            </w:r>
          </w:p>
        </w:tc>
        <w:tc>
          <w:tcPr>
            <w:tcW w:w="4110" w:type="pct"/>
            <w:gridSpan w:val="4"/>
            <w:tcBorders>
              <w:top w:val="single" w:sz="4" w:space="0" w:color="auto"/>
              <w:left w:val="single" w:sz="4" w:space="0" w:color="auto"/>
              <w:right w:val="single" w:sz="4" w:space="0" w:color="auto"/>
            </w:tcBorders>
            <w:shd w:val="clear" w:color="auto" w:fill="FFFFFF"/>
            <w:vAlign w:val="center"/>
          </w:tcPr>
          <w:p w14:paraId="34E48008"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Административные здания, учреждения, конторы:</w:t>
            </w:r>
          </w:p>
        </w:tc>
      </w:tr>
      <w:tr w:rsidR="00C84784" w:rsidRPr="002D5F9F" w14:paraId="2CAD6CB5" w14:textId="77777777" w:rsidTr="00904113">
        <w:trPr>
          <w:trHeight w:hRule="exact" w:val="617"/>
          <w:jc w:val="center"/>
        </w:trPr>
        <w:tc>
          <w:tcPr>
            <w:tcW w:w="890" w:type="pct"/>
            <w:tcBorders>
              <w:top w:val="single" w:sz="4" w:space="0" w:color="auto"/>
              <w:left w:val="single" w:sz="4" w:space="0" w:color="auto"/>
            </w:tcBorders>
            <w:shd w:val="clear" w:color="auto" w:fill="FFFFFF"/>
            <w:vAlign w:val="center"/>
          </w:tcPr>
          <w:p w14:paraId="3E369598" w14:textId="77777777" w:rsidR="00C84784" w:rsidRPr="00A65E66" w:rsidRDefault="00C84784" w:rsidP="00904113">
            <w:pPr>
              <w:pStyle w:val="af7"/>
              <w:shd w:val="clear" w:color="auto" w:fill="auto"/>
              <w:ind w:left="1740"/>
              <w:jc w:val="center"/>
              <w:rPr>
                <w:sz w:val="24"/>
                <w:szCs w:val="24"/>
              </w:rPr>
            </w:pPr>
            <w:r w:rsidRPr="00A65E66">
              <w:rPr>
                <w:color w:val="555555"/>
                <w:sz w:val="24"/>
                <w:szCs w:val="24"/>
                <w:lang w:bidi="ru-RU"/>
              </w:rPr>
              <w:t>•</w:t>
            </w:r>
          </w:p>
        </w:tc>
        <w:tc>
          <w:tcPr>
            <w:tcW w:w="2008" w:type="pct"/>
            <w:tcBorders>
              <w:top w:val="single" w:sz="4" w:space="0" w:color="auto"/>
              <w:left w:val="single" w:sz="4" w:space="0" w:color="auto"/>
            </w:tcBorders>
            <w:shd w:val="clear" w:color="auto" w:fill="FFFFFF"/>
            <w:vAlign w:val="center"/>
          </w:tcPr>
          <w:p w14:paraId="4F15C50E"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Административные, офисные учреждения*</w:t>
            </w:r>
          </w:p>
        </w:tc>
        <w:tc>
          <w:tcPr>
            <w:tcW w:w="1106" w:type="pct"/>
            <w:tcBorders>
              <w:top w:val="single" w:sz="4" w:space="0" w:color="auto"/>
              <w:left w:val="single" w:sz="4" w:space="0" w:color="auto"/>
            </w:tcBorders>
            <w:shd w:val="clear" w:color="auto" w:fill="FFFFFF"/>
            <w:vAlign w:val="center"/>
          </w:tcPr>
          <w:p w14:paraId="113585F4"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1 сотрудника</w:t>
            </w:r>
          </w:p>
        </w:tc>
        <w:tc>
          <w:tcPr>
            <w:tcW w:w="498" w:type="pct"/>
            <w:tcBorders>
              <w:top w:val="single" w:sz="4" w:space="0" w:color="auto"/>
              <w:left w:val="single" w:sz="4" w:space="0" w:color="auto"/>
            </w:tcBorders>
            <w:shd w:val="clear" w:color="auto" w:fill="FFFFFF"/>
            <w:vAlign w:val="center"/>
          </w:tcPr>
          <w:p w14:paraId="4D608947"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101,025753</w:t>
            </w:r>
          </w:p>
        </w:tc>
        <w:tc>
          <w:tcPr>
            <w:tcW w:w="498" w:type="pct"/>
            <w:tcBorders>
              <w:top w:val="single" w:sz="4" w:space="0" w:color="auto"/>
              <w:left w:val="single" w:sz="4" w:space="0" w:color="auto"/>
              <w:right w:val="single" w:sz="4" w:space="0" w:color="auto"/>
            </w:tcBorders>
            <w:shd w:val="clear" w:color="auto" w:fill="FFFFFF"/>
            <w:vAlign w:val="center"/>
          </w:tcPr>
          <w:p w14:paraId="0B7F4602"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1,99820170</w:t>
            </w:r>
          </w:p>
        </w:tc>
      </w:tr>
      <w:tr w:rsidR="00C84784" w:rsidRPr="002D5F9F" w14:paraId="368EBE90" w14:textId="77777777" w:rsidTr="00904113">
        <w:trPr>
          <w:trHeight w:hRule="exact" w:val="414"/>
          <w:jc w:val="center"/>
        </w:trPr>
        <w:tc>
          <w:tcPr>
            <w:tcW w:w="890" w:type="pct"/>
            <w:tcBorders>
              <w:top w:val="single" w:sz="4" w:space="0" w:color="auto"/>
              <w:left w:val="single" w:sz="4" w:space="0" w:color="auto"/>
            </w:tcBorders>
            <w:shd w:val="clear" w:color="auto" w:fill="FFFFFF"/>
            <w:vAlign w:val="center"/>
          </w:tcPr>
          <w:p w14:paraId="14301527"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2.</w:t>
            </w:r>
          </w:p>
        </w:tc>
        <w:tc>
          <w:tcPr>
            <w:tcW w:w="4110" w:type="pct"/>
            <w:gridSpan w:val="4"/>
            <w:tcBorders>
              <w:top w:val="single" w:sz="4" w:space="0" w:color="auto"/>
              <w:left w:val="single" w:sz="4" w:space="0" w:color="auto"/>
              <w:right w:val="single" w:sz="4" w:space="0" w:color="auto"/>
            </w:tcBorders>
            <w:shd w:val="clear" w:color="auto" w:fill="FFFFFF"/>
            <w:vAlign w:val="center"/>
          </w:tcPr>
          <w:p w14:paraId="13A831E4"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Предприятия торговли:</w:t>
            </w:r>
          </w:p>
        </w:tc>
      </w:tr>
      <w:tr w:rsidR="00C84784" w:rsidRPr="002D5F9F" w14:paraId="5A3DE60A" w14:textId="77777777" w:rsidTr="00904113">
        <w:trPr>
          <w:trHeight w:hRule="exact" w:val="637"/>
          <w:jc w:val="center"/>
        </w:trPr>
        <w:tc>
          <w:tcPr>
            <w:tcW w:w="890" w:type="pct"/>
            <w:tcBorders>
              <w:top w:val="single" w:sz="4" w:space="0" w:color="auto"/>
              <w:left w:val="single" w:sz="4" w:space="0" w:color="auto"/>
            </w:tcBorders>
            <w:shd w:val="clear" w:color="auto" w:fill="FFFFFF"/>
            <w:vAlign w:val="center"/>
          </w:tcPr>
          <w:p w14:paraId="1D315FC6" w14:textId="77777777" w:rsidR="00C84784" w:rsidRPr="00A65E66" w:rsidRDefault="00C84784" w:rsidP="00904113">
            <w:pPr>
              <w:jc w:val="center"/>
              <w:rPr>
                <w:sz w:val="24"/>
                <w:szCs w:val="24"/>
              </w:rPr>
            </w:pPr>
          </w:p>
        </w:tc>
        <w:tc>
          <w:tcPr>
            <w:tcW w:w="2008" w:type="pct"/>
            <w:tcBorders>
              <w:top w:val="single" w:sz="4" w:space="0" w:color="auto"/>
              <w:left w:val="single" w:sz="4" w:space="0" w:color="auto"/>
            </w:tcBorders>
            <w:shd w:val="clear" w:color="auto" w:fill="FFFFFF"/>
            <w:vAlign w:val="center"/>
          </w:tcPr>
          <w:p w14:paraId="0A33F105"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Продовольственный</w:t>
            </w:r>
          </w:p>
          <w:p w14:paraId="05B2083D"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магазин</w:t>
            </w:r>
          </w:p>
        </w:tc>
        <w:tc>
          <w:tcPr>
            <w:tcW w:w="1106" w:type="pct"/>
            <w:tcBorders>
              <w:top w:val="single" w:sz="4" w:space="0" w:color="auto"/>
              <w:left w:val="single" w:sz="4" w:space="0" w:color="auto"/>
            </w:tcBorders>
            <w:shd w:val="clear" w:color="auto" w:fill="FFFFFF"/>
            <w:vAlign w:val="center"/>
          </w:tcPr>
          <w:p w14:paraId="19F2C136"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1 кв. метр общей площади</w:t>
            </w:r>
          </w:p>
        </w:tc>
        <w:tc>
          <w:tcPr>
            <w:tcW w:w="498" w:type="pct"/>
            <w:tcBorders>
              <w:top w:val="single" w:sz="4" w:space="0" w:color="auto"/>
              <w:left w:val="single" w:sz="4" w:space="0" w:color="auto"/>
            </w:tcBorders>
            <w:shd w:val="clear" w:color="auto" w:fill="FFFFFF"/>
            <w:vAlign w:val="center"/>
          </w:tcPr>
          <w:p w14:paraId="10EAFF2D"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77,58513</w:t>
            </w:r>
          </w:p>
        </w:tc>
        <w:tc>
          <w:tcPr>
            <w:tcW w:w="498" w:type="pct"/>
            <w:tcBorders>
              <w:top w:val="single" w:sz="4" w:space="0" w:color="auto"/>
              <w:left w:val="single" w:sz="4" w:space="0" w:color="auto"/>
              <w:right w:val="single" w:sz="4" w:space="0" w:color="auto"/>
            </w:tcBorders>
            <w:shd w:val="clear" w:color="auto" w:fill="FFFFFF"/>
            <w:vAlign w:val="center"/>
          </w:tcPr>
          <w:p w14:paraId="224C0A8F"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1,33104185</w:t>
            </w:r>
          </w:p>
        </w:tc>
      </w:tr>
      <w:tr w:rsidR="00C84784" w:rsidRPr="002D5F9F" w14:paraId="606334A8" w14:textId="77777777" w:rsidTr="00904113">
        <w:trPr>
          <w:trHeight w:hRule="exact" w:val="635"/>
          <w:jc w:val="center"/>
        </w:trPr>
        <w:tc>
          <w:tcPr>
            <w:tcW w:w="890" w:type="pct"/>
            <w:tcBorders>
              <w:top w:val="single" w:sz="4" w:space="0" w:color="auto"/>
              <w:left w:val="single" w:sz="4" w:space="0" w:color="auto"/>
            </w:tcBorders>
            <w:shd w:val="clear" w:color="auto" w:fill="FFFFFF"/>
            <w:vAlign w:val="center"/>
          </w:tcPr>
          <w:p w14:paraId="13AF0286" w14:textId="77777777" w:rsidR="00C84784" w:rsidRPr="00A65E66" w:rsidRDefault="00C84784" w:rsidP="00904113">
            <w:pPr>
              <w:jc w:val="center"/>
              <w:rPr>
                <w:sz w:val="24"/>
                <w:szCs w:val="24"/>
              </w:rPr>
            </w:pPr>
          </w:p>
        </w:tc>
        <w:tc>
          <w:tcPr>
            <w:tcW w:w="2008" w:type="pct"/>
            <w:tcBorders>
              <w:top w:val="single" w:sz="4" w:space="0" w:color="auto"/>
              <w:left w:val="single" w:sz="4" w:space="0" w:color="auto"/>
            </w:tcBorders>
            <w:shd w:val="clear" w:color="auto" w:fill="FFFFFF"/>
            <w:vAlign w:val="center"/>
          </w:tcPr>
          <w:p w14:paraId="3C008FF1"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Промтоварный</w:t>
            </w:r>
          </w:p>
          <w:p w14:paraId="7C9EF267"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магазин</w:t>
            </w:r>
          </w:p>
        </w:tc>
        <w:tc>
          <w:tcPr>
            <w:tcW w:w="1106" w:type="pct"/>
            <w:tcBorders>
              <w:top w:val="single" w:sz="4" w:space="0" w:color="auto"/>
              <w:left w:val="single" w:sz="4" w:space="0" w:color="auto"/>
            </w:tcBorders>
            <w:shd w:val="clear" w:color="auto" w:fill="FFFFFF"/>
            <w:vAlign w:val="center"/>
          </w:tcPr>
          <w:p w14:paraId="78C66229"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1 кв. метр общей площади</w:t>
            </w:r>
          </w:p>
        </w:tc>
        <w:tc>
          <w:tcPr>
            <w:tcW w:w="498" w:type="pct"/>
            <w:tcBorders>
              <w:top w:val="single" w:sz="4" w:space="0" w:color="auto"/>
              <w:left w:val="single" w:sz="4" w:space="0" w:color="auto"/>
            </w:tcBorders>
            <w:shd w:val="clear" w:color="auto" w:fill="FFFFFF"/>
            <w:vAlign w:val="center"/>
          </w:tcPr>
          <w:p w14:paraId="6DB0ABC3"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66,626370</w:t>
            </w:r>
          </w:p>
        </w:tc>
        <w:tc>
          <w:tcPr>
            <w:tcW w:w="498" w:type="pct"/>
            <w:tcBorders>
              <w:top w:val="single" w:sz="4" w:space="0" w:color="auto"/>
              <w:left w:val="single" w:sz="4" w:space="0" w:color="auto"/>
              <w:right w:val="single" w:sz="4" w:space="0" w:color="auto"/>
            </w:tcBorders>
            <w:shd w:val="clear" w:color="auto" w:fill="FFFFFF"/>
            <w:vAlign w:val="center"/>
          </w:tcPr>
          <w:p w14:paraId="2DBA5532"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0,99928605</w:t>
            </w:r>
          </w:p>
        </w:tc>
      </w:tr>
      <w:tr w:rsidR="00C84784" w:rsidRPr="002D5F9F" w14:paraId="3AA5E063" w14:textId="77777777" w:rsidTr="00904113">
        <w:trPr>
          <w:trHeight w:hRule="exact" w:val="633"/>
          <w:jc w:val="center"/>
        </w:trPr>
        <w:tc>
          <w:tcPr>
            <w:tcW w:w="890" w:type="pct"/>
            <w:tcBorders>
              <w:top w:val="single" w:sz="4" w:space="0" w:color="auto"/>
              <w:left w:val="single" w:sz="4" w:space="0" w:color="auto"/>
            </w:tcBorders>
            <w:shd w:val="clear" w:color="auto" w:fill="FFFFFF"/>
            <w:vAlign w:val="center"/>
          </w:tcPr>
          <w:p w14:paraId="58E7F489" w14:textId="77777777" w:rsidR="00C84784" w:rsidRPr="00A65E66" w:rsidRDefault="00C84784" w:rsidP="00904113">
            <w:pPr>
              <w:jc w:val="center"/>
              <w:rPr>
                <w:sz w:val="24"/>
                <w:szCs w:val="24"/>
              </w:rPr>
            </w:pPr>
          </w:p>
        </w:tc>
        <w:tc>
          <w:tcPr>
            <w:tcW w:w="2008" w:type="pct"/>
            <w:tcBorders>
              <w:top w:val="single" w:sz="4" w:space="0" w:color="auto"/>
              <w:left w:val="single" w:sz="4" w:space="0" w:color="auto"/>
            </w:tcBorders>
            <w:shd w:val="clear" w:color="auto" w:fill="FFFFFF"/>
            <w:vAlign w:val="center"/>
          </w:tcPr>
          <w:p w14:paraId="559D0E00"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Киоски, торговые павильоны, лотки*</w:t>
            </w:r>
          </w:p>
        </w:tc>
        <w:tc>
          <w:tcPr>
            <w:tcW w:w="1106" w:type="pct"/>
            <w:tcBorders>
              <w:top w:val="single" w:sz="4" w:space="0" w:color="auto"/>
              <w:left w:val="single" w:sz="4" w:space="0" w:color="auto"/>
            </w:tcBorders>
            <w:shd w:val="clear" w:color="auto" w:fill="FFFFFF"/>
            <w:vAlign w:val="center"/>
          </w:tcPr>
          <w:p w14:paraId="052EF4DD"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1 кв. метр общей площади</w:t>
            </w:r>
          </w:p>
        </w:tc>
        <w:tc>
          <w:tcPr>
            <w:tcW w:w="498" w:type="pct"/>
            <w:tcBorders>
              <w:top w:val="single" w:sz="4" w:space="0" w:color="auto"/>
              <w:left w:val="single" w:sz="4" w:space="0" w:color="auto"/>
            </w:tcBorders>
            <w:shd w:val="clear" w:color="auto" w:fill="FFFFFF"/>
            <w:vAlign w:val="center"/>
          </w:tcPr>
          <w:p w14:paraId="7574741C"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120,305802</w:t>
            </w:r>
          </w:p>
        </w:tc>
        <w:tc>
          <w:tcPr>
            <w:tcW w:w="498" w:type="pct"/>
            <w:tcBorders>
              <w:top w:val="single" w:sz="4" w:space="0" w:color="auto"/>
              <w:left w:val="single" w:sz="4" w:space="0" w:color="auto"/>
              <w:right w:val="single" w:sz="4" w:space="0" w:color="auto"/>
            </w:tcBorders>
            <w:shd w:val="clear" w:color="auto" w:fill="FFFFFF"/>
            <w:vAlign w:val="center"/>
          </w:tcPr>
          <w:p w14:paraId="0F974E5C"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2,34606008</w:t>
            </w:r>
          </w:p>
        </w:tc>
      </w:tr>
      <w:tr w:rsidR="00C84784" w:rsidRPr="002D5F9F" w14:paraId="05777C62" w14:textId="77777777" w:rsidTr="00904113">
        <w:trPr>
          <w:trHeight w:hRule="exact" w:val="617"/>
          <w:jc w:val="center"/>
        </w:trPr>
        <w:tc>
          <w:tcPr>
            <w:tcW w:w="890" w:type="pct"/>
            <w:tcBorders>
              <w:top w:val="single" w:sz="4" w:space="0" w:color="auto"/>
              <w:left w:val="single" w:sz="4" w:space="0" w:color="auto"/>
            </w:tcBorders>
            <w:shd w:val="clear" w:color="auto" w:fill="FFFFFF"/>
            <w:vAlign w:val="center"/>
          </w:tcPr>
          <w:p w14:paraId="089DFBF4" w14:textId="77777777" w:rsidR="00C84784" w:rsidRPr="00A65E66" w:rsidRDefault="00C84784" w:rsidP="00904113">
            <w:pPr>
              <w:jc w:val="center"/>
              <w:rPr>
                <w:sz w:val="24"/>
                <w:szCs w:val="24"/>
              </w:rPr>
            </w:pPr>
          </w:p>
        </w:tc>
        <w:tc>
          <w:tcPr>
            <w:tcW w:w="2008" w:type="pct"/>
            <w:tcBorders>
              <w:top w:val="single" w:sz="4" w:space="0" w:color="auto"/>
              <w:left w:val="single" w:sz="4" w:space="0" w:color="auto"/>
            </w:tcBorders>
            <w:shd w:val="clear" w:color="auto" w:fill="FFFFFF"/>
            <w:vAlign w:val="center"/>
          </w:tcPr>
          <w:p w14:paraId="2FD765C8"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Торговые комплексы*</w:t>
            </w:r>
          </w:p>
        </w:tc>
        <w:tc>
          <w:tcPr>
            <w:tcW w:w="1106" w:type="pct"/>
            <w:tcBorders>
              <w:top w:val="single" w:sz="4" w:space="0" w:color="auto"/>
              <w:left w:val="single" w:sz="4" w:space="0" w:color="auto"/>
            </w:tcBorders>
            <w:shd w:val="clear" w:color="auto" w:fill="FFFFFF"/>
            <w:vAlign w:val="center"/>
          </w:tcPr>
          <w:p w14:paraId="75686E96"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На 1 кв. метр торговой площади</w:t>
            </w:r>
          </w:p>
        </w:tc>
        <w:tc>
          <w:tcPr>
            <w:tcW w:w="498" w:type="pct"/>
            <w:tcBorders>
              <w:top w:val="single" w:sz="4" w:space="0" w:color="auto"/>
              <w:left w:val="single" w:sz="4" w:space="0" w:color="auto"/>
            </w:tcBorders>
            <w:shd w:val="clear" w:color="auto" w:fill="FFFFFF"/>
            <w:vAlign w:val="center"/>
          </w:tcPr>
          <w:p w14:paraId="426774E4"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46,305334</w:t>
            </w:r>
          </w:p>
        </w:tc>
        <w:tc>
          <w:tcPr>
            <w:tcW w:w="498" w:type="pct"/>
            <w:tcBorders>
              <w:top w:val="single" w:sz="4" w:space="0" w:color="auto"/>
              <w:left w:val="single" w:sz="4" w:space="0" w:color="auto"/>
              <w:right w:val="single" w:sz="4" w:space="0" w:color="auto"/>
            </w:tcBorders>
            <w:shd w:val="clear" w:color="auto" w:fill="FFFFFF"/>
            <w:vAlign w:val="center"/>
          </w:tcPr>
          <w:p w14:paraId="15FC272C"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0,57808679</w:t>
            </w:r>
          </w:p>
        </w:tc>
      </w:tr>
      <w:tr w:rsidR="00C84784" w:rsidRPr="002D5F9F" w14:paraId="537885B6" w14:textId="77777777" w:rsidTr="00904113">
        <w:trPr>
          <w:trHeight w:hRule="exact" w:val="486"/>
          <w:jc w:val="center"/>
        </w:trPr>
        <w:tc>
          <w:tcPr>
            <w:tcW w:w="890" w:type="pct"/>
            <w:tcBorders>
              <w:top w:val="single" w:sz="4" w:space="0" w:color="auto"/>
              <w:left w:val="single" w:sz="4" w:space="0" w:color="auto"/>
            </w:tcBorders>
            <w:shd w:val="clear" w:color="auto" w:fill="FFFFFF"/>
            <w:vAlign w:val="center"/>
          </w:tcPr>
          <w:p w14:paraId="53EB7452" w14:textId="77777777" w:rsidR="00C84784" w:rsidRPr="00A65E66" w:rsidRDefault="00C84784" w:rsidP="00904113">
            <w:pPr>
              <w:jc w:val="center"/>
              <w:rPr>
                <w:sz w:val="24"/>
                <w:szCs w:val="24"/>
              </w:rPr>
            </w:pPr>
          </w:p>
        </w:tc>
        <w:tc>
          <w:tcPr>
            <w:tcW w:w="2008" w:type="pct"/>
            <w:tcBorders>
              <w:top w:val="single" w:sz="4" w:space="0" w:color="auto"/>
              <w:left w:val="single" w:sz="4" w:space="0" w:color="auto"/>
            </w:tcBorders>
            <w:shd w:val="clear" w:color="auto" w:fill="FFFFFF"/>
            <w:vAlign w:val="center"/>
          </w:tcPr>
          <w:p w14:paraId="0ADA5AE3"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Рынки*</w:t>
            </w:r>
          </w:p>
        </w:tc>
        <w:tc>
          <w:tcPr>
            <w:tcW w:w="1106" w:type="pct"/>
            <w:tcBorders>
              <w:top w:val="single" w:sz="4" w:space="0" w:color="auto"/>
              <w:left w:val="single" w:sz="4" w:space="0" w:color="auto"/>
            </w:tcBorders>
            <w:shd w:val="clear" w:color="auto" w:fill="FFFFFF"/>
            <w:vAlign w:val="center"/>
          </w:tcPr>
          <w:p w14:paraId="75DD7BEC"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1 кв. метр общей площади</w:t>
            </w:r>
          </w:p>
        </w:tc>
        <w:tc>
          <w:tcPr>
            <w:tcW w:w="498" w:type="pct"/>
            <w:tcBorders>
              <w:top w:val="single" w:sz="4" w:space="0" w:color="auto"/>
              <w:left w:val="single" w:sz="4" w:space="0" w:color="auto"/>
            </w:tcBorders>
            <w:shd w:val="clear" w:color="auto" w:fill="FFFFFF"/>
            <w:vAlign w:val="center"/>
          </w:tcPr>
          <w:p w14:paraId="4CE7F52F"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85,485646</w:t>
            </w:r>
          </w:p>
        </w:tc>
        <w:tc>
          <w:tcPr>
            <w:tcW w:w="498" w:type="pct"/>
            <w:tcBorders>
              <w:top w:val="single" w:sz="4" w:space="0" w:color="auto"/>
              <w:left w:val="single" w:sz="4" w:space="0" w:color="auto"/>
              <w:right w:val="single" w:sz="4" w:space="0" w:color="auto"/>
            </w:tcBorders>
            <w:shd w:val="clear" w:color="auto" w:fill="FFFFFF"/>
            <w:vAlign w:val="center"/>
          </w:tcPr>
          <w:p w14:paraId="79B5EE01"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0,66208409</w:t>
            </w:r>
          </w:p>
        </w:tc>
      </w:tr>
      <w:tr w:rsidR="00C84784" w:rsidRPr="002D5F9F" w14:paraId="75223F0F" w14:textId="77777777" w:rsidTr="00904113">
        <w:trPr>
          <w:trHeight w:hRule="exact" w:val="637"/>
          <w:jc w:val="center"/>
        </w:trPr>
        <w:tc>
          <w:tcPr>
            <w:tcW w:w="890" w:type="pct"/>
            <w:tcBorders>
              <w:top w:val="single" w:sz="4" w:space="0" w:color="auto"/>
              <w:left w:val="single" w:sz="4" w:space="0" w:color="auto"/>
              <w:bottom w:val="single" w:sz="4" w:space="0" w:color="auto"/>
            </w:tcBorders>
            <w:shd w:val="clear" w:color="auto" w:fill="FFFFFF"/>
            <w:vAlign w:val="center"/>
          </w:tcPr>
          <w:p w14:paraId="51AE7FF1" w14:textId="77777777" w:rsidR="00C84784" w:rsidRPr="00A65E66" w:rsidRDefault="00C84784" w:rsidP="00904113">
            <w:pPr>
              <w:jc w:val="center"/>
              <w:rPr>
                <w:sz w:val="24"/>
                <w:szCs w:val="24"/>
              </w:rPr>
            </w:pPr>
          </w:p>
        </w:tc>
        <w:tc>
          <w:tcPr>
            <w:tcW w:w="2008" w:type="pct"/>
            <w:tcBorders>
              <w:top w:val="single" w:sz="4" w:space="0" w:color="auto"/>
              <w:left w:val="single" w:sz="4" w:space="0" w:color="auto"/>
              <w:bottom w:val="single" w:sz="4" w:space="0" w:color="auto"/>
            </w:tcBorders>
            <w:shd w:val="clear" w:color="auto" w:fill="FFFFFF"/>
            <w:vAlign w:val="center"/>
          </w:tcPr>
          <w:p w14:paraId="2E6F1ED0"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Оптовые базы, склады продовольственных товаров*</w:t>
            </w:r>
          </w:p>
        </w:tc>
        <w:tc>
          <w:tcPr>
            <w:tcW w:w="1106" w:type="pct"/>
            <w:tcBorders>
              <w:top w:val="single" w:sz="4" w:space="0" w:color="auto"/>
              <w:left w:val="single" w:sz="4" w:space="0" w:color="auto"/>
              <w:bottom w:val="single" w:sz="4" w:space="0" w:color="auto"/>
            </w:tcBorders>
            <w:shd w:val="clear" w:color="auto" w:fill="FFFFFF"/>
            <w:vAlign w:val="center"/>
          </w:tcPr>
          <w:p w14:paraId="77FDD85E"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На 1 кв. метр общей</w:t>
            </w:r>
          </w:p>
          <w:p w14:paraId="606280F0"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площади</w:t>
            </w:r>
          </w:p>
        </w:tc>
        <w:tc>
          <w:tcPr>
            <w:tcW w:w="498" w:type="pct"/>
            <w:tcBorders>
              <w:top w:val="single" w:sz="4" w:space="0" w:color="auto"/>
              <w:left w:val="single" w:sz="4" w:space="0" w:color="auto"/>
              <w:bottom w:val="single" w:sz="4" w:space="0" w:color="auto"/>
            </w:tcBorders>
            <w:shd w:val="clear" w:color="auto" w:fill="FFFFFF"/>
            <w:vAlign w:val="center"/>
          </w:tcPr>
          <w:p w14:paraId="3DF95B84"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6,846214</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2238B91D"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0,05598826</w:t>
            </w:r>
          </w:p>
        </w:tc>
      </w:tr>
      <w:tr w:rsidR="00C84784" w:rsidRPr="002D5F9F" w14:paraId="6B50800E" w14:textId="77777777" w:rsidTr="00904113">
        <w:trPr>
          <w:trHeight w:hRule="exact" w:val="643"/>
          <w:jc w:val="center"/>
        </w:trPr>
        <w:tc>
          <w:tcPr>
            <w:tcW w:w="890" w:type="pct"/>
            <w:tcBorders>
              <w:top w:val="single" w:sz="4" w:space="0" w:color="auto"/>
              <w:left w:val="single" w:sz="4" w:space="0" w:color="auto"/>
            </w:tcBorders>
            <w:shd w:val="clear" w:color="auto" w:fill="FFFFFF"/>
            <w:vAlign w:val="center"/>
          </w:tcPr>
          <w:p w14:paraId="74CF0E12" w14:textId="77777777" w:rsidR="00C84784" w:rsidRPr="00A65E66" w:rsidRDefault="00C84784" w:rsidP="00904113">
            <w:pPr>
              <w:jc w:val="center"/>
              <w:rPr>
                <w:sz w:val="24"/>
                <w:szCs w:val="24"/>
              </w:rPr>
            </w:pPr>
          </w:p>
        </w:tc>
        <w:tc>
          <w:tcPr>
            <w:tcW w:w="2008" w:type="pct"/>
            <w:tcBorders>
              <w:top w:val="single" w:sz="4" w:space="0" w:color="auto"/>
              <w:left w:val="single" w:sz="4" w:space="0" w:color="auto"/>
            </w:tcBorders>
            <w:shd w:val="clear" w:color="auto" w:fill="FFFFFF"/>
            <w:vAlign w:val="center"/>
          </w:tcPr>
          <w:p w14:paraId="465BB363"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Оптовые базы, склады промышленных товаров*</w:t>
            </w:r>
          </w:p>
        </w:tc>
        <w:tc>
          <w:tcPr>
            <w:tcW w:w="1106" w:type="pct"/>
            <w:tcBorders>
              <w:top w:val="single" w:sz="4" w:space="0" w:color="auto"/>
              <w:left w:val="single" w:sz="4" w:space="0" w:color="auto"/>
            </w:tcBorders>
            <w:shd w:val="clear" w:color="auto" w:fill="FFFFFF"/>
            <w:vAlign w:val="center"/>
          </w:tcPr>
          <w:p w14:paraId="46FDB7B4" w14:textId="77777777" w:rsidR="00C84784" w:rsidRPr="00A65E66" w:rsidRDefault="00C84784" w:rsidP="00904113">
            <w:pPr>
              <w:pStyle w:val="af7"/>
              <w:shd w:val="clear" w:color="auto" w:fill="auto"/>
              <w:spacing w:before="120"/>
              <w:jc w:val="center"/>
              <w:rPr>
                <w:sz w:val="24"/>
                <w:szCs w:val="24"/>
              </w:rPr>
            </w:pPr>
            <w:r w:rsidRPr="00A65E66">
              <w:rPr>
                <w:color w:val="000000"/>
                <w:sz w:val="24"/>
                <w:szCs w:val="24"/>
                <w:lang w:bidi="ru-RU"/>
              </w:rPr>
              <w:t>На 1 кв. метр общей площади</w:t>
            </w:r>
          </w:p>
        </w:tc>
        <w:tc>
          <w:tcPr>
            <w:tcW w:w="498" w:type="pct"/>
            <w:tcBorders>
              <w:top w:val="single" w:sz="4" w:space="0" w:color="auto"/>
              <w:left w:val="single" w:sz="4" w:space="0" w:color="auto"/>
            </w:tcBorders>
            <w:shd w:val="clear" w:color="auto" w:fill="FFFFFF"/>
            <w:vAlign w:val="center"/>
          </w:tcPr>
          <w:p w14:paraId="0E7D4CF6" w14:textId="77777777" w:rsidR="00C84784" w:rsidRPr="00A65E66" w:rsidRDefault="00C84784" w:rsidP="00904113">
            <w:pPr>
              <w:pStyle w:val="af7"/>
              <w:shd w:val="clear" w:color="auto" w:fill="auto"/>
              <w:spacing w:before="120"/>
              <w:jc w:val="center"/>
              <w:rPr>
                <w:sz w:val="24"/>
                <w:szCs w:val="24"/>
              </w:rPr>
            </w:pPr>
            <w:r w:rsidRPr="00A65E66">
              <w:rPr>
                <w:color w:val="000000"/>
                <w:sz w:val="24"/>
                <w:szCs w:val="24"/>
                <w:lang w:bidi="ru-RU"/>
              </w:rPr>
              <w:t>7,598266</w:t>
            </w:r>
          </w:p>
        </w:tc>
        <w:tc>
          <w:tcPr>
            <w:tcW w:w="498" w:type="pct"/>
            <w:tcBorders>
              <w:top w:val="single" w:sz="4" w:space="0" w:color="auto"/>
              <w:left w:val="single" w:sz="4" w:space="0" w:color="auto"/>
              <w:right w:val="single" w:sz="4" w:space="0" w:color="auto"/>
            </w:tcBorders>
            <w:shd w:val="clear" w:color="auto" w:fill="FFFFFF"/>
            <w:vAlign w:val="center"/>
          </w:tcPr>
          <w:p w14:paraId="77FE214D"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0,10129024</w:t>
            </w:r>
          </w:p>
        </w:tc>
      </w:tr>
      <w:tr w:rsidR="00C84784" w:rsidRPr="002D5F9F" w14:paraId="04D35457" w14:textId="77777777" w:rsidTr="00904113">
        <w:trPr>
          <w:trHeight w:hRule="exact" w:val="579"/>
          <w:jc w:val="center"/>
        </w:trPr>
        <w:tc>
          <w:tcPr>
            <w:tcW w:w="890" w:type="pct"/>
            <w:tcBorders>
              <w:top w:val="single" w:sz="4" w:space="0" w:color="auto"/>
              <w:left w:val="single" w:sz="4" w:space="0" w:color="auto"/>
            </w:tcBorders>
            <w:shd w:val="clear" w:color="auto" w:fill="FFFFFF"/>
            <w:vAlign w:val="center"/>
          </w:tcPr>
          <w:p w14:paraId="0A4D874F" w14:textId="77777777" w:rsidR="00C84784" w:rsidRPr="00A65E66" w:rsidRDefault="00C84784" w:rsidP="00904113">
            <w:pPr>
              <w:jc w:val="center"/>
              <w:rPr>
                <w:sz w:val="24"/>
                <w:szCs w:val="24"/>
              </w:rPr>
            </w:pPr>
          </w:p>
        </w:tc>
        <w:tc>
          <w:tcPr>
            <w:tcW w:w="2008" w:type="pct"/>
            <w:tcBorders>
              <w:top w:val="single" w:sz="4" w:space="0" w:color="auto"/>
              <w:left w:val="single" w:sz="4" w:space="0" w:color="auto"/>
            </w:tcBorders>
            <w:shd w:val="clear" w:color="auto" w:fill="FFFFFF"/>
            <w:vAlign w:val="center"/>
          </w:tcPr>
          <w:p w14:paraId="5B4C9CAB" w14:textId="77777777" w:rsidR="00C84784" w:rsidRPr="00A65E66" w:rsidRDefault="00C84784" w:rsidP="00904113">
            <w:pPr>
              <w:pStyle w:val="af7"/>
              <w:shd w:val="clear" w:color="auto" w:fill="auto"/>
              <w:spacing w:before="120"/>
              <w:jc w:val="center"/>
              <w:rPr>
                <w:sz w:val="24"/>
                <w:szCs w:val="24"/>
              </w:rPr>
            </w:pPr>
            <w:r w:rsidRPr="00A65E66">
              <w:rPr>
                <w:color w:val="000000"/>
                <w:sz w:val="24"/>
                <w:szCs w:val="24"/>
                <w:lang w:bidi="ru-RU"/>
              </w:rPr>
              <w:t>Пляжи*</w:t>
            </w:r>
          </w:p>
        </w:tc>
        <w:tc>
          <w:tcPr>
            <w:tcW w:w="1106" w:type="pct"/>
            <w:tcBorders>
              <w:top w:val="single" w:sz="4" w:space="0" w:color="auto"/>
              <w:left w:val="single" w:sz="4" w:space="0" w:color="auto"/>
            </w:tcBorders>
            <w:shd w:val="clear" w:color="auto" w:fill="FFFFFF"/>
            <w:vAlign w:val="center"/>
          </w:tcPr>
          <w:p w14:paraId="25232417"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На 1 кв. метр общей площади</w:t>
            </w:r>
          </w:p>
        </w:tc>
        <w:tc>
          <w:tcPr>
            <w:tcW w:w="498" w:type="pct"/>
            <w:tcBorders>
              <w:top w:val="single" w:sz="4" w:space="0" w:color="auto"/>
              <w:left w:val="single" w:sz="4" w:space="0" w:color="auto"/>
            </w:tcBorders>
            <w:shd w:val="clear" w:color="auto" w:fill="FFFFFF"/>
            <w:vAlign w:val="center"/>
          </w:tcPr>
          <w:p w14:paraId="502C4346"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8,077906</w:t>
            </w:r>
          </w:p>
        </w:tc>
        <w:tc>
          <w:tcPr>
            <w:tcW w:w="498" w:type="pct"/>
            <w:tcBorders>
              <w:top w:val="single" w:sz="4" w:space="0" w:color="auto"/>
              <w:left w:val="single" w:sz="4" w:space="0" w:color="auto"/>
              <w:right w:val="single" w:sz="4" w:space="0" w:color="auto"/>
            </w:tcBorders>
            <w:shd w:val="clear" w:color="auto" w:fill="FFFFFF"/>
            <w:vAlign w:val="center"/>
          </w:tcPr>
          <w:p w14:paraId="4D1DA1C1"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0,07771002</w:t>
            </w:r>
          </w:p>
        </w:tc>
      </w:tr>
      <w:tr w:rsidR="00C84784" w:rsidRPr="002D5F9F" w14:paraId="16E0D969" w14:textId="77777777" w:rsidTr="00904113">
        <w:trPr>
          <w:trHeight w:hRule="exact" w:val="263"/>
          <w:jc w:val="center"/>
        </w:trPr>
        <w:tc>
          <w:tcPr>
            <w:tcW w:w="890" w:type="pct"/>
            <w:tcBorders>
              <w:top w:val="single" w:sz="4" w:space="0" w:color="auto"/>
              <w:left w:val="single" w:sz="4" w:space="0" w:color="auto"/>
            </w:tcBorders>
            <w:shd w:val="clear" w:color="auto" w:fill="FFFFFF"/>
            <w:vAlign w:val="center"/>
          </w:tcPr>
          <w:p w14:paraId="3A573E4F"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3.</w:t>
            </w:r>
          </w:p>
        </w:tc>
        <w:tc>
          <w:tcPr>
            <w:tcW w:w="4110" w:type="pct"/>
            <w:gridSpan w:val="4"/>
            <w:tcBorders>
              <w:top w:val="single" w:sz="4" w:space="0" w:color="auto"/>
              <w:left w:val="single" w:sz="4" w:space="0" w:color="auto"/>
              <w:right w:val="single" w:sz="4" w:space="0" w:color="auto"/>
            </w:tcBorders>
            <w:shd w:val="clear" w:color="auto" w:fill="FFFFFF"/>
            <w:vAlign w:val="center"/>
          </w:tcPr>
          <w:p w14:paraId="3FFE3916"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Предприятия транспортной инфраструктуры:</w:t>
            </w:r>
          </w:p>
        </w:tc>
      </w:tr>
      <w:tr w:rsidR="00C84784" w:rsidRPr="002D5F9F" w14:paraId="63B4341C" w14:textId="77777777" w:rsidTr="00904113">
        <w:trPr>
          <w:trHeight w:hRule="exact" w:val="581"/>
          <w:jc w:val="center"/>
        </w:trPr>
        <w:tc>
          <w:tcPr>
            <w:tcW w:w="890" w:type="pct"/>
            <w:tcBorders>
              <w:top w:val="single" w:sz="4" w:space="0" w:color="auto"/>
              <w:left w:val="single" w:sz="4" w:space="0" w:color="auto"/>
            </w:tcBorders>
            <w:shd w:val="clear" w:color="auto" w:fill="FFFFFF"/>
            <w:vAlign w:val="center"/>
          </w:tcPr>
          <w:p w14:paraId="4B015182" w14:textId="77777777" w:rsidR="00C84784" w:rsidRPr="00A65E66" w:rsidRDefault="00C84784" w:rsidP="00904113">
            <w:pPr>
              <w:jc w:val="center"/>
              <w:rPr>
                <w:sz w:val="24"/>
                <w:szCs w:val="24"/>
              </w:rPr>
            </w:pPr>
          </w:p>
        </w:tc>
        <w:tc>
          <w:tcPr>
            <w:tcW w:w="2008" w:type="pct"/>
            <w:tcBorders>
              <w:top w:val="single" w:sz="4" w:space="0" w:color="auto"/>
              <w:left w:val="single" w:sz="4" w:space="0" w:color="auto"/>
            </w:tcBorders>
            <w:shd w:val="clear" w:color="auto" w:fill="FFFFFF"/>
            <w:vAlign w:val="center"/>
          </w:tcPr>
          <w:p w14:paraId="0CA0C331"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Автомастерские*</w:t>
            </w:r>
          </w:p>
        </w:tc>
        <w:tc>
          <w:tcPr>
            <w:tcW w:w="1106" w:type="pct"/>
            <w:tcBorders>
              <w:top w:val="single" w:sz="4" w:space="0" w:color="auto"/>
              <w:left w:val="single" w:sz="4" w:space="0" w:color="auto"/>
            </w:tcBorders>
            <w:shd w:val="clear" w:color="auto" w:fill="FFFFFF"/>
            <w:vAlign w:val="center"/>
          </w:tcPr>
          <w:p w14:paraId="0E6CF5E9"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На 1 работника по ремонту автотранспорта</w:t>
            </w:r>
          </w:p>
        </w:tc>
        <w:tc>
          <w:tcPr>
            <w:tcW w:w="498" w:type="pct"/>
            <w:tcBorders>
              <w:top w:val="single" w:sz="4" w:space="0" w:color="auto"/>
              <w:left w:val="single" w:sz="4" w:space="0" w:color="auto"/>
            </w:tcBorders>
            <w:shd w:val="clear" w:color="auto" w:fill="FFFFFF"/>
            <w:vAlign w:val="center"/>
          </w:tcPr>
          <w:p w14:paraId="0522AD96"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265,391922</w:t>
            </w:r>
          </w:p>
        </w:tc>
        <w:tc>
          <w:tcPr>
            <w:tcW w:w="498" w:type="pct"/>
            <w:tcBorders>
              <w:top w:val="single" w:sz="4" w:space="0" w:color="auto"/>
              <w:left w:val="single" w:sz="4" w:space="0" w:color="auto"/>
              <w:right w:val="single" w:sz="4" w:space="0" w:color="auto"/>
            </w:tcBorders>
            <w:shd w:val="clear" w:color="auto" w:fill="FFFFFF"/>
            <w:vAlign w:val="center"/>
          </w:tcPr>
          <w:p w14:paraId="1E6A00FA"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3,36976657</w:t>
            </w:r>
          </w:p>
        </w:tc>
      </w:tr>
      <w:tr w:rsidR="00C84784" w:rsidRPr="002D5F9F" w14:paraId="4FE33DFA" w14:textId="77777777" w:rsidTr="00904113">
        <w:trPr>
          <w:trHeight w:hRule="exact" w:val="525"/>
          <w:jc w:val="center"/>
        </w:trPr>
        <w:tc>
          <w:tcPr>
            <w:tcW w:w="890" w:type="pct"/>
            <w:tcBorders>
              <w:top w:val="single" w:sz="4" w:space="0" w:color="auto"/>
              <w:left w:val="single" w:sz="4" w:space="0" w:color="auto"/>
            </w:tcBorders>
            <w:shd w:val="clear" w:color="auto" w:fill="FFFFFF"/>
            <w:vAlign w:val="center"/>
          </w:tcPr>
          <w:p w14:paraId="13400658" w14:textId="77777777" w:rsidR="00C84784" w:rsidRPr="00A65E66" w:rsidRDefault="00C84784" w:rsidP="00904113">
            <w:pPr>
              <w:jc w:val="center"/>
              <w:rPr>
                <w:sz w:val="24"/>
                <w:szCs w:val="24"/>
              </w:rPr>
            </w:pPr>
          </w:p>
        </w:tc>
        <w:tc>
          <w:tcPr>
            <w:tcW w:w="2008" w:type="pct"/>
            <w:tcBorders>
              <w:top w:val="single" w:sz="4" w:space="0" w:color="auto"/>
              <w:left w:val="single" w:sz="4" w:space="0" w:color="auto"/>
            </w:tcBorders>
            <w:shd w:val="clear" w:color="auto" w:fill="FFFFFF"/>
            <w:vAlign w:val="center"/>
          </w:tcPr>
          <w:p w14:paraId="1A400E3A"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Автомобильные заправочные станции*</w:t>
            </w:r>
          </w:p>
        </w:tc>
        <w:tc>
          <w:tcPr>
            <w:tcW w:w="1106" w:type="pct"/>
            <w:tcBorders>
              <w:top w:val="single" w:sz="4" w:space="0" w:color="auto"/>
              <w:left w:val="single" w:sz="4" w:space="0" w:color="auto"/>
            </w:tcBorders>
            <w:shd w:val="clear" w:color="auto" w:fill="FFFFFF"/>
            <w:vAlign w:val="center"/>
          </w:tcPr>
          <w:p w14:paraId="266E79A6"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1 машино-место</w:t>
            </w:r>
          </w:p>
        </w:tc>
        <w:tc>
          <w:tcPr>
            <w:tcW w:w="498" w:type="pct"/>
            <w:tcBorders>
              <w:top w:val="single" w:sz="4" w:space="0" w:color="auto"/>
              <w:left w:val="single" w:sz="4" w:space="0" w:color="auto"/>
            </w:tcBorders>
            <w:shd w:val="clear" w:color="auto" w:fill="FFFFFF"/>
            <w:vAlign w:val="center"/>
          </w:tcPr>
          <w:p w14:paraId="773DA015"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186,537742</w:t>
            </w:r>
          </w:p>
        </w:tc>
        <w:tc>
          <w:tcPr>
            <w:tcW w:w="498" w:type="pct"/>
            <w:tcBorders>
              <w:top w:val="single" w:sz="4" w:space="0" w:color="auto"/>
              <w:left w:val="single" w:sz="4" w:space="0" w:color="auto"/>
              <w:right w:val="single" w:sz="4" w:space="0" w:color="auto"/>
            </w:tcBorders>
            <w:shd w:val="clear" w:color="auto" w:fill="FFFFFF"/>
            <w:vAlign w:val="center"/>
          </w:tcPr>
          <w:p w14:paraId="12332A1C"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2,19813240</w:t>
            </w:r>
          </w:p>
        </w:tc>
      </w:tr>
      <w:tr w:rsidR="00C84784" w:rsidRPr="002D5F9F" w14:paraId="0D2B4945" w14:textId="77777777" w:rsidTr="00904113">
        <w:trPr>
          <w:trHeight w:hRule="exact" w:val="394"/>
          <w:jc w:val="center"/>
        </w:trPr>
        <w:tc>
          <w:tcPr>
            <w:tcW w:w="890" w:type="pct"/>
            <w:tcBorders>
              <w:top w:val="single" w:sz="4" w:space="0" w:color="auto"/>
              <w:left w:val="single" w:sz="4" w:space="0" w:color="auto"/>
            </w:tcBorders>
            <w:shd w:val="clear" w:color="auto" w:fill="FFFFFF"/>
            <w:vAlign w:val="center"/>
          </w:tcPr>
          <w:p w14:paraId="5BCD7670" w14:textId="77777777" w:rsidR="00C84784" w:rsidRPr="00A65E66" w:rsidRDefault="00C84784" w:rsidP="00904113">
            <w:pPr>
              <w:jc w:val="center"/>
              <w:rPr>
                <w:sz w:val="24"/>
                <w:szCs w:val="24"/>
              </w:rPr>
            </w:pPr>
          </w:p>
        </w:tc>
        <w:tc>
          <w:tcPr>
            <w:tcW w:w="2008" w:type="pct"/>
            <w:tcBorders>
              <w:top w:val="single" w:sz="4" w:space="0" w:color="auto"/>
              <w:left w:val="single" w:sz="4" w:space="0" w:color="auto"/>
            </w:tcBorders>
            <w:shd w:val="clear" w:color="auto" w:fill="FFFFFF"/>
            <w:vAlign w:val="center"/>
          </w:tcPr>
          <w:p w14:paraId="74457FA0"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Автостоянки</w:t>
            </w:r>
          </w:p>
        </w:tc>
        <w:tc>
          <w:tcPr>
            <w:tcW w:w="1106" w:type="pct"/>
            <w:tcBorders>
              <w:top w:val="single" w:sz="4" w:space="0" w:color="auto"/>
              <w:left w:val="single" w:sz="4" w:space="0" w:color="auto"/>
            </w:tcBorders>
            <w:shd w:val="clear" w:color="auto" w:fill="FFFFFF"/>
            <w:vAlign w:val="center"/>
          </w:tcPr>
          <w:p w14:paraId="293E0E45"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1 машино-место</w:t>
            </w:r>
          </w:p>
        </w:tc>
        <w:tc>
          <w:tcPr>
            <w:tcW w:w="498" w:type="pct"/>
            <w:tcBorders>
              <w:top w:val="single" w:sz="4" w:space="0" w:color="auto"/>
              <w:left w:val="single" w:sz="4" w:space="0" w:color="auto"/>
            </w:tcBorders>
            <w:shd w:val="clear" w:color="auto" w:fill="FFFFFF"/>
            <w:vAlign w:val="center"/>
          </w:tcPr>
          <w:p w14:paraId="4CB62B55"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36,929240</w:t>
            </w:r>
          </w:p>
        </w:tc>
        <w:tc>
          <w:tcPr>
            <w:tcW w:w="498" w:type="pct"/>
            <w:tcBorders>
              <w:top w:val="single" w:sz="4" w:space="0" w:color="auto"/>
              <w:left w:val="single" w:sz="4" w:space="0" w:color="auto"/>
              <w:right w:val="single" w:sz="4" w:space="0" w:color="auto"/>
            </w:tcBorders>
            <w:shd w:val="clear" w:color="auto" w:fill="FFFFFF"/>
            <w:vAlign w:val="center"/>
          </w:tcPr>
          <w:p w14:paraId="03A9338D"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0,51136500</w:t>
            </w:r>
          </w:p>
        </w:tc>
      </w:tr>
      <w:tr w:rsidR="00C84784" w:rsidRPr="002D5F9F" w14:paraId="319EC6BB" w14:textId="77777777" w:rsidTr="00904113">
        <w:trPr>
          <w:trHeight w:hRule="exact" w:val="386"/>
          <w:jc w:val="center"/>
        </w:trPr>
        <w:tc>
          <w:tcPr>
            <w:tcW w:w="890" w:type="pct"/>
            <w:tcBorders>
              <w:top w:val="single" w:sz="4" w:space="0" w:color="auto"/>
              <w:left w:val="single" w:sz="4" w:space="0" w:color="auto"/>
            </w:tcBorders>
            <w:shd w:val="clear" w:color="auto" w:fill="FFFFFF"/>
            <w:vAlign w:val="center"/>
          </w:tcPr>
          <w:p w14:paraId="50A69383" w14:textId="77777777" w:rsidR="00C84784" w:rsidRPr="00A65E66" w:rsidRDefault="00C84784" w:rsidP="00904113">
            <w:pPr>
              <w:jc w:val="center"/>
              <w:rPr>
                <w:sz w:val="24"/>
                <w:szCs w:val="24"/>
              </w:rPr>
            </w:pPr>
          </w:p>
        </w:tc>
        <w:tc>
          <w:tcPr>
            <w:tcW w:w="2008" w:type="pct"/>
            <w:tcBorders>
              <w:top w:val="single" w:sz="4" w:space="0" w:color="auto"/>
              <w:left w:val="single" w:sz="4" w:space="0" w:color="auto"/>
            </w:tcBorders>
            <w:shd w:val="clear" w:color="auto" w:fill="FFFFFF"/>
            <w:vAlign w:val="center"/>
          </w:tcPr>
          <w:p w14:paraId="2175F251"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Автомойка</w:t>
            </w:r>
          </w:p>
        </w:tc>
        <w:tc>
          <w:tcPr>
            <w:tcW w:w="1106" w:type="pct"/>
            <w:tcBorders>
              <w:top w:val="single" w:sz="4" w:space="0" w:color="auto"/>
              <w:left w:val="single" w:sz="4" w:space="0" w:color="auto"/>
            </w:tcBorders>
            <w:shd w:val="clear" w:color="auto" w:fill="FFFFFF"/>
            <w:vAlign w:val="center"/>
          </w:tcPr>
          <w:p w14:paraId="44DDCC37"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1 машино-место</w:t>
            </w:r>
          </w:p>
        </w:tc>
        <w:tc>
          <w:tcPr>
            <w:tcW w:w="498" w:type="pct"/>
            <w:tcBorders>
              <w:top w:val="single" w:sz="4" w:space="0" w:color="auto"/>
              <w:left w:val="single" w:sz="4" w:space="0" w:color="auto"/>
            </w:tcBorders>
            <w:shd w:val="clear" w:color="auto" w:fill="FFFFFF"/>
            <w:vAlign w:val="center"/>
          </w:tcPr>
          <w:p w14:paraId="0BF03C11"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540,839115</w:t>
            </w:r>
          </w:p>
        </w:tc>
        <w:tc>
          <w:tcPr>
            <w:tcW w:w="498" w:type="pct"/>
            <w:tcBorders>
              <w:top w:val="single" w:sz="4" w:space="0" w:color="auto"/>
              <w:left w:val="single" w:sz="4" w:space="0" w:color="auto"/>
              <w:right w:val="single" w:sz="4" w:space="0" w:color="auto"/>
            </w:tcBorders>
            <w:shd w:val="clear" w:color="auto" w:fill="FFFFFF"/>
            <w:vAlign w:val="center"/>
          </w:tcPr>
          <w:p w14:paraId="1A3D02BD"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7,91393000</w:t>
            </w:r>
          </w:p>
        </w:tc>
      </w:tr>
      <w:tr w:rsidR="00C84784" w:rsidRPr="002D5F9F" w14:paraId="05C42921" w14:textId="77777777" w:rsidTr="00904113">
        <w:trPr>
          <w:trHeight w:hRule="exact" w:val="1215"/>
          <w:jc w:val="center"/>
        </w:trPr>
        <w:tc>
          <w:tcPr>
            <w:tcW w:w="890" w:type="pct"/>
            <w:tcBorders>
              <w:top w:val="single" w:sz="4" w:space="0" w:color="auto"/>
              <w:left w:val="single" w:sz="4" w:space="0" w:color="auto"/>
            </w:tcBorders>
            <w:shd w:val="clear" w:color="auto" w:fill="FFFFFF"/>
            <w:vAlign w:val="center"/>
          </w:tcPr>
          <w:p w14:paraId="333AC502"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Зона деятельности регионального оператора</w:t>
            </w:r>
          </w:p>
        </w:tc>
        <w:tc>
          <w:tcPr>
            <w:tcW w:w="2008" w:type="pct"/>
            <w:tcBorders>
              <w:top w:val="single" w:sz="4" w:space="0" w:color="auto"/>
              <w:left w:val="single" w:sz="4" w:space="0" w:color="auto"/>
            </w:tcBorders>
            <w:shd w:val="clear" w:color="auto" w:fill="FFFFFF"/>
            <w:vAlign w:val="center"/>
          </w:tcPr>
          <w:p w14:paraId="70A4A5BB"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Железнодорожные и автовокзалы</w:t>
            </w:r>
          </w:p>
        </w:tc>
        <w:tc>
          <w:tcPr>
            <w:tcW w:w="1106" w:type="pct"/>
            <w:tcBorders>
              <w:top w:val="single" w:sz="4" w:space="0" w:color="auto"/>
              <w:left w:val="single" w:sz="4" w:space="0" w:color="auto"/>
            </w:tcBorders>
            <w:shd w:val="clear" w:color="auto" w:fill="FFFFFF"/>
            <w:vAlign w:val="center"/>
          </w:tcPr>
          <w:p w14:paraId="7776E620"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498" w:type="pct"/>
            <w:tcBorders>
              <w:top w:val="single" w:sz="4" w:space="0" w:color="auto"/>
              <w:left w:val="single" w:sz="4" w:space="0" w:color="auto"/>
            </w:tcBorders>
            <w:shd w:val="clear" w:color="auto" w:fill="FFFFFF"/>
            <w:vAlign w:val="center"/>
          </w:tcPr>
          <w:p w14:paraId="276748BF" w14:textId="77777777" w:rsidR="00C84784" w:rsidRPr="00A65E66" w:rsidRDefault="00C84784" w:rsidP="00904113">
            <w:pPr>
              <w:jc w:val="center"/>
              <w:rPr>
                <w:sz w:val="24"/>
                <w:szCs w:val="24"/>
              </w:rPr>
            </w:pPr>
          </w:p>
        </w:tc>
        <w:tc>
          <w:tcPr>
            <w:tcW w:w="498" w:type="pct"/>
            <w:tcBorders>
              <w:top w:val="single" w:sz="4" w:space="0" w:color="auto"/>
              <w:left w:val="single" w:sz="4" w:space="0" w:color="auto"/>
              <w:right w:val="single" w:sz="4" w:space="0" w:color="auto"/>
            </w:tcBorders>
            <w:shd w:val="clear" w:color="auto" w:fill="FFFFFF"/>
            <w:vAlign w:val="center"/>
          </w:tcPr>
          <w:p w14:paraId="405E8940" w14:textId="77777777" w:rsidR="00C84784" w:rsidRPr="00A65E66" w:rsidRDefault="00C84784" w:rsidP="00904113">
            <w:pPr>
              <w:jc w:val="center"/>
              <w:rPr>
                <w:sz w:val="24"/>
                <w:szCs w:val="24"/>
              </w:rPr>
            </w:pPr>
          </w:p>
        </w:tc>
      </w:tr>
      <w:tr w:rsidR="00C84784" w:rsidRPr="002D5F9F" w14:paraId="6A9561F4" w14:textId="77777777" w:rsidTr="00904113">
        <w:trPr>
          <w:trHeight w:hRule="exact" w:val="440"/>
          <w:jc w:val="center"/>
        </w:trPr>
        <w:tc>
          <w:tcPr>
            <w:tcW w:w="890" w:type="pct"/>
            <w:tcBorders>
              <w:top w:val="single" w:sz="4" w:space="0" w:color="auto"/>
              <w:left w:val="single" w:sz="4" w:space="0" w:color="auto"/>
            </w:tcBorders>
            <w:shd w:val="clear" w:color="auto" w:fill="FFFFFF"/>
            <w:vAlign w:val="center"/>
          </w:tcPr>
          <w:p w14:paraId="516A9866"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Центральный</w:t>
            </w:r>
          </w:p>
        </w:tc>
        <w:tc>
          <w:tcPr>
            <w:tcW w:w="2008" w:type="pct"/>
            <w:tcBorders>
              <w:top w:val="single" w:sz="4" w:space="0" w:color="auto"/>
              <w:left w:val="single" w:sz="4" w:space="0" w:color="auto"/>
            </w:tcBorders>
            <w:shd w:val="clear" w:color="auto" w:fill="FFFFFF"/>
            <w:vAlign w:val="center"/>
          </w:tcPr>
          <w:p w14:paraId="016570DA"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Железнодорожные и автовокзалы*</w:t>
            </w:r>
          </w:p>
        </w:tc>
        <w:tc>
          <w:tcPr>
            <w:tcW w:w="1106" w:type="pct"/>
            <w:tcBorders>
              <w:top w:val="single" w:sz="4" w:space="0" w:color="auto"/>
              <w:left w:val="single" w:sz="4" w:space="0" w:color="auto"/>
            </w:tcBorders>
            <w:shd w:val="clear" w:color="auto" w:fill="FFFFFF"/>
            <w:vAlign w:val="center"/>
          </w:tcPr>
          <w:p w14:paraId="2BA70EF9"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1 кв. метр общей площади</w:t>
            </w:r>
          </w:p>
        </w:tc>
        <w:tc>
          <w:tcPr>
            <w:tcW w:w="498" w:type="pct"/>
            <w:tcBorders>
              <w:top w:val="single" w:sz="4" w:space="0" w:color="auto"/>
              <w:left w:val="single" w:sz="4" w:space="0" w:color="auto"/>
            </w:tcBorders>
            <w:shd w:val="clear" w:color="auto" w:fill="FFFFFF"/>
            <w:vAlign w:val="center"/>
          </w:tcPr>
          <w:p w14:paraId="42F62DA4"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22,990866</w:t>
            </w:r>
          </w:p>
        </w:tc>
        <w:tc>
          <w:tcPr>
            <w:tcW w:w="498" w:type="pct"/>
            <w:tcBorders>
              <w:top w:val="single" w:sz="4" w:space="0" w:color="auto"/>
              <w:left w:val="single" w:sz="4" w:space="0" w:color="auto"/>
              <w:right w:val="single" w:sz="4" w:space="0" w:color="auto"/>
            </w:tcBorders>
            <w:shd w:val="clear" w:color="auto" w:fill="FFFFFF"/>
            <w:vAlign w:val="center"/>
          </w:tcPr>
          <w:p w14:paraId="7941C0FB"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0,17879155</w:t>
            </w:r>
          </w:p>
        </w:tc>
      </w:tr>
      <w:tr w:rsidR="00C84784" w:rsidRPr="002D5F9F" w14:paraId="334317BF" w14:textId="77777777" w:rsidTr="00904113">
        <w:trPr>
          <w:trHeight w:hRule="exact" w:val="449"/>
          <w:jc w:val="center"/>
        </w:trPr>
        <w:tc>
          <w:tcPr>
            <w:tcW w:w="890" w:type="pct"/>
            <w:tcBorders>
              <w:top w:val="single" w:sz="4" w:space="0" w:color="auto"/>
              <w:left w:val="single" w:sz="4" w:space="0" w:color="auto"/>
            </w:tcBorders>
            <w:shd w:val="clear" w:color="auto" w:fill="FFFFFF"/>
            <w:vAlign w:val="center"/>
          </w:tcPr>
          <w:p w14:paraId="7FDBC8BF" w14:textId="3DC532DC" w:rsidR="00C84784" w:rsidRPr="00A65E66" w:rsidRDefault="00C84784" w:rsidP="00904113">
            <w:pPr>
              <w:pStyle w:val="af7"/>
              <w:shd w:val="clear" w:color="auto" w:fill="auto"/>
              <w:jc w:val="center"/>
              <w:rPr>
                <w:sz w:val="24"/>
                <w:szCs w:val="24"/>
              </w:rPr>
            </w:pPr>
            <w:r w:rsidRPr="00A65E66">
              <w:rPr>
                <w:color w:val="000000"/>
                <w:sz w:val="24"/>
                <w:szCs w:val="24"/>
                <w:lang w:bidi="ru-RU"/>
              </w:rPr>
              <w:t>Горный</w:t>
            </w:r>
          </w:p>
        </w:tc>
        <w:tc>
          <w:tcPr>
            <w:tcW w:w="2008" w:type="pct"/>
            <w:tcBorders>
              <w:top w:val="single" w:sz="4" w:space="0" w:color="auto"/>
              <w:left w:val="single" w:sz="4" w:space="0" w:color="auto"/>
            </w:tcBorders>
            <w:shd w:val="clear" w:color="auto" w:fill="FFFFFF"/>
            <w:vAlign w:val="center"/>
          </w:tcPr>
          <w:p w14:paraId="2DB131F0"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Железнодорожные и автовокзалы*</w:t>
            </w:r>
          </w:p>
        </w:tc>
        <w:tc>
          <w:tcPr>
            <w:tcW w:w="1106" w:type="pct"/>
            <w:tcBorders>
              <w:top w:val="single" w:sz="4" w:space="0" w:color="auto"/>
              <w:left w:val="single" w:sz="4" w:space="0" w:color="auto"/>
            </w:tcBorders>
            <w:shd w:val="clear" w:color="auto" w:fill="FFFFFF"/>
            <w:vAlign w:val="center"/>
          </w:tcPr>
          <w:p w14:paraId="01D5830E"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1 кв. метр общей площади</w:t>
            </w:r>
          </w:p>
        </w:tc>
        <w:tc>
          <w:tcPr>
            <w:tcW w:w="498" w:type="pct"/>
            <w:tcBorders>
              <w:top w:val="single" w:sz="4" w:space="0" w:color="auto"/>
              <w:left w:val="single" w:sz="4" w:space="0" w:color="auto"/>
            </w:tcBorders>
            <w:shd w:val="clear" w:color="auto" w:fill="FFFFFF"/>
            <w:vAlign w:val="center"/>
          </w:tcPr>
          <w:p w14:paraId="771172C5"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17,277156</w:t>
            </w:r>
          </w:p>
        </w:tc>
        <w:tc>
          <w:tcPr>
            <w:tcW w:w="498" w:type="pct"/>
            <w:tcBorders>
              <w:top w:val="single" w:sz="4" w:space="0" w:color="auto"/>
              <w:left w:val="single" w:sz="4" w:space="0" w:color="auto"/>
              <w:right w:val="single" w:sz="4" w:space="0" w:color="auto"/>
            </w:tcBorders>
            <w:shd w:val="clear" w:color="auto" w:fill="FFFFFF"/>
            <w:vAlign w:val="center"/>
          </w:tcPr>
          <w:p w14:paraId="736CE2BB"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0,14594155</w:t>
            </w:r>
          </w:p>
        </w:tc>
      </w:tr>
      <w:tr w:rsidR="00C84784" w:rsidRPr="002D5F9F" w14:paraId="3CFECD59" w14:textId="77777777" w:rsidTr="00904113">
        <w:trPr>
          <w:trHeight w:hRule="exact" w:val="432"/>
          <w:jc w:val="center"/>
        </w:trPr>
        <w:tc>
          <w:tcPr>
            <w:tcW w:w="890" w:type="pct"/>
            <w:tcBorders>
              <w:top w:val="single" w:sz="4" w:space="0" w:color="auto"/>
              <w:left w:val="single" w:sz="4" w:space="0" w:color="auto"/>
            </w:tcBorders>
            <w:shd w:val="clear" w:color="auto" w:fill="FFFFFF"/>
            <w:vAlign w:val="center"/>
          </w:tcPr>
          <w:p w14:paraId="2FF2BEF3"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Южный</w:t>
            </w:r>
          </w:p>
        </w:tc>
        <w:tc>
          <w:tcPr>
            <w:tcW w:w="2008" w:type="pct"/>
            <w:tcBorders>
              <w:top w:val="single" w:sz="4" w:space="0" w:color="auto"/>
              <w:left w:val="single" w:sz="4" w:space="0" w:color="auto"/>
            </w:tcBorders>
            <w:shd w:val="clear" w:color="auto" w:fill="FFFFFF"/>
            <w:vAlign w:val="center"/>
          </w:tcPr>
          <w:p w14:paraId="0E942B79"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Железнодорожные и автовокзалы*</w:t>
            </w:r>
          </w:p>
        </w:tc>
        <w:tc>
          <w:tcPr>
            <w:tcW w:w="1106" w:type="pct"/>
            <w:tcBorders>
              <w:top w:val="single" w:sz="4" w:space="0" w:color="auto"/>
              <w:left w:val="single" w:sz="4" w:space="0" w:color="auto"/>
            </w:tcBorders>
            <w:shd w:val="clear" w:color="auto" w:fill="FFFFFF"/>
            <w:vAlign w:val="center"/>
          </w:tcPr>
          <w:p w14:paraId="65548776"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1 кв. метр общей площади</w:t>
            </w:r>
          </w:p>
        </w:tc>
        <w:tc>
          <w:tcPr>
            <w:tcW w:w="498" w:type="pct"/>
            <w:tcBorders>
              <w:top w:val="single" w:sz="4" w:space="0" w:color="auto"/>
              <w:left w:val="single" w:sz="4" w:space="0" w:color="auto"/>
            </w:tcBorders>
            <w:shd w:val="clear" w:color="auto" w:fill="FFFFFF"/>
            <w:vAlign w:val="center"/>
          </w:tcPr>
          <w:p w14:paraId="76DDB725"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6,711501</w:t>
            </w:r>
          </w:p>
        </w:tc>
        <w:tc>
          <w:tcPr>
            <w:tcW w:w="498" w:type="pct"/>
            <w:tcBorders>
              <w:top w:val="single" w:sz="4" w:space="0" w:color="auto"/>
              <w:left w:val="single" w:sz="4" w:space="0" w:color="auto"/>
              <w:right w:val="single" w:sz="4" w:space="0" w:color="auto"/>
            </w:tcBorders>
            <w:shd w:val="clear" w:color="auto" w:fill="FFFFFF"/>
            <w:vAlign w:val="center"/>
          </w:tcPr>
          <w:p w14:paraId="32C7FB41"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0,06685700</w:t>
            </w:r>
          </w:p>
        </w:tc>
      </w:tr>
      <w:tr w:rsidR="00C84784" w:rsidRPr="002D5F9F" w14:paraId="67ABB7C8" w14:textId="77777777" w:rsidTr="00904113">
        <w:trPr>
          <w:trHeight w:hRule="exact" w:val="442"/>
          <w:jc w:val="center"/>
        </w:trPr>
        <w:tc>
          <w:tcPr>
            <w:tcW w:w="890" w:type="pct"/>
            <w:tcBorders>
              <w:top w:val="single" w:sz="4" w:space="0" w:color="auto"/>
              <w:left w:val="single" w:sz="4" w:space="0" w:color="auto"/>
            </w:tcBorders>
            <w:shd w:val="clear" w:color="auto" w:fill="FFFFFF"/>
            <w:vAlign w:val="center"/>
          </w:tcPr>
          <w:p w14:paraId="161895EB"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Северный</w:t>
            </w:r>
          </w:p>
        </w:tc>
        <w:tc>
          <w:tcPr>
            <w:tcW w:w="2008" w:type="pct"/>
            <w:tcBorders>
              <w:top w:val="single" w:sz="4" w:space="0" w:color="auto"/>
              <w:left w:val="single" w:sz="4" w:space="0" w:color="auto"/>
            </w:tcBorders>
            <w:shd w:val="clear" w:color="auto" w:fill="FFFFFF"/>
            <w:vAlign w:val="center"/>
          </w:tcPr>
          <w:p w14:paraId="483C0FE5"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Железнодорожные и автовокзалы*</w:t>
            </w:r>
          </w:p>
        </w:tc>
        <w:tc>
          <w:tcPr>
            <w:tcW w:w="1106" w:type="pct"/>
            <w:tcBorders>
              <w:top w:val="single" w:sz="4" w:space="0" w:color="auto"/>
              <w:left w:val="single" w:sz="4" w:space="0" w:color="auto"/>
            </w:tcBorders>
            <w:shd w:val="clear" w:color="auto" w:fill="FFFFFF"/>
            <w:vAlign w:val="center"/>
          </w:tcPr>
          <w:p w14:paraId="433A8E85"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1 кв. метр общей площади</w:t>
            </w:r>
          </w:p>
        </w:tc>
        <w:tc>
          <w:tcPr>
            <w:tcW w:w="498" w:type="pct"/>
            <w:tcBorders>
              <w:top w:val="single" w:sz="4" w:space="0" w:color="auto"/>
              <w:left w:val="single" w:sz="4" w:space="0" w:color="auto"/>
            </w:tcBorders>
            <w:shd w:val="clear" w:color="auto" w:fill="FFFFFF"/>
            <w:vAlign w:val="center"/>
          </w:tcPr>
          <w:p w14:paraId="387A6559"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13,989601</w:t>
            </w:r>
          </w:p>
        </w:tc>
        <w:tc>
          <w:tcPr>
            <w:tcW w:w="498" w:type="pct"/>
            <w:tcBorders>
              <w:top w:val="single" w:sz="4" w:space="0" w:color="auto"/>
              <w:left w:val="single" w:sz="4" w:space="0" w:color="auto"/>
              <w:right w:val="single" w:sz="4" w:space="0" w:color="auto"/>
            </w:tcBorders>
            <w:shd w:val="clear" w:color="auto" w:fill="FFFFFF"/>
            <w:vAlign w:val="center"/>
          </w:tcPr>
          <w:p w14:paraId="4A8EE9CA"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0,13620700</w:t>
            </w:r>
          </w:p>
        </w:tc>
      </w:tr>
      <w:tr w:rsidR="00C84784" w:rsidRPr="002D5F9F" w14:paraId="5153970E" w14:textId="77777777" w:rsidTr="00904113">
        <w:trPr>
          <w:trHeight w:hRule="exact" w:val="310"/>
          <w:jc w:val="center"/>
        </w:trPr>
        <w:tc>
          <w:tcPr>
            <w:tcW w:w="890" w:type="pct"/>
            <w:tcBorders>
              <w:top w:val="single" w:sz="4" w:space="0" w:color="auto"/>
              <w:left w:val="single" w:sz="4" w:space="0" w:color="auto"/>
            </w:tcBorders>
            <w:shd w:val="clear" w:color="auto" w:fill="FFFFFF"/>
            <w:vAlign w:val="center"/>
          </w:tcPr>
          <w:p w14:paraId="41B665D9"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4.</w:t>
            </w:r>
          </w:p>
        </w:tc>
        <w:tc>
          <w:tcPr>
            <w:tcW w:w="4110" w:type="pct"/>
            <w:gridSpan w:val="4"/>
            <w:tcBorders>
              <w:top w:val="single" w:sz="4" w:space="0" w:color="auto"/>
              <w:left w:val="single" w:sz="4" w:space="0" w:color="auto"/>
              <w:right w:val="single" w:sz="4" w:space="0" w:color="auto"/>
            </w:tcBorders>
            <w:shd w:val="clear" w:color="auto" w:fill="FFFFFF"/>
            <w:vAlign w:val="center"/>
          </w:tcPr>
          <w:p w14:paraId="0D6E08C8"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Дошкольные и учебные заведения:</w:t>
            </w:r>
          </w:p>
        </w:tc>
      </w:tr>
      <w:tr w:rsidR="00C84784" w:rsidRPr="002D5F9F" w14:paraId="532B65AA" w14:textId="77777777" w:rsidTr="00904113">
        <w:trPr>
          <w:trHeight w:hRule="exact" w:val="629"/>
          <w:jc w:val="center"/>
        </w:trPr>
        <w:tc>
          <w:tcPr>
            <w:tcW w:w="890" w:type="pct"/>
            <w:tcBorders>
              <w:top w:val="single" w:sz="4" w:space="0" w:color="auto"/>
              <w:left w:val="single" w:sz="4" w:space="0" w:color="auto"/>
            </w:tcBorders>
            <w:shd w:val="clear" w:color="auto" w:fill="FFFFFF"/>
            <w:vAlign w:val="center"/>
          </w:tcPr>
          <w:p w14:paraId="0ED6C8FC" w14:textId="77777777" w:rsidR="00C84784" w:rsidRPr="00A65E66" w:rsidRDefault="00C84784" w:rsidP="00904113">
            <w:pPr>
              <w:jc w:val="center"/>
              <w:rPr>
                <w:sz w:val="24"/>
                <w:szCs w:val="24"/>
              </w:rPr>
            </w:pPr>
          </w:p>
        </w:tc>
        <w:tc>
          <w:tcPr>
            <w:tcW w:w="2008" w:type="pct"/>
            <w:tcBorders>
              <w:top w:val="single" w:sz="4" w:space="0" w:color="auto"/>
              <w:left w:val="single" w:sz="4" w:space="0" w:color="auto"/>
            </w:tcBorders>
            <w:shd w:val="clear" w:color="auto" w:fill="FFFFFF"/>
            <w:vAlign w:val="center"/>
          </w:tcPr>
          <w:p w14:paraId="60E9174E"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Дошкольное образовательное учреждение*</w:t>
            </w:r>
          </w:p>
        </w:tc>
        <w:tc>
          <w:tcPr>
            <w:tcW w:w="1106" w:type="pct"/>
            <w:tcBorders>
              <w:top w:val="single" w:sz="4" w:space="0" w:color="auto"/>
              <w:left w:val="single" w:sz="4" w:space="0" w:color="auto"/>
            </w:tcBorders>
            <w:shd w:val="clear" w:color="auto" w:fill="FFFFFF"/>
            <w:vAlign w:val="center"/>
          </w:tcPr>
          <w:p w14:paraId="692FE82B"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1 ребенок</w:t>
            </w:r>
          </w:p>
        </w:tc>
        <w:tc>
          <w:tcPr>
            <w:tcW w:w="498" w:type="pct"/>
            <w:tcBorders>
              <w:top w:val="single" w:sz="4" w:space="0" w:color="auto"/>
              <w:left w:val="single" w:sz="4" w:space="0" w:color="auto"/>
            </w:tcBorders>
            <w:shd w:val="clear" w:color="auto" w:fill="FFFFFF"/>
            <w:vAlign w:val="center"/>
          </w:tcPr>
          <w:p w14:paraId="6DEABBD8"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35,26907</w:t>
            </w:r>
          </w:p>
        </w:tc>
        <w:tc>
          <w:tcPr>
            <w:tcW w:w="498" w:type="pct"/>
            <w:tcBorders>
              <w:top w:val="single" w:sz="4" w:space="0" w:color="auto"/>
              <w:left w:val="single" w:sz="4" w:space="0" w:color="auto"/>
              <w:right w:val="single" w:sz="4" w:space="0" w:color="auto"/>
            </w:tcBorders>
            <w:shd w:val="clear" w:color="auto" w:fill="FFFFFF"/>
            <w:vAlign w:val="center"/>
          </w:tcPr>
          <w:p w14:paraId="613541D5"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0,39578853</w:t>
            </w:r>
          </w:p>
        </w:tc>
      </w:tr>
      <w:tr w:rsidR="00C84784" w:rsidRPr="002D5F9F" w14:paraId="4FAFA6D2" w14:textId="77777777" w:rsidTr="00904113">
        <w:trPr>
          <w:trHeight w:hRule="exact" w:val="681"/>
          <w:jc w:val="center"/>
        </w:trPr>
        <w:tc>
          <w:tcPr>
            <w:tcW w:w="890" w:type="pct"/>
            <w:tcBorders>
              <w:top w:val="single" w:sz="4" w:space="0" w:color="auto"/>
              <w:left w:val="single" w:sz="4" w:space="0" w:color="auto"/>
            </w:tcBorders>
            <w:shd w:val="clear" w:color="auto" w:fill="FFFFFF"/>
            <w:vAlign w:val="center"/>
          </w:tcPr>
          <w:p w14:paraId="42E80A11" w14:textId="77777777" w:rsidR="00C84784" w:rsidRPr="00A65E66" w:rsidRDefault="00C84784" w:rsidP="00904113">
            <w:pPr>
              <w:jc w:val="center"/>
              <w:rPr>
                <w:sz w:val="24"/>
                <w:szCs w:val="24"/>
              </w:rPr>
            </w:pPr>
          </w:p>
        </w:tc>
        <w:tc>
          <w:tcPr>
            <w:tcW w:w="2008" w:type="pct"/>
            <w:tcBorders>
              <w:top w:val="single" w:sz="4" w:space="0" w:color="auto"/>
              <w:left w:val="single" w:sz="4" w:space="0" w:color="auto"/>
            </w:tcBorders>
            <w:shd w:val="clear" w:color="auto" w:fill="FFFFFF"/>
            <w:vAlign w:val="center"/>
          </w:tcPr>
          <w:p w14:paraId="5AD709D0"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Общеобразовательное учреждение*</w:t>
            </w:r>
          </w:p>
        </w:tc>
        <w:tc>
          <w:tcPr>
            <w:tcW w:w="1106" w:type="pct"/>
            <w:tcBorders>
              <w:top w:val="single" w:sz="4" w:space="0" w:color="auto"/>
              <w:left w:val="single" w:sz="4" w:space="0" w:color="auto"/>
            </w:tcBorders>
            <w:shd w:val="clear" w:color="auto" w:fill="FFFFFF"/>
            <w:vAlign w:val="center"/>
          </w:tcPr>
          <w:p w14:paraId="06A05006"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1 учащийся</w:t>
            </w:r>
          </w:p>
        </w:tc>
        <w:tc>
          <w:tcPr>
            <w:tcW w:w="498" w:type="pct"/>
            <w:tcBorders>
              <w:top w:val="single" w:sz="4" w:space="0" w:color="auto"/>
              <w:left w:val="single" w:sz="4" w:space="0" w:color="auto"/>
            </w:tcBorders>
            <w:shd w:val="clear" w:color="auto" w:fill="FFFFFF"/>
            <w:vAlign w:val="center"/>
          </w:tcPr>
          <w:p w14:paraId="4F2AB964"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18,048152</w:t>
            </w:r>
          </w:p>
        </w:tc>
        <w:tc>
          <w:tcPr>
            <w:tcW w:w="498" w:type="pct"/>
            <w:tcBorders>
              <w:top w:val="single" w:sz="4" w:space="0" w:color="auto"/>
              <w:left w:val="single" w:sz="4" w:space="0" w:color="auto"/>
              <w:right w:val="single" w:sz="4" w:space="0" w:color="auto"/>
            </w:tcBorders>
            <w:shd w:val="clear" w:color="auto" w:fill="FFFFFF"/>
            <w:vAlign w:val="center"/>
          </w:tcPr>
          <w:p w14:paraId="3517088C"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0,22671406</w:t>
            </w:r>
          </w:p>
        </w:tc>
      </w:tr>
      <w:tr w:rsidR="00C84784" w:rsidRPr="002D5F9F" w14:paraId="06A1B8A1" w14:textId="77777777" w:rsidTr="00904113">
        <w:trPr>
          <w:trHeight w:hRule="exact" w:val="578"/>
          <w:jc w:val="center"/>
        </w:trPr>
        <w:tc>
          <w:tcPr>
            <w:tcW w:w="890" w:type="pct"/>
            <w:tcBorders>
              <w:top w:val="single" w:sz="4" w:space="0" w:color="auto"/>
              <w:left w:val="single" w:sz="4" w:space="0" w:color="auto"/>
              <w:bottom w:val="single" w:sz="4" w:space="0" w:color="auto"/>
            </w:tcBorders>
            <w:shd w:val="clear" w:color="auto" w:fill="FFFFFF"/>
            <w:vAlign w:val="center"/>
          </w:tcPr>
          <w:p w14:paraId="209F9677" w14:textId="77777777" w:rsidR="00C84784" w:rsidRPr="00A65E66" w:rsidRDefault="00C84784" w:rsidP="00904113">
            <w:pPr>
              <w:jc w:val="center"/>
              <w:rPr>
                <w:sz w:val="24"/>
                <w:szCs w:val="24"/>
              </w:rPr>
            </w:pPr>
          </w:p>
        </w:tc>
        <w:tc>
          <w:tcPr>
            <w:tcW w:w="2008" w:type="pct"/>
            <w:tcBorders>
              <w:top w:val="single" w:sz="4" w:space="0" w:color="auto"/>
              <w:left w:val="single" w:sz="4" w:space="0" w:color="auto"/>
              <w:bottom w:val="single" w:sz="4" w:space="0" w:color="auto"/>
            </w:tcBorders>
            <w:shd w:val="clear" w:color="auto" w:fill="FFFFFF"/>
            <w:vAlign w:val="center"/>
          </w:tcPr>
          <w:p w14:paraId="255C1458"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Учреждение начального и среднего профессионального</w:t>
            </w:r>
          </w:p>
        </w:tc>
        <w:tc>
          <w:tcPr>
            <w:tcW w:w="1106" w:type="pct"/>
            <w:tcBorders>
              <w:top w:val="single" w:sz="4" w:space="0" w:color="auto"/>
              <w:left w:val="single" w:sz="4" w:space="0" w:color="auto"/>
              <w:bottom w:val="single" w:sz="4" w:space="0" w:color="auto"/>
            </w:tcBorders>
            <w:shd w:val="clear" w:color="auto" w:fill="FFFFFF"/>
            <w:vAlign w:val="center"/>
          </w:tcPr>
          <w:p w14:paraId="588547E3"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1 учащийся</w:t>
            </w:r>
          </w:p>
        </w:tc>
        <w:tc>
          <w:tcPr>
            <w:tcW w:w="498" w:type="pct"/>
            <w:tcBorders>
              <w:top w:val="single" w:sz="4" w:space="0" w:color="auto"/>
              <w:left w:val="single" w:sz="4" w:space="0" w:color="auto"/>
              <w:bottom w:val="single" w:sz="4" w:space="0" w:color="auto"/>
            </w:tcBorders>
            <w:shd w:val="clear" w:color="auto" w:fill="FFFFFF"/>
            <w:vAlign w:val="center"/>
          </w:tcPr>
          <w:p w14:paraId="0C23BA17"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38,378454</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51A6CA0A"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0,43687087</w:t>
            </w:r>
          </w:p>
        </w:tc>
      </w:tr>
      <w:tr w:rsidR="00C84784" w:rsidRPr="002D5F9F" w14:paraId="473B3A41" w14:textId="77777777" w:rsidTr="00904113">
        <w:trPr>
          <w:trHeight w:hRule="exact" w:val="1439"/>
          <w:jc w:val="center"/>
        </w:trPr>
        <w:tc>
          <w:tcPr>
            <w:tcW w:w="890" w:type="pct"/>
            <w:tcBorders>
              <w:top w:val="single" w:sz="4" w:space="0" w:color="auto"/>
              <w:left w:val="single" w:sz="4" w:space="0" w:color="auto"/>
            </w:tcBorders>
            <w:shd w:val="clear" w:color="auto" w:fill="FFFFFF"/>
            <w:vAlign w:val="center"/>
          </w:tcPr>
          <w:p w14:paraId="500C5C08" w14:textId="77777777" w:rsidR="00C84784" w:rsidRPr="00A65E66" w:rsidRDefault="00C84784" w:rsidP="00904113">
            <w:pPr>
              <w:jc w:val="center"/>
              <w:rPr>
                <w:sz w:val="24"/>
                <w:szCs w:val="24"/>
              </w:rPr>
            </w:pPr>
          </w:p>
        </w:tc>
        <w:tc>
          <w:tcPr>
            <w:tcW w:w="2008" w:type="pct"/>
            <w:tcBorders>
              <w:top w:val="single" w:sz="4" w:space="0" w:color="auto"/>
              <w:left w:val="single" w:sz="4" w:space="0" w:color="auto"/>
            </w:tcBorders>
            <w:shd w:val="clear" w:color="auto" w:fill="FFFFFF"/>
            <w:vAlign w:val="center"/>
          </w:tcPr>
          <w:p w14:paraId="05338543"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образования, высшего профессионального и послевузовского образования или иное учреждение, осуществляющее образовательный процесс*</w:t>
            </w:r>
          </w:p>
        </w:tc>
        <w:tc>
          <w:tcPr>
            <w:tcW w:w="1106" w:type="pct"/>
            <w:tcBorders>
              <w:top w:val="single" w:sz="4" w:space="0" w:color="auto"/>
              <w:left w:val="single" w:sz="4" w:space="0" w:color="auto"/>
            </w:tcBorders>
            <w:shd w:val="clear" w:color="auto" w:fill="FFFFFF"/>
            <w:vAlign w:val="center"/>
          </w:tcPr>
          <w:p w14:paraId="248C1377" w14:textId="77777777" w:rsidR="00C84784" w:rsidRPr="00A65E66" w:rsidRDefault="00C84784" w:rsidP="00904113">
            <w:pPr>
              <w:jc w:val="center"/>
              <w:rPr>
                <w:sz w:val="24"/>
                <w:szCs w:val="24"/>
              </w:rPr>
            </w:pPr>
          </w:p>
        </w:tc>
        <w:tc>
          <w:tcPr>
            <w:tcW w:w="498" w:type="pct"/>
            <w:tcBorders>
              <w:top w:val="single" w:sz="4" w:space="0" w:color="auto"/>
              <w:left w:val="single" w:sz="4" w:space="0" w:color="auto"/>
            </w:tcBorders>
            <w:shd w:val="clear" w:color="auto" w:fill="FFFFFF"/>
            <w:vAlign w:val="center"/>
          </w:tcPr>
          <w:p w14:paraId="2CD37195" w14:textId="77777777" w:rsidR="00C84784" w:rsidRPr="00A65E66" w:rsidRDefault="00C84784" w:rsidP="00904113">
            <w:pPr>
              <w:jc w:val="center"/>
              <w:rPr>
                <w:sz w:val="24"/>
                <w:szCs w:val="24"/>
              </w:rPr>
            </w:pPr>
          </w:p>
        </w:tc>
        <w:tc>
          <w:tcPr>
            <w:tcW w:w="498" w:type="pct"/>
            <w:tcBorders>
              <w:top w:val="single" w:sz="4" w:space="0" w:color="auto"/>
              <w:left w:val="single" w:sz="4" w:space="0" w:color="auto"/>
              <w:right w:val="single" w:sz="4" w:space="0" w:color="auto"/>
            </w:tcBorders>
            <w:shd w:val="clear" w:color="auto" w:fill="FFFFFF"/>
            <w:vAlign w:val="center"/>
          </w:tcPr>
          <w:p w14:paraId="46B92131" w14:textId="77777777" w:rsidR="00C84784" w:rsidRPr="00A65E66" w:rsidRDefault="00C84784" w:rsidP="00904113">
            <w:pPr>
              <w:jc w:val="center"/>
              <w:rPr>
                <w:sz w:val="24"/>
                <w:szCs w:val="24"/>
              </w:rPr>
            </w:pPr>
          </w:p>
        </w:tc>
      </w:tr>
      <w:tr w:rsidR="00C84784" w:rsidRPr="002D5F9F" w14:paraId="27442E34" w14:textId="77777777" w:rsidTr="00904113">
        <w:trPr>
          <w:trHeight w:hRule="exact" w:val="304"/>
          <w:jc w:val="center"/>
        </w:trPr>
        <w:tc>
          <w:tcPr>
            <w:tcW w:w="890" w:type="pct"/>
            <w:tcBorders>
              <w:top w:val="single" w:sz="4" w:space="0" w:color="auto"/>
              <w:left w:val="single" w:sz="4" w:space="0" w:color="auto"/>
            </w:tcBorders>
            <w:shd w:val="clear" w:color="auto" w:fill="FFFFFF"/>
            <w:vAlign w:val="center"/>
          </w:tcPr>
          <w:p w14:paraId="4636A734" w14:textId="77777777" w:rsidR="00C84784" w:rsidRPr="00A65E66" w:rsidRDefault="00C84784" w:rsidP="00904113">
            <w:pPr>
              <w:jc w:val="center"/>
              <w:rPr>
                <w:sz w:val="24"/>
                <w:szCs w:val="24"/>
              </w:rPr>
            </w:pPr>
          </w:p>
        </w:tc>
        <w:tc>
          <w:tcPr>
            <w:tcW w:w="2008" w:type="pct"/>
            <w:tcBorders>
              <w:top w:val="single" w:sz="4" w:space="0" w:color="auto"/>
              <w:left w:val="single" w:sz="4" w:space="0" w:color="auto"/>
            </w:tcBorders>
            <w:shd w:val="clear" w:color="auto" w:fill="FFFFFF"/>
            <w:vAlign w:val="center"/>
          </w:tcPr>
          <w:p w14:paraId="39B95CB1"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детские дома, интернаты*</w:t>
            </w:r>
          </w:p>
        </w:tc>
        <w:tc>
          <w:tcPr>
            <w:tcW w:w="1106" w:type="pct"/>
            <w:tcBorders>
              <w:top w:val="single" w:sz="4" w:space="0" w:color="auto"/>
              <w:left w:val="single" w:sz="4" w:space="0" w:color="auto"/>
            </w:tcBorders>
            <w:shd w:val="clear" w:color="auto" w:fill="FFFFFF"/>
            <w:vAlign w:val="center"/>
          </w:tcPr>
          <w:p w14:paraId="1725D43C"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1 место</w:t>
            </w:r>
          </w:p>
        </w:tc>
        <w:tc>
          <w:tcPr>
            <w:tcW w:w="498" w:type="pct"/>
            <w:tcBorders>
              <w:top w:val="single" w:sz="4" w:space="0" w:color="auto"/>
              <w:left w:val="single" w:sz="4" w:space="0" w:color="auto"/>
            </w:tcBorders>
            <w:shd w:val="clear" w:color="auto" w:fill="FFFFFF"/>
            <w:vAlign w:val="center"/>
          </w:tcPr>
          <w:p w14:paraId="214BC4C9"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174,730587</w:t>
            </w:r>
          </w:p>
        </w:tc>
        <w:tc>
          <w:tcPr>
            <w:tcW w:w="498" w:type="pct"/>
            <w:tcBorders>
              <w:top w:val="single" w:sz="4" w:space="0" w:color="auto"/>
              <w:left w:val="single" w:sz="4" w:space="0" w:color="auto"/>
              <w:right w:val="single" w:sz="4" w:space="0" w:color="auto"/>
            </w:tcBorders>
            <w:shd w:val="clear" w:color="auto" w:fill="FFFFFF"/>
            <w:vAlign w:val="center"/>
          </w:tcPr>
          <w:p w14:paraId="72C91554"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1,28849312</w:t>
            </w:r>
          </w:p>
        </w:tc>
      </w:tr>
      <w:tr w:rsidR="00C84784" w:rsidRPr="002D5F9F" w14:paraId="4FD64897" w14:textId="77777777" w:rsidTr="00904113">
        <w:trPr>
          <w:trHeight w:hRule="exact" w:val="309"/>
          <w:jc w:val="center"/>
        </w:trPr>
        <w:tc>
          <w:tcPr>
            <w:tcW w:w="890" w:type="pct"/>
            <w:tcBorders>
              <w:top w:val="single" w:sz="4" w:space="0" w:color="auto"/>
              <w:left w:val="single" w:sz="4" w:space="0" w:color="auto"/>
            </w:tcBorders>
            <w:shd w:val="clear" w:color="auto" w:fill="FFFFFF"/>
            <w:vAlign w:val="center"/>
          </w:tcPr>
          <w:p w14:paraId="7DAD4FF0"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5.</w:t>
            </w:r>
          </w:p>
        </w:tc>
        <w:tc>
          <w:tcPr>
            <w:tcW w:w="4110" w:type="pct"/>
            <w:gridSpan w:val="4"/>
            <w:tcBorders>
              <w:top w:val="single" w:sz="4" w:space="0" w:color="auto"/>
              <w:left w:val="single" w:sz="4" w:space="0" w:color="auto"/>
              <w:right w:val="single" w:sz="4" w:space="0" w:color="auto"/>
            </w:tcBorders>
            <w:shd w:val="clear" w:color="auto" w:fill="FFFFFF"/>
            <w:vAlign w:val="center"/>
          </w:tcPr>
          <w:p w14:paraId="7CE09C3A"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Культурно-развлекательные, спортивные учреждения:</w:t>
            </w:r>
          </w:p>
        </w:tc>
      </w:tr>
      <w:tr w:rsidR="00C84784" w:rsidRPr="002D5F9F" w14:paraId="76F01C5B" w14:textId="77777777" w:rsidTr="00904113">
        <w:trPr>
          <w:trHeight w:hRule="exact" w:val="331"/>
          <w:jc w:val="center"/>
        </w:trPr>
        <w:tc>
          <w:tcPr>
            <w:tcW w:w="890" w:type="pct"/>
            <w:tcBorders>
              <w:top w:val="single" w:sz="4" w:space="0" w:color="auto"/>
              <w:left w:val="single" w:sz="4" w:space="0" w:color="auto"/>
            </w:tcBorders>
            <w:shd w:val="clear" w:color="auto" w:fill="FFFFFF"/>
            <w:vAlign w:val="center"/>
          </w:tcPr>
          <w:p w14:paraId="6AABBBDE" w14:textId="77777777" w:rsidR="00C84784" w:rsidRPr="00A65E66" w:rsidRDefault="00C84784" w:rsidP="00904113">
            <w:pPr>
              <w:jc w:val="center"/>
              <w:rPr>
                <w:sz w:val="24"/>
                <w:szCs w:val="24"/>
              </w:rPr>
            </w:pPr>
          </w:p>
        </w:tc>
        <w:tc>
          <w:tcPr>
            <w:tcW w:w="2008" w:type="pct"/>
            <w:tcBorders>
              <w:top w:val="single" w:sz="4" w:space="0" w:color="auto"/>
              <w:left w:val="single" w:sz="4" w:space="0" w:color="auto"/>
            </w:tcBorders>
            <w:shd w:val="clear" w:color="auto" w:fill="FFFFFF"/>
            <w:vAlign w:val="center"/>
          </w:tcPr>
          <w:p w14:paraId="59532CE2"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Театры, кинотеатры*</w:t>
            </w:r>
          </w:p>
        </w:tc>
        <w:tc>
          <w:tcPr>
            <w:tcW w:w="1106" w:type="pct"/>
            <w:tcBorders>
              <w:top w:val="single" w:sz="4" w:space="0" w:color="auto"/>
              <w:left w:val="single" w:sz="4" w:space="0" w:color="auto"/>
            </w:tcBorders>
            <w:shd w:val="clear" w:color="auto" w:fill="FFFFFF"/>
            <w:vAlign w:val="center"/>
          </w:tcPr>
          <w:p w14:paraId="66EDAFE4"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1 место</w:t>
            </w:r>
          </w:p>
        </w:tc>
        <w:tc>
          <w:tcPr>
            <w:tcW w:w="498" w:type="pct"/>
            <w:tcBorders>
              <w:top w:val="single" w:sz="4" w:space="0" w:color="auto"/>
              <w:left w:val="single" w:sz="4" w:space="0" w:color="auto"/>
            </w:tcBorders>
            <w:shd w:val="clear" w:color="auto" w:fill="FFFFFF"/>
            <w:vAlign w:val="center"/>
          </w:tcPr>
          <w:p w14:paraId="4781BD35"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64,013746</w:t>
            </w:r>
          </w:p>
        </w:tc>
        <w:tc>
          <w:tcPr>
            <w:tcW w:w="498" w:type="pct"/>
            <w:tcBorders>
              <w:top w:val="single" w:sz="4" w:space="0" w:color="auto"/>
              <w:left w:val="single" w:sz="4" w:space="0" w:color="auto"/>
              <w:right w:val="single" w:sz="4" w:space="0" w:color="auto"/>
            </w:tcBorders>
            <w:shd w:val="clear" w:color="auto" w:fill="FFFFFF"/>
            <w:vAlign w:val="center"/>
          </w:tcPr>
          <w:p w14:paraId="57446C00"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0,79165580</w:t>
            </w:r>
          </w:p>
        </w:tc>
      </w:tr>
      <w:tr w:rsidR="00C84784" w:rsidRPr="002D5F9F" w14:paraId="53FA9903" w14:textId="77777777" w:rsidTr="00904113">
        <w:trPr>
          <w:trHeight w:hRule="exact" w:val="352"/>
          <w:jc w:val="center"/>
        </w:trPr>
        <w:tc>
          <w:tcPr>
            <w:tcW w:w="890" w:type="pct"/>
            <w:tcBorders>
              <w:top w:val="single" w:sz="4" w:space="0" w:color="auto"/>
              <w:left w:val="single" w:sz="4" w:space="0" w:color="auto"/>
            </w:tcBorders>
            <w:shd w:val="clear" w:color="auto" w:fill="FFFFFF"/>
            <w:vAlign w:val="center"/>
          </w:tcPr>
          <w:p w14:paraId="747CBF86" w14:textId="77777777" w:rsidR="00C84784" w:rsidRPr="00A65E66" w:rsidRDefault="00C84784" w:rsidP="00904113">
            <w:pPr>
              <w:jc w:val="center"/>
              <w:rPr>
                <w:sz w:val="24"/>
                <w:szCs w:val="24"/>
              </w:rPr>
            </w:pPr>
          </w:p>
        </w:tc>
        <w:tc>
          <w:tcPr>
            <w:tcW w:w="2008" w:type="pct"/>
            <w:tcBorders>
              <w:top w:val="single" w:sz="4" w:space="0" w:color="auto"/>
              <w:left w:val="single" w:sz="4" w:space="0" w:color="auto"/>
            </w:tcBorders>
            <w:shd w:val="clear" w:color="auto" w:fill="FFFFFF"/>
            <w:vAlign w:val="center"/>
          </w:tcPr>
          <w:p w14:paraId="70CC6A3E"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Клубы, дискотеки*</w:t>
            </w:r>
          </w:p>
        </w:tc>
        <w:tc>
          <w:tcPr>
            <w:tcW w:w="1106" w:type="pct"/>
            <w:tcBorders>
              <w:top w:val="single" w:sz="4" w:space="0" w:color="auto"/>
              <w:left w:val="single" w:sz="4" w:space="0" w:color="auto"/>
            </w:tcBorders>
            <w:shd w:val="clear" w:color="auto" w:fill="FFFFFF"/>
            <w:vAlign w:val="center"/>
          </w:tcPr>
          <w:p w14:paraId="6D14C262"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1 место</w:t>
            </w:r>
          </w:p>
        </w:tc>
        <w:tc>
          <w:tcPr>
            <w:tcW w:w="498" w:type="pct"/>
            <w:tcBorders>
              <w:top w:val="single" w:sz="4" w:space="0" w:color="auto"/>
              <w:left w:val="single" w:sz="4" w:space="0" w:color="auto"/>
            </w:tcBorders>
            <w:shd w:val="clear" w:color="auto" w:fill="FFFFFF"/>
            <w:vAlign w:val="center"/>
          </w:tcPr>
          <w:p w14:paraId="50721F2A"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250,679871</w:t>
            </w:r>
          </w:p>
        </w:tc>
        <w:tc>
          <w:tcPr>
            <w:tcW w:w="498" w:type="pct"/>
            <w:tcBorders>
              <w:top w:val="single" w:sz="4" w:space="0" w:color="auto"/>
              <w:left w:val="single" w:sz="4" w:space="0" w:color="auto"/>
              <w:right w:val="single" w:sz="4" w:space="0" w:color="auto"/>
            </w:tcBorders>
            <w:shd w:val="clear" w:color="auto" w:fill="FFFFFF"/>
            <w:vAlign w:val="center"/>
          </w:tcPr>
          <w:p w14:paraId="452267F2"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2,03522388</w:t>
            </w:r>
          </w:p>
        </w:tc>
      </w:tr>
      <w:tr w:rsidR="00C84784" w:rsidRPr="002D5F9F" w14:paraId="1EB58CE9" w14:textId="77777777" w:rsidTr="00904113">
        <w:trPr>
          <w:trHeight w:hRule="exact" w:val="586"/>
          <w:jc w:val="center"/>
        </w:trPr>
        <w:tc>
          <w:tcPr>
            <w:tcW w:w="890" w:type="pct"/>
            <w:tcBorders>
              <w:top w:val="single" w:sz="4" w:space="0" w:color="auto"/>
              <w:left w:val="single" w:sz="4" w:space="0" w:color="auto"/>
            </w:tcBorders>
            <w:shd w:val="clear" w:color="auto" w:fill="FFFFFF"/>
            <w:vAlign w:val="center"/>
          </w:tcPr>
          <w:p w14:paraId="4FCCE9B9" w14:textId="77777777" w:rsidR="00C84784" w:rsidRPr="00A65E66" w:rsidRDefault="00C84784" w:rsidP="00904113">
            <w:pPr>
              <w:jc w:val="center"/>
              <w:rPr>
                <w:sz w:val="24"/>
                <w:szCs w:val="24"/>
              </w:rPr>
            </w:pPr>
          </w:p>
        </w:tc>
        <w:tc>
          <w:tcPr>
            <w:tcW w:w="2008" w:type="pct"/>
            <w:tcBorders>
              <w:top w:val="single" w:sz="4" w:space="0" w:color="auto"/>
              <w:left w:val="single" w:sz="4" w:space="0" w:color="auto"/>
            </w:tcBorders>
            <w:shd w:val="clear" w:color="auto" w:fill="FFFFFF"/>
            <w:vAlign w:val="center"/>
          </w:tcPr>
          <w:p w14:paraId="032F2BB0"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Концертные залы, публичные библиотеки</w:t>
            </w:r>
          </w:p>
        </w:tc>
        <w:tc>
          <w:tcPr>
            <w:tcW w:w="1106" w:type="pct"/>
            <w:tcBorders>
              <w:top w:val="single" w:sz="4" w:space="0" w:color="auto"/>
              <w:left w:val="single" w:sz="4" w:space="0" w:color="auto"/>
            </w:tcBorders>
            <w:shd w:val="clear" w:color="auto" w:fill="FFFFFF"/>
            <w:vAlign w:val="center"/>
          </w:tcPr>
          <w:p w14:paraId="43ABAB5F"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1 место</w:t>
            </w:r>
          </w:p>
        </w:tc>
        <w:tc>
          <w:tcPr>
            <w:tcW w:w="498" w:type="pct"/>
            <w:tcBorders>
              <w:top w:val="single" w:sz="4" w:space="0" w:color="auto"/>
              <w:left w:val="single" w:sz="4" w:space="0" w:color="auto"/>
            </w:tcBorders>
            <w:shd w:val="clear" w:color="auto" w:fill="FFFFFF"/>
            <w:vAlign w:val="center"/>
          </w:tcPr>
          <w:p w14:paraId="2BDA2A57"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14,248870</w:t>
            </w:r>
          </w:p>
        </w:tc>
        <w:tc>
          <w:tcPr>
            <w:tcW w:w="498" w:type="pct"/>
            <w:tcBorders>
              <w:top w:val="single" w:sz="4" w:space="0" w:color="auto"/>
              <w:left w:val="single" w:sz="4" w:space="0" w:color="auto"/>
              <w:right w:val="single" w:sz="4" w:space="0" w:color="auto"/>
            </w:tcBorders>
            <w:shd w:val="clear" w:color="auto" w:fill="FFFFFF"/>
            <w:vAlign w:val="center"/>
          </w:tcPr>
          <w:p w14:paraId="6B971961"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0,4246775</w:t>
            </w:r>
          </w:p>
        </w:tc>
      </w:tr>
      <w:tr w:rsidR="00C84784" w:rsidRPr="002D5F9F" w14:paraId="606EF00B" w14:textId="77777777" w:rsidTr="00904113">
        <w:trPr>
          <w:trHeight w:hRule="exact" w:val="354"/>
          <w:jc w:val="center"/>
        </w:trPr>
        <w:tc>
          <w:tcPr>
            <w:tcW w:w="890" w:type="pct"/>
            <w:tcBorders>
              <w:top w:val="single" w:sz="4" w:space="0" w:color="auto"/>
              <w:left w:val="single" w:sz="4" w:space="0" w:color="auto"/>
            </w:tcBorders>
            <w:shd w:val="clear" w:color="auto" w:fill="FFFFFF"/>
            <w:vAlign w:val="center"/>
          </w:tcPr>
          <w:p w14:paraId="35EB8510" w14:textId="77777777" w:rsidR="00C84784" w:rsidRPr="00A65E66" w:rsidRDefault="00C84784" w:rsidP="00904113">
            <w:pPr>
              <w:jc w:val="center"/>
              <w:rPr>
                <w:sz w:val="24"/>
                <w:szCs w:val="24"/>
              </w:rPr>
            </w:pPr>
          </w:p>
        </w:tc>
        <w:tc>
          <w:tcPr>
            <w:tcW w:w="2008" w:type="pct"/>
            <w:tcBorders>
              <w:top w:val="single" w:sz="4" w:space="0" w:color="auto"/>
              <w:left w:val="single" w:sz="4" w:space="0" w:color="auto"/>
            </w:tcBorders>
            <w:shd w:val="clear" w:color="auto" w:fill="FFFFFF"/>
            <w:vAlign w:val="center"/>
          </w:tcPr>
          <w:p w14:paraId="275C760E"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Выставки, музеи*</w:t>
            </w:r>
          </w:p>
        </w:tc>
        <w:tc>
          <w:tcPr>
            <w:tcW w:w="1106" w:type="pct"/>
            <w:tcBorders>
              <w:top w:val="single" w:sz="4" w:space="0" w:color="auto"/>
              <w:left w:val="single" w:sz="4" w:space="0" w:color="auto"/>
            </w:tcBorders>
            <w:shd w:val="clear" w:color="auto" w:fill="FFFFFF"/>
            <w:vAlign w:val="center"/>
          </w:tcPr>
          <w:p w14:paraId="2129B641"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1 кв. метр общей площади</w:t>
            </w:r>
          </w:p>
        </w:tc>
        <w:tc>
          <w:tcPr>
            <w:tcW w:w="498" w:type="pct"/>
            <w:tcBorders>
              <w:top w:val="single" w:sz="4" w:space="0" w:color="auto"/>
              <w:left w:val="single" w:sz="4" w:space="0" w:color="auto"/>
            </w:tcBorders>
            <w:shd w:val="clear" w:color="auto" w:fill="FFFFFF"/>
            <w:vAlign w:val="center"/>
          </w:tcPr>
          <w:p w14:paraId="584193CF"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3,383793</w:t>
            </w:r>
          </w:p>
        </w:tc>
        <w:tc>
          <w:tcPr>
            <w:tcW w:w="498" w:type="pct"/>
            <w:tcBorders>
              <w:top w:val="single" w:sz="4" w:space="0" w:color="auto"/>
              <w:left w:val="single" w:sz="4" w:space="0" w:color="auto"/>
              <w:right w:val="single" w:sz="4" w:space="0" w:color="auto"/>
            </w:tcBorders>
            <w:shd w:val="clear" w:color="auto" w:fill="FFFFFF"/>
            <w:vAlign w:val="center"/>
          </w:tcPr>
          <w:p w14:paraId="66D04EE1"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0,05012332</w:t>
            </w:r>
          </w:p>
        </w:tc>
      </w:tr>
      <w:tr w:rsidR="00C84784" w:rsidRPr="002D5F9F" w14:paraId="46DCB727" w14:textId="77777777" w:rsidTr="00904113">
        <w:trPr>
          <w:trHeight w:hRule="exact" w:val="419"/>
          <w:jc w:val="center"/>
        </w:trPr>
        <w:tc>
          <w:tcPr>
            <w:tcW w:w="890" w:type="pct"/>
            <w:tcBorders>
              <w:top w:val="single" w:sz="4" w:space="0" w:color="auto"/>
              <w:left w:val="single" w:sz="4" w:space="0" w:color="auto"/>
            </w:tcBorders>
            <w:shd w:val="clear" w:color="auto" w:fill="FFFFFF"/>
            <w:vAlign w:val="center"/>
          </w:tcPr>
          <w:p w14:paraId="1AFBBBD4" w14:textId="77777777" w:rsidR="00C84784" w:rsidRPr="00A65E66" w:rsidRDefault="00C84784" w:rsidP="00904113">
            <w:pPr>
              <w:jc w:val="center"/>
              <w:rPr>
                <w:sz w:val="24"/>
                <w:szCs w:val="24"/>
              </w:rPr>
            </w:pPr>
          </w:p>
        </w:tc>
        <w:tc>
          <w:tcPr>
            <w:tcW w:w="2008" w:type="pct"/>
            <w:tcBorders>
              <w:top w:val="single" w:sz="4" w:space="0" w:color="auto"/>
              <w:left w:val="single" w:sz="4" w:space="0" w:color="auto"/>
            </w:tcBorders>
            <w:shd w:val="clear" w:color="auto" w:fill="FFFFFF"/>
            <w:vAlign w:val="center"/>
          </w:tcPr>
          <w:p w14:paraId="466161B9"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Спортивные здания и сооружения</w:t>
            </w:r>
          </w:p>
        </w:tc>
        <w:tc>
          <w:tcPr>
            <w:tcW w:w="1106" w:type="pct"/>
            <w:tcBorders>
              <w:top w:val="single" w:sz="4" w:space="0" w:color="auto"/>
              <w:left w:val="single" w:sz="4" w:space="0" w:color="auto"/>
            </w:tcBorders>
            <w:shd w:val="clear" w:color="auto" w:fill="FFFFFF"/>
            <w:vAlign w:val="center"/>
          </w:tcPr>
          <w:p w14:paraId="20EEC868"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1 место по проекту</w:t>
            </w:r>
          </w:p>
        </w:tc>
        <w:tc>
          <w:tcPr>
            <w:tcW w:w="498" w:type="pct"/>
            <w:tcBorders>
              <w:top w:val="single" w:sz="4" w:space="0" w:color="auto"/>
              <w:left w:val="single" w:sz="4" w:space="0" w:color="auto"/>
            </w:tcBorders>
            <w:shd w:val="clear" w:color="auto" w:fill="FFFFFF"/>
            <w:vAlign w:val="center"/>
          </w:tcPr>
          <w:p w14:paraId="038AFB3A"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28,51453</w:t>
            </w:r>
          </w:p>
        </w:tc>
        <w:tc>
          <w:tcPr>
            <w:tcW w:w="498" w:type="pct"/>
            <w:tcBorders>
              <w:top w:val="single" w:sz="4" w:space="0" w:color="auto"/>
              <w:left w:val="single" w:sz="4" w:space="0" w:color="auto"/>
              <w:right w:val="single" w:sz="4" w:space="0" w:color="auto"/>
            </w:tcBorders>
            <w:shd w:val="clear" w:color="auto" w:fill="FFFFFF"/>
            <w:vAlign w:val="center"/>
          </w:tcPr>
          <w:p w14:paraId="05D49174"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0,6652125</w:t>
            </w:r>
          </w:p>
        </w:tc>
      </w:tr>
      <w:tr w:rsidR="00C84784" w:rsidRPr="002D5F9F" w14:paraId="6A31920B" w14:textId="77777777" w:rsidTr="00904113">
        <w:trPr>
          <w:trHeight w:hRule="exact" w:val="571"/>
          <w:jc w:val="center"/>
        </w:trPr>
        <w:tc>
          <w:tcPr>
            <w:tcW w:w="890" w:type="pct"/>
            <w:tcBorders>
              <w:top w:val="single" w:sz="4" w:space="0" w:color="auto"/>
              <w:left w:val="single" w:sz="4" w:space="0" w:color="auto"/>
            </w:tcBorders>
            <w:shd w:val="clear" w:color="auto" w:fill="FFFFFF"/>
            <w:vAlign w:val="center"/>
          </w:tcPr>
          <w:p w14:paraId="1C6B2CDC" w14:textId="77777777" w:rsidR="00C84784" w:rsidRPr="00A65E66" w:rsidRDefault="00C84784" w:rsidP="00904113">
            <w:pPr>
              <w:jc w:val="center"/>
              <w:rPr>
                <w:sz w:val="24"/>
                <w:szCs w:val="24"/>
              </w:rPr>
            </w:pPr>
          </w:p>
        </w:tc>
        <w:tc>
          <w:tcPr>
            <w:tcW w:w="2008" w:type="pct"/>
            <w:tcBorders>
              <w:top w:val="single" w:sz="4" w:space="0" w:color="auto"/>
              <w:left w:val="single" w:sz="4" w:space="0" w:color="auto"/>
            </w:tcBorders>
            <w:shd w:val="clear" w:color="auto" w:fill="FFFFFF"/>
            <w:vAlign w:val="center"/>
          </w:tcPr>
          <w:p w14:paraId="56A4B7A8"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Туристические базы*</w:t>
            </w:r>
          </w:p>
        </w:tc>
        <w:tc>
          <w:tcPr>
            <w:tcW w:w="1106" w:type="pct"/>
            <w:tcBorders>
              <w:top w:val="single" w:sz="4" w:space="0" w:color="auto"/>
              <w:left w:val="single" w:sz="4" w:space="0" w:color="auto"/>
            </w:tcBorders>
            <w:shd w:val="clear" w:color="auto" w:fill="FFFFFF"/>
            <w:vAlign w:val="center"/>
          </w:tcPr>
          <w:p w14:paraId="082689AB"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1 кв. метр общей площади или 1 место</w:t>
            </w:r>
          </w:p>
        </w:tc>
        <w:tc>
          <w:tcPr>
            <w:tcW w:w="498" w:type="pct"/>
            <w:tcBorders>
              <w:top w:val="single" w:sz="4" w:space="0" w:color="auto"/>
              <w:left w:val="single" w:sz="4" w:space="0" w:color="auto"/>
            </w:tcBorders>
            <w:shd w:val="clear" w:color="auto" w:fill="FFFFFF"/>
            <w:vAlign w:val="center"/>
          </w:tcPr>
          <w:p w14:paraId="497C0C3C"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1,942439</w:t>
            </w:r>
          </w:p>
        </w:tc>
        <w:tc>
          <w:tcPr>
            <w:tcW w:w="498" w:type="pct"/>
            <w:tcBorders>
              <w:top w:val="single" w:sz="4" w:space="0" w:color="auto"/>
              <w:left w:val="single" w:sz="4" w:space="0" w:color="auto"/>
              <w:right w:val="single" w:sz="4" w:space="0" w:color="auto"/>
            </w:tcBorders>
            <w:shd w:val="clear" w:color="auto" w:fill="FFFFFF"/>
            <w:vAlign w:val="center"/>
          </w:tcPr>
          <w:p w14:paraId="36EE2C98"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0,01777976</w:t>
            </w:r>
          </w:p>
        </w:tc>
      </w:tr>
      <w:tr w:rsidR="00C84784" w:rsidRPr="002D5F9F" w14:paraId="6E63F715" w14:textId="77777777" w:rsidTr="00904113">
        <w:trPr>
          <w:trHeight w:hRule="exact" w:val="426"/>
          <w:jc w:val="center"/>
        </w:trPr>
        <w:tc>
          <w:tcPr>
            <w:tcW w:w="890" w:type="pct"/>
            <w:tcBorders>
              <w:top w:val="single" w:sz="4" w:space="0" w:color="auto"/>
              <w:left w:val="single" w:sz="4" w:space="0" w:color="auto"/>
            </w:tcBorders>
            <w:shd w:val="clear" w:color="auto" w:fill="FFFFFF"/>
            <w:vAlign w:val="center"/>
          </w:tcPr>
          <w:p w14:paraId="0ABC8D23"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6.</w:t>
            </w:r>
          </w:p>
        </w:tc>
        <w:tc>
          <w:tcPr>
            <w:tcW w:w="4110" w:type="pct"/>
            <w:gridSpan w:val="4"/>
            <w:tcBorders>
              <w:top w:val="single" w:sz="4" w:space="0" w:color="auto"/>
              <w:left w:val="single" w:sz="4" w:space="0" w:color="auto"/>
              <w:right w:val="single" w:sz="4" w:space="0" w:color="auto"/>
            </w:tcBorders>
            <w:shd w:val="clear" w:color="auto" w:fill="FFFFFF"/>
            <w:vAlign w:val="center"/>
          </w:tcPr>
          <w:p w14:paraId="7E7F22B8"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Предприятия общественного питания:</w:t>
            </w:r>
          </w:p>
        </w:tc>
      </w:tr>
      <w:tr w:rsidR="00C84784" w:rsidRPr="002D5F9F" w14:paraId="287181C5" w14:textId="77777777" w:rsidTr="00904113">
        <w:trPr>
          <w:trHeight w:hRule="exact" w:val="1171"/>
          <w:jc w:val="center"/>
        </w:trPr>
        <w:tc>
          <w:tcPr>
            <w:tcW w:w="890" w:type="pct"/>
            <w:tcBorders>
              <w:top w:val="single" w:sz="4" w:space="0" w:color="auto"/>
              <w:left w:val="single" w:sz="4" w:space="0" w:color="auto"/>
            </w:tcBorders>
            <w:shd w:val="clear" w:color="auto" w:fill="FFFFFF"/>
            <w:vAlign w:val="center"/>
          </w:tcPr>
          <w:p w14:paraId="0C0AE5C8"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Зона деятельности регионального оператора</w:t>
            </w:r>
          </w:p>
        </w:tc>
        <w:tc>
          <w:tcPr>
            <w:tcW w:w="4110" w:type="pct"/>
            <w:gridSpan w:val="4"/>
            <w:tcBorders>
              <w:top w:val="single" w:sz="4" w:space="0" w:color="auto"/>
              <w:left w:val="single" w:sz="4" w:space="0" w:color="auto"/>
              <w:right w:val="single" w:sz="4" w:space="0" w:color="auto"/>
            </w:tcBorders>
            <w:shd w:val="clear" w:color="auto" w:fill="FFFFFF"/>
            <w:vAlign w:val="center"/>
          </w:tcPr>
          <w:p w14:paraId="191DD498" w14:textId="77777777" w:rsidR="00C84784" w:rsidRPr="00A65E66" w:rsidRDefault="00C84784" w:rsidP="00904113">
            <w:pPr>
              <w:jc w:val="center"/>
              <w:rPr>
                <w:sz w:val="24"/>
                <w:szCs w:val="24"/>
              </w:rPr>
            </w:pPr>
          </w:p>
        </w:tc>
      </w:tr>
      <w:tr w:rsidR="00C84784" w:rsidRPr="002D5F9F" w14:paraId="36A5CDF6" w14:textId="77777777" w:rsidTr="00904113">
        <w:trPr>
          <w:trHeight w:hRule="exact" w:val="578"/>
          <w:jc w:val="center"/>
        </w:trPr>
        <w:tc>
          <w:tcPr>
            <w:tcW w:w="890" w:type="pct"/>
            <w:tcBorders>
              <w:top w:val="single" w:sz="4" w:space="0" w:color="auto"/>
              <w:left w:val="single" w:sz="4" w:space="0" w:color="auto"/>
            </w:tcBorders>
            <w:shd w:val="clear" w:color="auto" w:fill="FFFFFF"/>
            <w:vAlign w:val="center"/>
          </w:tcPr>
          <w:p w14:paraId="258C1F09"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Центральный</w:t>
            </w:r>
          </w:p>
        </w:tc>
        <w:tc>
          <w:tcPr>
            <w:tcW w:w="2008" w:type="pct"/>
            <w:tcBorders>
              <w:top w:val="single" w:sz="4" w:space="0" w:color="auto"/>
              <w:left w:val="single" w:sz="4" w:space="0" w:color="auto"/>
            </w:tcBorders>
            <w:shd w:val="clear" w:color="auto" w:fill="FFFFFF"/>
            <w:vAlign w:val="center"/>
          </w:tcPr>
          <w:p w14:paraId="0B8F6627"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Рестораны, кафе, учреждения общественного питания*</w:t>
            </w:r>
          </w:p>
        </w:tc>
        <w:tc>
          <w:tcPr>
            <w:tcW w:w="1106" w:type="pct"/>
            <w:tcBorders>
              <w:top w:val="single" w:sz="4" w:space="0" w:color="auto"/>
              <w:left w:val="single" w:sz="4" w:space="0" w:color="auto"/>
            </w:tcBorders>
            <w:shd w:val="clear" w:color="auto" w:fill="FFFFFF"/>
            <w:vAlign w:val="center"/>
          </w:tcPr>
          <w:p w14:paraId="174E9D65"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1 место</w:t>
            </w:r>
          </w:p>
        </w:tc>
        <w:tc>
          <w:tcPr>
            <w:tcW w:w="498" w:type="pct"/>
            <w:tcBorders>
              <w:top w:val="single" w:sz="4" w:space="0" w:color="auto"/>
              <w:left w:val="single" w:sz="4" w:space="0" w:color="auto"/>
            </w:tcBorders>
            <w:shd w:val="clear" w:color="auto" w:fill="FFFFFF"/>
            <w:vAlign w:val="center"/>
          </w:tcPr>
          <w:p w14:paraId="3DF8DA26"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318,235731</w:t>
            </w:r>
          </w:p>
        </w:tc>
        <w:tc>
          <w:tcPr>
            <w:tcW w:w="498" w:type="pct"/>
            <w:tcBorders>
              <w:top w:val="single" w:sz="4" w:space="0" w:color="auto"/>
              <w:left w:val="single" w:sz="4" w:space="0" w:color="auto"/>
              <w:right w:val="single" w:sz="4" w:space="0" w:color="auto"/>
            </w:tcBorders>
            <w:shd w:val="clear" w:color="auto" w:fill="FFFFFF"/>
            <w:vAlign w:val="center"/>
          </w:tcPr>
          <w:p w14:paraId="0ED5AEF6"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3,87639528</w:t>
            </w:r>
          </w:p>
        </w:tc>
      </w:tr>
      <w:tr w:rsidR="00C84784" w:rsidRPr="002D5F9F" w14:paraId="4E7E4216" w14:textId="77777777" w:rsidTr="00904113">
        <w:trPr>
          <w:trHeight w:hRule="exact" w:val="637"/>
          <w:jc w:val="center"/>
        </w:trPr>
        <w:tc>
          <w:tcPr>
            <w:tcW w:w="890" w:type="pct"/>
            <w:tcBorders>
              <w:top w:val="single" w:sz="4" w:space="0" w:color="auto"/>
              <w:left w:val="single" w:sz="4" w:space="0" w:color="auto"/>
              <w:bottom w:val="single" w:sz="4" w:space="0" w:color="auto"/>
            </w:tcBorders>
            <w:shd w:val="clear" w:color="auto" w:fill="FFFFFF"/>
            <w:vAlign w:val="center"/>
          </w:tcPr>
          <w:p w14:paraId="11DB31DC" w14:textId="11C4F366"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Горный</w:t>
            </w:r>
          </w:p>
        </w:tc>
        <w:tc>
          <w:tcPr>
            <w:tcW w:w="2008" w:type="pct"/>
            <w:tcBorders>
              <w:top w:val="single" w:sz="4" w:space="0" w:color="auto"/>
              <w:left w:val="single" w:sz="4" w:space="0" w:color="auto"/>
              <w:bottom w:val="single" w:sz="4" w:space="0" w:color="auto"/>
            </w:tcBorders>
            <w:shd w:val="clear" w:color="auto" w:fill="FFFFFF"/>
            <w:vAlign w:val="center"/>
          </w:tcPr>
          <w:p w14:paraId="21147015"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Рестораны, кафе, учреждения общественного питания*</w:t>
            </w:r>
          </w:p>
        </w:tc>
        <w:tc>
          <w:tcPr>
            <w:tcW w:w="1106" w:type="pct"/>
            <w:tcBorders>
              <w:top w:val="single" w:sz="4" w:space="0" w:color="auto"/>
              <w:left w:val="single" w:sz="4" w:space="0" w:color="auto"/>
              <w:bottom w:val="single" w:sz="4" w:space="0" w:color="auto"/>
            </w:tcBorders>
            <w:shd w:val="clear" w:color="auto" w:fill="FFFFFF"/>
            <w:vAlign w:val="center"/>
          </w:tcPr>
          <w:p w14:paraId="281CA115"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1 место</w:t>
            </w:r>
          </w:p>
        </w:tc>
        <w:tc>
          <w:tcPr>
            <w:tcW w:w="498" w:type="pct"/>
            <w:tcBorders>
              <w:top w:val="single" w:sz="4" w:space="0" w:color="auto"/>
              <w:left w:val="single" w:sz="4" w:space="0" w:color="auto"/>
              <w:bottom w:val="single" w:sz="4" w:space="0" w:color="auto"/>
            </w:tcBorders>
            <w:shd w:val="clear" w:color="auto" w:fill="FFFFFF"/>
            <w:vAlign w:val="center"/>
          </w:tcPr>
          <w:p w14:paraId="6D5C7918"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278,708786</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0F9E7F17"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3,25532223</w:t>
            </w:r>
          </w:p>
        </w:tc>
      </w:tr>
      <w:tr w:rsidR="00C84784" w:rsidRPr="002D5F9F" w14:paraId="6D5BB734" w14:textId="77777777" w:rsidTr="00904113">
        <w:trPr>
          <w:trHeight w:hRule="exact" w:val="655"/>
          <w:jc w:val="center"/>
        </w:trPr>
        <w:tc>
          <w:tcPr>
            <w:tcW w:w="890" w:type="pct"/>
            <w:tcBorders>
              <w:top w:val="single" w:sz="4" w:space="0" w:color="auto"/>
              <w:left w:val="single" w:sz="4" w:space="0" w:color="auto"/>
            </w:tcBorders>
            <w:shd w:val="clear" w:color="auto" w:fill="FFFFFF"/>
            <w:vAlign w:val="center"/>
          </w:tcPr>
          <w:p w14:paraId="6DEAC2F3"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Южный</w:t>
            </w:r>
          </w:p>
        </w:tc>
        <w:tc>
          <w:tcPr>
            <w:tcW w:w="2008" w:type="pct"/>
            <w:tcBorders>
              <w:top w:val="single" w:sz="4" w:space="0" w:color="auto"/>
              <w:left w:val="single" w:sz="4" w:space="0" w:color="auto"/>
            </w:tcBorders>
            <w:shd w:val="clear" w:color="auto" w:fill="FFFFFF"/>
            <w:vAlign w:val="center"/>
          </w:tcPr>
          <w:p w14:paraId="6245DD82"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Рестораны, кафе, учреждения общественного питания*</w:t>
            </w:r>
          </w:p>
        </w:tc>
        <w:tc>
          <w:tcPr>
            <w:tcW w:w="1106" w:type="pct"/>
            <w:tcBorders>
              <w:top w:val="single" w:sz="4" w:space="0" w:color="auto"/>
              <w:left w:val="single" w:sz="4" w:space="0" w:color="auto"/>
            </w:tcBorders>
            <w:shd w:val="clear" w:color="auto" w:fill="FFFFFF"/>
            <w:vAlign w:val="center"/>
          </w:tcPr>
          <w:p w14:paraId="2D4FC089"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1 место</w:t>
            </w:r>
          </w:p>
        </w:tc>
        <w:tc>
          <w:tcPr>
            <w:tcW w:w="498" w:type="pct"/>
            <w:tcBorders>
              <w:top w:val="single" w:sz="4" w:space="0" w:color="auto"/>
              <w:left w:val="single" w:sz="4" w:space="0" w:color="auto"/>
            </w:tcBorders>
            <w:shd w:val="clear" w:color="auto" w:fill="FFFFFF"/>
            <w:vAlign w:val="center"/>
          </w:tcPr>
          <w:p w14:paraId="679A085B"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304,339086</w:t>
            </w:r>
          </w:p>
        </w:tc>
        <w:tc>
          <w:tcPr>
            <w:tcW w:w="498" w:type="pct"/>
            <w:tcBorders>
              <w:top w:val="single" w:sz="4" w:space="0" w:color="auto"/>
              <w:left w:val="single" w:sz="4" w:space="0" w:color="auto"/>
              <w:right w:val="single" w:sz="4" w:space="0" w:color="auto"/>
            </w:tcBorders>
            <w:shd w:val="clear" w:color="auto" w:fill="FFFFFF"/>
            <w:vAlign w:val="center"/>
          </w:tcPr>
          <w:p w14:paraId="1B3F7AEE"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2,83874408</w:t>
            </w:r>
          </w:p>
        </w:tc>
      </w:tr>
      <w:tr w:rsidR="00C84784" w:rsidRPr="002D5F9F" w14:paraId="2D342D3D" w14:textId="77777777" w:rsidTr="00904113">
        <w:trPr>
          <w:trHeight w:hRule="exact" w:val="645"/>
          <w:jc w:val="center"/>
        </w:trPr>
        <w:tc>
          <w:tcPr>
            <w:tcW w:w="890" w:type="pct"/>
            <w:tcBorders>
              <w:top w:val="single" w:sz="4" w:space="0" w:color="auto"/>
              <w:left w:val="single" w:sz="4" w:space="0" w:color="auto"/>
            </w:tcBorders>
            <w:shd w:val="clear" w:color="auto" w:fill="FFFFFF"/>
            <w:vAlign w:val="center"/>
          </w:tcPr>
          <w:p w14:paraId="72902F50"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Северный</w:t>
            </w:r>
          </w:p>
        </w:tc>
        <w:tc>
          <w:tcPr>
            <w:tcW w:w="2008" w:type="pct"/>
            <w:tcBorders>
              <w:top w:val="single" w:sz="4" w:space="0" w:color="auto"/>
              <w:left w:val="single" w:sz="4" w:space="0" w:color="auto"/>
            </w:tcBorders>
            <w:shd w:val="clear" w:color="auto" w:fill="FFFFFF"/>
            <w:vAlign w:val="center"/>
          </w:tcPr>
          <w:p w14:paraId="2073FFC8"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Рестораны, кафе, учреждения общественного питания*</w:t>
            </w:r>
          </w:p>
        </w:tc>
        <w:tc>
          <w:tcPr>
            <w:tcW w:w="1106" w:type="pct"/>
            <w:tcBorders>
              <w:top w:val="single" w:sz="4" w:space="0" w:color="auto"/>
              <w:left w:val="single" w:sz="4" w:space="0" w:color="auto"/>
            </w:tcBorders>
            <w:shd w:val="clear" w:color="auto" w:fill="FFFFFF"/>
            <w:vAlign w:val="center"/>
          </w:tcPr>
          <w:p w14:paraId="1D286EE7"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1 место</w:t>
            </w:r>
          </w:p>
        </w:tc>
        <w:tc>
          <w:tcPr>
            <w:tcW w:w="498" w:type="pct"/>
            <w:tcBorders>
              <w:top w:val="single" w:sz="4" w:space="0" w:color="auto"/>
              <w:left w:val="single" w:sz="4" w:space="0" w:color="auto"/>
            </w:tcBorders>
            <w:shd w:val="clear" w:color="auto" w:fill="FFFFFF"/>
            <w:vAlign w:val="center"/>
          </w:tcPr>
          <w:p w14:paraId="33336631"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145,102726</w:t>
            </w:r>
          </w:p>
        </w:tc>
        <w:tc>
          <w:tcPr>
            <w:tcW w:w="498" w:type="pct"/>
            <w:tcBorders>
              <w:top w:val="single" w:sz="4" w:space="0" w:color="auto"/>
              <w:left w:val="single" w:sz="4" w:space="0" w:color="auto"/>
              <w:right w:val="single" w:sz="4" w:space="0" w:color="auto"/>
            </w:tcBorders>
            <w:shd w:val="clear" w:color="auto" w:fill="FFFFFF"/>
            <w:vAlign w:val="center"/>
          </w:tcPr>
          <w:p w14:paraId="55E42A36"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2,36561283</w:t>
            </w:r>
          </w:p>
        </w:tc>
      </w:tr>
      <w:tr w:rsidR="002D5F9F" w:rsidRPr="002D5F9F" w14:paraId="5416A40E" w14:textId="77777777" w:rsidTr="00904113">
        <w:trPr>
          <w:trHeight w:hRule="exact" w:val="310"/>
          <w:jc w:val="center"/>
        </w:trPr>
        <w:tc>
          <w:tcPr>
            <w:tcW w:w="890" w:type="pct"/>
            <w:tcBorders>
              <w:top w:val="single" w:sz="4" w:space="0" w:color="auto"/>
              <w:left w:val="single" w:sz="4" w:space="0" w:color="auto"/>
            </w:tcBorders>
            <w:shd w:val="clear" w:color="auto" w:fill="FFFFFF"/>
            <w:vAlign w:val="center"/>
          </w:tcPr>
          <w:p w14:paraId="45B84BE9" w14:textId="77777777" w:rsidR="00C84784" w:rsidRPr="00A65E66" w:rsidRDefault="00C84784" w:rsidP="00904113">
            <w:pPr>
              <w:pStyle w:val="af7"/>
              <w:shd w:val="clear" w:color="auto" w:fill="auto"/>
              <w:ind w:firstLine="880"/>
              <w:jc w:val="center"/>
              <w:rPr>
                <w:sz w:val="24"/>
                <w:szCs w:val="24"/>
              </w:rPr>
            </w:pPr>
            <w:r w:rsidRPr="00A65E66">
              <w:rPr>
                <w:color w:val="000000"/>
                <w:sz w:val="24"/>
                <w:szCs w:val="24"/>
                <w:lang w:bidi="ru-RU"/>
              </w:rPr>
              <w:t>7.</w:t>
            </w:r>
          </w:p>
        </w:tc>
        <w:tc>
          <w:tcPr>
            <w:tcW w:w="4110" w:type="pct"/>
            <w:gridSpan w:val="4"/>
            <w:tcBorders>
              <w:top w:val="single" w:sz="4" w:space="0" w:color="auto"/>
              <w:left w:val="single" w:sz="4" w:space="0" w:color="auto"/>
              <w:right w:val="single" w:sz="4" w:space="0" w:color="auto"/>
            </w:tcBorders>
            <w:shd w:val="clear" w:color="auto" w:fill="FFFFFF"/>
            <w:vAlign w:val="center"/>
          </w:tcPr>
          <w:p w14:paraId="4A44FFD0"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Предприятия службы быта:</w:t>
            </w:r>
          </w:p>
        </w:tc>
      </w:tr>
      <w:tr w:rsidR="00C84784" w:rsidRPr="002D5F9F" w14:paraId="79ACA158" w14:textId="77777777" w:rsidTr="00904113">
        <w:trPr>
          <w:trHeight w:hRule="exact" w:val="629"/>
          <w:jc w:val="center"/>
        </w:trPr>
        <w:tc>
          <w:tcPr>
            <w:tcW w:w="890" w:type="pct"/>
            <w:tcBorders>
              <w:top w:val="single" w:sz="4" w:space="0" w:color="auto"/>
              <w:left w:val="single" w:sz="4" w:space="0" w:color="auto"/>
            </w:tcBorders>
            <w:shd w:val="clear" w:color="auto" w:fill="FFFFFF"/>
            <w:vAlign w:val="center"/>
          </w:tcPr>
          <w:p w14:paraId="03A09098" w14:textId="77777777" w:rsidR="00C84784" w:rsidRPr="00A65E66" w:rsidRDefault="00C84784" w:rsidP="00904113">
            <w:pPr>
              <w:jc w:val="center"/>
              <w:rPr>
                <w:sz w:val="24"/>
                <w:szCs w:val="24"/>
              </w:rPr>
            </w:pPr>
          </w:p>
        </w:tc>
        <w:tc>
          <w:tcPr>
            <w:tcW w:w="2008" w:type="pct"/>
            <w:tcBorders>
              <w:top w:val="single" w:sz="4" w:space="0" w:color="auto"/>
              <w:left w:val="single" w:sz="4" w:space="0" w:color="auto"/>
            </w:tcBorders>
            <w:shd w:val="clear" w:color="auto" w:fill="FFFFFF"/>
            <w:vAlign w:val="center"/>
          </w:tcPr>
          <w:p w14:paraId="41D7D316"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Мастерские по ремонту бытовой техники</w:t>
            </w:r>
          </w:p>
        </w:tc>
        <w:tc>
          <w:tcPr>
            <w:tcW w:w="1106" w:type="pct"/>
            <w:tcBorders>
              <w:top w:val="single" w:sz="4" w:space="0" w:color="auto"/>
              <w:left w:val="single" w:sz="4" w:space="0" w:color="auto"/>
            </w:tcBorders>
            <w:shd w:val="clear" w:color="auto" w:fill="FFFFFF"/>
            <w:vAlign w:val="center"/>
          </w:tcPr>
          <w:p w14:paraId="0FC9D1DB"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498" w:type="pct"/>
            <w:tcBorders>
              <w:top w:val="single" w:sz="4" w:space="0" w:color="auto"/>
              <w:left w:val="single" w:sz="4" w:space="0" w:color="auto"/>
            </w:tcBorders>
            <w:shd w:val="clear" w:color="auto" w:fill="FFFFFF"/>
            <w:vAlign w:val="center"/>
          </w:tcPr>
          <w:p w14:paraId="4C847063"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23,571335</w:t>
            </w:r>
          </w:p>
        </w:tc>
        <w:tc>
          <w:tcPr>
            <w:tcW w:w="498" w:type="pct"/>
            <w:tcBorders>
              <w:top w:val="single" w:sz="4" w:space="0" w:color="auto"/>
              <w:left w:val="single" w:sz="4" w:space="0" w:color="auto"/>
              <w:right w:val="single" w:sz="4" w:space="0" w:color="auto"/>
            </w:tcBorders>
            <w:shd w:val="clear" w:color="auto" w:fill="FFFFFF"/>
            <w:vAlign w:val="center"/>
          </w:tcPr>
          <w:p w14:paraId="0FD857CA"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0,40049625</w:t>
            </w:r>
          </w:p>
        </w:tc>
      </w:tr>
      <w:tr w:rsidR="00C84784" w:rsidRPr="002D5F9F" w14:paraId="7087BD83" w14:textId="77777777" w:rsidTr="00904113">
        <w:trPr>
          <w:trHeight w:hRule="exact" w:val="655"/>
          <w:jc w:val="center"/>
        </w:trPr>
        <w:tc>
          <w:tcPr>
            <w:tcW w:w="890" w:type="pct"/>
            <w:tcBorders>
              <w:top w:val="single" w:sz="4" w:space="0" w:color="auto"/>
              <w:left w:val="single" w:sz="4" w:space="0" w:color="auto"/>
            </w:tcBorders>
            <w:shd w:val="clear" w:color="auto" w:fill="FFFFFF"/>
            <w:vAlign w:val="center"/>
          </w:tcPr>
          <w:p w14:paraId="6EB69950" w14:textId="77777777" w:rsidR="00C84784" w:rsidRPr="00A65E66" w:rsidRDefault="00C84784" w:rsidP="00904113">
            <w:pPr>
              <w:jc w:val="center"/>
              <w:rPr>
                <w:sz w:val="24"/>
                <w:szCs w:val="24"/>
              </w:rPr>
            </w:pPr>
          </w:p>
        </w:tc>
        <w:tc>
          <w:tcPr>
            <w:tcW w:w="2008" w:type="pct"/>
            <w:tcBorders>
              <w:top w:val="single" w:sz="4" w:space="0" w:color="auto"/>
              <w:left w:val="single" w:sz="4" w:space="0" w:color="auto"/>
            </w:tcBorders>
            <w:shd w:val="clear" w:color="auto" w:fill="FFFFFF"/>
            <w:vAlign w:val="center"/>
          </w:tcPr>
          <w:p w14:paraId="6E248513"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Мастерские по ремонту часов и ювелирных изделий.</w:t>
            </w:r>
          </w:p>
        </w:tc>
        <w:tc>
          <w:tcPr>
            <w:tcW w:w="1106" w:type="pct"/>
            <w:tcBorders>
              <w:top w:val="single" w:sz="4" w:space="0" w:color="auto"/>
              <w:left w:val="single" w:sz="4" w:space="0" w:color="auto"/>
            </w:tcBorders>
            <w:shd w:val="clear" w:color="auto" w:fill="FFFFFF"/>
            <w:vAlign w:val="center"/>
          </w:tcPr>
          <w:p w14:paraId="0A122337"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498" w:type="pct"/>
            <w:tcBorders>
              <w:top w:val="single" w:sz="4" w:space="0" w:color="auto"/>
              <w:left w:val="single" w:sz="4" w:space="0" w:color="auto"/>
            </w:tcBorders>
            <w:shd w:val="clear" w:color="auto" w:fill="FFFFFF"/>
            <w:vAlign w:val="center"/>
          </w:tcPr>
          <w:p w14:paraId="74DDAB73"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61,59375</w:t>
            </w:r>
          </w:p>
        </w:tc>
        <w:tc>
          <w:tcPr>
            <w:tcW w:w="498" w:type="pct"/>
            <w:tcBorders>
              <w:top w:val="single" w:sz="4" w:space="0" w:color="auto"/>
              <w:left w:val="single" w:sz="4" w:space="0" w:color="auto"/>
              <w:right w:val="single" w:sz="4" w:space="0" w:color="auto"/>
            </w:tcBorders>
            <w:shd w:val="clear" w:color="auto" w:fill="FFFFFF"/>
            <w:vAlign w:val="center"/>
          </w:tcPr>
          <w:p w14:paraId="77075D00"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1,01287500</w:t>
            </w:r>
          </w:p>
        </w:tc>
      </w:tr>
      <w:tr w:rsidR="00C84784" w:rsidRPr="002D5F9F" w14:paraId="42F5F081" w14:textId="77777777" w:rsidTr="00904113">
        <w:trPr>
          <w:trHeight w:hRule="exact" w:val="867"/>
          <w:jc w:val="center"/>
        </w:trPr>
        <w:tc>
          <w:tcPr>
            <w:tcW w:w="890" w:type="pct"/>
            <w:tcBorders>
              <w:top w:val="single" w:sz="4" w:space="0" w:color="auto"/>
              <w:left w:val="single" w:sz="4" w:space="0" w:color="auto"/>
            </w:tcBorders>
            <w:shd w:val="clear" w:color="auto" w:fill="FFFFFF"/>
            <w:vAlign w:val="center"/>
          </w:tcPr>
          <w:p w14:paraId="227E35D0" w14:textId="77777777" w:rsidR="00C84784" w:rsidRPr="00A65E66" w:rsidRDefault="00C84784" w:rsidP="00904113">
            <w:pPr>
              <w:jc w:val="center"/>
              <w:rPr>
                <w:sz w:val="24"/>
                <w:szCs w:val="24"/>
              </w:rPr>
            </w:pPr>
          </w:p>
        </w:tc>
        <w:tc>
          <w:tcPr>
            <w:tcW w:w="2008" w:type="pct"/>
            <w:tcBorders>
              <w:top w:val="single" w:sz="4" w:space="0" w:color="auto"/>
              <w:left w:val="single" w:sz="4" w:space="0" w:color="auto"/>
            </w:tcBorders>
            <w:shd w:val="clear" w:color="auto" w:fill="FFFFFF"/>
            <w:vAlign w:val="center"/>
          </w:tcPr>
          <w:p w14:paraId="5EE343B4"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Мастерские по ремонту очков, ключей, услуги по ксерокопированию</w:t>
            </w:r>
          </w:p>
        </w:tc>
        <w:tc>
          <w:tcPr>
            <w:tcW w:w="1106" w:type="pct"/>
            <w:tcBorders>
              <w:top w:val="single" w:sz="4" w:space="0" w:color="auto"/>
              <w:left w:val="single" w:sz="4" w:space="0" w:color="auto"/>
            </w:tcBorders>
            <w:shd w:val="clear" w:color="auto" w:fill="FFFFFF"/>
            <w:vAlign w:val="center"/>
          </w:tcPr>
          <w:p w14:paraId="4FA933BF"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498" w:type="pct"/>
            <w:tcBorders>
              <w:top w:val="single" w:sz="4" w:space="0" w:color="auto"/>
              <w:left w:val="single" w:sz="4" w:space="0" w:color="auto"/>
            </w:tcBorders>
            <w:shd w:val="clear" w:color="auto" w:fill="FFFFFF"/>
            <w:vAlign w:val="center"/>
          </w:tcPr>
          <w:p w14:paraId="2932FAAF"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45,396875</w:t>
            </w:r>
          </w:p>
        </w:tc>
        <w:tc>
          <w:tcPr>
            <w:tcW w:w="498" w:type="pct"/>
            <w:tcBorders>
              <w:top w:val="single" w:sz="4" w:space="0" w:color="auto"/>
              <w:left w:val="single" w:sz="4" w:space="0" w:color="auto"/>
              <w:right w:val="single" w:sz="4" w:space="0" w:color="auto"/>
            </w:tcBorders>
            <w:shd w:val="clear" w:color="auto" w:fill="FFFFFF"/>
            <w:vAlign w:val="center"/>
          </w:tcPr>
          <w:p w14:paraId="23C7CC50"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0,65106875</w:t>
            </w:r>
          </w:p>
        </w:tc>
      </w:tr>
      <w:tr w:rsidR="00C84784" w:rsidRPr="002D5F9F" w14:paraId="603125F4" w14:textId="77777777" w:rsidTr="00904113">
        <w:trPr>
          <w:trHeight w:hRule="exact" w:val="404"/>
          <w:jc w:val="center"/>
        </w:trPr>
        <w:tc>
          <w:tcPr>
            <w:tcW w:w="890" w:type="pct"/>
            <w:tcBorders>
              <w:top w:val="single" w:sz="4" w:space="0" w:color="auto"/>
              <w:left w:val="single" w:sz="4" w:space="0" w:color="auto"/>
            </w:tcBorders>
            <w:shd w:val="clear" w:color="auto" w:fill="FFFFFF"/>
            <w:vAlign w:val="center"/>
          </w:tcPr>
          <w:p w14:paraId="70185DBA" w14:textId="77777777" w:rsidR="00C84784" w:rsidRPr="00A65E66" w:rsidRDefault="00C84784" w:rsidP="00904113">
            <w:pPr>
              <w:jc w:val="center"/>
              <w:rPr>
                <w:sz w:val="24"/>
                <w:szCs w:val="24"/>
              </w:rPr>
            </w:pPr>
          </w:p>
        </w:tc>
        <w:tc>
          <w:tcPr>
            <w:tcW w:w="2008" w:type="pct"/>
            <w:tcBorders>
              <w:top w:val="single" w:sz="4" w:space="0" w:color="auto"/>
              <w:left w:val="single" w:sz="4" w:space="0" w:color="auto"/>
            </w:tcBorders>
            <w:shd w:val="clear" w:color="auto" w:fill="FFFFFF"/>
            <w:vAlign w:val="center"/>
          </w:tcPr>
          <w:p w14:paraId="71D092BE" w14:textId="77777777" w:rsidR="00C84784" w:rsidRPr="00A65E66" w:rsidRDefault="00C84784" w:rsidP="00904113">
            <w:pPr>
              <w:pStyle w:val="af7"/>
              <w:shd w:val="clear" w:color="auto" w:fill="auto"/>
              <w:spacing w:line="233" w:lineRule="auto"/>
              <w:jc w:val="center"/>
              <w:rPr>
                <w:sz w:val="24"/>
                <w:szCs w:val="24"/>
              </w:rPr>
            </w:pPr>
            <w:r w:rsidRPr="00A65E66">
              <w:rPr>
                <w:color w:val="000000"/>
                <w:sz w:val="24"/>
                <w:szCs w:val="24"/>
                <w:lang w:bidi="ru-RU"/>
              </w:rPr>
              <w:t>Мастерские по ремонту обуви</w:t>
            </w:r>
          </w:p>
        </w:tc>
        <w:tc>
          <w:tcPr>
            <w:tcW w:w="1106" w:type="pct"/>
            <w:tcBorders>
              <w:top w:val="single" w:sz="4" w:space="0" w:color="auto"/>
              <w:left w:val="single" w:sz="4" w:space="0" w:color="auto"/>
            </w:tcBorders>
            <w:shd w:val="clear" w:color="auto" w:fill="FFFFFF"/>
            <w:vAlign w:val="center"/>
          </w:tcPr>
          <w:p w14:paraId="699A6BB2"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498" w:type="pct"/>
            <w:tcBorders>
              <w:top w:val="single" w:sz="4" w:space="0" w:color="auto"/>
              <w:left w:val="single" w:sz="4" w:space="0" w:color="auto"/>
            </w:tcBorders>
            <w:shd w:val="clear" w:color="auto" w:fill="FFFFFF"/>
            <w:vAlign w:val="center"/>
          </w:tcPr>
          <w:p w14:paraId="6422826C"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93,135955</w:t>
            </w:r>
          </w:p>
        </w:tc>
        <w:tc>
          <w:tcPr>
            <w:tcW w:w="498" w:type="pct"/>
            <w:tcBorders>
              <w:top w:val="single" w:sz="4" w:space="0" w:color="auto"/>
              <w:left w:val="single" w:sz="4" w:space="0" w:color="auto"/>
              <w:right w:val="single" w:sz="4" w:space="0" w:color="auto"/>
            </w:tcBorders>
            <w:shd w:val="clear" w:color="auto" w:fill="FFFFFF"/>
            <w:vAlign w:val="center"/>
          </w:tcPr>
          <w:p w14:paraId="1AF2659E"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1,93053245</w:t>
            </w:r>
          </w:p>
        </w:tc>
      </w:tr>
      <w:tr w:rsidR="00C84784" w:rsidRPr="002D5F9F" w14:paraId="123CF085" w14:textId="77777777" w:rsidTr="00904113">
        <w:trPr>
          <w:trHeight w:hRule="exact" w:val="653"/>
          <w:jc w:val="center"/>
        </w:trPr>
        <w:tc>
          <w:tcPr>
            <w:tcW w:w="890" w:type="pct"/>
            <w:tcBorders>
              <w:top w:val="single" w:sz="4" w:space="0" w:color="auto"/>
              <w:left w:val="single" w:sz="4" w:space="0" w:color="auto"/>
            </w:tcBorders>
            <w:shd w:val="clear" w:color="auto" w:fill="FFFFFF"/>
            <w:vAlign w:val="center"/>
          </w:tcPr>
          <w:p w14:paraId="5889ED63" w14:textId="77777777" w:rsidR="00C84784" w:rsidRPr="00A65E66" w:rsidRDefault="00C84784" w:rsidP="00904113">
            <w:pPr>
              <w:jc w:val="center"/>
              <w:rPr>
                <w:sz w:val="24"/>
                <w:szCs w:val="24"/>
              </w:rPr>
            </w:pPr>
          </w:p>
        </w:tc>
        <w:tc>
          <w:tcPr>
            <w:tcW w:w="2008" w:type="pct"/>
            <w:tcBorders>
              <w:top w:val="single" w:sz="4" w:space="0" w:color="auto"/>
              <w:left w:val="single" w:sz="4" w:space="0" w:color="auto"/>
            </w:tcBorders>
            <w:shd w:val="clear" w:color="auto" w:fill="FFFFFF"/>
            <w:vAlign w:val="center"/>
          </w:tcPr>
          <w:p w14:paraId="3E64D072"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Ателье</w:t>
            </w:r>
          </w:p>
        </w:tc>
        <w:tc>
          <w:tcPr>
            <w:tcW w:w="1106" w:type="pct"/>
            <w:tcBorders>
              <w:top w:val="single" w:sz="4" w:space="0" w:color="auto"/>
              <w:left w:val="single" w:sz="4" w:space="0" w:color="auto"/>
            </w:tcBorders>
            <w:shd w:val="clear" w:color="auto" w:fill="FFFFFF"/>
            <w:vAlign w:val="center"/>
          </w:tcPr>
          <w:p w14:paraId="3C9D8B51"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На 1 кв. метр общей площади</w:t>
            </w:r>
          </w:p>
        </w:tc>
        <w:tc>
          <w:tcPr>
            <w:tcW w:w="498" w:type="pct"/>
            <w:tcBorders>
              <w:top w:val="single" w:sz="4" w:space="0" w:color="auto"/>
              <w:left w:val="single" w:sz="4" w:space="0" w:color="auto"/>
            </w:tcBorders>
            <w:shd w:val="clear" w:color="auto" w:fill="FFFFFF"/>
            <w:vAlign w:val="center"/>
          </w:tcPr>
          <w:p w14:paraId="02F67D78" w14:textId="77777777" w:rsidR="00C84784" w:rsidRPr="00A65E66" w:rsidRDefault="00C84784" w:rsidP="00904113">
            <w:pPr>
              <w:pStyle w:val="af7"/>
              <w:shd w:val="clear" w:color="auto" w:fill="auto"/>
              <w:spacing w:before="100"/>
              <w:ind w:firstLine="200"/>
              <w:jc w:val="center"/>
              <w:rPr>
                <w:sz w:val="24"/>
                <w:szCs w:val="24"/>
              </w:rPr>
            </w:pPr>
            <w:r w:rsidRPr="00A65E66">
              <w:rPr>
                <w:color w:val="000000"/>
                <w:sz w:val="24"/>
                <w:szCs w:val="24"/>
                <w:lang w:bidi="ru-RU"/>
              </w:rPr>
              <w:t>7,161665</w:t>
            </w:r>
          </w:p>
        </w:tc>
        <w:tc>
          <w:tcPr>
            <w:tcW w:w="498" w:type="pct"/>
            <w:tcBorders>
              <w:top w:val="single" w:sz="4" w:space="0" w:color="auto"/>
              <w:left w:val="single" w:sz="4" w:space="0" w:color="auto"/>
              <w:right w:val="single" w:sz="4" w:space="0" w:color="auto"/>
            </w:tcBorders>
            <w:shd w:val="clear" w:color="auto" w:fill="FFFFFF"/>
            <w:vAlign w:val="center"/>
          </w:tcPr>
          <w:p w14:paraId="45380C4E"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0,13943000</w:t>
            </w:r>
          </w:p>
        </w:tc>
      </w:tr>
      <w:tr w:rsidR="00C84784" w:rsidRPr="002D5F9F" w14:paraId="0BFCE43C" w14:textId="77777777" w:rsidTr="00904113">
        <w:trPr>
          <w:trHeight w:hRule="exact" w:val="295"/>
          <w:jc w:val="center"/>
        </w:trPr>
        <w:tc>
          <w:tcPr>
            <w:tcW w:w="890" w:type="pct"/>
            <w:tcBorders>
              <w:top w:val="single" w:sz="4" w:space="0" w:color="auto"/>
              <w:left w:val="single" w:sz="4" w:space="0" w:color="auto"/>
            </w:tcBorders>
            <w:shd w:val="clear" w:color="auto" w:fill="FFFFFF"/>
            <w:vAlign w:val="center"/>
          </w:tcPr>
          <w:p w14:paraId="46E3E32D" w14:textId="77777777" w:rsidR="00C84784" w:rsidRPr="00A65E66" w:rsidRDefault="00C84784" w:rsidP="00904113">
            <w:pPr>
              <w:jc w:val="center"/>
              <w:rPr>
                <w:sz w:val="24"/>
                <w:szCs w:val="24"/>
              </w:rPr>
            </w:pPr>
          </w:p>
        </w:tc>
        <w:tc>
          <w:tcPr>
            <w:tcW w:w="2008" w:type="pct"/>
            <w:tcBorders>
              <w:top w:val="single" w:sz="4" w:space="0" w:color="auto"/>
              <w:left w:val="single" w:sz="4" w:space="0" w:color="auto"/>
            </w:tcBorders>
            <w:shd w:val="clear" w:color="auto" w:fill="FFFFFF"/>
            <w:vAlign w:val="center"/>
          </w:tcPr>
          <w:p w14:paraId="2F8F0C6A"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Химчистки и прачечные</w:t>
            </w:r>
          </w:p>
        </w:tc>
        <w:tc>
          <w:tcPr>
            <w:tcW w:w="1106" w:type="pct"/>
            <w:tcBorders>
              <w:top w:val="single" w:sz="4" w:space="0" w:color="auto"/>
              <w:left w:val="single" w:sz="4" w:space="0" w:color="auto"/>
            </w:tcBorders>
            <w:shd w:val="clear" w:color="auto" w:fill="FFFFFF"/>
            <w:vAlign w:val="center"/>
          </w:tcPr>
          <w:p w14:paraId="1DDC1AE6"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1 кв. метр общей площади</w:t>
            </w:r>
          </w:p>
        </w:tc>
        <w:tc>
          <w:tcPr>
            <w:tcW w:w="498" w:type="pct"/>
            <w:tcBorders>
              <w:top w:val="single" w:sz="4" w:space="0" w:color="auto"/>
              <w:left w:val="single" w:sz="4" w:space="0" w:color="auto"/>
            </w:tcBorders>
            <w:shd w:val="clear" w:color="auto" w:fill="FFFFFF"/>
            <w:vAlign w:val="center"/>
          </w:tcPr>
          <w:p w14:paraId="20009B9C"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7,922325</w:t>
            </w:r>
          </w:p>
        </w:tc>
        <w:tc>
          <w:tcPr>
            <w:tcW w:w="498" w:type="pct"/>
            <w:tcBorders>
              <w:top w:val="single" w:sz="4" w:space="0" w:color="auto"/>
              <w:left w:val="single" w:sz="4" w:space="0" w:color="auto"/>
              <w:right w:val="single" w:sz="4" w:space="0" w:color="auto"/>
            </w:tcBorders>
            <w:shd w:val="clear" w:color="auto" w:fill="FFFFFF"/>
            <w:vAlign w:val="center"/>
          </w:tcPr>
          <w:p w14:paraId="525E7009"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0,14143750</w:t>
            </w:r>
          </w:p>
        </w:tc>
      </w:tr>
      <w:tr w:rsidR="00C84784" w:rsidRPr="002D5F9F" w14:paraId="53CF384C" w14:textId="77777777" w:rsidTr="00904113">
        <w:trPr>
          <w:trHeight w:hRule="exact" w:val="293"/>
          <w:jc w:val="center"/>
        </w:trPr>
        <w:tc>
          <w:tcPr>
            <w:tcW w:w="890" w:type="pct"/>
            <w:tcBorders>
              <w:top w:val="single" w:sz="4" w:space="0" w:color="auto"/>
              <w:left w:val="single" w:sz="4" w:space="0" w:color="auto"/>
            </w:tcBorders>
            <w:shd w:val="clear" w:color="auto" w:fill="FFFFFF"/>
            <w:vAlign w:val="center"/>
          </w:tcPr>
          <w:p w14:paraId="7FCC98E6" w14:textId="77777777" w:rsidR="00C84784" w:rsidRPr="00A65E66" w:rsidRDefault="00C84784" w:rsidP="00904113">
            <w:pPr>
              <w:jc w:val="center"/>
              <w:rPr>
                <w:sz w:val="24"/>
                <w:szCs w:val="24"/>
              </w:rPr>
            </w:pPr>
          </w:p>
        </w:tc>
        <w:tc>
          <w:tcPr>
            <w:tcW w:w="2008" w:type="pct"/>
            <w:tcBorders>
              <w:top w:val="single" w:sz="4" w:space="0" w:color="auto"/>
              <w:left w:val="single" w:sz="4" w:space="0" w:color="auto"/>
            </w:tcBorders>
            <w:shd w:val="clear" w:color="auto" w:fill="FFFFFF"/>
            <w:vAlign w:val="center"/>
          </w:tcPr>
          <w:p w14:paraId="6712BE37"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Парикмахерские</w:t>
            </w:r>
          </w:p>
        </w:tc>
        <w:tc>
          <w:tcPr>
            <w:tcW w:w="1106" w:type="pct"/>
            <w:tcBorders>
              <w:top w:val="single" w:sz="4" w:space="0" w:color="auto"/>
              <w:left w:val="single" w:sz="4" w:space="0" w:color="auto"/>
            </w:tcBorders>
            <w:shd w:val="clear" w:color="auto" w:fill="FFFFFF"/>
            <w:vAlign w:val="center"/>
          </w:tcPr>
          <w:p w14:paraId="55183E30"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На 1 рабочее место</w:t>
            </w:r>
          </w:p>
        </w:tc>
        <w:tc>
          <w:tcPr>
            <w:tcW w:w="498" w:type="pct"/>
            <w:tcBorders>
              <w:top w:val="single" w:sz="4" w:space="0" w:color="auto"/>
              <w:left w:val="single" w:sz="4" w:space="0" w:color="auto"/>
            </w:tcBorders>
            <w:shd w:val="clear" w:color="auto" w:fill="FFFFFF"/>
            <w:vAlign w:val="center"/>
          </w:tcPr>
          <w:p w14:paraId="1E169B18"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193,684330</w:t>
            </w:r>
          </w:p>
        </w:tc>
        <w:tc>
          <w:tcPr>
            <w:tcW w:w="498" w:type="pct"/>
            <w:tcBorders>
              <w:top w:val="single" w:sz="4" w:space="0" w:color="auto"/>
              <w:left w:val="single" w:sz="4" w:space="0" w:color="auto"/>
              <w:right w:val="single" w:sz="4" w:space="0" w:color="auto"/>
            </w:tcBorders>
            <w:shd w:val="clear" w:color="auto" w:fill="FFFFFF"/>
            <w:vAlign w:val="center"/>
          </w:tcPr>
          <w:p w14:paraId="6448B185"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3,64224375</w:t>
            </w:r>
          </w:p>
        </w:tc>
      </w:tr>
      <w:tr w:rsidR="00C84784" w:rsidRPr="002D5F9F" w14:paraId="7708A1AA" w14:textId="77777777" w:rsidTr="00904113">
        <w:trPr>
          <w:trHeight w:hRule="exact" w:val="313"/>
          <w:jc w:val="center"/>
        </w:trPr>
        <w:tc>
          <w:tcPr>
            <w:tcW w:w="890" w:type="pct"/>
            <w:tcBorders>
              <w:top w:val="single" w:sz="4" w:space="0" w:color="auto"/>
              <w:left w:val="single" w:sz="4" w:space="0" w:color="auto"/>
            </w:tcBorders>
            <w:shd w:val="clear" w:color="auto" w:fill="FFFFFF"/>
            <w:vAlign w:val="center"/>
          </w:tcPr>
          <w:p w14:paraId="4FAF948C" w14:textId="77777777" w:rsidR="00C84784" w:rsidRPr="00A65E66" w:rsidRDefault="00C84784" w:rsidP="00904113">
            <w:pPr>
              <w:jc w:val="center"/>
              <w:rPr>
                <w:sz w:val="24"/>
                <w:szCs w:val="24"/>
              </w:rPr>
            </w:pPr>
          </w:p>
        </w:tc>
        <w:tc>
          <w:tcPr>
            <w:tcW w:w="2008" w:type="pct"/>
            <w:tcBorders>
              <w:top w:val="single" w:sz="4" w:space="0" w:color="auto"/>
              <w:left w:val="single" w:sz="4" w:space="0" w:color="auto"/>
            </w:tcBorders>
            <w:shd w:val="clear" w:color="auto" w:fill="FFFFFF"/>
            <w:vAlign w:val="center"/>
          </w:tcPr>
          <w:p w14:paraId="1DE2B001" w14:textId="0600FC40" w:rsidR="00C84784" w:rsidRPr="00A65E66" w:rsidRDefault="00C84784" w:rsidP="00904113">
            <w:pPr>
              <w:pStyle w:val="af7"/>
              <w:shd w:val="clear" w:color="auto" w:fill="auto"/>
              <w:jc w:val="center"/>
              <w:rPr>
                <w:sz w:val="24"/>
                <w:szCs w:val="24"/>
              </w:rPr>
            </w:pPr>
            <w:r w:rsidRPr="00A65E66">
              <w:rPr>
                <w:color w:val="000000"/>
                <w:sz w:val="24"/>
                <w:szCs w:val="24"/>
                <w:lang w:bidi="ru-RU"/>
              </w:rPr>
              <w:t>Гостиницы</w:t>
            </w:r>
            <w:r w:rsidR="00931FF1" w:rsidRPr="00E95EFD">
              <w:rPr>
                <w:color w:val="000000"/>
                <w:sz w:val="24"/>
                <w:szCs w:val="24"/>
                <w:lang w:bidi="ru-RU"/>
              </w:rPr>
              <w:t>*</w:t>
            </w:r>
          </w:p>
        </w:tc>
        <w:tc>
          <w:tcPr>
            <w:tcW w:w="1106" w:type="pct"/>
            <w:tcBorders>
              <w:top w:val="single" w:sz="4" w:space="0" w:color="auto"/>
              <w:left w:val="single" w:sz="4" w:space="0" w:color="auto"/>
            </w:tcBorders>
            <w:shd w:val="clear" w:color="auto" w:fill="FFFFFF"/>
            <w:vAlign w:val="center"/>
          </w:tcPr>
          <w:p w14:paraId="1C86D47B"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1 койко-место</w:t>
            </w:r>
          </w:p>
        </w:tc>
        <w:tc>
          <w:tcPr>
            <w:tcW w:w="498" w:type="pct"/>
            <w:tcBorders>
              <w:top w:val="single" w:sz="4" w:space="0" w:color="auto"/>
              <w:left w:val="single" w:sz="4" w:space="0" w:color="auto"/>
            </w:tcBorders>
            <w:shd w:val="clear" w:color="auto" w:fill="FFFFFF"/>
            <w:vAlign w:val="center"/>
          </w:tcPr>
          <w:p w14:paraId="7B923C69"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195,401851</w:t>
            </w:r>
          </w:p>
        </w:tc>
        <w:tc>
          <w:tcPr>
            <w:tcW w:w="498" w:type="pct"/>
            <w:tcBorders>
              <w:top w:val="single" w:sz="4" w:space="0" w:color="auto"/>
              <w:left w:val="single" w:sz="4" w:space="0" w:color="auto"/>
              <w:right w:val="single" w:sz="4" w:space="0" w:color="auto"/>
            </w:tcBorders>
            <w:shd w:val="clear" w:color="auto" w:fill="FFFFFF"/>
            <w:vAlign w:val="center"/>
          </w:tcPr>
          <w:p w14:paraId="34247E28"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1,90070908</w:t>
            </w:r>
          </w:p>
        </w:tc>
      </w:tr>
      <w:tr w:rsidR="00C84784" w:rsidRPr="002D5F9F" w14:paraId="7C8844ED" w14:textId="77777777" w:rsidTr="00904113">
        <w:trPr>
          <w:trHeight w:hRule="exact" w:val="336"/>
          <w:jc w:val="center"/>
        </w:trPr>
        <w:tc>
          <w:tcPr>
            <w:tcW w:w="890" w:type="pct"/>
            <w:tcBorders>
              <w:top w:val="single" w:sz="4" w:space="0" w:color="auto"/>
              <w:left w:val="single" w:sz="4" w:space="0" w:color="auto"/>
            </w:tcBorders>
            <w:shd w:val="clear" w:color="auto" w:fill="FFFFFF"/>
            <w:vAlign w:val="center"/>
          </w:tcPr>
          <w:p w14:paraId="212EEE7F" w14:textId="77777777" w:rsidR="00C84784" w:rsidRPr="00A65E66" w:rsidRDefault="00C84784" w:rsidP="00904113">
            <w:pPr>
              <w:jc w:val="center"/>
              <w:rPr>
                <w:sz w:val="24"/>
                <w:szCs w:val="24"/>
              </w:rPr>
            </w:pPr>
          </w:p>
        </w:tc>
        <w:tc>
          <w:tcPr>
            <w:tcW w:w="2008" w:type="pct"/>
            <w:tcBorders>
              <w:top w:val="single" w:sz="4" w:space="0" w:color="auto"/>
              <w:left w:val="single" w:sz="4" w:space="0" w:color="auto"/>
            </w:tcBorders>
            <w:shd w:val="clear" w:color="auto" w:fill="FFFFFF"/>
            <w:vAlign w:val="center"/>
          </w:tcPr>
          <w:p w14:paraId="20803BCE" w14:textId="52078833" w:rsidR="00C84784" w:rsidRPr="00A65E66" w:rsidRDefault="00C84784" w:rsidP="00904113">
            <w:pPr>
              <w:pStyle w:val="af7"/>
              <w:shd w:val="clear" w:color="auto" w:fill="auto"/>
              <w:jc w:val="center"/>
              <w:rPr>
                <w:sz w:val="24"/>
                <w:szCs w:val="24"/>
              </w:rPr>
            </w:pPr>
            <w:r w:rsidRPr="00A65E66">
              <w:rPr>
                <w:color w:val="000000"/>
                <w:sz w:val="24"/>
                <w:szCs w:val="24"/>
                <w:lang w:bidi="ru-RU"/>
              </w:rPr>
              <w:t>Общежития</w:t>
            </w:r>
            <w:r w:rsidR="00931FF1" w:rsidRPr="00E95EFD">
              <w:rPr>
                <w:color w:val="000000"/>
                <w:sz w:val="24"/>
                <w:szCs w:val="24"/>
                <w:lang w:bidi="ru-RU"/>
              </w:rPr>
              <w:t>*</w:t>
            </w:r>
          </w:p>
        </w:tc>
        <w:tc>
          <w:tcPr>
            <w:tcW w:w="1106" w:type="pct"/>
            <w:tcBorders>
              <w:top w:val="single" w:sz="4" w:space="0" w:color="auto"/>
              <w:left w:val="single" w:sz="4" w:space="0" w:color="auto"/>
            </w:tcBorders>
            <w:shd w:val="clear" w:color="auto" w:fill="FFFFFF"/>
            <w:vAlign w:val="center"/>
          </w:tcPr>
          <w:p w14:paraId="7283141E"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1 койко-место</w:t>
            </w:r>
          </w:p>
        </w:tc>
        <w:tc>
          <w:tcPr>
            <w:tcW w:w="498" w:type="pct"/>
            <w:tcBorders>
              <w:top w:val="single" w:sz="4" w:space="0" w:color="auto"/>
              <w:left w:val="single" w:sz="4" w:space="0" w:color="auto"/>
            </w:tcBorders>
            <w:shd w:val="clear" w:color="auto" w:fill="FFFFFF"/>
            <w:vAlign w:val="center"/>
          </w:tcPr>
          <w:p w14:paraId="29A7AB46"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118,791683</w:t>
            </w:r>
          </w:p>
        </w:tc>
        <w:tc>
          <w:tcPr>
            <w:tcW w:w="498" w:type="pct"/>
            <w:tcBorders>
              <w:top w:val="single" w:sz="4" w:space="0" w:color="auto"/>
              <w:left w:val="single" w:sz="4" w:space="0" w:color="auto"/>
              <w:right w:val="single" w:sz="4" w:space="0" w:color="auto"/>
            </w:tcBorders>
            <w:shd w:val="clear" w:color="auto" w:fill="FFFFFF"/>
            <w:vAlign w:val="center"/>
          </w:tcPr>
          <w:p w14:paraId="20627752"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0,92639160</w:t>
            </w:r>
          </w:p>
        </w:tc>
      </w:tr>
      <w:tr w:rsidR="00C84784" w:rsidRPr="002D5F9F" w14:paraId="3582584E" w14:textId="77777777" w:rsidTr="00904113">
        <w:trPr>
          <w:trHeight w:hRule="exact" w:val="371"/>
          <w:jc w:val="center"/>
        </w:trPr>
        <w:tc>
          <w:tcPr>
            <w:tcW w:w="890" w:type="pct"/>
            <w:tcBorders>
              <w:top w:val="single" w:sz="4" w:space="0" w:color="auto"/>
              <w:left w:val="single" w:sz="4" w:space="0" w:color="auto"/>
            </w:tcBorders>
            <w:shd w:val="clear" w:color="auto" w:fill="FFFFFF"/>
            <w:vAlign w:val="center"/>
          </w:tcPr>
          <w:p w14:paraId="12C92486" w14:textId="77777777" w:rsidR="00C84784" w:rsidRPr="00A65E66" w:rsidRDefault="00C84784" w:rsidP="00904113">
            <w:pPr>
              <w:jc w:val="center"/>
              <w:rPr>
                <w:sz w:val="24"/>
                <w:szCs w:val="24"/>
              </w:rPr>
            </w:pPr>
          </w:p>
        </w:tc>
        <w:tc>
          <w:tcPr>
            <w:tcW w:w="2008" w:type="pct"/>
            <w:tcBorders>
              <w:top w:val="single" w:sz="4" w:space="0" w:color="auto"/>
              <w:left w:val="single" w:sz="4" w:space="0" w:color="auto"/>
            </w:tcBorders>
            <w:shd w:val="clear" w:color="auto" w:fill="FFFFFF"/>
            <w:vAlign w:val="center"/>
          </w:tcPr>
          <w:p w14:paraId="498AD5DC" w14:textId="2DFCB063"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Бани, сауны</w:t>
            </w:r>
            <w:r w:rsidR="00931FF1" w:rsidRPr="00E95EFD">
              <w:rPr>
                <w:color w:val="000000"/>
                <w:sz w:val="24"/>
                <w:szCs w:val="24"/>
                <w:lang w:bidi="ru-RU"/>
              </w:rPr>
              <w:t>*</w:t>
            </w:r>
          </w:p>
        </w:tc>
        <w:tc>
          <w:tcPr>
            <w:tcW w:w="1106" w:type="pct"/>
            <w:tcBorders>
              <w:top w:val="single" w:sz="4" w:space="0" w:color="auto"/>
              <w:left w:val="single" w:sz="4" w:space="0" w:color="auto"/>
            </w:tcBorders>
            <w:shd w:val="clear" w:color="auto" w:fill="FFFFFF"/>
            <w:vAlign w:val="center"/>
          </w:tcPr>
          <w:p w14:paraId="6E3B4710"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1 кв. метр общей площади</w:t>
            </w:r>
          </w:p>
        </w:tc>
        <w:tc>
          <w:tcPr>
            <w:tcW w:w="498" w:type="pct"/>
            <w:tcBorders>
              <w:top w:val="single" w:sz="4" w:space="0" w:color="auto"/>
              <w:left w:val="single" w:sz="4" w:space="0" w:color="auto"/>
            </w:tcBorders>
            <w:shd w:val="clear" w:color="auto" w:fill="FFFFFF"/>
            <w:vAlign w:val="center"/>
          </w:tcPr>
          <w:p w14:paraId="73223176"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10,525163</w:t>
            </w:r>
          </w:p>
        </w:tc>
        <w:tc>
          <w:tcPr>
            <w:tcW w:w="498" w:type="pct"/>
            <w:tcBorders>
              <w:top w:val="single" w:sz="4" w:space="0" w:color="auto"/>
              <w:left w:val="single" w:sz="4" w:space="0" w:color="auto"/>
              <w:right w:val="single" w:sz="4" w:space="0" w:color="auto"/>
            </w:tcBorders>
            <w:shd w:val="clear" w:color="auto" w:fill="FFFFFF"/>
            <w:vAlign w:val="center"/>
          </w:tcPr>
          <w:p w14:paraId="01D0776E"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0,11309571</w:t>
            </w:r>
          </w:p>
        </w:tc>
      </w:tr>
      <w:tr w:rsidR="00C84784" w:rsidRPr="002D5F9F" w14:paraId="6FC577F9" w14:textId="77777777" w:rsidTr="00904113">
        <w:trPr>
          <w:trHeight w:hRule="exact" w:val="370"/>
          <w:jc w:val="center"/>
        </w:trPr>
        <w:tc>
          <w:tcPr>
            <w:tcW w:w="890" w:type="pct"/>
            <w:tcBorders>
              <w:top w:val="single" w:sz="4" w:space="0" w:color="auto"/>
              <w:left w:val="single" w:sz="4" w:space="0" w:color="auto"/>
            </w:tcBorders>
            <w:shd w:val="clear" w:color="auto" w:fill="FFFFFF"/>
            <w:vAlign w:val="center"/>
          </w:tcPr>
          <w:p w14:paraId="64827BA8" w14:textId="77777777" w:rsidR="00C84784" w:rsidRPr="00A65E66" w:rsidRDefault="00C84784" w:rsidP="00904113">
            <w:pPr>
              <w:pStyle w:val="af7"/>
              <w:shd w:val="clear" w:color="auto" w:fill="auto"/>
              <w:ind w:firstLine="880"/>
              <w:jc w:val="center"/>
              <w:rPr>
                <w:sz w:val="24"/>
                <w:szCs w:val="24"/>
              </w:rPr>
            </w:pPr>
            <w:r w:rsidRPr="00A65E66">
              <w:rPr>
                <w:color w:val="000000"/>
                <w:sz w:val="24"/>
                <w:szCs w:val="24"/>
                <w:lang w:bidi="ru-RU"/>
              </w:rPr>
              <w:t>8.</w:t>
            </w:r>
          </w:p>
        </w:tc>
        <w:tc>
          <w:tcPr>
            <w:tcW w:w="2008" w:type="pct"/>
            <w:tcBorders>
              <w:top w:val="single" w:sz="4" w:space="0" w:color="auto"/>
              <w:left w:val="single" w:sz="4" w:space="0" w:color="auto"/>
            </w:tcBorders>
            <w:shd w:val="clear" w:color="auto" w:fill="FFFFFF"/>
            <w:vAlign w:val="center"/>
          </w:tcPr>
          <w:p w14:paraId="7CCECC45" w14:textId="550B4FAE" w:rsidR="00C84784" w:rsidRPr="00A65E66" w:rsidRDefault="00C84784" w:rsidP="00904113">
            <w:pPr>
              <w:pStyle w:val="af7"/>
              <w:shd w:val="clear" w:color="auto" w:fill="auto"/>
              <w:jc w:val="center"/>
              <w:rPr>
                <w:sz w:val="24"/>
                <w:szCs w:val="24"/>
              </w:rPr>
            </w:pPr>
            <w:r w:rsidRPr="00A65E66">
              <w:rPr>
                <w:color w:val="000000"/>
                <w:sz w:val="24"/>
                <w:szCs w:val="24"/>
                <w:lang w:bidi="ru-RU"/>
              </w:rPr>
              <w:t>Садоводческие кооперативы</w:t>
            </w:r>
            <w:r w:rsidR="00931FF1" w:rsidRPr="00E95EFD">
              <w:rPr>
                <w:color w:val="000000"/>
                <w:sz w:val="24"/>
                <w:szCs w:val="24"/>
                <w:lang w:bidi="ru-RU"/>
              </w:rPr>
              <w:t>*</w:t>
            </w:r>
          </w:p>
        </w:tc>
        <w:tc>
          <w:tcPr>
            <w:tcW w:w="1106" w:type="pct"/>
            <w:tcBorders>
              <w:top w:val="single" w:sz="4" w:space="0" w:color="auto"/>
              <w:left w:val="single" w:sz="4" w:space="0" w:color="auto"/>
            </w:tcBorders>
            <w:shd w:val="clear" w:color="auto" w:fill="FFFFFF"/>
            <w:vAlign w:val="center"/>
          </w:tcPr>
          <w:p w14:paraId="247F7704"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1 кв. метр общей площади</w:t>
            </w:r>
          </w:p>
        </w:tc>
        <w:tc>
          <w:tcPr>
            <w:tcW w:w="498" w:type="pct"/>
            <w:tcBorders>
              <w:top w:val="single" w:sz="4" w:space="0" w:color="auto"/>
              <w:left w:val="single" w:sz="4" w:space="0" w:color="auto"/>
            </w:tcBorders>
            <w:shd w:val="clear" w:color="auto" w:fill="FFFFFF"/>
            <w:vAlign w:val="center"/>
          </w:tcPr>
          <w:p w14:paraId="4905A959"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3,172763</w:t>
            </w:r>
          </w:p>
        </w:tc>
        <w:tc>
          <w:tcPr>
            <w:tcW w:w="498" w:type="pct"/>
            <w:tcBorders>
              <w:top w:val="single" w:sz="4" w:space="0" w:color="auto"/>
              <w:left w:val="single" w:sz="4" w:space="0" w:color="auto"/>
              <w:right w:val="single" w:sz="4" w:space="0" w:color="auto"/>
            </w:tcBorders>
            <w:shd w:val="clear" w:color="auto" w:fill="FFFFFF"/>
            <w:vAlign w:val="center"/>
          </w:tcPr>
          <w:p w14:paraId="793E8D73"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0,03298163</w:t>
            </w:r>
          </w:p>
        </w:tc>
      </w:tr>
      <w:tr w:rsidR="00C84784" w:rsidRPr="002D5F9F" w14:paraId="59D38536" w14:textId="77777777" w:rsidTr="00904113">
        <w:trPr>
          <w:trHeight w:hRule="exact" w:val="367"/>
          <w:jc w:val="center"/>
        </w:trPr>
        <w:tc>
          <w:tcPr>
            <w:tcW w:w="890" w:type="pct"/>
            <w:tcBorders>
              <w:top w:val="single" w:sz="4" w:space="0" w:color="auto"/>
              <w:left w:val="single" w:sz="4" w:space="0" w:color="auto"/>
              <w:bottom w:val="single" w:sz="4" w:space="0" w:color="auto"/>
            </w:tcBorders>
            <w:shd w:val="clear" w:color="auto" w:fill="FFFFFF"/>
            <w:vAlign w:val="center"/>
          </w:tcPr>
          <w:p w14:paraId="05988DC3" w14:textId="77777777" w:rsidR="00C84784" w:rsidRPr="00A65E66" w:rsidRDefault="00C84784" w:rsidP="00904113">
            <w:pPr>
              <w:pStyle w:val="af7"/>
              <w:shd w:val="clear" w:color="auto" w:fill="auto"/>
              <w:spacing w:before="100"/>
              <w:ind w:firstLine="880"/>
              <w:jc w:val="center"/>
              <w:rPr>
                <w:sz w:val="24"/>
                <w:szCs w:val="24"/>
              </w:rPr>
            </w:pPr>
            <w:r w:rsidRPr="00A65E66">
              <w:rPr>
                <w:color w:val="000000"/>
                <w:sz w:val="24"/>
                <w:szCs w:val="24"/>
                <w:lang w:bidi="ru-RU"/>
              </w:rPr>
              <w:t>9.</w:t>
            </w:r>
          </w:p>
        </w:tc>
        <w:tc>
          <w:tcPr>
            <w:tcW w:w="2008" w:type="pct"/>
            <w:tcBorders>
              <w:top w:val="single" w:sz="4" w:space="0" w:color="auto"/>
              <w:left w:val="single" w:sz="4" w:space="0" w:color="auto"/>
              <w:bottom w:val="single" w:sz="4" w:space="0" w:color="auto"/>
            </w:tcBorders>
            <w:shd w:val="clear" w:color="auto" w:fill="FFFFFF"/>
            <w:vAlign w:val="center"/>
          </w:tcPr>
          <w:p w14:paraId="48832085" w14:textId="5DCB2305" w:rsidR="00C84784" w:rsidRPr="00A65E66" w:rsidRDefault="00C84784" w:rsidP="00904113">
            <w:pPr>
              <w:pStyle w:val="af7"/>
              <w:shd w:val="clear" w:color="auto" w:fill="auto"/>
              <w:spacing w:line="233" w:lineRule="auto"/>
              <w:jc w:val="center"/>
              <w:rPr>
                <w:sz w:val="24"/>
                <w:szCs w:val="24"/>
              </w:rPr>
            </w:pPr>
            <w:r w:rsidRPr="00A65E66">
              <w:rPr>
                <w:color w:val="000000"/>
                <w:sz w:val="24"/>
                <w:szCs w:val="24"/>
                <w:lang w:bidi="ru-RU"/>
              </w:rPr>
              <w:t>Гаражные кооперативы</w:t>
            </w:r>
            <w:r w:rsidR="00931FF1" w:rsidRPr="00E95EFD">
              <w:rPr>
                <w:color w:val="000000"/>
                <w:sz w:val="24"/>
                <w:szCs w:val="24"/>
                <w:lang w:bidi="ru-RU"/>
              </w:rPr>
              <w:t>*</w:t>
            </w:r>
          </w:p>
        </w:tc>
        <w:tc>
          <w:tcPr>
            <w:tcW w:w="1106" w:type="pct"/>
            <w:tcBorders>
              <w:top w:val="single" w:sz="4" w:space="0" w:color="auto"/>
              <w:left w:val="single" w:sz="4" w:space="0" w:color="auto"/>
              <w:bottom w:val="single" w:sz="4" w:space="0" w:color="auto"/>
            </w:tcBorders>
            <w:shd w:val="clear" w:color="auto" w:fill="FFFFFF"/>
            <w:vAlign w:val="center"/>
          </w:tcPr>
          <w:p w14:paraId="69836E5F"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На 1 гараж</w:t>
            </w:r>
          </w:p>
        </w:tc>
        <w:tc>
          <w:tcPr>
            <w:tcW w:w="498" w:type="pct"/>
            <w:tcBorders>
              <w:top w:val="single" w:sz="4" w:space="0" w:color="auto"/>
              <w:left w:val="single" w:sz="4" w:space="0" w:color="auto"/>
              <w:bottom w:val="single" w:sz="4" w:space="0" w:color="auto"/>
            </w:tcBorders>
            <w:shd w:val="clear" w:color="auto" w:fill="FFFFFF"/>
            <w:vAlign w:val="center"/>
          </w:tcPr>
          <w:p w14:paraId="722E2D77"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33,604790</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70933134"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0,50967018</w:t>
            </w:r>
          </w:p>
        </w:tc>
      </w:tr>
      <w:tr w:rsidR="00C84784" w:rsidRPr="002D5F9F" w14:paraId="11116ADE" w14:textId="77777777" w:rsidTr="00904113">
        <w:trPr>
          <w:trHeight w:hRule="exact" w:val="547"/>
          <w:jc w:val="center"/>
        </w:trPr>
        <w:tc>
          <w:tcPr>
            <w:tcW w:w="5000" w:type="pct"/>
            <w:gridSpan w:val="5"/>
            <w:tcBorders>
              <w:top w:val="single" w:sz="4" w:space="0" w:color="auto"/>
              <w:left w:val="single" w:sz="4" w:space="0" w:color="auto"/>
              <w:right w:val="single" w:sz="4" w:space="0" w:color="auto"/>
            </w:tcBorders>
            <w:shd w:val="clear" w:color="auto" w:fill="FFFFFF"/>
            <w:vAlign w:val="center"/>
          </w:tcPr>
          <w:p w14:paraId="78DB5323"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ДОМОВЛАДЕНИЯ</w:t>
            </w:r>
          </w:p>
        </w:tc>
      </w:tr>
      <w:tr w:rsidR="004B4599" w:rsidRPr="002D5F9F" w14:paraId="342BB94C" w14:textId="77777777" w:rsidTr="00904113">
        <w:trPr>
          <w:trHeight w:val="1150"/>
          <w:jc w:val="center"/>
        </w:trPr>
        <w:tc>
          <w:tcPr>
            <w:tcW w:w="890" w:type="pct"/>
            <w:tcBorders>
              <w:top w:val="single" w:sz="4" w:space="0" w:color="auto"/>
              <w:left w:val="single" w:sz="4" w:space="0" w:color="auto"/>
            </w:tcBorders>
            <w:shd w:val="clear" w:color="auto" w:fill="FFFFFF"/>
            <w:vAlign w:val="center"/>
          </w:tcPr>
          <w:p w14:paraId="643D7195"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1.</w:t>
            </w:r>
          </w:p>
        </w:tc>
        <w:tc>
          <w:tcPr>
            <w:tcW w:w="2008" w:type="pct"/>
            <w:tcBorders>
              <w:top w:val="single" w:sz="4" w:space="0" w:color="auto"/>
              <w:left w:val="single" w:sz="4" w:space="0" w:color="auto"/>
            </w:tcBorders>
            <w:shd w:val="clear" w:color="auto" w:fill="FFFFFF"/>
            <w:vAlign w:val="center"/>
          </w:tcPr>
          <w:p w14:paraId="243B3E0B"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Индивидуальные жилые дома населенных пунктов с численностью населения менее 5 тыс. человек*</w:t>
            </w:r>
          </w:p>
        </w:tc>
        <w:tc>
          <w:tcPr>
            <w:tcW w:w="1106" w:type="pct"/>
            <w:tcBorders>
              <w:top w:val="single" w:sz="4" w:space="0" w:color="auto"/>
              <w:left w:val="single" w:sz="4" w:space="0" w:color="auto"/>
            </w:tcBorders>
            <w:shd w:val="clear" w:color="auto" w:fill="FFFFFF"/>
            <w:vAlign w:val="center"/>
          </w:tcPr>
          <w:p w14:paraId="0FC7E877"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На 1 жителя</w:t>
            </w:r>
          </w:p>
        </w:tc>
        <w:tc>
          <w:tcPr>
            <w:tcW w:w="498" w:type="pct"/>
            <w:tcBorders>
              <w:top w:val="single" w:sz="4" w:space="0" w:color="auto"/>
              <w:left w:val="single" w:sz="4" w:space="0" w:color="auto"/>
            </w:tcBorders>
            <w:shd w:val="clear" w:color="auto" w:fill="FFFFFF"/>
            <w:vAlign w:val="center"/>
          </w:tcPr>
          <w:p w14:paraId="032DE71D"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185,452711</w:t>
            </w:r>
          </w:p>
        </w:tc>
        <w:tc>
          <w:tcPr>
            <w:tcW w:w="498" w:type="pct"/>
            <w:tcBorders>
              <w:top w:val="single" w:sz="4" w:space="0" w:color="auto"/>
              <w:left w:val="single" w:sz="4" w:space="0" w:color="auto"/>
              <w:right w:val="single" w:sz="4" w:space="0" w:color="auto"/>
            </w:tcBorders>
            <w:shd w:val="clear" w:color="auto" w:fill="FFFFFF"/>
            <w:vAlign w:val="center"/>
          </w:tcPr>
          <w:p w14:paraId="1307FAC3"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2,26660468</w:t>
            </w:r>
          </w:p>
        </w:tc>
      </w:tr>
      <w:tr w:rsidR="00C84784" w:rsidRPr="002D5F9F" w14:paraId="57036015" w14:textId="77777777" w:rsidTr="00904113">
        <w:trPr>
          <w:trHeight w:hRule="exact" w:val="1227"/>
          <w:jc w:val="center"/>
        </w:trPr>
        <w:tc>
          <w:tcPr>
            <w:tcW w:w="890" w:type="pct"/>
            <w:tcBorders>
              <w:top w:val="single" w:sz="4" w:space="0" w:color="auto"/>
              <w:left w:val="single" w:sz="4" w:space="0" w:color="auto"/>
            </w:tcBorders>
            <w:shd w:val="clear" w:color="auto" w:fill="FFFFFF"/>
            <w:vAlign w:val="center"/>
          </w:tcPr>
          <w:p w14:paraId="0C707AC5"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2.</w:t>
            </w:r>
          </w:p>
        </w:tc>
        <w:tc>
          <w:tcPr>
            <w:tcW w:w="2008" w:type="pct"/>
            <w:tcBorders>
              <w:top w:val="single" w:sz="4" w:space="0" w:color="auto"/>
              <w:left w:val="single" w:sz="4" w:space="0" w:color="auto"/>
            </w:tcBorders>
            <w:shd w:val="clear" w:color="auto" w:fill="FFFFFF"/>
            <w:vAlign w:val="center"/>
          </w:tcPr>
          <w:p w14:paraId="52228918"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Индивидуальные жилые дома населенных пунктов с численностью населения более 5 тыс. человек включительно*</w:t>
            </w:r>
          </w:p>
        </w:tc>
        <w:tc>
          <w:tcPr>
            <w:tcW w:w="1106" w:type="pct"/>
            <w:tcBorders>
              <w:top w:val="single" w:sz="4" w:space="0" w:color="auto"/>
              <w:left w:val="single" w:sz="4" w:space="0" w:color="auto"/>
            </w:tcBorders>
            <w:shd w:val="clear" w:color="auto" w:fill="FFFFFF"/>
            <w:vAlign w:val="center"/>
          </w:tcPr>
          <w:p w14:paraId="11F23A09"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На 1 жителя</w:t>
            </w:r>
          </w:p>
        </w:tc>
        <w:tc>
          <w:tcPr>
            <w:tcW w:w="498" w:type="pct"/>
            <w:tcBorders>
              <w:top w:val="single" w:sz="4" w:space="0" w:color="auto"/>
              <w:left w:val="single" w:sz="4" w:space="0" w:color="auto"/>
            </w:tcBorders>
            <w:shd w:val="clear" w:color="auto" w:fill="FFFFFF"/>
            <w:vAlign w:val="center"/>
          </w:tcPr>
          <w:p w14:paraId="14A9165B"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252,022871</w:t>
            </w:r>
          </w:p>
        </w:tc>
        <w:tc>
          <w:tcPr>
            <w:tcW w:w="498" w:type="pct"/>
            <w:tcBorders>
              <w:top w:val="single" w:sz="4" w:space="0" w:color="auto"/>
              <w:left w:val="single" w:sz="4" w:space="0" w:color="auto"/>
              <w:right w:val="single" w:sz="4" w:space="0" w:color="auto"/>
            </w:tcBorders>
            <w:shd w:val="clear" w:color="auto" w:fill="FFFFFF"/>
            <w:vAlign w:val="center"/>
          </w:tcPr>
          <w:p w14:paraId="35CB658B"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3,03126508</w:t>
            </w:r>
          </w:p>
        </w:tc>
      </w:tr>
      <w:tr w:rsidR="00C84784" w:rsidRPr="002D5F9F" w14:paraId="471AB930" w14:textId="77777777" w:rsidTr="00904113">
        <w:trPr>
          <w:trHeight w:hRule="exact" w:val="1144"/>
          <w:jc w:val="center"/>
        </w:trPr>
        <w:tc>
          <w:tcPr>
            <w:tcW w:w="890" w:type="pct"/>
            <w:tcBorders>
              <w:top w:val="single" w:sz="4" w:space="0" w:color="auto"/>
              <w:left w:val="single" w:sz="4" w:space="0" w:color="auto"/>
            </w:tcBorders>
            <w:shd w:val="clear" w:color="auto" w:fill="FFFFFF"/>
            <w:vAlign w:val="center"/>
          </w:tcPr>
          <w:p w14:paraId="3789F69F"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3</w:t>
            </w:r>
          </w:p>
        </w:tc>
        <w:tc>
          <w:tcPr>
            <w:tcW w:w="2008" w:type="pct"/>
            <w:tcBorders>
              <w:top w:val="single" w:sz="4" w:space="0" w:color="auto"/>
              <w:left w:val="single" w:sz="4" w:space="0" w:color="auto"/>
            </w:tcBorders>
            <w:shd w:val="clear" w:color="auto" w:fill="FFFFFF"/>
            <w:vAlign w:val="center"/>
          </w:tcPr>
          <w:p w14:paraId="42C7084E"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Многоквартирные дома населенных пунктов с численностью населения менее 5 тыс. человек*</w:t>
            </w:r>
          </w:p>
        </w:tc>
        <w:tc>
          <w:tcPr>
            <w:tcW w:w="1106" w:type="pct"/>
            <w:tcBorders>
              <w:top w:val="single" w:sz="4" w:space="0" w:color="auto"/>
              <w:left w:val="single" w:sz="4" w:space="0" w:color="auto"/>
            </w:tcBorders>
            <w:shd w:val="clear" w:color="auto" w:fill="FFFFFF"/>
            <w:vAlign w:val="center"/>
          </w:tcPr>
          <w:p w14:paraId="68966A4E"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На 1 жителя</w:t>
            </w:r>
          </w:p>
        </w:tc>
        <w:tc>
          <w:tcPr>
            <w:tcW w:w="498" w:type="pct"/>
            <w:tcBorders>
              <w:top w:val="single" w:sz="4" w:space="0" w:color="auto"/>
              <w:left w:val="single" w:sz="4" w:space="0" w:color="auto"/>
            </w:tcBorders>
            <w:shd w:val="clear" w:color="auto" w:fill="FFFFFF"/>
            <w:vAlign w:val="center"/>
          </w:tcPr>
          <w:p w14:paraId="6D792799"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246,612476</w:t>
            </w:r>
          </w:p>
        </w:tc>
        <w:tc>
          <w:tcPr>
            <w:tcW w:w="498" w:type="pct"/>
            <w:tcBorders>
              <w:top w:val="single" w:sz="4" w:space="0" w:color="auto"/>
              <w:left w:val="single" w:sz="4" w:space="0" w:color="auto"/>
              <w:right w:val="single" w:sz="4" w:space="0" w:color="auto"/>
            </w:tcBorders>
            <w:shd w:val="clear" w:color="auto" w:fill="FFFFFF"/>
            <w:vAlign w:val="center"/>
          </w:tcPr>
          <w:p w14:paraId="5BF0FCAF"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2,22237398</w:t>
            </w:r>
          </w:p>
        </w:tc>
      </w:tr>
      <w:tr w:rsidR="004B4599" w:rsidRPr="002D5F9F" w14:paraId="70596706" w14:textId="77777777" w:rsidTr="00904113">
        <w:trPr>
          <w:trHeight w:hRule="exact" w:val="1145"/>
          <w:jc w:val="center"/>
        </w:trPr>
        <w:tc>
          <w:tcPr>
            <w:tcW w:w="890" w:type="pct"/>
            <w:tcBorders>
              <w:top w:val="single" w:sz="4" w:space="0" w:color="auto"/>
              <w:left w:val="single" w:sz="4" w:space="0" w:color="auto"/>
              <w:bottom w:val="single" w:sz="4" w:space="0" w:color="auto"/>
            </w:tcBorders>
            <w:shd w:val="clear" w:color="auto" w:fill="FFFFFF"/>
            <w:vAlign w:val="center"/>
          </w:tcPr>
          <w:p w14:paraId="673F4AB1"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4</w:t>
            </w:r>
          </w:p>
        </w:tc>
        <w:tc>
          <w:tcPr>
            <w:tcW w:w="2008" w:type="pct"/>
            <w:tcBorders>
              <w:top w:val="single" w:sz="4" w:space="0" w:color="auto"/>
              <w:left w:val="single" w:sz="4" w:space="0" w:color="auto"/>
              <w:bottom w:val="single" w:sz="4" w:space="0" w:color="auto"/>
            </w:tcBorders>
            <w:shd w:val="clear" w:color="auto" w:fill="FFFFFF"/>
            <w:vAlign w:val="center"/>
          </w:tcPr>
          <w:p w14:paraId="0221437E" w14:textId="77777777" w:rsidR="00C84784" w:rsidRPr="00A65E66" w:rsidRDefault="00C84784" w:rsidP="00904113">
            <w:pPr>
              <w:pStyle w:val="af7"/>
              <w:shd w:val="clear" w:color="auto" w:fill="auto"/>
              <w:jc w:val="center"/>
              <w:rPr>
                <w:sz w:val="24"/>
                <w:szCs w:val="24"/>
              </w:rPr>
            </w:pPr>
            <w:r w:rsidRPr="00A65E66">
              <w:rPr>
                <w:color w:val="000000"/>
                <w:sz w:val="24"/>
                <w:szCs w:val="24"/>
                <w:lang w:bidi="ru-RU"/>
              </w:rPr>
              <w:t>Многоквартирные дома населенных пунктов с численностью населения более 5 тыс. человек включительно*</w:t>
            </w:r>
          </w:p>
        </w:tc>
        <w:tc>
          <w:tcPr>
            <w:tcW w:w="1106" w:type="pct"/>
            <w:tcBorders>
              <w:top w:val="single" w:sz="4" w:space="0" w:color="auto"/>
              <w:left w:val="single" w:sz="4" w:space="0" w:color="auto"/>
              <w:bottom w:val="single" w:sz="4" w:space="0" w:color="auto"/>
            </w:tcBorders>
            <w:shd w:val="clear" w:color="auto" w:fill="FFFFFF"/>
            <w:vAlign w:val="center"/>
          </w:tcPr>
          <w:p w14:paraId="5126EE6C"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На 1 жителя</w:t>
            </w:r>
          </w:p>
        </w:tc>
        <w:tc>
          <w:tcPr>
            <w:tcW w:w="498" w:type="pct"/>
            <w:tcBorders>
              <w:top w:val="single" w:sz="4" w:space="0" w:color="auto"/>
              <w:left w:val="single" w:sz="4" w:space="0" w:color="auto"/>
              <w:bottom w:val="single" w:sz="4" w:space="0" w:color="auto"/>
            </w:tcBorders>
            <w:shd w:val="clear" w:color="auto" w:fill="FFFFFF"/>
            <w:vAlign w:val="center"/>
          </w:tcPr>
          <w:p w14:paraId="5D95812C" w14:textId="77777777" w:rsidR="00C84784" w:rsidRPr="00A65E66" w:rsidRDefault="00C84784" w:rsidP="00904113">
            <w:pPr>
              <w:pStyle w:val="af7"/>
              <w:shd w:val="clear" w:color="auto" w:fill="auto"/>
              <w:spacing w:before="100"/>
              <w:jc w:val="center"/>
              <w:rPr>
                <w:sz w:val="24"/>
                <w:szCs w:val="24"/>
              </w:rPr>
            </w:pPr>
            <w:r w:rsidRPr="00A65E66">
              <w:rPr>
                <w:color w:val="000000"/>
                <w:sz w:val="24"/>
                <w:szCs w:val="24"/>
                <w:lang w:bidi="ru-RU"/>
              </w:rPr>
              <w:t>330,309531</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4B8960F5" w14:textId="77777777" w:rsidR="00C84784" w:rsidRPr="00A65E66" w:rsidRDefault="00C84784" w:rsidP="00904113">
            <w:pPr>
              <w:pStyle w:val="af7"/>
              <w:shd w:val="clear" w:color="auto" w:fill="auto"/>
              <w:spacing w:before="80"/>
              <w:jc w:val="center"/>
              <w:rPr>
                <w:sz w:val="24"/>
                <w:szCs w:val="24"/>
              </w:rPr>
            </w:pPr>
            <w:r w:rsidRPr="00A65E66">
              <w:rPr>
                <w:color w:val="000000"/>
                <w:sz w:val="24"/>
                <w:szCs w:val="24"/>
                <w:lang w:bidi="ru-RU"/>
              </w:rPr>
              <w:t>2,60996018</w:t>
            </w:r>
          </w:p>
        </w:tc>
      </w:tr>
    </w:tbl>
    <w:p w14:paraId="4356D82B" w14:textId="77777777" w:rsidR="00C84784" w:rsidRPr="00A65E66" w:rsidRDefault="00C84784" w:rsidP="00C84784">
      <w:pPr>
        <w:pStyle w:val="11"/>
        <w:shd w:val="clear" w:color="auto" w:fill="auto"/>
        <w:spacing w:after="0"/>
        <w:ind w:firstLine="0"/>
        <w:jc w:val="both"/>
        <w:rPr>
          <w:color w:val="000000"/>
          <w:sz w:val="24"/>
          <w:szCs w:val="24"/>
          <w:lang w:bidi="ru-RU"/>
        </w:rPr>
      </w:pPr>
    </w:p>
    <w:p w14:paraId="748BADDA" w14:textId="04C65198" w:rsidR="00C84784" w:rsidRDefault="00C84784" w:rsidP="00C84784">
      <w:pPr>
        <w:pStyle w:val="11"/>
        <w:shd w:val="clear" w:color="auto" w:fill="auto"/>
        <w:spacing w:after="0"/>
        <w:ind w:firstLine="0"/>
        <w:jc w:val="both"/>
        <w:rPr>
          <w:color w:val="000000"/>
          <w:lang w:bidi="ru-RU"/>
        </w:rPr>
      </w:pPr>
      <w:r w:rsidRPr="00A65E66">
        <w:rPr>
          <w:color w:val="000000"/>
          <w:sz w:val="24"/>
          <w:szCs w:val="24"/>
          <w:lang w:bidi="ru-RU"/>
        </w:rPr>
        <w:t>*- в данных категориях учтен норматив накопления для крупногабаритных отходов.</w:t>
      </w:r>
    </w:p>
    <w:p w14:paraId="4119A64C" w14:textId="77777777" w:rsidR="00C84784" w:rsidRDefault="00C84784" w:rsidP="00A65E66">
      <w:pPr>
        <w:pStyle w:val="11"/>
        <w:shd w:val="clear" w:color="auto" w:fill="auto"/>
        <w:spacing w:after="0"/>
        <w:ind w:firstLine="0"/>
        <w:jc w:val="both"/>
      </w:pPr>
    </w:p>
    <w:p w14:paraId="03990175" w14:textId="77777777" w:rsidR="00444089" w:rsidRDefault="00444089" w:rsidP="00A65E66">
      <w:pPr>
        <w:pStyle w:val="11"/>
        <w:shd w:val="clear" w:color="auto" w:fill="auto"/>
        <w:spacing w:after="0"/>
        <w:ind w:firstLine="0"/>
        <w:jc w:val="both"/>
        <w:sectPr w:rsidR="00444089" w:rsidSect="005017E6">
          <w:pgSz w:w="16838" w:h="11906" w:orient="landscape"/>
          <w:pgMar w:top="964" w:right="851" w:bottom="851" w:left="992" w:header="142"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14:paraId="03990176" w14:textId="4484C3A2" w:rsidR="00D5557D" w:rsidRPr="00E9468F" w:rsidRDefault="00D5557D" w:rsidP="001A5257">
      <w:pPr>
        <w:spacing w:line="240" w:lineRule="auto"/>
        <w:rPr>
          <w:rFonts w:ascii="Times New Roman" w:hAnsi="Times New Roman" w:cs="Times New Roman"/>
          <w:b/>
          <w:sz w:val="28"/>
          <w:szCs w:val="28"/>
        </w:rPr>
      </w:pPr>
      <w:r w:rsidRPr="00E9468F">
        <w:rPr>
          <w:rFonts w:ascii="Times New Roman" w:hAnsi="Times New Roman" w:cs="Times New Roman"/>
          <w:b/>
          <w:sz w:val="28"/>
          <w:szCs w:val="28"/>
        </w:rPr>
        <w:lastRenderedPageBreak/>
        <w:t>Реестр улиц, на которых предусмотрен смет тротуаров и проезжей части дорог городского округа «город Дербент» на</w:t>
      </w:r>
      <w:r>
        <w:rPr>
          <w:rFonts w:ascii="Times New Roman" w:hAnsi="Times New Roman" w:cs="Times New Roman"/>
          <w:b/>
          <w:sz w:val="28"/>
          <w:szCs w:val="28"/>
        </w:rPr>
        <w:t xml:space="preserve"> пер</w:t>
      </w:r>
      <w:r w:rsidR="00AB70BD">
        <w:rPr>
          <w:rFonts w:ascii="Times New Roman" w:hAnsi="Times New Roman" w:cs="Times New Roman"/>
          <w:b/>
          <w:sz w:val="28"/>
          <w:szCs w:val="28"/>
        </w:rPr>
        <w:t>иод с 1. 01.2019 по 31. 12. 2023</w:t>
      </w:r>
      <w:r w:rsidRPr="00E9468F">
        <w:rPr>
          <w:rFonts w:ascii="Times New Roman" w:hAnsi="Times New Roman" w:cs="Times New Roman"/>
          <w:b/>
          <w:sz w:val="28"/>
          <w:szCs w:val="28"/>
        </w:rPr>
        <w:t xml:space="preserve"> года</w:t>
      </w:r>
    </w:p>
    <w:tbl>
      <w:tblPr>
        <w:tblW w:w="9985" w:type="dxa"/>
        <w:jc w:val="center"/>
        <w:tblLook w:val="04A0" w:firstRow="1" w:lastRow="0" w:firstColumn="1" w:lastColumn="0" w:noHBand="0" w:noVBand="1"/>
      </w:tblPr>
      <w:tblGrid>
        <w:gridCol w:w="456"/>
        <w:gridCol w:w="5359"/>
        <w:gridCol w:w="1388"/>
        <w:gridCol w:w="1143"/>
        <w:gridCol w:w="1639"/>
      </w:tblGrid>
      <w:tr w:rsidR="00D44F52" w:rsidRPr="00AE09DA" w14:paraId="0399017C" w14:textId="77777777" w:rsidTr="00AE09DA">
        <w:trPr>
          <w:trHeight w:val="924"/>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90177"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p>
        </w:tc>
        <w:tc>
          <w:tcPr>
            <w:tcW w:w="5359" w:type="dxa"/>
            <w:tcBorders>
              <w:top w:val="single" w:sz="4" w:space="0" w:color="auto"/>
              <w:left w:val="nil"/>
              <w:bottom w:val="single" w:sz="4" w:space="0" w:color="auto"/>
              <w:right w:val="single" w:sz="4" w:space="0" w:color="auto"/>
            </w:tcBorders>
            <w:shd w:val="clear" w:color="auto" w:fill="auto"/>
            <w:vAlign w:val="center"/>
            <w:hideMark/>
          </w:tcPr>
          <w:p w14:paraId="03990178" w14:textId="77777777" w:rsidR="00D44F52" w:rsidRPr="00AE09DA" w:rsidRDefault="00D44F52" w:rsidP="00AE09DA">
            <w:pPr>
              <w:spacing w:after="0" w:line="240" w:lineRule="auto"/>
              <w:jc w:val="center"/>
              <w:rPr>
                <w:rFonts w:ascii="Times New Roman" w:eastAsia="Times New Roman" w:hAnsi="Times New Roman" w:cs="Times New Roman"/>
                <w:b/>
                <w:bCs/>
                <w:sz w:val="24"/>
                <w:szCs w:val="24"/>
              </w:rPr>
            </w:pPr>
            <w:r w:rsidRPr="00AE09DA">
              <w:rPr>
                <w:rFonts w:ascii="Times New Roman" w:eastAsia="Times New Roman" w:hAnsi="Times New Roman" w:cs="Times New Roman"/>
                <w:b/>
                <w:bCs/>
                <w:sz w:val="24"/>
                <w:szCs w:val="24"/>
              </w:rPr>
              <w:t>Наименование улиц</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03990179"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длина</w:t>
            </w:r>
          </w:p>
        </w:tc>
        <w:tc>
          <w:tcPr>
            <w:tcW w:w="1143" w:type="dxa"/>
            <w:tcBorders>
              <w:top w:val="single" w:sz="4" w:space="0" w:color="auto"/>
              <w:left w:val="nil"/>
              <w:bottom w:val="single" w:sz="4" w:space="0" w:color="auto"/>
              <w:right w:val="single" w:sz="4" w:space="0" w:color="auto"/>
            </w:tcBorders>
            <w:shd w:val="clear" w:color="auto" w:fill="auto"/>
            <w:noWrap/>
            <w:vAlign w:val="center"/>
            <w:hideMark/>
          </w:tcPr>
          <w:p w14:paraId="0399017A"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ширина</w:t>
            </w:r>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14:paraId="0399017B"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Квадратура</w:t>
            </w:r>
          </w:p>
        </w:tc>
      </w:tr>
      <w:tr w:rsidR="00D44F52" w:rsidRPr="00AE09DA" w14:paraId="03990182"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17D"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w:t>
            </w:r>
          </w:p>
        </w:tc>
        <w:tc>
          <w:tcPr>
            <w:tcW w:w="5359" w:type="dxa"/>
            <w:tcBorders>
              <w:top w:val="nil"/>
              <w:left w:val="nil"/>
              <w:bottom w:val="single" w:sz="4" w:space="0" w:color="auto"/>
              <w:right w:val="single" w:sz="4" w:space="0" w:color="auto"/>
            </w:tcBorders>
            <w:shd w:val="clear" w:color="auto" w:fill="auto"/>
            <w:vAlign w:val="center"/>
            <w:hideMark/>
          </w:tcPr>
          <w:p w14:paraId="0399017E"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 Гилядова</w:t>
            </w:r>
          </w:p>
        </w:tc>
        <w:tc>
          <w:tcPr>
            <w:tcW w:w="1388" w:type="dxa"/>
            <w:tcBorders>
              <w:top w:val="nil"/>
              <w:left w:val="nil"/>
              <w:bottom w:val="single" w:sz="4" w:space="0" w:color="auto"/>
              <w:right w:val="single" w:sz="4" w:space="0" w:color="auto"/>
            </w:tcBorders>
            <w:shd w:val="clear" w:color="auto" w:fill="auto"/>
            <w:noWrap/>
            <w:vAlign w:val="center"/>
            <w:hideMark/>
          </w:tcPr>
          <w:p w14:paraId="0399017F"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788</w:t>
            </w:r>
          </w:p>
        </w:tc>
        <w:tc>
          <w:tcPr>
            <w:tcW w:w="1143" w:type="dxa"/>
            <w:tcBorders>
              <w:top w:val="nil"/>
              <w:left w:val="nil"/>
              <w:bottom w:val="single" w:sz="4" w:space="0" w:color="auto"/>
              <w:right w:val="single" w:sz="4" w:space="0" w:color="auto"/>
            </w:tcBorders>
            <w:shd w:val="clear" w:color="auto" w:fill="auto"/>
            <w:noWrap/>
            <w:vAlign w:val="center"/>
            <w:hideMark/>
          </w:tcPr>
          <w:p w14:paraId="03990180"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14,00</w:t>
            </w:r>
          </w:p>
        </w:tc>
        <w:tc>
          <w:tcPr>
            <w:tcW w:w="1639" w:type="dxa"/>
            <w:tcBorders>
              <w:top w:val="nil"/>
              <w:left w:val="nil"/>
              <w:bottom w:val="single" w:sz="4" w:space="0" w:color="auto"/>
              <w:right w:val="single" w:sz="4" w:space="0" w:color="auto"/>
            </w:tcBorders>
            <w:shd w:val="clear" w:color="auto" w:fill="auto"/>
            <w:noWrap/>
            <w:vAlign w:val="center"/>
            <w:hideMark/>
          </w:tcPr>
          <w:p w14:paraId="03990181"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11032,00</w:t>
            </w:r>
          </w:p>
        </w:tc>
      </w:tr>
      <w:tr w:rsidR="00D44F52" w:rsidRPr="00AE09DA" w14:paraId="03990188" w14:textId="77777777" w:rsidTr="00AE09DA">
        <w:trPr>
          <w:trHeight w:val="602"/>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183"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w:t>
            </w:r>
          </w:p>
        </w:tc>
        <w:tc>
          <w:tcPr>
            <w:tcW w:w="5359" w:type="dxa"/>
            <w:tcBorders>
              <w:top w:val="nil"/>
              <w:left w:val="nil"/>
              <w:bottom w:val="single" w:sz="4" w:space="0" w:color="auto"/>
              <w:right w:val="single" w:sz="4" w:space="0" w:color="auto"/>
            </w:tcBorders>
            <w:shd w:val="clear" w:color="auto" w:fill="auto"/>
            <w:vAlign w:val="center"/>
            <w:hideMark/>
          </w:tcPr>
          <w:p w14:paraId="03990184"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 Буйнакского: от ул.</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Кобякова до въезда на кладбище "Шихсалах"</w:t>
            </w:r>
          </w:p>
        </w:tc>
        <w:tc>
          <w:tcPr>
            <w:tcW w:w="1388" w:type="dxa"/>
            <w:tcBorders>
              <w:top w:val="nil"/>
              <w:left w:val="nil"/>
              <w:bottom w:val="single" w:sz="4" w:space="0" w:color="auto"/>
              <w:right w:val="single" w:sz="4" w:space="0" w:color="auto"/>
            </w:tcBorders>
            <w:shd w:val="clear" w:color="auto" w:fill="auto"/>
            <w:noWrap/>
            <w:vAlign w:val="center"/>
            <w:hideMark/>
          </w:tcPr>
          <w:p w14:paraId="03990185"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1940</w:t>
            </w:r>
          </w:p>
        </w:tc>
        <w:tc>
          <w:tcPr>
            <w:tcW w:w="1143" w:type="dxa"/>
            <w:tcBorders>
              <w:top w:val="nil"/>
              <w:left w:val="nil"/>
              <w:bottom w:val="single" w:sz="4" w:space="0" w:color="auto"/>
              <w:right w:val="single" w:sz="4" w:space="0" w:color="auto"/>
            </w:tcBorders>
            <w:shd w:val="clear" w:color="auto" w:fill="auto"/>
            <w:noWrap/>
            <w:vAlign w:val="center"/>
            <w:hideMark/>
          </w:tcPr>
          <w:p w14:paraId="03990186"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18,00</w:t>
            </w:r>
          </w:p>
        </w:tc>
        <w:tc>
          <w:tcPr>
            <w:tcW w:w="1639" w:type="dxa"/>
            <w:tcBorders>
              <w:top w:val="nil"/>
              <w:left w:val="nil"/>
              <w:bottom w:val="single" w:sz="4" w:space="0" w:color="auto"/>
              <w:right w:val="single" w:sz="4" w:space="0" w:color="auto"/>
            </w:tcBorders>
            <w:shd w:val="clear" w:color="auto" w:fill="auto"/>
            <w:noWrap/>
            <w:vAlign w:val="center"/>
            <w:hideMark/>
          </w:tcPr>
          <w:p w14:paraId="03990187"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34920,00</w:t>
            </w:r>
          </w:p>
        </w:tc>
      </w:tr>
      <w:tr w:rsidR="00D44F52" w:rsidRPr="00AE09DA" w14:paraId="0399018E"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189"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w:t>
            </w:r>
          </w:p>
        </w:tc>
        <w:tc>
          <w:tcPr>
            <w:tcW w:w="5359" w:type="dxa"/>
            <w:tcBorders>
              <w:top w:val="nil"/>
              <w:left w:val="nil"/>
              <w:bottom w:val="single" w:sz="4" w:space="0" w:color="auto"/>
              <w:right w:val="single" w:sz="4" w:space="0" w:color="auto"/>
            </w:tcBorders>
            <w:shd w:val="clear" w:color="auto" w:fill="auto"/>
            <w:vAlign w:val="center"/>
            <w:hideMark/>
          </w:tcPr>
          <w:p w14:paraId="0399018A"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 Коммунарова (Курбанова)</w:t>
            </w:r>
          </w:p>
        </w:tc>
        <w:tc>
          <w:tcPr>
            <w:tcW w:w="1388" w:type="dxa"/>
            <w:tcBorders>
              <w:top w:val="nil"/>
              <w:left w:val="nil"/>
              <w:bottom w:val="single" w:sz="4" w:space="0" w:color="auto"/>
              <w:right w:val="single" w:sz="4" w:space="0" w:color="auto"/>
            </w:tcBorders>
            <w:shd w:val="clear" w:color="auto" w:fill="auto"/>
            <w:noWrap/>
            <w:vAlign w:val="center"/>
            <w:hideMark/>
          </w:tcPr>
          <w:p w14:paraId="0399018B"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810</w:t>
            </w:r>
          </w:p>
        </w:tc>
        <w:tc>
          <w:tcPr>
            <w:tcW w:w="1143" w:type="dxa"/>
            <w:tcBorders>
              <w:top w:val="nil"/>
              <w:left w:val="nil"/>
              <w:bottom w:val="single" w:sz="4" w:space="0" w:color="auto"/>
              <w:right w:val="single" w:sz="4" w:space="0" w:color="auto"/>
            </w:tcBorders>
            <w:shd w:val="clear" w:color="auto" w:fill="auto"/>
            <w:noWrap/>
            <w:vAlign w:val="center"/>
            <w:hideMark/>
          </w:tcPr>
          <w:p w14:paraId="0399018C"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11,00</w:t>
            </w:r>
          </w:p>
        </w:tc>
        <w:tc>
          <w:tcPr>
            <w:tcW w:w="1639" w:type="dxa"/>
            <w:tcBorders>
              <w:top w:val="nil"/>
              <w:left w:val="nil"/>
              <w:bottom w:val="single" w:sz="4" w:space="0" w:color="auto"/>
              <w:right w:val="single" w:sz="4" w:space="0" w:color="auto"/>
            </w:tcBorders>
            <w:shd w:val="clear" w:color="auto" w:fill="auto"/>
            <w:noWrap/>
            <w:vAlign w:val="center"/>
            <w:hideMark/>
          </w:tcPr>
          <w:p w14:paraId="0399018D"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8910,00</w:t>
            </w:r>
          </w:p>
        </w:tc>
      </w:tr>
      <w:tr w:rsidR="00D44F52" w:rsidRPr="00AE09DA" w14:paraId="03990194"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18F"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4</w:t>
            </w:r>
          </w:p>
        </w:tc>
        <w:tc>
          <w:tcPr>
            <w:tcW w:w="5359" w:type="dxa"/>
            <w:tcBorders>
              <w:top w:val="nil"/>
              <w:left w:val="nil"/>
              <w:bottom w:val="single" w:sz="4" w:space="0" w:color="auto"/>
              <w:right w:val="single" w:sz="4" w:space="0" w:color="auto"/>
            </w:tcBorders>
            <w:shd w:val="clear" w:color="auto" w:fill="auto"/>
            <w:vAlign w:val="center"/>
            <w:hideMark/>
          </w:tcPr>
          <w:p w14:paraId="03990190"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 Пушкина</w:t>
            </w:r>
          </w:p>
        </w:tc>
        <w:tc>
          <w:tcPr>
            <w:tcW w:w="1388" w:type="dxa"/>
            <w:tcBorders>
              <w:top w:val="nil"/>
              <w:left w:val="nil"/>
              <w:bottom w:val="single" w:sz="4" w:space="0" w:color="auto"/>
              <w:right w:val="single" w:sz="4" w:space="0" w:color="auto"/>
            </w:tcBorders>
            <w:shd w:val="clear" w:color="auto" w:fill="auto"/>
            <w:noWrap/>
            <w:vAlign w:val="center"/>
            <w:hideMark/>
          </w:tcPr>
          <w:p w14:paraId="03990191"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2200</w:t>
            </w:r>
          </w:p>
        </w:tc>
        <w:tc>
          <w:tcPr>
            <w:tcW w:w="1143" w:type="dxa"/>
            <w:tcBorders>
              <w:top w:val="nil"/>
              <w:left w:val="nil"/>
              <w:bottom w:val="single" w:sz="4" w:space="0" w:color="auto"/>
              <w:right w:val="single" w:sz="4" w:space="0" w:color="auto"/>
            </w:tcBorders>
            <w:shd w:val="clear" w:color="auto" w:fill="auto"/>
            <w:noWrap/>
            <w:vAlign w:val="center"/>
            <w:hideMark/>
          </w:tcPr>
          <w:p w14:paraId="03990192"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20,00</w:t>
            </w:r>
          </w:p>
        </w:tc>
        <w:tc>
          <w:tcPr>
            <w:tcW w:w="1639" w:type="dxa"/>
            <w:tcBorders>
              <w:top w:val="nil"/>
              <w:left w:val="nil"/>
              <w:bottom w:val="single" w:sz="4" w:space="0" w:color="auto"/>
              <w:right w:val="single" w:sz="4" w:space="0" w:color="auto"/>
            </w:tcBorders>
            <w:shd w:val="clear" w:color="auto" w:fill="auto"/>
            <w:noWrap/>
            <w:vAlign w:val="center"/>
            <w:hideMark/>
          </w:tcPr>
          <w:p w14:paraId="03990193"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44000,00</w:t>
            </w:r>
          </w:p>
        </w:tc>
      </w:tr>
      <w:tr w:rsidR="00D44F52" w:rsidRPr="00AE09DA" w14:paraId="0399019A"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195"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5</w:t>
            </w:r>
          </w:p>
        </w:tc>
        <w:tc>
          <w:tcPr>
            <w:tcW w:w="5359" w:type="dxa"/>
            <w:tcBorders>
              <w:top w:val="nil"/>
              <w:left w:val="nil"/>
              <w:bottom w:val="single" w:sz="4" w:space="0" w:color="auto"/>
              <w:right w:val="single" w:sz="4" w:space="0" w:color="auto"/>
            </w:tcBorders>
            <w:shd w:val="clear" w:color="auto" w:fill="auto"/>
            <w:vAlign w:val="center"/>
            <w:hideMark/>
          </w:tcPr>
          <w:p w14:paraId="03990196"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 Сальмана</w:t>
            </w:r>
          </w:p>
        </w:tc>
        <w:tc>
          <w:tcPr>
            <w:tcW w:w="1388" w:type="dxa"/>
            <w:tcBorders>
              <w:top w:val="nil"/>
              <w:left w:val="nil"/>
              <w:bottom w:val="single" w:sz="4" w:space="0" w:color="auto"/>
              <w:right w:val="single" w:sz="4" w:space="0" w:color="auto"/>
            </w:tcBorders>
            <w:shd w:val="clear" w:color="auto" w:fill="auto"/>
            <w:noWrap/>
            <w:vAlign w:val="center"/>
            <w:hideMark/>
          </w:tcPr>
          <w:p w14:paraId="03990197"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2437</w:t>
            </w:r>
          </w:p>
        </w:tc>
        <w:tc>
          <w:tcPr>
            <w:tcW w:w="1143" w:type="dxa"/>
            <w:tcBorders>
              <w:top w:val="nil"/>
              <w:left w:val="nil"/>
              <w:bottom w:val="single" w:sz="4" w:space="0" w:color="auto"/>
              <w:right w:val="single" w:sz="4" w:space="0" w:color="auto"/>
            </w:tcBorders>
            <w:shd w:val="clear" w:color="auto" w:fill="auto"/>
            <w:noWrap/>
            <w:vAlign w:val="center"/>
            <w:hideMark/>
          </w:tcPr>
          <w:p w14:paraId="03990198"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20,00</w:t>
            </w:r>
          </w:p>
        </w:tc>
        <w:tc>
          <w:tcPr>
            <w:tcW w:w="1639" w:type="dxa"/>
            <w:tcBorders>
              <w:top w:val="nil"/>
              <w:left w:val="nil"/>
              <w:bottom w:val="single" w:sz="4" w:space="0" w:color="auto"/>
              <w:right w:val="single" w:sz="4" w:space="0" w:color="auto"/>
            </w:tcBorders>
            <w:shd w:val="clear" w:color="auto" w:fill="auto"/>
            <w:noWrap/>
            <w:vAlign w:val="center"/>
            <w:hideMark/>
          </w:tcPr>
          <w:p w14:paraId="03990199"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48740,00</w:t>
            </w:r>
          </w:p>
        </w:tc>
      </w:tr>
      <w:tr w:rsidR="00D44F52" w:rsidRPr="00AE09DA" w14:paraId="039901A0"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19B"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6</w:t>
            </w:r>
          </w:p>
        </w:tc>
        <w:tc>
          <w:tcPr>
            <w:tcW w:w="5359" w:type="dxa"/>
            <w:tcBorders>
              <w:top w:val="nil"/>
              <w:left w:val="nil"/>
              <w:bottom w:val="single" w:sz="4" w:space="0" w:color="auto"/>
              <w:right w:val="single" w:sz="4" w:space="0" w:color="auto"/>
            </w:tcBorders>
            <w:shd w:val="clear" w:color="auto" w:fill="auto"/>
            <w:vAlign w:val="center"/>
            <w:hideMark/>
          </w:tcPr>
          <w:p w14:paraId="0399019C"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 Ленина</w:t>
            </w:r>
          </w:p>
        </w:tc>
        <w:tc>
          <w:tcPr>
            <w:tcW w:w="1388" w:type="dxa"/>
            <w:tcBorders>
              <w:top w:val="nil"/>
              <w:left w:val="nil"/>
              <w:bottom w:val="single" w:sz="4" w:space="0" w:color="auto"/>
              <w:right w:val="single" w:sz="4" w:space="0" w:color="auto"/>
            </w:tcBorders>
            <w:shd w:val="clear" w:color="auto" w:fill="auto"/>
            <w:noWrap/>
            <w:vAlign w:val="center"/>
            <w:hideMark/>
          </w:tcPr>
          <w:p w14:paraId="0399019D"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2088</w:t>
            </w:r>
          </w:p>
        </w:tc>
        <w:tc>
          <w:tcPr>
            <w:tcW w:w="1143" w:type="dxa"/>
            <w:tcBorders>
              <w:top w:val="nil"/>
              <w:left w:val="nil"/>
              <w:bottom w:val="single" w:sz="4" w:space="0" w:color="auto"/>
              <w:right w:val="single" w:sz="4" w:space="0" w:color="auto"/>
            </w:tcBorders>
            <w:shd w:val="clear" w:color="auto" w:fill="auto"/>
            <w:noWrap/>
            <w:vAlign w:val="center"/>
            <w:hideMark/>
          </w:tcPr>
          <w:p w14:paraId="0399019E"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16,00</w:t>
            </w:r>
          </w:p>
        </w:tc>
        <w:tc>
          <w:tcPr>
            <w:tcW w:w="1639" w:type="dxa"/>
            <w:tcBorders>
              <w:top w:val="nil"/>
              <w:left w:val="nil"/>
              <w:bottom w:val="single" w:sz="4" w:space="0" w:color="auto"/>
              <w:right w:val="single" w:sz="4" w:space="0" w:color="auto"/>
            </w:tcBorders>
            <w:shd w:val="clear" w:color="auto" w:fill="auto"/>
            <w:noWrap/>
            <w:vAlign w:val="center"/>
            <w:hideMark/>
          </w:tcPr>
          <w:p w14:paraId="0399019F"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33408,00</w:t>
            </w:r>
          </w:p>
        </w:tc>
      </w:tr>
      <w:tr w:rsidR="00D44F52" w:rsidRPr="00AE09DA" w14:paraId="039901A6"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1A1"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7</w:t>
            </w:r>
          </w:p>
        </w:tc>
        <w:tc>
          <w:tcPr>
            <w:tcW w:w="5359" w:type="dxa"/>
            <w:tcBorders>
              <w:top w:val="nil"/>
              <w:left w:val="nil"/>
              <w:bottom w:val="single" w:sz="4" w:space="0" w:color="auto"/>
              <w:right w:val="single" w:sz="4" w:space="0" w:color="auto"/>
            </w:tcBorders>
            <w:shd w:val="clear" w:color="auto" w:fill="auto"/>
            <w:vAlign w:val="center"/>
            <w:hideMark/>
          </w:tcPr>
          <w:p w14:paraId="039901A2"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 Горького</w:t>
            </w:r>
          </w:p>
        </w:tc>
        <w:tc>
          <w:tcPr>
            <w:tcW w:w="1388" w:type="dxa"/>
            <w:tcBorders>
              <w:top w:val="nil"/>
              <w:left w:val="nil"/>
              <w:bottom w:val="single" w:sz="4" w:space="0" w:color="auto"/>
              <w:right w:val="single" w:sz="4" w:space="0" w:color="auto"/>
            </w:tcBorders>
            <w:shd w:val="clear" w:color="auto" w:fill="auto"/>
            <w:noWrap/>
            <w:vAlign w:val="center"/>
            <w:hideMark/>
          </w:tcPr>
          <w:p w14:paraId="039901A3"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731</w:t>
            </w:r>
          </w:p>
        </w:tc>
        <w:tc>
          <w:tcPr>
            <w:tcW w:w="1143" w:type="dxa"/>
            <w:tcBorders>
              <w:top w:val="nil"/>
              <w:left w:val="nil"/>
              <w:bottom w:val="single" w:sz="4" w:space="0" w:color="auto"/>
              <w:right w:val="single" w:sz="4" w:space="0" w:color="auto"/>
            </w:tcBorders>
            <w:shd w:val="clear" w:color="auto" w:fill="auto"/>
            <w:noWrap/>
            <w:vAlign w:val="center"/>
            <w:hideMark/>
          </w:tcPr>
          <w:p w14:paraId="039901A4"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14,00</w:t>
            </w:r>
          </w:p>
        </w:tc>
        <w:tc>
          <w:tcPr>
            <w:tcW w:w="1639" w:type="dxa"/>
            <w:tcBorders>
              <w:top w:val="nil"/>
              <w:left w:val="nil"/>
              <w:bottom w:val="single" w:sz="4" w:space="0" w:color="auto"/>
              <w:right w:val="single" w:sz="4" w:space="0" w:color="auto"/>
            </w:tcBorders>
            <w:shd w:val="clear" w:color="auto" w:fill="auto"/>
            <w:noWrap/>
            <w:vAlign w:val="center"/>
            <w:hideMark/>
          </w:tcPr>
          <w:p w14:paraId="039901A5"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10234,00</w:t>
            </w:r>
          </w:p>
        </w:tc>
      </w:tr>
      <w:tr w:rsidR="00D44F52" w:rsidRPr="00AE09DA" w14:paraId="039901AC"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1A7"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8</w:t>
            </w:r>
          </w:p>
        </w:tc>
        <w:tc>
          <w:tcPr>
            <w:tcW w:w="5359" w:type="dxa"/>
            <w:tcBorders>
              <w:top w:val="nil"/>
              <w:left w:val="nil"/>
              <w:bottom w:val="single" w:sz="4" w:space="0" w:color="auto"/>
              <w:right w:val="single" w:sz="4" w:space="0" w:color="auto"/>
            </w:tcBorders>
            <w:shd w:val="clear" w:color="auto" w:fill="auto"/>
            <w:vAlign w:val="center"/>
            <w:hideMark/>
          </w:tcPr>
          <w:p w14:paraId="039901A8"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 Кобякова</w:t>
            </w:r>
          </w:p>
        </w:tc>
        <w:tc>
          <w:tcPr>
            <w:tcW w:w="1388" w:type="dxa"/>
            <w:tcBorders>
              <w:top w:val="nil"/>
              <w:left w:val="nil"/>
              <w:bottom w:val="single" w:sz="4" w:space="0" w:color="auto"/>
              <w:right w:val="single" w:sz="4" w:space="0" w:color="auto"/>
            </w:tcBorders>
            <w:shd w:val="clear" w:color="auto" w:fill="auto"/>
            <w:noWrap/>
            <w:vAlign w:val="center"/>
            <w:hideMark/>
          </w:tcPr>
          <w:p w14:paraId="039901A9"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1842</w:t>
            </w:r>
          </w:p>
        </w:tc>
        <w:tc>
          <w:tcPr>
            <w:tcW w:w="1143" w:type="dxa"/>
            <w:tcBorders>
              <w:top w:val="nil"/>
              <w:left w:val="nil"/>
              <w:bottom w:val="single" w:sz="4" w:space="0" w:color="auto"/>
              <w:right w:val="single" w:sz="4" w:space="0" w:color="auto"/>
            </w:tcBorders>
            <w:shd w:val="clear" w:color="auto" w:fill="auto"/>
            <w:noWrap/>
            <w:vAlign w:val="center"/>
            <w:hideMark/>
          </w:tcPr>
          <w:p w14:paraId="039901AA"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16,00</w:t>
            </w:r>
          </w:p>
        </w:tc>
        <w:tc>
          <w:tcPr>
            <w:tcW w:w="1639" w:type="dxa"/>
            <w:tcBorders>
              <w:top w:val="nil"/>
              <w:left w:val="nil"/>
              <w:bottom w:val="single" w:sz="4" w:space="0" w:color="auto"/>
              <w:right w:val="single" w:sz="4" w:space="0" w:color="auto"/>
            </w:tcBorders>
            <w:shd w:val="clear" w:color="auto" w:fill="auto"/>
            <w:noWrap/>
            <w:vAlign w:val="center"/>
            <w:hideMark/>
          </w:tcPr>
          <w:p w14:paraId="039901AB"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29472,00</w:t>
            </w:r>
          </w:p>
        </w:tc>
      </w:tr>
      <w:tr w:rsidR="00D44F52" w:rsidRPr="00AE09DA" w14:paraId="039901B2"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1AD"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9</w:t>
            </w:r>
          </w:p>
        </w:tc>
        <w:tc>
          <w:tcPr>
            <w:tcW w:w="5359" w:type="dxa"/>
            <w:tcBorders>
              <w:top w:val="nil"/>
              <w:left w:val="nil"/>
              <w:bottom w:val="single" w:sz="4" w:space="0" w:color="auto"/>
              <w:right w:val="single" w:sz="4" w:space="0" w:color="auto"/>
            </w:tcBorders>
            <w:shd w:val="clear" w:color="auto" w:fill="auto"/>
            <w:vAlign w:val="center"/>
            <w:hideMark/>
          </w:tcPr>
          <w:p w14:paraId="039901AE"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 Таги-Заде</w:t>
            </w:r>
          </w:p>
        </w:tc>
        <w:tc>
          <w:tcPr>
            <w:tcW w:w="1388" w:type="dxa"/>
            <w:tcBorders>
              <w:top w:val="nil"/>
              <w:left w:val="nil"/>
              <w:bottom w:val="single" w:sz="4" w:space="0" w:color="auto"/>
              <w:right w:val="single" w:sz="4" w:space="0" w:color="auto"/>
            </w:tcBorders>
            <w:shd w:val="clear" w:color="auto" w:fill="auto"/>
            <w:noWrap/>
            <w:vAlign w:val="center"/>
            <w:hideMark/>
          </w:tcPr>
          <w:p w14:paraId="039901AF"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906</w:t>
            </w:r>
          </w:p>
        </w:tc>
        <w:tc>
          <w:tcPr>
            <w:tcW w:w="1143" w:type="dxa"/>
            <w:tcBorders>
              <w:top w:val="nil"/>
              <w:left w:val="nil"/>
              <w:bottom w:val="single" w:sz="4" w:space="0" w:color="auto"/>
              <w:right w:val="single" w:sz="4" w:space="0" w:color="auto"/>
            </w:tcBorders>
            <w:shd w:val="clear" w:color="auto" w:fill="auto"/>
            <w:noWrap/>
            <w:vAlign w:val="center"/>
            <w:hideMark/>
          </w:tcPr>
          <w:p w14:paraId="039901B0"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14,00</w:t>
            </w:r>
          </w:p>
        </w:tc>
        <w:tc>
          <w:tcPr>
            <w:tcW w:w="1639" w:type="dxa"/>
            <w:tcBorders>
              <w:top w:val="nil"/>
              <w:left w:val="nil"/>
              <w:bottom w:val="single" w:sz="4" w:space="0" w:color="auto"/>
              <w:right w:val="single" w:sz="4" w:space="0" w:color="auto"/>
            </w:tcBorders>
            <w:shd w:val="clear" w:color="auto" w:fill="auto"/>
            <w:noWrap/>
            <w:vAlign w:val="center"/>
            <w:hideMark/>
          </w:tcPr>
          <w:p w14:paraId="039901B1"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12684,00</w:t>
            </w:r>
          </w:p>
        </w:tc>
      </w:tr>
      <w:tr w:rsidR="00D44F52" w:rsidRPr="00AE09DA" w14:paraId="039901B8"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1B3"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10</w:t>
            </w:r>
          </w:p>
        </w:tc>
        <w:tc>
          <w:tcPr>
            <w:tcW w:w="5359" w:type="dxa"/>
            <w:tcBorders>
              <w:top w:val="nil"/>
              <w:left w:val="nil"/>
              <w:bottom w:val="single" w:sz="4" w:space="0" w:color="auto"/>
              <w:right w:val="single" w:sz="4" w:space="0" w:color="auto"/>
            </w:tcBorders>
            <w:shd w:val="clear" w:color="auto" w:fill="auto"/>
            <w:vAlign w:val="center"/>
            <w:hideMark/>
          </w:tcPr>
          <w:p w14:paraId="039901B4"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Канделаки</w:t>
            </w:r>
          </w:p>
        </w:tc>
        <w:tc>
          <w:tcPr>
            <w:tcW w:w="1388" w:type="dxa"/>
            <w:tcBorders>
              <w:top w:val="nil"/>
              <w:left w:val="nil"/>
              <w:bottom w:val="single" w:sz="4" w:space="0" w:color="auto"/>
              <w:right w:val="single" w:sz="4" w:space="0" w:color="auto"/>
            </w:tcBorders>
            <w:shd w:val="clear" w:color="auto" w:fill="auto"/>
            <w:noWrap/>
            <w:vAlign w:val="center"/>
            <w:hideMark/>
          </w:tcPr>
          <w:p w14:paraId="039901B5"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576</w:t>
            </w:r>
          </w:p>
        </w:tc>
        <w:tc>
          <w:tcPr>
            <w:tcW w:w="1143" w:type="dxa"/>
            <w:tcBorders>
              <w:top w:val="nil"/>
              <w:left w:val="nil"/>
              <w:bottom w:val="single" w:sz="4" w:space="0" w:color="auto"/>
              <w:right w:val="single" w:sz="4" w:space="0" w:color="auto"/>
            </w:tcBorders>
            <w:shd w:val="clear" w:color="auto" w:fill="auto"/>
            <w:noWrap/>
            <w:vAlign w:val="center"/>
            <w:hideMark/>
          </w:tcPr>
          <w:p w14:paraId="039901B6"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14,00</w:t>
            </w:r>
          </w:p>
        </w:tc>
        <w:tc>
          <w:tcPr>
            <w:tcW w:w="1639" w:type="dxa"/>
            <w:tcBorders>
              <w:top w:val="nil"/>
              <w:left w:val="nil"/>
              <w:bottom w:val="single" w:sz="4" w:space="0" w:color="auto"/>
              <w:right w:val="single" w:sz="4" w:space="0" w:color="auto"/>
            </w:tcBorders>
            <w:shd w:val="clear" w:color="auto" w:fill="auto"/>
            <w:noWrap/>
            <w:vAlign w:val="center"/>
            <w:hideMark/>
          </w:tcPr>
          <w:p w14:paraId="039901B7"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8064,00</w:t>
            </w:r>
          </w:p>
        </w:tc>
      </w:tr>
      <w:tr w:rsidR="00D44F52" w:rsidRPr="00AE09DA" w14:paraId="039901BE"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1B9"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11</w:t>
            </w:r>
          </w:p>
        </w:tc>
        <w:tc>
          <w:tcPr>
            <w:tcW w:w="5359" w:type="dxa"/>
            <w:tcBorders>
              <w:top w:val="nil"/>
              <w:left w:val="nil"/>
              <w:bottom w:val="single" w:sz="4" w:space="0" w:color="auto"/>
              <w:right w:val="single" w:sz="4" w:space="0" w:color="auto"/>
            </w:tcBorders>
            <w:shd w:val="clear" w:color="auto" w:fill="auto"/>
            <w:vAlign w:val="center"/>
            <w:hideMark/>
          </w:tcPr>
          <w:p w14:paraId="039901BA" w14:textId="15682F9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 xml:space="preserve">ул. III </w:t>
            </w:r>
            <w:r w:rsidR="00A65E66" w:rsidRPr="00AE09DA">
              <w:rPr>
                <w:rFonts w:ascii="Times New Roman" w:eastAsia="Times New Roman" w:hAnsi="Times New Roman" w:cs="Times New Roman"/>
                <w:sz w:val="24"/>
                <w:szCs w:val="24"/>
              </w:rPr>
              <w:t>Интернационала</w:t>
            </w:r>
          </w:p>
        </w:tc>
        <w:tc>
          <w:tcPr>
            <w:tcW w:w="1388" w:type="dxa"/>
            <w:tcBorders>
              <w:top w:val="nil"/>
              <w:left w:val="nil"/>
              <w:bottom w:val="single" w:sz="4" w:space="0" w:color="auto"/>
              <w:right w:val="single" w:sz="4" w:space="0" w:color="auto"/>
            </w:tcBorders>
            <w:shd w:val="clear" w:color="auto" w:fill="auto"/>
            <w:noWrap/>
            <w:vAlign w:val="center"/>
            <w:hideMark/>
          </w:tcPr>
          <w:p w14:paraId="039901BB"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809</w:t>
            </w:r>
          </w:p>
        </w:tc>
        <w:tc>
          <w:tcPr>
            <w:tcW w:w="1143" w:type="dxa"/>
            <w:tcBorders>
              <w:top w:val="nil"/>
              <w:left w:val="nil"/>
              <w:bottom w:val="single" w:sz="4" w:space="0" w:color="auto"/>
              <w:right w:val="single" w:sz="4" w:space="0" w:color="auto"/>
            </w:tcBorders>
            <w:shd w:val="clear" w:color="auto" w:fill="auto"/>
            <w:noWrap/>
            <w:vAlign w:val="center"/>
            <w:hideMark/>
          </w:tcPr>
          <w:p w14:paraId="039901BC"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12,00</w:t>
            </w:r>
          </w:p>
        </w:tc>
        <w:tc>
          <w:tcPr>
            <w:tcW w:w="1639" w:type="dxa"/>
            <w:tcBorders>
              <w:top w:val="nil"/>
              <w:left w:val="nil"/>
              <w:bottom w:val="single" w:sz="4" w:space="0" w:color="auto"/>
              <w:right w:val="single" w:sz="4" w:space="0" w:color="auto"/>
            </w:tcBorders>
            <w:shd w:val="clear" w:color="auto" w:fill="auto"/>
            <w:noWrap/>
            <w:vAlign w:val="center"/>
            <w:hideMark/>
          </w:tcPr>
          <w:p w14:paraId="039901BD"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9708,00</w:t>
            </w:r>
          </w:p>
        </w:tc>
      </w:tr>
      <w:tr w:rsidR="00D44F52" w:rsidRPr="00AE09DA" w14:paraId="039901C4"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1BF"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12</w:t>
            </w:r>
          </w:p>
        </w:tc>
        <w:tc>
          <w:tcPr>
            <w:tcW w:w="5359" w:type="dxa"/>
            <w:tcBorders>
              <w:top w:val="nil"/>
              <w:left w:val="nil"/>
              <w:bottom w:val="single" w:sz="4" w:space="0" w:color="auto"/>
              <w:right w:val="single" w:sz="4" w:space="0" w:color="auto"/>
            </w:tcBorders>
            <w:shd w:val="clear" w:color="auto" w:fill="auto"/>
            <w:vAlign w:val="center"/>
            <w:hideMark/>
          </w:tcPr>
          <w:p w14:paraId="039901C0"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 Айдынбекова</w:t>
            </w:r>
          </w:p>
        </w:tc>
        <w:tc>
          <w:tcPr>
            <w:tcW w:w="1388" w:type="dxa"/>
            <w:tcBorders>
              <w:top w:val="nil"/>
              <w:left w:val="nil"/>
              <w:bottom w:val="single" w:sz="4" w:space="0" w:color="auto"/>
              <w:right w:val="single" w:sz="4" w:space="0" w:color="auto"/>
            </w:tcBorders>
            <w:shd w:val="clear" w:color="auto" w:fill="auto"/>
            <w:noWrap/>
            <w:vAlign w:val="center"/>
            <w:hideMark/>
          </w:tcPr>
          <w:p w14:paraId="039901C1"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260</w:t>
            </w:r>
          </w:p>
        </w:tc>
        <w:tc>
          <w:tcPr>
            <w:tcW w:w="1143" w:type="dxa"/>
            <w:tcBorders>
              <w:top w:val="nil"/>
              <w:left w:val="nil"/>
              <w:bottom w:val="single" w:sz="4" w:space="0" w:color="auto"/>
              <w:right w:val="single" w:sz="4" w:space="0" w:color="auto"/>
            </w:tcBorders>
            <w:shd w:val="clear" w:color="auto" w:fill="auto"/>
            <w:noWrap/>
            <w:vAlign w:val="center"/>
            <w:hideMark/>
          </w:tcPr>
          <w:p w14:paraId="039901C2"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10,00</w:t>
            </w:r>
          </w:p>
        </w:tc>
        <w:tc>
          <w:tcPr>
            <w:tcW w:w="1639" w:type="dxa"/>
            <w:tcBorders>
              <w:top w:val="nil"/>
              <w:left w:val="nil"/>
              <w:bottom w:val="single" w:sz="4" w:space="0" w:color="auto"/>
              <w:right w:val="single" w:sz="4" w:space="0" w:color="auto"/>
            </w:tcBorders>
            <w:shd w:val="clear" w:color="auto" w:fill="auto"/>
            <w:noWrap/>
            <w:vAlign w:val="center"/>
            <w:hideMark/>
          </w:tcPr>
          <w:p w14:paraId="039901C3"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2600,00</w:t>
            </w:r>
          </w:p>
        </w:tc>
      </w:tr>
      <w:tr w:rsidR="00D44F52" w:rsidRPr="00AE09DA" w14:paraId="039901CA"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1C5"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13</w:t>
            </w:r>
          </w:p>
        </w:tc>
        <w:tc>
          <w:tcPr>
            <w:tcW w:w="5359" w:type="dxa"/>
            <w:tcBorders>
              <w:top w:val="nil"/>
              <w:left w:val="nil"/>
              <w:bottom w:val="single" w:sz="4" w:space="0" w:color="auto"/>
              <w:right w:val="single" w:sz="4" w:space="0" w:color="auto"/>
            </w:tcBorders>
            <w:shd w:val="clear" w:color="auto" w:fill="auto"/>
            <w:vAlign w:val="center"/>
            <w:hideMark/>
          </w:tcPr>
          <w:p w14:paraId="039901C6"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 Рзаева</w:t>
            </w:r>
          </w:p>
        </w:tc>
        <w:tc>
          <w:tcPr>
            <w:tcW w:w="1388" w:type="dxa"/>
            <w:tcBorders>
              <w:top w:val="nil"/>
              <w:left w:val="nil"/>
              <w:bottom w:val="single" w:sz="4" w:space="0" w:color="auto"/>
              <w:right w:val="single" w:sz="4" w:space="0" w:color="auto"/>
            </w:tcBorders>
            <w:shd w:val="clear" w:color="auto" w:fill="auto"/>
            <w:noWrap/>
            <w:vAlign w:val="center"/>
            <w:hideMark/>
          </w:tcPr>
          <w:p w14:paraId="039901C7"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683</w:t>
            </w:r>
          </w:p>
        </w:tc>
        <w:tc>
          <w:tcPr>
            <w:tcW w:w="1143" w:type="dxa"/>
            <w:tcBorders>
              <w:top w:val="nil"/>
              <w:left w:val="nil"/>
              <w:bottom w:val="single" w:sz="4" w:space="0" w:color="auto"/>
              <w:right w:val="single" w:sz="4" w:space="0" w:color="auto"/>
            </w:tcBorders>
            <w:shd w:val="clear" w:color="auto" w:fill="auto"/>
            <w:noWrap/>
            <w:vAlign w:val="center"/>
            <w:hideMark/>
          </w:tcPr>
          <w:p w14:paraId="039901C8"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12,00</w:t>
            </w:r>
          </w:p>
        </w:tc>
        <w:tc>
          <w:tcPr>
            <w:tcW w:w="1639" w:type="dxa"/>
            <w:tcBorders>
              <w:top w:val="nil"/>
              <w:left w:val="nil"/>
              <w:bottom w:val="single" w:sz="4" w:space="0" w:color="auto"/>
              <w:right w:val="single" w:sz="4" w:space="0" w:color="auto"/>
            </w:tcBorders>
            <w:shd w:val="clear" w:color="auto" w:fill="auto"/>
            <w:noWrap/>
            <w:vAlign w:val="center"/>
            <w:hideMark/>
          </w:tcPr>
          <w:p w14:paraId="039901C9"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8196,00</w:t>
            </w:r>
          </w:p>
        </w:tc>
      </w:tr>
      <w:tr w:rsidR="00D44F52" w:rsidRPr="00AE09DA" w14:paraId="039901D0"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1CB"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14</w:t>
            </w:r>
          </w:p>
        </w:tc>
        <w:tc>
          <w:tcPr>
            <w:tcW w:w="5359" w:type="dxa"/>
            <w:tcBorders>
              <w:top w:val="nil"/>
              <w:left w:val="nil"/>
              <w:bottom w:val="single" w:sz="4" w:space="0" w:color="auto"/>
              <w:right w:val="single" w:sz="4" w:space="0" w:color="auto"/>
            </w:tcBorders>
            <w:shd w:val="clear" w:color="auto" w:fill="auto"/>
            <w:vAlign w:val="center"/>
            <w:hideMark/>
          </w:tcPr>
          <w:p w14:paraId="039901CC"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 Гагарина</w:t>
            </w:r>
          </w:p>
        </w:tc>
        <w:tc>
          <w:tcPr>
            <w:tcW w:w="1388" w:type="dxa"/>
            <w:tcBorders>
              <w:top w:val="nil"/>
              <w:left w:val="nil"/>
              <w:bottom w:val="single" w:sz="4" w:space="0" w:color="auto"/>
              <w:right w:val="single" w:sz="4" w:space="0" w:color="auto"/>
            </w:tcBorders>
            <w:shd w:val="clear" w:color="auto" w:fill="auto"/>
            <w:noWrap/>
            <w:vAlign w:val="center"/>
            <w:hideMark/>
          </w:tcPr>
          <w:p w14:paraId="039901CD"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3200</w:t>
            </w:r>
          </w:p>
        </w:tc>
        <w:tc>
          <w:tcPr>
            <w:tcW w:w="1143" w:type="dxa"/>
            <w:tcBorders>
              <w:top w:val="nil"/>
              <w:left w:val="nil"/>
              <w:bottom w:val="single" w:sz="4" w:space="0" w:color="auto"/>
              <w:right w:val="single" w:sz="4" w:space="0" w:color="auto"/>
            </w:tcBorders>
            <w:shd w:val="clear" w:color="auto" w:fill="auto"/>
            <w:noWrap/>
            <w:vAlign w:val="center"/>
            <w:hideMark/>
          </w:tcPr>
          <w:p w14:paraId="039901CE"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20,00</w:t>
            </w:r>
          </w:p>
        </w:tc>
        <w:tc>
          <w:tcPr>
            <w:tcW w:w="1639" w:type="dxa"/>
            <w:tcBorders>
              <w:top w:val="nil"/>
              <w:left w:val="nil"/>
              <w:bottom w:val="single" w:sz="4" w:space="0" w:color="auto"/>
              <w:right w:val="single" w:sz="4" w:space="0" w:color="auto"/>
            </w:tcBorders>
            <w:shd w:val="clear" w:color="auto" w:fill="auto"/>
            <w:noWrap/>
            <w:vAlign w:val="center"/>
            <w:hideMark/>
          </w:tcPr>
          <w:p w14:paraId="039901CF"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64000,00</w:t>
            </w:r>
          </w:p>
        </w:tc>
      </w:tr>
      <w:tr w:rsidR="00D44F52" w:rsidRPr="00AE09DA" w14:paraId="039901D6"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1D1"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15</w:t>
            </w:r>
          </w:p>
        </w:tc>
        <w:tc>
          <w:tcPr>
            <w:tcW w:w="5359" w:type="dxa"/>
            <w:tcBorders>
              <w:top w:val="nil"/>
              <w:left w:val="nil"/>
              <w:bottom w:val="single" w:sz="4" w:space="0" w:color="auto"/>
              <w:right w:val="single" w:sz="4" w:space="0" w:color="auto"/>
            </w:tcBorders>
            <w:shd w:val="clear" w:color="auto" w:fill="auto"/>
            <w:vAlign w:val="center"/>
            <w:hideMark/>
          </w:tcPr>
          <w:p w14:paraId="039901D2"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 Советская</w:t>
            </w:r>
          </w:p>
        </w:tc>
        <w:tc>
          <w:tcPr>
            <w:tcW w:w="1388" w:type="dxa"/>
            <w:tcBorders>
              <w:top w:val="nil"/>
              <w:left w:val="nil"/>
              <w:bottom w:val="single" w:sz="4" w:space="0" w:color="auto"/>
              <w:right w:val="single" w:sz="4" w:space="0" w:color="auto"/>
            </w:tcBorders>
            <w:shd w:val="clear" w:color="auto" w:fill="auto"/>
            <w:noWrap/>
            <w:vAlign w:val="center"/>
            <w:hideMark/>
          </w:tcPr>
          <w:p w14:paraId="039901D3"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1900</w:t>
            </w:r>
          </w:p>
        </w:tc>
        <w:tc>
          <w:tcPr>
            <w:tcW w:w="1143" w:type="dxa"/>
            <w:tcBorders>
              <w:top w:val="nil"/>
              <w:left w:val="nil"/>
              <w:bottom w:val="single" w:sz="4" w:space="0" w:color="auto"/>
              <w:right w:val="single" w:sz="4" w:space="0" w:color="auto"/>
            </w:tcBorders>
            <w:shd w:val="clear" w:color="auto" w:fill="auto"/>
            <w:noWrap/>
            <w:vAlign w:val="center"/>
            <w:hideMark/>
          </w:tcPr>
          <w:p w14:paraId="039901D4"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18,00</w:t>
            </w:r>
          </w:p>
        </w:tc>
        <w:tc>
          <w:tcPr>
            <w:tcW w:w="1639" w:type="dxa"/>
            <w:tcBorders>
              <w:top w:val="nil"/>
              <w:left w:val="nil"/>
              <w:bottom w:val="single" w:sz="4" w:space="0" w:color="auto"/>
              <w:right w:val="single" w:sz="4" w:space="0" w:color="auto"/>
            </w:tcBorders>
            <w:shd w:val="clear" w:color="auto" w:fill="auto"/>
            <w:noWrap/>
            <w:vAlign w:val="center"/>
            <w:hideMark/>
          </w:tcPr>
          <w:p w14:paraId="039901D5"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34200,00</w:t>
            </w:r>
          </w:p>
        </w:tc>
      </w:tr>
      <w:tr w:rsidR="00D44F52" w:rsidRPr="00AE09DA" w14:paraId="039901DC"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1D7"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16</w:t>
            </w:r>
          </w:p>
        </w:tc>
        <w:tc>
          <w:tcPr>
            <w:tcW w:w="5359" w:type="dxa"/>
            <w:tcBorders>
              <w:top w:val="nil"/>
              <w:left w:val="nil"/>
              <w:bottom w:val="single" w:sz="4" w:space="0" w:color="auto"/>
              <w:right w:val="single" w:sz="4" w:space="0" w:color="auto"/>
            </w:tcBorders>
            <w:shd w:val="clear" w:color="auto" w:fill="auto"/>
            <w:vAlign w:val="center"/>
            <w:hideMark/>
          </w:tcPr>
          <w:p w14:paraId="039901D8" w14:textId="58F66994"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 Г.</w:t>
            </w:r>
            <w:r w:rsidR="00A65E66">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Гасанова</w:t>
            </w:r>
          </w:p>
        </w:tc>
        <w:tc>
          <w:tcPr>
            <w:tcW w:w="1388" w:type="dxa"/>
            <w:tcBorders>
              <w:top w:val="nil"/>
              <w:left w:val="nil"/>
              <w:bottom w:val="single" w:sz="4" w:space="0" w:color="auto"/>
              <w:right w:val="single" w:sz="4" w:space="0" w:color="auto"/>
            </w:tcBorders>
            <w:shd w:val="clear" w:color="auto" w:fill="auto"/>
            <w:noWrap/>
            <w:vAlign w:val="center"/>
            <w:hideMark/>
          </w:tcPr>
          <w:p w14:paraId="039901D9"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806</w:t>
            </w:r>
          </w:p>
        </w:tc>
        <w:tc>
          <w:tcPr>
            <w:tcW w:w="1143" w:type="dxa"/>
            <w:tcBorders>
              <w:top w:val="nil"/>
              <w:left w:val="nil"/>
              <w:bottom w:val="single" w:sz="4" w:space="0" w:color="auto"/>
              <w:right w:val="single" w:sz="4" w:space="0" w:color="auto"/>
            </w:tcBorders>
            <w:shd w:val="clear" w:color="auto" w:fill="auto"/>
            <w:noWrap/>
            <w:vAlign w:val="center"/>
            <w:hideMark/>
          </w:tcPr>
          <w:p w14:paraId="039901DA"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14,00</w:t>
            </w:r>
          </w:p>
        </w:tc>
        <w:tc>
          <w:tcPr>
            <w:tcW w:w="1639" w:type="dxa"/>
            <w:tcBorders>
              <w:top w:val="nil"/>
              <w:left w:val="nil"/>
              <w:bottom w:val="single" w:sz="4" w:space="0" w:color="auto"/>
              <w:right w:val="single" w:sz="4" w:space="0" w:color="auto"/>
            </w:tcBorders>
            <w:shd w:val="clear" w:color="auto" w:fill="auto"/>
            <w:noWrap/>
            <w:vAlign w:val="center"/>
            <w:hideMark/>
          </w:tcPr>
          <w:p w14:paraId="039901DB"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11284,00</w:t>
            </w:r>
          </w:p>
        </w:tc>
      </w:tr>
      <w:tr w:rsidR="00D44F52" w:rsidRPr="00AE09DA" w14:paraId="039901E2"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1DD"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17</w:t>
            </w:r>
          </w:p>
        </w:tc>
        <w:tc>
          <w:tcPr>
            <w:tcW w:w="5359" w:type="dxa"/>
            <w:tcBorders>
              <w:top w:val="nil"/>
              <w:left w:val="nil"/>
              <w:bottom w:val="single" w:sz="4" w:space="0" w:color="auto"/>
              <w:right w:val="single" w:sz="4" w:space="0" w:color="auto"/>
            </w:tcBorders>
            <w:shd w:val="clear" w:color="auto" w:fill="auto"/>
            <w:vAlign w:val="center"/>
            <w:hideMark/>
          </w:tcPr>
          <w:p w14:paraId="039901DE"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 345ДСД</w:t>
            </w:r>
          </w:p>
        </w:tc>
        <w:tc>
          <w:tcPr>
            <w:tcW w:w="1388" w:type="dxa"/>
            <w:tcBorders>
              <w:top w:val="nil"/>
              <w:left w:val="nil"/>
              <w:bottom w:val="single" w:sz="4" w:space="0" w:color="auto"/>
              <w:right w:val="single" w:sz="4" w:space="0" w:color="auto"/>
            </w:tcBorders>
            <w:shd w:val="clear" w:color="auto" w:fill="auto"/>
            <w:noWrap/>
            <w:vAlign w:val="center"/>
            <w:hideMark/>
          </w:tcPr>
          <w:p w14:paraId="039901DF"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1541</w:t>
            </w:r>
          </w:p>
        </w:tc>
        <w:tc>
          <w:tcPr>
            <w:tcW w:w="1143" w:type="dxa"/>
            <w:tcBorders>
              <w:top w:val="nil"/>
              <w:left w:val="nil"/>
              <w:bottom w:val="single" w:sz="4" w:space="0" w:color="auto"/>
              <w:right w:val="single" w:sz="4" w:space="0" w:color="auto"/>
            </w:tcBorders>
            <w:shd w:val="clear" w:color="auto" w:fill="auto"/>
            <w:noWrap/>
            <w:vAlign w:val="center"/>
            <w:hideMark/>
          </w:tcPr>
          <w:p w14:paraId="039901E0"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18,00</w:t>
            </w:r>
          </w:p>
        </w:tc>
        <w:tc>
          <w:tcPr>
            <w:tcW w:w="1639" w:type="dxa"/>
            <w:tcBorders>
              <w:top w:val="nil"/>
              <w:left w:val="nil"/>
              <w:bottom w:val="single" w:sz="4" w:space="0" w:color="auto"/>
              <w:right w:val="single" w:sz="4" w:space="0" w:color="auto"/>
            </w:tcBorders>
            <w:shd w:val="clear" w:color="auto" w:fill="auto"/>
            <w:noWrap/>
            <w:vAlign w:val="center"/>
            <w:hideMark/>
          </w:tcPr>
          <w:p w14:paraId="039901E1"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27738,00</w:t>
            </w:r>
          </w:p>
        </w:tc>
      </w:tr>
      <w:tr w:rsidR="00D44F52" w:rsidRPr="00AE09DA" w14:paraId="039901E8"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1E3"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18</w:t>
            </w:r>
          </w:p>
        </w:tc>
        <w:tc>
          <w:tcPr>
            <w:tcW w:w="5359" w:type="dxa"/>
            <w:tcBorders>
              <w:top w:val="nil"/>
              <w:left w:val="nil"/>
              <w:bottom w:val="single" w:sz="4" w:space="0" w:color="auto"/>
              <w:right w:val="single" w:sz="4" w:space="0" w:color="auto"/>
            </w:tcBorders>
            <w:shd w:val="clear" w:color="auto" w:fill="auto"/>
            <w:vAlign w:val="center"/>
            <w:hideMark/>
          </w:tcPr>
          <w:p w14:paraId="039901E4"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 Свердлова</w:t>
            </w:r>
          </w:p>
        </w:tc>
        <w:tc>
          <w:tcPr>
            <w:tcW w:w="1388" w:type="dxa"/>
            <w:tcBorders>
              <w:top w:val="nil"/>
              <w:left w:val="nil"/>
              <w:bottom w:val="single" w:sz="4" w:space="0" w:color="auto"/>
              <w:right w:val="single" w:sz="4" w:space="0" w:color="auto"/>
            </w:tcBorders>
            <w:shd w:val="clear" w:color="auto" w:fill="auto"/>
            <w:noWrap/>
            <w:vAlign w:val="center"/>
            <w:hideMark/>
          </w:tcPr>
          <w:p w14:paraId="039901E5"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556</w:t>
            </w:r>
          </w:p>
        </w:tc>
        <w:tc>
          <w:tcPr>
            <w:tcW w:w="1143" w:type="dxa"/>
            <w:tcBorders>
              <w:top w:val="nil"/>
              <w:left w:val="nil"/>
              <w:bottom w:val="single" w:sz="4" w:space="0" w:color="auto"/>
              <w:right w:val="single" w:sz="4" w:space="0" w:color="auto"/>
            </w:tcBorders>
            <w:shd w:val="clear" w:color="auto" w:fill="auto"/>
            <w:noWrap/>
            <w:vAlign w:val="center"/>
            <w:hideMark/>
          </w:tcPr>
          <w:p w14:paraId="039901E6"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10,00</w:t>
            </w:r>
          </w:p>
        </w:tc>
        <w:tc>
          <w:tcPr>
            <w:tcW w:w="1639" w:type="dxa"/>
            <w:tcBorders>
              <w:top w:val="nil"/>
              <w:left w:val="nil"/>
              <w:bottom w:val="single" w:sz="4" w:space="0" w:color="auto"/>
              <w:right w:val="single" w:sz="4" w:space="0" w:color="auto"/>
            </w:tcBorders>
            <w:shd w:val="clear" w:color="auto" w:fill="auto"/>
            <w:noWrap/>
            <w:vAlign w:val="center"/>
            <w:hideMark/>
          </w:tcPr>
          <w:p w14:paraId="039901E7"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5560,00</w:t>
            </w:r>
          </w:p>
        </w:tc>
      </w:tr>
      <w:tr w:rsidR="00D44F52" w:rsidRPr="00AE09DA" w14:paraId="039901EE"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1E9"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19</w:t>
            </w:r>
          </w:p>
        </w:tc>
        <w:tc>
          <w:tcPr>
            <w:tcW w:w="5359" w:type="dxa"/>
            <w:tcBorders>
              <w:top w:val="nil"/>
              <w:left w:val="nil"/>
              <w:bottom w:val="single" w:sz="4" w:space="0" w:color="auto"/>
              <w:right w:val="single" w:sz="4" w:space="0" w:color="auto"/>
            </w:tcBorders>
            <w:shd w:val="clear" w:color="auto" w:fill="auto"/>
            <w:vAlign w:val="center"/>
            <w:hideMark/>
          </w:tcPr>
          <w:p w14:paraId="039901EA"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 Пугина</w:t>
            </w:r>
          </w:p>
        </w:tc>
        <w:tc>
          <w:tcPr>
            <w:tcW w:w="1388" w:type="dxa"/>
            <w:tcBorders>
              <w:top w:val="nil"/>
              <w:left w:val="nil"/>
              <w:bottom w:val="single" w:sz="4" w:space="0" w:color="auto"/>
              <w:right w:val="single" w:sz="4" w:space="0" w:color="auto"/>
            </w:tcBorders>
            <w:shd w:val="clear" w:color="auto" w:fill="auto"/>
            <w:noWrap/>
            <w:vAlign w:val="center"/>
            <w:hideMark/>
          </w:tcPr>
          <w:p w14:paraId="039901EB"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498</w:t>
            </w:r>
          </w:p>
        </w:tc>
        <w:tc>
          <w:tcPr>
            <w:tcW w:w="1143" w:type="dxa"/>
            <w:tcBorders>
              <w:top w:val="nil"/>
              <w:left w:val="nil"/>
              <w:bottom w:val="single" w:sz="4" w:space="0" w:color="auto"/>
              <w:right w:val="single" w:sz="4" w:space="0" w:color="auto"/>
            </w:tcBorders>
            <w:shd w:val="clear" w:color="auto" w:fill="auto"/>
            <w:noWrap/>
            <w:vAlign w:val="center"/>
            <w:hideMark/>
          </w:tcPr>
          <w:p w14:paraId="039901EC"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12,00</w:t>
            </w:r>
          </w:p>
        </w:tc>
        <w:tc>
          <w:tcPr>
            <w:tcW w:w="1639" w:type="dxa"/>
            <w:tcBorders>
              <w:top w:val="nil"/>
              <w:left w:val="nil"/>
              <w:bottom w:val="single" w:sz="4" w:space="0" w:color="auto"/>
              <w:right w:val="single" w:sz="4" w:space="0" w:color="auto"/>
            </w:tcBorders>
            <w:shd w:val="clear" w:color="auto" w:fill="auto"/>
            <w:noWrap/>
            <w:vAlign w:val="center"/>
            <w:hideMark/>
          </w:tcPr>
          <w:p w14:paraId="039901ED"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5976,00</w:t>
            </w:r>
          </w:p>
        </w:tc>
      </w:tr>
      <w:tr w:rsidR="00D44F52" w:rsidRPr="00AE09DA" w14:paraId="039901F4"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1EF"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20</w:t>
            </w:r>
          </w:p>
        </w:tc>
        <w:tc>
          <w:tcPr>
            <w:tcW w:w="5359" w:type="dxa"/>
            <w:tcBorders>
              <w:top w:val="nil"/>
              <w:left w:val="nil"/>
              <w:bottom w:val="single" w:sz="4" w:space="0" w:color="auto"/>
              <w:right w:val="single" w:sz="4" w:space="0" w:color="auto"/>
            </w:tcBorders>
            <w:shd w:val="clear" w:color="auto" w:fill="auto"/>
            <w:vAlign w:val="center"/>
            <w:hideMark/>
          </w:tcPr>
          <w:p w14:paraId="039901F0"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пер. Красноармейский</w:t>
            </w:r>
          </w:p>
        </w:tc>
        <w:tc>
          <w:tcPr>
            <w:tcW w:w="1388" w:type="dxa"/>
            <w:tcBorders>
              <w:top w:val="nil"/>
              <w:left w:val="nil"/>
              <w:bottom w:val="single" w:sz="4" w:space="0" w:color="auto"/>
              <w:right w:val="single" w:sz="4" w:space="0" w:color="auto"/>
            </w:tcBorders>
            <w:shd w:val="clear" w:color="auto" w:fill="auto"/>
            <w:noWrap/>
            <w:vAlign w:val="center"/>
            <w:hideMark/>
          </w:tcPr>
          <w:p w14:paraId="039901F1"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834</w:t>
            </w:r>
          </w:p>
        </w:tc>
        <w:tc>
          <w:tcPr>
            <w:tcW w:w="1143" w:type="dxa"/>
            <w:tcBorders>
              <w:top w:val="nil"/>
              <w:left w:val="nil"/>
              <w:bottom w:val="single" w:sz="4" w:space="0" w:color="auto"/>
              <w:right w:val="single" w:sz="4" w:space="0" w:color="auto"/>
            </w:tcBorders>
            <w:shd w:val="clear" w:color="auto" w:fill="auto"/>
            <w:noWrap/>
            <w:vAlign w:val="center"/>
            <w:hideMark/>
          </w:tcPr>
          <w:p w14:paraId="039901F2"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10,00</w:t>
            </w:r>
          </w:p>
        </w:tc>
        <w:tc>
          <w:tcPr>
            <w:tcW w:w="1639" w:type="dxa"/>
            <w:tcBorders>
              <w:top w:val="nil"/>
              <w:left w:val="nil"/>
              <w:bottom w:val="single" w:sz="4" w:space="0" w:color="auto"/>
              <w:right w:val="single" w:sz="4" w:space="0" w:color="auto"/>
            </w:tcBorders>
            <w:shd w:val="clear" w:color="auto" w:fill="auto"/>
            <w:noWrap/>
            <w:vAlign w:val="center"/>
            <w:hideMark/>
          </w:tcPr>
          <w:p w14:paraId="039901F3"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8340,00</w:t>
            </w:r>
          </w:p>
        </w:tc>
      </w:tr>
      <w:tr w:rsidR="00D44F52" w:rsidRPr="00AE09DA" w14:paraId="039901FA"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1F5"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21</w:t>
            </w:r>
          </w:p>
        </w:tc>
        <w:tc>
          <w:tcPr>
            <w:tcW w:w="5359" w:type="dxa"/>
            <w:tcBorders>
              <w:top w:val="nil"/>
              <w:left w:val="nil"/>
              <w:bottom w:val="single" w:sz="4" w:space="0" w:color="auto"/>
              <w:right w:val="single" w:sz="4" w:space="0" w:color="auto"/>
            </w:tcBorders>
            <w:shd w:val="clear" w:color="auto" w:fill="auto"/>
            <w:vAlign w:val="center"/>
            <w:hideMark/>
          </w:tcPr>
          <w:p w14:paraId="039901F6"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 Родниковая от ул. Исмаилова до ул. Крупской</w:t>
            </w:r>
          </w:p>
        </w:tc>
        <w:tc>
          <w:tcPr>
            <w:tcW w:w="1388" w:type="dxa"/>
            <w:tcBorders>
              <w:top w:val="nil"/>
              <w:left w:val="nil"/>
              <w:bottom w:val="single" w:sz="4" w:space="0" w:color="auto"/>
              <w:right w:val="single" w:sz="4" w:space="0" w:color="auto"/>
            </w:tcBorders>
            <w:shd w:val="clear" w:color="auto" w:fill="auto"/>
            <w:noWrap/>
            <w:vAlign w:val="center"/>
            <w:hideMark/>
          </w:tcPr>
          <w:p w14:paraId="039901F7"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250</w:t>
            </w:r>
          </w:p>
        </w:tc>
        <w:tc>
          <w:tcPr>
            <w:tcW w:w="1143" w:type="dxa"/>
            <w:tcBorders>
              <w:top w:val="nil"/>
              <w:left w:val="nil"/>
              <w:bottom w:val="single" w:sz="4" w:space="0" w:color="auto"/>
              <w:right w:val="single" w:sz="4" w:space="0" w:color="auto"/>
            </w:tcBorders>
            <w:shd w:val="clear" w:color="auto" w:fill="auto"/>
            <w:noWrap/>
            <w:vAlign w:val="center"/>
            <w:hideMark/>
          </w:tcPr>
          <w:p w14:paraId="039901F8"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14,00</w:t>
            </w:r>
          </w:p>
        </w:tc>
        <w:tc>
          <w:tcPr>
            <w:tcW w:w="1639" w:type="dxa"/>
            <w:tcBorders>
              <w:top w:val="nil"/>
              <w:left w:val="nil"/>
              <w:bottom w:val="single" w:sz="4" w:space="0" w:color="auto"/>
              <w:right w:val="single" w:sz="4" w:space="0" w:color="auto"/>
            </w:tcBorders>
            <w:shd w:val="clear" w:color="auto" w:fill="auto"/>
            <w:noWrap/>
            <w:vAlign w:val="center"/>
            <w:hideMark/>
          </w:tcPr>
          <w:p w14:paraId="039901F9"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3500,00</w:t>
            </w:r>
          </w:p>
        </w:tc>
      </w:tr>
      <w:tr w:rsidR="00D44F52" w:rsidRPr="00AE09DA" w14:paraId="03990200"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1FB"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22</w:t>
            </w:r>
          </w:p>
        </w:tc>
        <w:tc>
          <w:tcPr>
            <w:tcW w:w="5359" w:type="dxa"/>
            <w:tcBorders>
              <w:top w:val="nil"/>
              <w:left w:val="nil"/>
              <w:bottom w:val="single" w:sz="4" w:space="0" w:color="auto"/>
              <w:right w:val="single" w:sz="4" w:space="0" w:color="auto"/>
            </w:tcBorders>
            <w:shd w:val="clear" w:color="auto" w:fill="auto"/>
            <w:vAlign w:val="center"/>
            <w:hideMark/>
          </w:tcPr>
          <w:p w14:paraId="039901FC"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 Крупская</w:t>
            </w:r>
          </w:p>
        </w:tc>
        <w:tc>
          <w:tcPr>
            <w:tcW w:w="1388" w:type="dxa"/>
            <w:tcBorders>
              <w:top w:val="nil"/>
              <w:left w:val="nil"/>
              <w:bottom w:val="single" w:sz="4" w:space="0" w:color="auto"/>
              <w:right w:val="single" w:sz="4" w:space="0" w:color="auto"/>
            </w:tcBorders>
            <w:shd w:val="clear" w:color="auto" w:fill="auto"/>
            <w:noWrap/>
            <w:vAlign w:val="center"/>
            <w:hideMark/>
          </w:tcPr>
          <w:p w14:paraId="039901FD"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837</w:t>
            </w:r>
          </w:p>
        </w:tc>
        <w:tc>
          <w:tcPr>
            <w:tcW w:w="1143" w:type="dxa"/>
            <w:tcBorders>
              <w:top w:val="nil"/>
              <w:left w:val="nil"/>
              <w:bottom w:val="single" w:sz="4" w:space="0" w:color="auto"/>
              <w:right w:val="single" w:sz="4" w:space="0" w:color="auto"/>
            </w:tcBorders>
            <w:shd w:val="clear" w:color="auto" w:fill="auto"/>
            <w:noWrap/>
            <w:vAlign w:val="center"/>
            <w:hideMark/>
          </w:tcPr>
          <w:p w14:paraId="039901FE"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12,00</w:t>
            </w:r>
          </w:p>
        </w:tc>
        <w:tc>
          <w:tcPr>
            <w:tcW w:w="1639" w:type="dxa"/>
            <w:tcBorders>
              <w:top w:val="nil"/>
              <w:left w:val="nil"/>
              <w:bottom w:val="single" w:sz="4" w:space="0" w:color="auto"/>
              <w:right w:val="single" w:sz="4" w:space="0" w:color="auto"/>
            </w:tcBorders>
            <w:shd w:val="clear" w:color="auto" w:fill="auto"/>
            <w:noWrap/>
            <w:vAlign w:val="center"/>
            <w:hideMark/>
          </w:tcPr>
          <w:p w14:paraId="039901FF"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10044,00</w:t>
            </w:r>
          </w:p>
        </w:tc>
      </w:tr>
      <w:tr w:rsidR="00D44F52" w:rsidRPr="00AE09DA" w14:paraId="03990206"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01"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23</w:t>
            </w:r>
          </w:p>
        </w:tc>
        <w:tc>
          <w:tcPr>
            <w:tcW w:w="5359" w:type="dxa"/>
            <w:tcBorders>
              <w:top w:val="nil"/>
              <w:left w:val="nil"/>
              <w:bottom w:val="single" w:sz="4" w:space="0" w:color="auto"/>
              <w:right w:val="single" w:sz="4" w:space="0" w:color="auto"/>
            </w:tcBorders>
            <w:shd w:val="clear" w:color="auto" w:fill="auto"/>
            <w:vAlign w:val="center"/>
            <w:hideMark/>
          </w:tcPr>
          <w:p w14:paraId="03990202"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 Гоголя</w:t>
            </w:r>
          </w:p>
        </w:tc>
        <w:tc>
          <w:tcPr>
            <w:tcW w:w="1388" w:type="dxa"/>
            <w:tcBorders>
              <w:top w:val="nil"/>
              <w:left w:val="nil"/>
              <w:bottom w:val="single" w:sz="4" w:space="0" w:color="auto"/>
              <w:right w:val="single" w:sz="4" w:space="0" w:color="auto"/>
            </w:tcBorders>
            <w:shd w:val="clear" w:color="auto" w:fill="auto"/>
            <w:noWrap/>
            <w:vAlign w:val="center"/>
            <w:hideMark/>
          </w:tcPr>
          <w:p w14:paraId="03990203"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730</w:t>
            </w:r>
          </w:p>
        </w:tc>
        <w:tc>
          <w:tcPr>
            <w:tcW w:w="1143" w:type="dxa"/>
            <w:tcBorders>
              <w:top w:val="nil"/>
              <w:left w:val="nil"/>
              <w:bottom w:val="single" w:sz="4" w:space="0" w:color="auto"/>
              <w:right w:val="single" w:sz="4" w:space="0" w:color="auto"/>
            </w:tcBorders>
            <w:shd w:val="clear" w:color="auto" w:fill="auto"/>
            <w:noWrap/>
            <w:vAlign w:val="center"/>
            <w:hideMark/>
          </w:tcPr>
          <w:p w14:paraId="03990204"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10,00</w:t>
            </w:r>
          </w:p>
        </w:tc>
        <w:tc>
          <w:tcPr>
            <w:tcW w:w="1639" w:type="dxa"/>
            <w:tcBorders>
              <w:top w:val="nil"/>
              <w:left w:val="nil"/>
              <w:bottom w:val="single" w:sz="4" w:space="0" w:color="auto"/>
              <w:right w:val="single" w:sz="4" w:space="0" w:color="auto"/>
            </w:tcBorders>
            <w:shd w:val="clear" w:color="auto" w:fill="auto"/>
            <w:noWrap/>
            <w:vAlign w:val="center"/>
            <w:hideMark/>
          </w:tcPr>
          <w:p w14:paraId="03990205"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7300,00</w:t>
            </w:r>
          </w:p>
        </w:tc>
      </w:tr>
      <w:tr w:rsidR="00D44F52" w:rsidRPr="00AE09DA" w14:paraId="0399020C"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07"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24</w:t>
            </w:r>
          </w:p>
        </w:tc>
        <w:tc>
          <w:tcPr>
            <w:tcW w:w="5359" w:type="dxa"/>
            <w:tcBorders>
              <w:top w:val="nil"/>
              <w:left w:val="nil"/>
              <w:bottom w:val="single" w:sz="4" w:space="0" w:color="auto"/>
              <w:right w:val="single" w:sz="4" w:space="0" w:color="auto"/>
            </w:tcBorders>
            <w:shd w:val="clear" w:color="auto" w:fill="auto"/>
            <w:vAlign w:val="center"/>
            <w:hideMark/>
          </w:tcPr>
          <w:p w14:paraId="03990208"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пер.</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Бестужева Марлинского</w:t>
            </w:r>
          </w:p>
        </w:tc>
        <w:tc>
          <w:tcPr>
            <w:tcW w:w="1388" w:type="dxa"/>
            <w:tcBorders>
              <w:top w:val="nil"/>
              <w:left w:val="nil"/>
              <w:bottom w:val="single" w:sz="4" w:space="0" w:color="auto"/>
              <w:right w:val="single" w:sz="4" w:space="0" w:color="auto"/>
            </w:tcBorders>
            <w:shd w:val="clear" w:color="auto" w:fill="auto"/>
            <w:noWrap/>
            <w:vAlign w:val="center"/>
            <w:hideMark/>
          </w:tcPr>
          <w:p w14:paraId="03990209"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615</w:t>
            </w:r>
          </w:p>
        </w:tc>
        <w:tc>
          <w:tcPr>
            <w:tcW w:w="1143" w:type="dxa"/>
            <w:tcBorders>
              <w:top w:val="nil"/>
              <w:left w:val="nil"/>
              <w:bottom w:val="single" w:sz="4" w:space="0" w:color="auto"/>
              <w:right w:val="single" w:sz="4" w:space="0" w:color="auto"/>
            </w:tcBorders>
            <w:shd w:val="clear" w:color="auto" w:fill="auto"/>
            <w:noWrap/>
            <w:vAlign w:val="center"/>
            <w:hideMark/>
          </w:tcPr>
          <w:p w14:paraId="0399020A"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10,00</w:t>
            </w:r>
          </w:p>
        </w:tc>
        <w:tc>
          <w:tcPr>
            <w:tcW w:w="1639" w:type="dxa"/>
            <w:tcBorders>
              <w:top w:val="nil"/>
              <w:left w:val="nil"/>
              <w:bottom w:val="single" w:sz="4" w:space="0" w:color="auto"/>
              <w:right w:val="single" w:sz="4" w:space="0" w:color="auto"/>
            </w:tcBorders>
            <w:shd w:val="clear" w:color="auto" w:fill="auto"/>
            <w:noWrap/>
            <w:vAlign w:val="center"/>
            <w:hideMark/>
          </w:tcPr>
          <w:p w14:paraId="0399020B"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6150,00</w:t>
            </w:r>
          </w:p>
        </w:tc>
      </w:tr>
      <w:tr w:rsidR="00D44F52" w:rsidRPr="00AE09DA" w14:paraId="03990212"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0D"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25</w:t>
            </w:r>
          </w:p>
        </w:tc>
        <w:tc>
          <w:tcPr>
            <w:tcW w:w="5359" w:type="dxa"/>
            <w:tcBorders>
              <w:top w:val="nil"/>
              <w:left w:val="nil"/>
              <w:bottom w:val="single" w:sz="4" w:space="0" w:color="auto"/>
              <w:right w:val="single" w:sz="4" w:space="0" w:color="auto"/>
            </w:tcBorders>
            <w:shd w:val="clear" w:color="auto" w:fill="auto"/>
            <w:vAlign w:val="center"/>
            <w:hideMark/>
          </w:tcPr>
          <w:p w14:paraId="0399020E"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 С.</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Стальского</w:t>
            </w:r>
          </w:p>
        </w:tc>
        <w:tc>
          <w:tcPr>
            <w:tcW w:w="1388" w:type="dxa"/>
            <w:tcBorders>
              <w:top w:val="nil"/>
              <w:left w:val="nil"/>
              <w:bottom w:val="single" w:sz="4" w:space="0" w:color="auto"/>
              <w:right w:val="single" w:sz="4" w:space="0" w:color="auto"/>
            </w:tcBorders>
            <w:shd w:val="clear" w:color="auto" w:fill="auto"/>
            <w:noWrap/>
            <w:vAlign w:val="center"/>
            <w:hideMark/>
          </w:tcPr>
          <w:p w14:paraId="0399020F"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962</w:t>
            </w:r>
          </w:p>
        </w:tc>
        <w:tc>
          <w:tcPr>
            <w:tcW w:w="1143" w:type="dxa"/>
            <w:tcBorders>
              <w:top w:val="nil"/>
              <w:left w:val="nil"/>
              <w:bottom w:val="single" w:sz="4" w:space="0" w:color="auto"/>
              <w:right w:val="single" w:sz="4" w:space="0" w:color="auto"/>
            </w:tcBorders>
            <w:shd w:val="clear" w:color="auto" w:fill="auto"/>
            <w:noWrap/>
            <w:vAlign w:val="center"/>
            <w:hideMark/>
          </w:tcPr>
          <w:p w14:paraId="03990210"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12,00</w:t>
            </w:r>
          </w:p>
        </w:tc>
        <w:tc>
          <w:tcPr>
            <w:tcW w:w="1639" w:type="dxa"/>
            <w:tcBorders>
              <w:top w:val="nil"/>
              <w:left w:val="nil"/>
              <w:bottom w:val="single" w:sz="4" w:space="0" w:color="auto"/>
              <w:right w:val="single" w:sz="4" w:space="0" w:color="auto"/>
            </w:tcBorders>
            <w:shd w:val="clear" w:color="auto" w:fill="auto"/>
            <w:noWrap/>
            <w:vAlign w:val="center"/>
            <w:hideMark/>
          </w:tcPr>
          <w:p w14:paraId="03990211"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11544,00</w:t>
            </w:r>
          </w:p>
        </w:tc>
      </w:tr>
      <w:tr w:rsidR="00D44F52" w:rsidRPr="00AE09DA" w14:paraId="03990218"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13"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26</w:t>
            </w:r>
          </w:p>
        </w:tc>
        <w:tc>
          <w:tcPr>
            <w:tcW w:w="5359" w:type="dxa"/>
            <w:tcBorders>
              <w:top w:val="nil"/>
              <w:left w:val="nil"/>
              <w:bottom w:val="single" w:sz="4" w:space="0" w:color="auto"/>
              <w:right w:val="single" w:sz="4" w:space="0" w:color="auto"/>
            </w:tcBorders>
            <w:shd w:val="clear" w:color="auto" w:fill="auto"/>
            <w:vAlign w:val="center"/>
            <w:hideMark/>
          </w:tcPr>
          <w:p w14:paraId="03990214"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 25 лет октября</w:t>
            </w:r>
          </w:p>
        </w:tc>
        <w:tc>
          <w:tcPr>
            <w:tcW w:w="1388" w:type="dxa"/>
            <w:tcBorders>
              <w:top w:val="nil"/>
              <w:left w:val="nil"/>
              <w:bottom w:val="single" w:sz="4" w:space="0" w:color="auto"/>
              <w:right w:val="single" w:sz="4" w:space="0" w:color="auto"/>
            </w:tcBorders>
            <w:shd w:val="clear" w:color="auto" w:fill="auto"/>
            <w:noWrap/>
            <w:vAlign w:val="center"/>
            <w:hideMark/>
          </w:tcPr>
          <w:p w14:paraId="03990215"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222</w:t>
            </w:r>
          </w:p>
        </w:tc>
        <w:tc>
          <w:tcPr>
            <w:tcW w:w="1143" w:type="dxa"/>
            <w:tcBorders>
              <w:top w:val="nil"/>
              <w:left w:val="nil"/>
              <w:bottom w:val="single" w:sz="4" w:space="0" w:color="auto"/>
              <w:right w:val="single" w:sz="4" w:space="0" w:color="auto"/>
            </w:tcBorders>
            <w:shd w:val="clear" w:color="auto" w:fill="auto"/>
            <w:noWrap/>
            <w:vAlign w:val="center"/>
            <w:hideMark/>
          </w:tcPr>
          <w:p w14:paraId="03990216"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12,00</w:t>
            </w:r>
          </w:p>
        </w:tc>
        <w:tc>
          <w:tcPr>
            <w:tcW w:w="1639" w:type="dxa"/>
            <w:tcBorders>
              <w:top w:val="nil"/>
              <w:left w:val="nil"/>
              <w:bottom w:val="single" w:sz="4" w:space="0" w:color="auto"/>
              <w:right w:val="single" w:sz="4" w:space="0" w:color="auto"/>
            </w:tcBorders>
            <w:shd w:val="clear" w:color="auto" w:fill="auto"/>
            <w:noWrap/>
            <w:vAlign w:val="center"/>
            <w:hideMark/>
          </w:tcPr>
          <w:p w14:paraId="03990217"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2664,00</w:t>
            </w:r>
          </w:p>
        </w:tc>
      </w:tr>
      <w:tr w:rsidR="00D44F52" w:rsidRPr="00AE09DA" w14:paraId="0399021E"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19"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27</w:t>
            </w:r>
          </w:p>
        </w:tc>
        <w:tc>
          <w:tcPr>
            <w:tcW w:w="5359" w:type="dxa"/>
            <w:tcBorders>
              <w:top w:val="nil"/>
              <w:left w:val="nil"/>
              <w:bottom w:val="single" w:sz="4" w:space="0" w:color="auto"/>
              <w:right w:val="single" w:sz="4" w:space="0" w:color="auto"/>
            </w:tcBorders>
            <w:shd w:val="clear" w:color="auto" w:fill="auto"/>
            <w:vAlign w:val="center"/>
            <w:hideMark/>
          </w:tcPr>
          <w:p w14:paraId="0399021A"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пер.</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Дахадаева</w:t>
            </w:r>
          </w:p>
        </w:tc>
        <w:tc>
          <w:tcPr>
            <w:tcW w:w="1388" w:type="dxa"/>
            <w:tcBorders>
              <w:top w:val="nil"/>
              <w:left w:val="nil"/>
              <w:bottom w:val="single" w:sz="4" w:space="0" w:color="auto"/>
              <w:right w:val="single" w:sz="4" w:space="0" w:color="auto"/>
            </w:tcBorders>
            <w:shd w:val="clear" w:color="auto" w:fill="auto"/>
            <w:noWrap/>
            <w:vAlign w:val="center"/>
            <w:hideMark/>
          </w:tcPr>
          <w:p w14:paraId="0399021B"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315</w:t>
            </w:r>
          </w:p>
        </w:tc>
        <w:tc>
          <w:tcPr>
            <w:tcW w:w="1143" w:type="dxa"/>
            <w:tcBorders>
              <w:top w:val="nil"/>
              <w:left w:val="nil"/>
              <w:bottom w:val="single" w:sz="4" w:space="0" w:color="auto"/>
              <w:right w:val="single" w:sz="4" w:space="0" w:color="auto"/>
            </w:tcBorders>
            <w:shd w:val="clear" w:color="auto" w:fill="auto"/>
            <w:noWrap/>
            <w:vAlign w:val="center"/>
            <w:hideMark/>
          </w:tcPr>
          <w:p w14:paraId="0399021C"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12,00</w:t>
            </w:r>
          </w:p>
        </w:tc>
        <w:tc>
          <w:tcPr>
            <w:tcW w:w="1639" w:type="dxa"/>
            <w:tcBorders>
              <w:top w:val="nil"/>
              <w:left w:val="nil"/>
              <w:bottom w:val="single" w:sz="4" w:space="0" w:color="auto"/>
              <w:right w:val="single" w:sz="4" w:space="0" w:color="auto"/>
            </w:tcBorders>
            <w:shd w:val="clear" w:color="auto" w:fill="auto"/>
            <w:noWrap/>
            <w:vAlign w:val="center"/>
            <w:hideMark/>
          </w:tcPr>
          <w:p w14:paraId="0399021D"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3780,00</w:t>
            </w:r>
          </w:p>
        </w:tc>
      </w:tr>
      <w:tr w:rsidR="00D44F52" w:rsidRPr="00AE09DA" w14:paraId="03990224"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1F"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28</w:t>
            </w:r>
          </w:p>
        </w:tc>
        <w:tc>
          <w:tcPr>
            <w:tcW w:w="5359" w:type="dxa"/>
            <w:tcBorders>
              <w:top w:val="nil"/>
              <w:left w:val="nil"/>
              <w:bottom w:val="single" w:sz="4" w:space="0" w:color="auto"/>
              <w:right w:val="single" w:sz="4" w:space="0" w:color="auto"/>
            </w:tcBorders>
            <w:shd w:val="clear" w:color="auto" w:fill="auto"/>
            <w:vAlign w:val="center"/>
            <w:hideMark/>
          </w:tcPr>
          <w:p w14:paraId="03990220"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пер.</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Чапаева</w:t>
            </w:r>
          </w:p>
        </w:tc>
        <w:tc>
          <w:tcPr>
            <w:tcW w:w="1388" w:type="dxa"/>
            <w:tcBorders>
              <w:top w:val="nil"/>
              <w:left w:val="nil"/>
              <w:bottom w:val="single" w:sz="4" w:space="0" w:color="auto"/>
              <w:right w:val="single" w:sz="4" w:space="0" w:color="auto"/>
            </w:tcBorders>
            <w:shd w:val="clear" w:color="auto" w:fill="auto"/>
            <w:noWrap/>
            <w:vAlign w:val="center"/>
            <w:hideMark/>
          </w:tcPr>
          <w:p w14:paraId="03990221"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317</w:t>
            </w:r>
          </w:p>
        </w:tc>
        <w:tc>
          <w:tcPr>
            <w:tcW w:w="1143" w:type="dxa"/>
            <w:tcBorders>
              <w:top w:val="nil"/>
              <w:left w:val="nil"/>
              <w:bottom w:val="single" w:sz="4" w:space="0" w:color="auto"/>
              <w:right w:val="single" w:sz="4" w:space="0" w:color="auto"/>
            </w:tcBorders>
            <w:shd w:val="clear" w:color="auto" w:fill="auto"/>
            <w:noWrap/>
            <w:vAlign w:val="center"/>
            <w:hideMark/>
          </w:tcPr>
          <w:p w14:paraId="03990222"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14,00</w:t>
            </w:r>
          </w:p>
        </w:tc>
        <w:tc>
          <w:tcPr>
            <w:tcW w:w="1639" w:type="dxa"/>
            <w:tcBorders>
              <w:top w:val="nil"/>
              <w:left w:val="nil"/>
              <w:bottom w:val="single" w:sz="4" w:space="0" w:color="auto"/>
              <w:right w:val="single" w:sz="4" w:space="0" w:color="auto"/>
            </w:tcBorders>
            <w:shd w:val="clear" w:color="auto" w:fill="auto"/>
            <w:noWrap/>
            <w:vAlign w:val="center"/>
            <w:hideMark/>
          </w:tcPr>
          <w:p w14:paraId="03990223"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4438,00</w:t>
            </w:r>
          </w:p>
        </w:tc>
      </w:tr>
      <w:tr w:rsidR="00D44F52" w:rsidRPr="00AE09DA" w14:paraId="0399022A"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25"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29</w:t>
            </w:r>
          </w:p>
        </w:tc>
        <w:tc>
          <w:tcPr>
            <w:tcW w:w="5359" w:type="dxa"/>
            <w:tcBorders>
              <w:top w:val="nil"/>
              <w:left w:val="nil"/>
              <w:bottom w:val="single" w:sz="4" w:space="0" w:color="auto"/>
              <w:right w:val="single" w:sz="4" w:space="0" w:color="auto"/>
            </w:tcBorders>
            <w:shd w:val="clear" w:color="auto" w:fill="auto"/>
            <w:vAlign w:val="center"/>
            <w:hideMark/>
          </w:tcPr>
          <w:p w14:paraId="03990226"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пер.</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Чапаева от дома №42 до дома №44</w:t>
            </w:r>
          </w:p>
        </w:tc>
        <w:tc>
          <w:tcPr>
            <w:tcW w:w="1388" w:type="dxa"/>
            <w:tcBorders>
              <w:top w:val="nil"/>
              <w:left w:val="nil"/>
              <w:bottom w:val="single" w:sz="4" w:space="0" w:color="auto"/>
              <w:right w:val="single" w:sz="4" w:space="0" w:color="auto"/>
            </w:tcBorders>
            <w:shd w:val="clear" w:color="auto" w:fill="auto"/>
            <w:noWrap/>
            <w:vAlign w:val="center"/>
            <w:hideMark/>
          </w:tcPr>
          <w:p w14:paraId="03990227"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294</w:t>
            </w:r>
          </w:p>
        </w:tc>
        <w:tc>
          <w:tcPr>
            <w:tcW w:w="1143" w:type="dxa"/>
            <w:tcBorders>
              <w:top w:val="nil"/>
              <w:left w:val="nil"/>
              <w:bottom w:val="single" w:sz="4" w:space="0" w:color="auto"/>
              <w:right w:val="single" w:sz="4" w:space="0" w:color="auto"/>
            </w:tcBorders>
            <w:shd w:val="clear" w:color="auto" w:fill="auto"/>
            <w:noWrap/>
            <w:vAlign w:val="center"/>
            <w:hideMark/>
          </w:tcPr>
          <w:p w14:paraId="03990228"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14,00</w:t>
            </w:r>
          </w:p>
        </w:tc>
        <w:tc>
          <w:tcPr>
            <w:tcW w:w="1639" w:type="dxa"/>
            <w:tcBorders>
              <w:top w:val="nil"/>
              <w:left w:val="nil"/>
              <w:bottom w:val="single" w:sz="4" w:space="0" w:color="auto"/>
              <w:right w:val="single" w:sz="4" w:space="0" w:color="auto"/>
            </w:tcBorders>
            <w:shd w:val="clear" w:color="auto" w:fill="auto"/>
            <w:noWrap/>
            <w:vAlign w:val="center"/>
            <w:hideMark/>
          </w:tcPr>
          <w:p w14:paraId="03990229"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4116,00</w:t>
            </w:r>
          </w:p>
        </w:tc>
      </w:tr>
      <w:tr w:rsidR="00D44F52" w:rsidRPr="00AE09DA" w14:paraId="03990230"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2B"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30</w:t>
            </w:r>
          </w:p>
        </w:tc>
        <w:tc>
          <w:tcPr>
            <w:tcW w:w="5359" w:type="dxa"/>
            <w:tcBorders>
              <w:top w:val="nil"/>
              <w:left w:val="nil"/>
              <w:bottom w:val="single" w:sz="4" w:space="0" w:color="auto"/>
              <w:right w:val="single" w:sz="4" w:space="0" w:color="auto"/>
            </w:tcBorders>
            <w:shd w:val="clear" w:color="auto" w:fill="auto"/>
            <w:vAlign w:val="center"/>
            <w:hideMark/>
          </w:tcPr>
          <w:p w14:paraId="0399022C" w14:textId="26C157A1"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пер.</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К.</w:t>
            </w:r>
            <w:r w:rsidR="006E3846">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Маркса</w:t>
            </w:r>
          </w:p>
        </w:tc>
        <w:tc>
          <w:tcPr>
            <w:tcW w:w="1388" w:type="dxa"/>
            <w:tcBorders>
              <w:top w:val="nil"/>
              <w:left w:val="nil"/>
              <w:bottom w:val="single" w:sz="4" w:space="0" w:color="auto"/>
              <w:right w:val="single" w:sz="4" w:space="0" w:color="auto"/>
            </w:tcBorders>
            <w:shd w:val="clear" w:color="auto" w:fill="auto"/>
            <w:noWrap/>
            <w:vAlign w:val="center"/>
            <w:hideMark/>
          </w:tcPr>
          <w:p w14:paraId="0399022D"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920</w:t>
            </w:r>
          </w:p>
        </w:tc>
        <w:tc>
          <w:tcPr>
            <w:tcW w:w="1143" w:type="dxa"/>
            <w:tcBorders>
              <w:top w:val="nil"/>
              <w:left w:val="nil"/>
              <w:bottom w:val="single" w:sz="4" w:space="0" w:color="auto"/>
              <w:right w:val="single" w:sz="4" w:space="0" w:color="auto"/>
            </w:tcBorders>
            <w:shd w:val="clear" w:color="auto" w:fill="auto"/>
            <w:noWrap/>
            <w:vAlign w:val="center"/>
            <w:hideMark/>
          </w:tcPr>
          <w:p w14:paraId="0399022E"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12,00</w:t>
            </w:r>
          </w:p>
        </w:tc>
        <w:tc>
          <w:tcPr>
            <w:tcW w:w="1639" w:type="dxa"/>
            <w:tcBorders>
              <w:top w:val="nil"/>
              <w:left w:val="nil"/>
              <w:bottom w:val="single" w:sz="4" w:space="0" w:color="auto"/>
              <w:right w:val="single" w:sz="4" w:space="0" w:color="auto"/>
            </w:tcBorders>
            <w:shd w:val="clear" w:color="auto" w:fill="auto"/>
            <w:noWrap/>
            <w:vAlign w:val="center"/>
            <w:hideMark/>
          </w:tcPr>
          <w:p w14:paraId="0399022F"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11040,00</w:t>
            </w:r>
          </w:p>
        </w:tc>
      </w:tr>
      <w:tr w:rsidR="00D44F52" w:rsidRPr="00AE09DA" w14:paraId="03990236"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31"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31</w:t>
            </w:r>
          </w:p>
        </w:tc>
        <w:tc>
          <w:tcPr>
            <w:tcW w:w="5359" w:type="dxa"/>
            <w:tcBorders>
              <w:top w:val="nil"/>
              <w:left w:val="nil"/>
              <w:bottom w:val="single" w:sz="4" w:space="0" w:color="auto"/>
              <w:right w:val="single" w:sz="4" w:space="0" w:color="auto"/>
            </w:tcBorders>
            <w:shd w:val="clear" w:color="auto" w:fill="auto"/>
            <w:vAlign w:val="center"/>
            <w:hideMark/>
          </w:tcPr>
          <w:p w14:paraId="03990232"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пер.</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Кази-Бека</w:t>
            </w:r>
          </w:p>
        </w:tc>
        <w:tc>
          <w:tcPr>
            <w:tcW w:w="1388" w:type="dxa"/>
            <w:tcBorders>
              <w:top w:val="nil"/>
              <w:left w:val="nil"/>
              <w:bottom w:val="single" w:sz="4" w:space="0" w:color="auto"/>
              <w:right w:val="single" w:sz="4" w:space="0" w:color="auto"/>
            </w:tcBorders>
            <w:shd w:val="clear" w:color="auto" w:fill="auto"/>
            <w:noWrap/>
            <w:vAlign w:val="center"/>
            <w:hideMark/>
          </w:tcPr>
          <w:p w14:paraId="03990233"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336</w:t>
            </w:r>
          </w:p>
        </w:tc>
        <w:tc>
          <w:tcPr>
            <w:tcW w:w="1143" w:type="dxa"/>
            <w:tcBorders>
              <w:top w:val="nil"/>
              <w:left w:val="nil"/>
              <w:bottom w:val="single" w:sz="4" w:space="0" w:color="auto"/>
              <w:right w:val="single" w:sz="4" w:space="0" w:color="auto"/>
            </w:tcBorders>
            <w:shd w:val="clear" w:color="auto" w:fill="auto"/>
            <w:noWrap/>
            <w:vAlign w:val="center"/>
            <w:hideMark/>
          </w:tcPr>
          <w:p w14:paraId="03990234"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10,00</w:t>
            </w:r>
          </w:p>
        </w:tc>
        <w:tc>
          <w:tcPr>
            <w:tcW w:w="1639" w:type="dxa"/>
            <w:tcBorders>
              <w:top w:val="nil"/>
              <w:left w:val="nil"/>
              <w:bottom w:val="single" w:sz="4" w:space="0" w:color="auto"/>
              <w:right w:val="single" w:sz="4" w:space="0" w:color="auto"/>
            </w:tcBorders>
            <w:shd w:val="clear" w:color="auto" w:fill="auto"/>
            <w:noWrap/>
            <w:vAlign w:val="center"/>
            <w:hideMark/>
          </w:tcPr>
          <w:p w14:paraId="03990235"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3360,00</w:t>
            </w:r>
          </w:p>
        </w:tc>
      </w:tr>
      <w:tr w:rsidR="00D44F52" w:rsidRPr="00AE09DA" w14:paraId="0399023C"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37"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32</w:t>
            </w:r>
          </w:p>
        </w:tc>
        <w:tc>
          <w:tcPr>
            <w:tcW w:w="5359" w:type="dxa"/>
            <w:tcBorders>
              <w:top w:val="nil"/>
              <w:left w:val="nil"/>
              <w:bottom w:val="single" w:sz="4" w:space="0" w:color="auto"/>
              <w:right w:val="single" w:sz="4" w:space="0" w:color="auto"/>
            </w:tcBorders>
            <w:shd w:val="clear" w:color="auto" w:fill="auto"/>
            <w:vAlign w:val="center"/>
            <w:hideMark/>
          </w:tcPr>
          <w:p w14:paraId="03990238"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пер.</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Шелопугина</w:t>
            </w:r>
          </w:p>
        </w:tc>
        <w:tc>
          <w:tcPr>
            <w:tcW w:w="1388" w:type="dxa"/>
            <w:tcBorders>
              <w:top w:val="nil"/>
              <w:left w:val="nil"/>
              <w:bottom w:val="single" w:sz="4" w:space="0" w:color="auto"/>
              <w:right w:val="single" w:sz="4" w:space="0" w:color="auto"/>
            </w:tcBorders>
            <w:shd w:val="clear" w:color="auto" w:fill="auto"/>
            <w:noWrap/>
            <w:vAlign w:val="center"/>
            <w:hideMark/>
          </w:tcPr>
          <w:p w14:paraId="03990239"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242</w:t>
            </w:r>
          </w:p>
        </w:tc>
        <w:tc>
          <w:tcPr>
            <w:tcW w:w="1143" w:type="dxa"/>
            <w:tcBorders>
              <w:top w:val="nil"/>
              <w:left w:val="nil"/>
              <w:bottom w:val="single" w:sz="4" w:space="0" w:color="auto"/>
              <w:right w:val="single" w:sz="4" w:space="0" w:color="auto"/>
            </w:tcBorders>
            <w:shd w:val="clear" w:color="auto" w:fill="auto"/>
            <w:noWrap/>
            <w:vAlign w:val="center"/>
            <w:hideMark/>
          </w:tcPr>
          <w:p w14:paraId="0399023A"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12,00</w:t>
            </w:r>
          </w:p>
        </w:tc>
        <w:tc>
          <w:tcPr>
            <w:tcW w:w="1639" w:type="dxa"/>
            <w:tcBorders>
              <w:top w:val="nil"/>
              <w:left w:val="nil"/>
              <w:bottom w:val="single" w:sz="4" w:space="0" w:color="auto"/>
              <w:right w:val="single" w:sz="4" w:space="0" w:color="auto"/>
            </w:tcBorders>
            <w:shd w:val="clear" w:color="auto" w:fill="auto"/>
            <w:noWrap/>
            <w:vAlign w:val="center"/>
            <w:hideMark/>
          </w:tcPr>
          <w:p w14:paraId="0399023B"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2904,00</w:t>
            </w:r>
          </w:p>
        </w:tc>
      </w:tr>
      <w:tr w:rsidR="00D44F52" w:rsidRPr="00AE09DA" w14:paraId="03990242"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3D"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33</w:t>
            </w:r>
          </w:p>
        </w:tc>
        <w:tc>
          <w:tcPr>
            <w:tcW w:w="5359" w:type="dxa"/>
            <w:tcBorders>
              <w:top w:val="nil"/>
              <w:left w:val="nil"/>
              <w:bottom w:val="single" w:sz="4" w:space="0" w:color="auto"/>
              <w:right w:val="single" w:sz="4" w:space="0" w:color="auto"/>
            </w:tcBorders>
            <w:shd w:val="clear" w:color="auto" w:fill="auto"/>
            <w:vAlign w:val="center"/>
            <w:hideMark/>
          </w:tcPr>
          <w:p w14:paraId="0399023E"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Проспект Агасиева до заправки "Алпан нефть"</w:t>
            </w:r>
          </w:p>
        </w:tc>
        <w:tc>
          <w:tcPr>
            <w:tcW w:w="1388" w:type="dxa"/>
            <w:tcBorders>
              <w:top w:val="nil"/>
              <w:left w:val="nil"/>
              <w:bottom w:val="single" w:sz="4" w:space="0" w:color="auto"/>
              <w:right w:val="single" w:sz="4" w:space="0" w:color="auto"/>
            </w:tcBorders>
            <w:shd w:val="clear" w:color="auto" w:fill="auto"/>
            <w:noWrap/>
            <w:vAlign w:val="center"/>
            <w:hideMark/>
          </w:tcPr>
          <w:p w14:paraId="0399023F"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1317</w:t>
            </w:r>
          </w:p>
        </w:tc>
        <w:tc>
          <w:tcPr>
            <w:tcW w:w="1143" w:type="dxa"/>
            <w:tcBorders>
              <w:top w:val="nil"/>
              <w:left w:val="nil"/>
              <w:bottom w:val="single" w:sz="4" w:space="0" w:color="auto"/>
              <w:right w:val="single" w:sz="4" w:space="0" w:color="auto"/>
            </w:tcBorders>
            <w:shd w:val="clear" w:color="auto" w:fill="auto"/>
            <w:noWrap/>
            <w:vAlign w:val="center"/>
            <w:hideMark/>
          </w:tcPr>
          <w:p w14:paraId="03990240"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34,00</w:t>
            </w:r>
          </w:p>
        </w:tc>
        <w:tc>
          <w:tcPr>
            <w:tcW w:w="1639" w:type="dxa"/>
            <w:tcBorders>
              <w:top w:val="nil"/>
              <w:left w:val="nil"/>
              <w:bottom w:val="single" w:sz="4" w:space="0" w:color="auto"/>
              <w:right w:val="single" w:sz="4" w:space="0" w:color="auto"/>
            </w:tcBorders>
            <w:shd w:val="clear" w:color="auto" w:fill="auto"/>
            <w:noWrap/>
            <w:vAlign w:val="center"/>
            <w:hideMark/>
          </w:tcPr>
          <w:p w14:paraId="03990241"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44778,00</w:t>
            </w:r>
          </w:p>
        </w:tc>
      </w:tr>
      <w:tr w:rsidR="00D44F52" w:rsidRPr="00AE09DA" w14:paraId="03990248"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43"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34</w:t>
            </w:r>
          </w:p>
        </w:tc>
        <w:tc>
          <w:tcPr>
            <w:tcW w:w="5359" w:type="dxa"/>
            <w:tcBorders>
              <w:top w:val="nil"/>
              <w:left w:val="nil"/>
              <w:bottom w:val="single" w:sz="4" w:space="0" w:color="auto"/>
              <w:right w:val="single" w:sz="4" w:space="0" w:color="auto"/>
            </w:tcBorders>
            <w:shd w:val="clear" w:color="auto" w:fill="auto"/>
            <w:vAlign w:val="center"/>
            <w:hideMark/>
          </w:tcPr>
          <w:p w14:paraId="03990244"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от ворот Орта-Капы и до ворот Баят-Капы</w:t>
            </w:r>
          </w:p>
        </w:tc>
        <w:tc>
          <w:tcPr>
            <w:tcW w:w="1388" w:type="dxa"/>
            <w:tcBorders>
              <w:top w:val="nil"/>
              <w:left w:val="nil"/>
              <w:bottom w:val="single" w:sz="4" w:space="0" w:color="auto"/>
              <w:right w:val="single" w:sz="4" w:space="0" w:color="auto"/>
            </w:tcBorders>
            <w:shd w:val="clear" w:color="auto" w:fill="auto"/>
            <w:noWrap/>
            <w:vAlign w:val="center"/>
            <w:hideMark/>
          </w:tcPr>
          <w:p w14:paraId="03990245"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292</w:t>
            </w:r>
          </w:p>
        </w:tc>
        <w:tc>
          <w:tcPr>
            <w:tcW w:w="1143" w:type="dxa"/>
            <w:tcBorders>
              <w:top w:val="nil"/>
              <w:left w:val="nil"/>
              <w:bottom w:val="single" w:sz="4" w:space="0" w:color="auto"/>
              <w:right w:val="single" w:sz="4" w:space="0" w:color="auto"/>
            </w:tcBorders>
            <w:shd w:val="clear" w:color="auto" w:fill="auto"/>
            <w:noWrap/>
            <w:vAlign w:val="center"/>
            <w:hideMark/>
          </w:tcPr>
          <w:p w14:paraId="03990246"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12,00</w:t>
            </w:r>
          </w:p>
        </w:tc>
        <w:tc>
          <w:tcPr>
            <w:tcW w:w="1639" w:type="dxa"/>
            <w:tcBorders>
              <w:top w:val="nil"/>
              <w:left w:val="nil"/>
              <w:bottom w:val="single" w:sz="4" w:space="0" w:color="auto"/>
              <w:right w:val="single" w:sz="4" w:space="0" w:color="auto"/>
            </w:tcBorders>
            <w:shd w:val="clear" w:color="auto" w:fill="auto"/>
            <w:noWrap/>
            <w:vAlign w:val="center"/>
            <w:hideMark/>
          </w:tcPr>
          <w:p w14:paraId="03990247"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3504,00</w:t>
            </w:r>
          </w:p>
        </w:tc>
      </w:tr>
      <w:tr w:rsidR="00D44F52" w:rsidRPr="00AE09DA" w14:paraId="0399024E"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49"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35</w:t>
            </w:r>
          </w:p>
        </w:tc>
        <w:tc>
          <w:tcPr>
            <w:tcW w:w="5359" w:type="dxa"/>
            <w:tcBorders>
              <w:top w:val="nil"/>
              <w:left w:val="nil"/>
              <w:bottom w:val="single" w:sz="4" w:space="0" w:color="auto"/>
              <w:right w:val="single" w:sz="4" w:space="0" w:color="auto"/>
            </w:tcBorders>
            <w:shd w:val="clear" w:color="auto" w:fill="auto"/>
            <w:vAlign w:val="center"/>
            <w:hideMark/>
          </w:tcPr>
          <w:p w14:paraId="0399024A"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Привокзальная площадь</w:t>
            </w:r>
          </w:p>
        </w:tc>
        <w:tc>
          <w:tcPr>
            <w:tcW w:w="1388" w:type="dxa"/>
            <w:tcBorders>
              <w:top w:val="nil"/>
              <w:left w:val="nil"/>
              <w:bottom w:val="single" w:sz="4" w:space="0" w:color="auto"/>
              <w:right w:val="single" w:sz="4" w:space="0" w:color="auto"/>
            </w:tcBorders>
            <w:shd w:val="clear" w:color="auto" w:fill="auto"/>
            <w:noWrap/>
            <w:vAlign w:val="center"/>
            <w:hideMark/>
          </w:tcPr>
          <w:p w14:paraId="0399024B"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238</w:t>
            </w:r>
          </w:p>
        </w:tc>
        <w:tc>
          <w:tcPr>
            <w:tcW w:w="1143" w:type="dxa"/>
            <w:tcBorders>
              <w:top w:val="nil"/>
              <w:left w:val="nil"/>
              <w:bottom w:val="single" w:sz="4" w:space="0" w:color="auto"/>
              <w:right w:val="single" w:sz="4" w:space="0" w:color="auto"/>
            </w:tcBorders>
            <w:shd w:val="clear" w:color="auto" w:fill="auto"/>
            <w:noWrap/>
            <w:vAlign w:val="center"/>
            <w:hideMark/>
          </w:tcPr>
          <w:p w14:paraId="0399024C"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30,00</w:t>
            </w:r>
          </w:p>
        </w:tc>
        <w:tc>
          <w:tcPr>
            <w:tcW w:w="1639" w:type="dxa"/>
            <w:tcBorders>
              <w:top w:val="nil"/>
              <w:left w:val="nil"/>
              <w:bottom w:val="single" w:sz="4" w:space="0" w:color="auto"/>
              <w:right w:val="single" w:sz="4" w:space="0" w:color="auto"/>
            </w:tcBorders>
            <w:shd w:val="clear" w:color="auto" w:fill="auto"/>
            <w:noWrap/>
            <w:vAlign w:val="center"/>
            <w:hideMark/>
          </w:tcPr>
          <w:p w14:paraId="0399024D"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7140,00</w:t>
            </w:r>
          </w:p>
        </w:tc>
      </w:tr>
      <w:tr w:rsidR="00D44F52" w:rsidRPr="00AE09DA" w14:paraId="03990254"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4F"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36</w:t>
            </w:r>
          </w:p>
        </w:tc>
        <w:tc>
          <w:tcPr>
            <w:tcW w:w="5359" w:type="dxa"/>
            <w:tcBorders>
              <w:top w:val="nil"/>
              <w:left w:val="nil"/>
              <w:bottom w:val="single" w:sz="4" w:space="0" w:color="auto"/>
              <w:right w:val="single" w:sz="4" w:space="0" w:color="auto"/>
            </w:tcBorders>
            <w:shd w:val="clear" w:color="auto" w:fill="auto"/>
            <w:vAlign w:val="center"/>
            <w:hideMark/>
          </w:tcPr>
          <w:p w14:paraId="03990250"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Вокруг площади Свободы</w:t>
            </w:r>
          </w:p>
        </w:tc>
        <w:tc>
          <w:tcPr>
            <w:tcW w:w="1388" w:type="dxa"/>
            <w:tcBorders>
              <w:top w:val="nil"/>
              <w:left w:val="nil"/>
              <w:bottom w:val="single" w:sz="4" w:space="0" w:color="auto"/>
              <w:right w:val="single" w:sz="4" w:space="0" w:color="auto"/>
            </w:tcBorders>
            <w:shd w:val="clear" w:color="auto" w:fill="auto"/>
            <w:noWrap/>
            <w:vAlign w:val="center"/>
            <w:hideMark/>
          </w:tcPr>
          <w:p w14:paraId="03990251"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500</w:t>
            </w:r>
          </w:p>
        </w:tc>
        <w:tc>
          <w:tcPr>
            <w:tcW w:w="1143" w:type="dxa"/>
            <w:tcBorders>
              <w:top w:val="nil"/>
              <w:left w:val="nil"/>
              <w:bottom w:val="single" w:sz="4" w:space="0" w:color="auto"/>
              <w:right w:val="single" w:sz="4" w:space="0" w:color="auto"/>
            </w:tcBorders>
            <w:shd w:val="clear" w:color="auto" w:fill="auto"/>
            <w:noWrap/>
            <w:vAlign w:val="center"/>
            <w:hideMark/>
          </w:tcPr>
          <w:p w14:paraId="03990252"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16,00</w:t>
            </w:r>
          </w:p>
        </w:tc>
        <w:tc>
          <w:tcPr>
            <w:tcW w:w="1639" w:type="dxa"/>
            <w:tcBorders>
              <w:top w:val="nil"/>
              <w:left w:val="nil"/>
              <w:bottom w:val="single" w:sz="4" w:space="0" w:color="auto"/>
              <w:right w:val="single" w:sz="4" w:space="0" w:color="auto"/>
            </w:tcBorders>
            <w:shd w:val="clear" w:color="auto" w:fill="auto"/>
            <w:noWrap/>
            <w:vAlign w:val="center"/>
            <w:hideMark/>
          </w:tcPr>
          <w:p w14:paraId="03990253"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8000,00</w:t>
            </w:r>
          </w:p>
        </w:tc>
      </w:tr>
      <w:tr w:rsidR="00D44F52" w:rsidRPr="00AE09DA" w14:paraId="0399025A"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55"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37</w:t>
            </w:r>
          </w:p>
        </w:tc>
        <w:tc>
          <w:tcPr>
            <w:tcW w:w="5359" w:type="dxa"/>
            <w:tcBorders>
              <w:top w:val="nil"/>
              <w:left w:val="nil"/>
              <w:bottom w:val="single" w:sz="4" w:space="0" w:color="auto"/>
              <w:right w:val="single" w:sz="4" w:space="0" w:color="auto"/>
            </w:tcBorders>
            <w:shd w:val="clear" w:color="auto" w:fill="auto"/>
            <w:vAlign w:val="center"/>
            <w:hideMark/>
          </w:tcPr>
          <w:p w14:paraId="03990256"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Дорога от ул.</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Г.</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Гасанова до дома №19 по пр.</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Агасиева</w:t>
            </w:r>
          </w:p>
        </w:tc>
        <w:tc>
          <w:tcPr>
            <w:tcW w:w="1388" w:type="dxa"/>
            <w:tcBorders>
              <w:top w:val="nil"/>
              <w:left w:val="nil"/>
              <w:bottom w:val="single" w:sz="4" w:space="0" w:color="auto"/>
              <w:right w:val="single" w:sz="4" w:space="0" w:color="auto"/>
            </w:tcBorders>
            <w:shd w:val="clear" w:color="auto" w:fill="auto"/>
            <w:noWrap/>
            <w:vAlign w:val="center"/>
            <w:hideMark/>
          </w:tcPr>
          <w:p w14:paraId="03990257"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250</w:t>
            </w:r>
          </w:p>
        </w:tc>
        <w:tc>
          <w:tcPr>
            <w:tcW w:w="1143" w:type="dxa"/>
            <w:tcBorders>
              <w:top w:val="nil"/>
              <w:left w:val="nil"/>
              <w:bottom w:val="single" w:sz="4" w:space="0" w:color="auto"/>
              <w:right w:val="single" w:sz="4" w:space="0" w:color="auto"/>
            </w:tcBorders>
            <w:shd w:val="clear" w:color="auto" w:fill="auto"/>
            <w:noWrap/>
            <w:vAlign w:val="center"/>
            <w:hideMark/>
          </w:tcPr>
          <w:p w14:paraId="03990258"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10,00</w:t>
            </w:r>
          </w:p>
        </w:tc>
        <w:tc>
          <w:tcPr>
            <w:tcW w:w="1639" w:type="dxa"/>
            <w:tcBorders>
              <w:top w:val="nil"/>
              <w:left w:val="nil"/>
              <w:bottom w:val="single" w:sz="4" w:space="0" w:color="auto"/>
              <w:right w:val="single" w:sz="4" w:space="0" w:color="auto"/>
            </w:tcBorders>
            <w:shd w:val="clear" w:color="auto" w:fill="auto"/>
            <w:noWrap/>
            <w:vAlign w:val="center"/>
            <w:hideMark/>
          </w:tcPr>
          <w:p w14:paraId="03990259"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2500,00</w:t>
            </w:r>
          </w:p>
        </w:tc>
      </w:tr>
      <w:tr w:rsidR="00D44F52" w:rsidRPr="00AE09DA" w14:paraId="03990260"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5B"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38</w:t>
            </w:r>
          </w:p>
        </w:tc>
        <w:tc>
          <w:tcPr>
            <w:tcW w:w="5359" w:type="dxa"/>
            <w:tcBorders>
              <w:top w:val="nil"/>
              <w:left w:val="nil"/>
              <w:bottom w:val="single" w:sz="4" w:space="0" w:color="auto"/>
              <w:right w:val="single" w:sz="4" w:space="0" w:color="auto"/>
            </w:tcBorders>
            <w:shd w:val="clear" w:color="auto" w:fill="auto"/>
            <w:vAlign w:val="center"/>
            <w:hideMark/>
          </w:tcPr>
          <w:p w14:paraId="0399025C"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От ул.</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 xml:space="preserve">Советской до </w:t>
            </w:r>
            <w:r w:rsidR="00AE09DA">
              <w:rPr>
                <w:rFonts w:ascii="Times New Roman" w:eastAsia="Times New Roman" w:hAnsi="Times New Roman" w:cs="Times New Roman"/>
                <w:sz w:val="24"/>
                <w:szCs w:val="24"/>
              </w:rPr>
              <w:t xml:space="preserve">ул. </w:t>
            </w:r>
            <w:r w:rsidRPr="00AE09DA">
              <w:rPr>
                <w:rFonts w:ascii="Times New Roman" w:eastAsia="Times New Roman" w:hAnsi="Times New Roman" w:cs="Times New Roman"/>
                <w:sz w:val="24"/>
                <w:szCs w:val="24"/>
              </w:rPr>
              <w:t>Г.</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Гасанова перед почтой</w:t>
            </w:r>
          </w:p>
        </w:tc>
        <w:tc>
          <w:tcPr>
            <w:tcW w:w="1388" w:type="dxa"/>
            <w:tcBorders>
              <w:top w:val="nil"/>
              <w:left w:val="nil"/>
              <w:bottom w:val="single" w:sz="4" w:space="0" w:color="auto"/>
              <w:right w:val="single" w:sz="4" w:space="0" w:color="auto"/>
            </w:tcBorders>
            <w:shd w:val="clear" w:color="auto" w:fill="auto"/>
            <w:noWrap/>
            <w:vAlign w:val="center"/>
            <w:hideMark/>
          </w:tcPr>
          <w:p w14:paraId="0399025D"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240</w:t>
            </w:r>
          </w:p>
        </w:tc>
        <w:tc>
          <w:tcPr>
            <w:tcW w:w="1143" w:type="dxa"/>
            <w:tcBorders>
              <w:top w:val="nil"/>
              <w:left w:val="nil"/>
              <w:bottom w:val="single" w:sz="4" w:space="0" w:color="auto"/>
              <w:right w:val="single" w:sz="4" w:space="0" w:color="auto"/>
            </w:tcBorders>
            <w:shd w:val="clear" w:color="auto" w:fill="auto"/>
            <w:noWrap/>
            <w:vAlign w:val="center"/>
            <w:hideMark/>
          </w:tcPr>
          <w:p w14:paraId="0399025E"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12,00</w:t>
            </w:r>
          </w:p>
        </w:tc>
        <w:tc>
          <w:tcPr>
            <w:tcW w:w="1639" w:type="dxa"/>
            <w:tcBorders>
              <w:top w:val="nil"/>
              <w:left w:val="nil"/>
              <w:bottom w:val="single" w:sz="4" w:space="0" w:color="auto"/>
              <w:right w:val="single" w:sz="4" w:space="0" w:color="auto"/>
            </w:tcBorders>
            <w:shd w:val="clear" w:color="auto" w:fill="auto"/>
            <w:noWrap/>
            <w:vAlign w:val="center"/>
            <w:hideMark/>
          </w:tcPr>
          <w:p w14:paraId="0399025F"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2880,00</w:t>
            </w:r>
          </w:p>
        </w:tc>
      </w:tr>
      <w:tr w:rsidR="00D44F52" w:rsidRPr="00AE09DA" w14:paraId="03990266"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61"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39</w:t>
            </w:r>
          </w:p>
        </w:tc>
        <w:tc>
          <w:tcPr>
            <w:tcW w:w="5359" w:type="dxa"/>
            <w:tcBorders>
              <w:top w:val="nil"/>
              <w:left w:val="nil"/>
              <w:bottom w:val="single" w:sz="4" w:space="0" w:color="auto"/>
              <w:right w:val="single" w:sz="4" w:space="0" w:color="auto"/>
            </w:tcBorders>
            <w:shd w:val="clear" w:color="auto" w:fill="auto"/>
            <w:vAlign w:val="center"/>
            <w:hideMark/>
          </w:tcPr>
          <w:p w14:paraId="03990262"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Дорога к Шк. №18 от просп. Агасиева</w:t>
            </w:r>
          </w:p>
        </w:tc>
        <w:tc>
          <w:tcPr>
            <w:tcW w:w="1388" w:type="dxa"/>
            <w:tcBorders>
              <w:top w:val="nil"/>
              <w:left w:val="nil"/>
              <w:bottom w:val="single" w:sz="4" w:space="0" w:color="auto"/>
              <w:right w:val="single" w:sz="4" w:space="0" w:color="auto"/>
            </w:tcBorders>
            <w:shd w:val="clear" w:color="auto" w:fill="auto"/>
            <w:noWrap/>
            <w:vAlign w:val="center"/>
            <w:hideMark/>
          </w:tcPr>
          <w:p w14:paraId="03990263"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240</w:t>
            </w:r>
          </w:p>
        </w:tc>
        <w:tc>
          <w:tcPr>
            <w:tcW w:w="1143" w:type="dxa"/>
            <w:tcBorders>
              <w:top w:val="nil"/>
              <w:left w:val="nil"/>
              <w:bottom w:val="single" w:sz="4" w:space="0" w:color="auto"/>
              <w:right w:val="single" w:sz="4" w:space="0" w:color="auto"/>
            </w:tcBorders>
            <w:shd w:val="clear" w:color="auto" w:fill="auto"/>
            <w:noWrap/>
            <w:vAlign w:val="center"/>
            <w:hideMark/>
          </w:tcPr>
          <w:p w14:paraId="03990264"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10,00</w:t>
            </w:r>
          </w:p>
        </w:tc>
        <w:tc>
          <w:tcPr>
            <w:tcW w:w="1639" w:type="dxa"/>
            <w:tcBorders>
              <w:top w:val="nil"/>
              <w:left w:val="nil"/>
              <w:bottom w:val="single" w:sz="4" w:space="0" w:color="auto"/>
              <w:right w:val="single" w:sz="4" w:space="0" w:color="auto"/>
            </w:tcBorders>
            <w:shd w:val="clear" w:color="auto" w:fill="auto"/>
            <w:noWrap/>
            <w:vAlign w:val="center"/>
            <w:hideMark/>
          </w:tcPr>
          <w:p w14:paraId="03990265"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2400,00</w:t>
            </w:r>
          </w:p>
        </w:tc>
      </w:tr>
      <w:tr w:rsidR="00D44F52" w:rsidRPr="00AE09DA" w14:paraId="0399026C"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67"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lastRenderedPageBreak/>
              <w:t>40</w:t>
            </w:r>
          </w:p>
        </w:tc>
        <w:tc>
          <w:tcPr>
            <w:tcW w:w="5359" w:type="dxa"/>
            <w:tcBorders>
              <w:top w:val="nil"/>
              <w:left w:val="nil"/>
              <w:bottom w:val="single" w:sz="4" w:space="0" w:color="auto"/>
              <w:right w:val="single" w:sz="4" w:space="0" w:color="auto"/>
            </w:tcBorders>
            <w:shd w:val="clear" w:color="auto" w:fill="auto"/>
            <w:vAlign w:val="center"/>
            <w:hideMark/>
          </w:tcPr>
          <w:p w14:paraId="03990268"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Вокруг сквера по ул.</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Расулбекова</w:t>
            </w:r>
          </w:p>
        </w:tc>
        <w:tc>
          <w:tcPr>
            <w:tcW w:w="1388" w:type="dxa"/>
            <w:tcBorders>
              <w:top w:val="nil"/>
              <w:left w:val="nil"/>
              <w:bottom w:val="single" w:sz="4" w:space="0" w:color="auto"/>
              <w:right w:val="single" w:sz="4" w:space="0" w:color="auto"/>
            </w:tcBorders>
            <w:shd w:val="clear" w:color="auto" w:fill="auto"/>
            <w:noWrap/>
            <w:vAlign w:val="center"/>
            <w:hideMark/>
          </w:tcPr>
          <w:p w14:paraId="03990269"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270</w:t>
            </w:r>
          </w:p>
        </w:tc>
        <w:tc>
          <w:tcPr>
            <w:tcW w:w="1143" w:type="dxa"/>
            <w:tcBorders>
              <w:top w:val="nil"/>
              <w:left w:val="nil"/>
              <w:bottom w:val="single" w:sz="4" w:space="0" w:color="auto"/>
              <w:right w:val="single" w:sz="4" w:space="0" w:color="auto"/>
            </w:tcBorders>
            <w:shd w:val="clear" w:color="auto" w:fill="auto"/>
            <w:noWrap/>
            <w:vAlign w:val="center"/>
            <w:hideMark/>
          </w:tcPr>
          <w:p w14:paraId="0399026A"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12,00</w:t>
            </w:r>
          </w:p>
        </w:tc>
        <w:tc>
          <w:tcPr>
            <w:tcW w:w="1639" w:type="dxa"/>
            <w:tcBorders>
              <w:top w:val="nil"/>
              <w:left w:val="nil"/>
              <w:bottom w:val="single" w:sz="4" w:space="0" w:color="auto"/>
              <w:right w:val="single" w:sz="4" w:space="0" w:color="auto"/>
            </w:tcBorders>
            <w:shd w:val="clear" w:color="auto" w:fill="auto"/>
            <w:noWrap/>
            <w:vAlign w:val="center"/>
            <w:hideMark/>
          </w:tcPr>
          <w:p w14:paraId="0399026B"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3240,00</w:t>
            </w:r>
          </w:p>
        </w:tc>
      </w:tr>
      <w:tr w:rsidR="00D44F52" w:rsidRPr="00AE09DA" w14:paraId="03990272"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6D"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41</w:t>
            </w:r>
          </w:p>
        </w:tc>
        <w:tc>
          <w:tcPr>
            <w:tcW w:w="5359" w:type="dxa"/>
            <w:tcBorders>
              <w:top w:val="nil"/>
              <w:left w:val="nil"/>
              <w:bottom w:val="single" w:sz="4" w:space="0" w:color="auto"/>
              <w:right w:val="single" w:sz="4" w:space="0" w:color="auto"/>
            </w:tcBorders>
            <w:shd w:val="clear" w:color="auto" w:fill="auto"/>
            <w:vAlign w:val="center"/>
            <w:hideMark/>
          </w:tcPr>
          <w:p w14:paraId="0399026E"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Дрожжина до Кырхляр-Капы</w:t>
            </w:r>
          </w:p>
        </w:tc>
        <w:tc>
          <w:tcPr>
            <w:tcW w:w="1388" w:type="dxa"/>
            <w:tcBorders>
              <w:top w:val="nil"/>
              <w:left w:val="nil"/>
              <w:bottom w:val="single" w:sz="4" w:space="0" w:color="auto"/>
              <w:right w:val="single" w:sz="4" w:space="0" w:color="auto"/>
            </w:tcBorders>
            <w:shd w:val="clear" w:color="auto" w:fill="auto"/>
            <w:noWrap/>
            <w:vAlign w:val="center"/>
            <w:hideMark/>
          </w:tcPr>
          <w:p w14:paraId="0399026F"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1740</w:t>
            </w:r>
          </w:p>
        </w:tc>
        <w:tc>
          <w:tcPr>
            <w:tcW w:w="1143" w:type="dxa"/>
            <w:tcBorders>
              <w:top w:val="nil"/>
              <w:left w:val="nil"/>
              <w:bottom w:val="single" w:sz="4" w:space="0" w:color="auto"/>
              <w:right w:val="single" w:sz="4" w:space="0" w:color="auto"/>
            </w:tcBorders>
            <w:shd w:val="clear" w:color="auto" w:fill="auto"/>
            <w:noWrap/>
            <w:vAlign w:val="center"/>
            <w:hideMark/>
          </w:tcPr>
          <w:p w14:paraId="03990270"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12,00</w:t>
            </w:r>
          </w:p>
        </w:tc>
        <w:tc>
          <w:tcPr>
            <w:tcW w:w="1639" w:type="dxa"/>
            <w:tcBorders>
              <w:top w:val="nil"/>
              <w:left w:val="nil"/>
              <w:bottom w:val="single" w:sz="4" w:space="0" w:color="auto"/>
              <w:right w:val="single" w:sz="4" w:space="0" w:color="auto"/>
            </w:tcBorders>
            <w:shd w:val="clear" w:color="auto" w:fill="auto"/>
            <w:noWrap/>
            <w:vAlign w:val="center"/>
            <w:hideMark/>
          </w:tcPr>
          <w:p w14:paraId="03990271"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20880,00</w:t>
            </w:r>
          </w:p>
        </w:tc>
      </w:tr>
      <w:tr w:rsidR="00D44F52" w:rsidRPr="00AE09DA" w14:paraId="03990278"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73"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42</w:t>
            </w:r>
          </w:p>
        </w:tc>
        <w:tc>
          <w:tcPr>
            <w:tcW w:w="5359" w:type="dxa"/>
            <w:tcBorders>
              <w:top w:val="nil"/>
              <w:left w:val="nil"/>
              <w:bottom w:val="single" w:sz="4" w:space="0" w:color="auto"/>
              <w:right w:val="single" w:sz="4" w:space="0" w:color="auto"/>
            </w:tcBorders>
            <w:shd w:val="clear" w:color="auto" w:fill="auto"/>
            <w:vAlign w:val="center"/>
            <w:hideMark/>
          </w:tcPr>
          <w:p w14:paraId="03990274"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Ген.</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Сеидова (от ул.</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Гагарина до Ж/д)</w:t>
            </w:r>
          </w:p>
        </w:tc>
        <w:tc>
          <w:tcPr>
            <w:tcW w:w="1388" w:type="dxa"/>
            <w:tcBorders>
              <w:top w:val="nil"/>
              <w:left w:val="nil"/>
              <w:bottom w:val="single" w:sz="4" w:space="0" w:color="auto"/>
              <w:right w:val="single" w:sz="4" w:space="0" w:color="auto"/>
            </w:tcBorders>
            <w:shd w:val="clear" w:color="auto" w:fill="auto"/>
            <w:noWrap/>
            <w:vAlign w:val="center"/>
            <w:hideMark/>
          </w:tcPr>
          <w:p w14:paraId="03990275"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1464</w:t>
            </w:r>
          </w:p>
        </w:tc>
        <w:tc>
          <w:tcPr>
            <w:tcW w:w="1143" w:type="dxa"/>
            <w:tcBorders>
              <w:top w:val="nil"/>
              <w:left w:val="nil"/>
              <w:bottom w:val="single" w:sz="4" w:space="0" w:color="auto"/>
              <w:right w:val="single" w:sz="4" w:space="0" w:color="auto"/>
            </w:tcBorders>
            <w:shd w:val="clear" w:color="auto" w:fill="auto"/>
            <w:noWrap/>
            <w:vAlign w:val="center"/>
            <w:hideMark/>
          </w:tcPr>
          <w:p w14:paraId="03990276"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18,00</w:t>
            </w:r>
          </w:p>
        </w:tc>
        <w:tc>
          <w:tcPr>
            <w:tcW w:w="1639" w:type="dxa"/>
            <w:tcBorders>
              <w:top w:val="nil"/>
              <w:left w:val="nil"/>
              <w:bottom w:val="single" w:sz="4" w:space="0" w:color="auto"/>
              <w:right w:val="single" w:sz="4" w:space="0" w:color="auto"/>
            </w:tcBorders>
            <w:shd w:val="clear" w:color="auto" w:fill="auto"/>
            <w:noWrap/>
            <w:vAlign w:val="center"/>
            <w:hideMark/>
          </w:tcPr>
          <w:p w14:paraId="03990277"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26352,00</w:t>
            </w:r>
          </w:p>
        </w:tc>
      </w:tr>
      <w:tr w:rsidR="00D44F52" w:rsidRPr="00AE09DA" w14:paraId="0399027E"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79"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43</w:t>
            </w:r>
          </w:p>
        </w:tc>
        <w:tc>
          <w:tcPr>
            <w:tcW w:w="5359" w:type="dxa"/>
            <w:tcBorders>
              <w:top w:val="nil"/>
              <w:left w:val="nil"/>
              <w:bottom w:val="single" w:sz="4" w:space="0" w:color="auto"/>
              <w:right w:val="single" w:sz="4" w:space="0" w:color="auto"/>
            </w:tcBorders>
            <w:shd w:val="clear" w:color="auto" w:fill="auto"/>
            <w:vAlign w:val="center"/>
            <w:hideMark/>
          </w:tcPr>
          <w:p w14:paraId="0399027A" w14:textId="624B8B0F"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З.</w:t>
            </w:r>
            <w:r w:rsidR="006E3846">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Космодемьянской</w:t>
            </w:r>
          </w:p>
        </w:tc>
        <w:tc>
          <w:tcPr>
            <w:tcW w:w="1388" w:type="dxa"/>
            <w:tcBorders>
              <w:top w:val="nil"/>
              <w:left w:val="nil"/>
              <w:bottom w:val="single" w:sz="4" w:space="0" w:color="auto"/>
              <w:right w:val="single" w:sz="4" w:space="0" w:color="auto"/>
            </w:tcBorders>
            <w:shd w:val="clear" w:color="auto" w:fill="auto"/>
            <w:noWrap/>
            <w:vAlign w:val="center"/>
            <w:hideMark/>
          </w:tcPr>
          <w:p w14:paraId="0399027B"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250</w:t>
            </w:r>
          </w:p>
        </w:tc>
        <w:tc>
          <w:tcPr>
            <w:tcW w:w="1143" w:type="dxa"/>
            <w:tcBorders>
              <w:top w:val="nil"/>
              <w:left w:val="nil"/>
              <w:bottom w:val="single" w:sz="4" w:space="0" w:color="auto"/>
              <w:right w:val="single" w:sz="4" w:space="0" w:color="auto"/>
            </w:tcBorders>
            <w:shd w:val="clear" w:color="auto" w:fill="auto"/>
            <w:noWrap/>
            <w:vAlign w:val="center"/>
            <w:hideMark/>
          </w:tcPr>
          <w:p w14:paraId="0399027C"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10,00</w:t>
            </w:r>
          </w:p>
        </w:tc>
        <w:tc>
          <w:tcPr>
            <w:tcW w:w="1639" w:type="dxa"/>
            <w:tcBorders>
              <w:top w:val="nil"/>
              <w:left w:val="nil"/>
              <w:bottom w:val="single" w:sz="4" w:space="0" w:color="auto"/>
              <w:right w:val="single" w:sz="4" w:space="0" w:color="auto"/>
            </w:tcBorders>
            <w:shd w:val="clear" w:color="auto" w:fill="auto"/>
            <w:noWrap/>
            <w:vAlign w:val="center"/>
            <w:hideMark/>
          </w:tcPr>
          <w:p w14:paraId="0399027D"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2500,00</w:t>
            </w:r>
          </w:p>
        </w:tc>
      </w:tr>
      <w:tr w:rsidR="00D44F52" w:rsidRPr="00AE09DA" w14:paraId="03990284"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7F"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44</w:t>
            </w:r>
          </w:p>
        </w:tc>
        <w:tc>
          <w:tcPr>
            <w:tcW w:w="5359" w:type="dxa"/>
            <w:tcBorders>
              <w:top w:val="nil"/>
              <w:left w:val="nil"/>
              <w:bottom w:val="single" w:sz="4" w:space="0" w:color="auto"/>
              <w:right w:val="single" w:sz="4" w:space="0" w:color="auto"/>
            </w:tcBorders>
            <w:shd w:val="clear" w:color="auto" w:fill="auto"/>
            <w:vAlign w:val="center"/>
            <w:hideMark/>
          </w:tcPr>
          <w:p w14:paraId="03990280"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пер. 1-Красноармейский</w:t>
            </w:r>
          </w:p>
        </w:tc>
        <w:tc>
          <w:tcPr>
            <w:tcW w:w="1388" w:type="dxa"/>
            <w:tcBorders>
              <w:top w:val="nil"/>
              <w:left w:val="nil"/>
              <w:bottom w:val="single" w:sz="4" w:space="0" w:color="auto"/>
              <w:right w:val="single" w:sz="4" w:space="0" w:color="auto"/>
            </w:tcBorders>
            <w:shd w:val="clear" w:color="auto" w:fill="auto"/>
            <w:noWrap/>
            <w:vAlign w:val="center"/>
            <w:hideMark/>
          </w:tcPr>
          <w:p w14:paraId="03990281"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270</w:t>
            </w:r>
          </w:p>
        </w:tc>
        <w:tc>
          <w:tcPr>
            <w:tcW w:w="1143" w:type="dxa"/>
            <w:tcBorders>
              <w:top w:val="nil"/>
              <w:left w:val="nil"/>
              <w:bottom w:val="single" w:sz="4" w:space="0" w:color="auto"/>
              <w:right w:val="single" w:sz="4" w:space="0" w:color="auto"/>
            </w:tcBorders>
            <w:shd w:val="clear" w:color="auto" w:fill="auto"/>
            <w:noWrap/>
            <w:vAlign w:val="center"/>
            <w:hideMark/>
          </w:tcPr>
          <w:p w14:paraId="03990282"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10,00</w:t>
            </w:r>
          </w:p>
        </w:tc>
        <w:tc>
          <w:tcPr>
            <w:tcW w:w="1639" w:type="dxa"/>
            <w:tcBorders>
              <w:top w:val="nil"/>
              <w:left w:val="nil"/>
              <w:bottom w:val="single" w:sz="4" w:space="0" w:color="auto"/>
              <w:right w:val="single" w:sz="4" w:space="0" w:color="auto"/>
            </w:tcBorders>
            <w:shd w:val="clear" w:color="auto" w:fill="auto"/>
            <w:noWrap/>
            <w:vAlign w:val="center"/>
            <w:hideMark/>
          </w:tcPr>
          <w:p w14:paraId="03990283"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2700,00</w:t>
            </w:r>
          </w:p>
        </w:tc>
      </w:tr>
      <w:tr w:rsidR="00D44F52" w:rsidRPr="00AE09DA" w14:paraId="0399028A" w14:textId="77777777" w:rsidTr="00AE09DA">
        <w:trPr>
          <w:trHeight w:val="616"/>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85"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45</w:t>
            </w:r>
          </w:p>
        </w:tc>
        <w:tc>
          <w:tcPr>
            <w:tcW w:w="5359" w:type="dxa"/>
            <w:tcBorders>
              <w:top w:val="nil"/>
              <w:left w:val="nil"/>
              <w:bottom w:val="single" w:sz="4" w:space="0" w:color="auto"/>
              <w:right w:val="single" w:sz="4" w:space="0" w:color="auto"/>
            </w:tcBorders>
            <w:shd w:val="clear" w:color="auto" w:fill="auto"/>
            <w:vAlign w:val="center"/>
            <w:hideMark/>
          </w:tcPr>
          <w:p w14:paraId="03990286"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Махачкалинская (от ул. З. Космодемьянской до ул.</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Орджоникидзе)</w:t>
            </w:r>
          </w:p>
        </w:tc>
        <w:tc>
          <w:tcPr>
            <w:tcW w:w="1388" w:type="dxa"/>
            <w:tcBorders>
              <w:top w:val="nil"/>
              <w:left w:val="nil"/>
              <w:bottom w:val="single" w:sz="4" w:space="0" w:color="auto"/>
              <w:right w:val="single" w:sz="4" w:space="0" w:color="auto"/>
            </w:tcBorders>
            <w:shd w:val="clear" w:color="auto" w:fill="auto"/>
            <w:noWrap/>
            <w:vAlign w:val="center"/>
            <w:hideMark/>
          </w:tcPr>
          <w:p w14:paraId="03990287"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1107</w:t>
            </w:r>
          </w:p>
        </w:tc>
        <w:tc>
          <w:tcPr>
            <w:tcW w:w="1143" w:type="dxa"/>
            <w:tcBorders>
              <w:top w:val="nil"/>
              <w:left w:val="nil"/>
              <w:bottom w:val="single" w:sz="4" w:space="0" w:color="auto"/>
              <w:right w:val="single" w:sz="4" w:space="0" w:color="auto"/>
            </w:tcBorders>
            <w:shd w:val="clear" w:color="auto" w:fill="auto"/>
            <w:noWrap/>
            <w:vAlign w:val="center"/>
            <w:hideMark/>
          </w:tcPr>
          <w:p w14:paraId="03990288"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12,00</w:t>
            </w:r>
          </w:p>
        </w:tc>
        <w:tc>
          <w:tcPr>
            <w:tcW w:w="1639" w:type="dxa"/>
            <w:tcBorders>
              <w:top w:val="nil"/>
              <w:left w:val="nil"/>
              <w:bottom w:val="single" w:sz="4" w:space="0" w:color="auto"/>
              <w:right w:val="single" w:sz="4" w:space="0" w:color="auto"/>
            </w:tcBorders>
            <w:shd w:val="clear" w:color="auto" w:fill="auto"/>
            <w:noWrap/>
            <w:vAlign w:val="center"/>
            <w:hideMark/>
          </w:tcPr>
          <w:p w14:paraId="03990289"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13284,00</w:t>
            </w:r>
          </w:p>
        </w:tc>
      </w:tr>
      <w:tr w:rsidR="00D44F52" w:rsidRPr="00AE09DA" w14:paraId="03990290"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8B"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46</w:t>
            </w:r>
          </w:p>
        </w:tc>
        <w:tc>
          <w:tcPr>
            <w:tcW w:w="5359" w:type="dxa"/>
            <w:tcBorders>
              <w:top w:val="nil"/>
              <w:left w:val="nil"/>
              <w:bottom w:val="single" w:sz="4" w:space="0" w:color="auto"/>
              <w:right w:val="single" w:sz="4" w:space="0" w:color="auto"/>
            </w:tcBorders>
            <w:shd w:val="clear" w:color="auto" w:fill="auto"/>
            <w:vAlign w:val="center"/>
            <w:hideMark/>
          </w:tcPr>
          <w:p w14:paraId="0399028C"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Въезд на кладбище "Кырхляр"</w:t>
            </w:r>
          </w:p>
        </w:tc>
        <w:tc>
          <w:tcPr>
            <w:tcW w:w="1388" w:type="dxa"/>
            <w:tcBorders>
              <w:top w:val="nil"/>
              <w:left w:val="nil"/>
              <w:bottom w:val="single" w:sz="4" w:space="0" w:color="auto"/>
              <w:right w:val="single" w:sz="4" w:space="0" w:color="auto"/>
            </w:tcBorders>
            <w:shd w:val="clear" w:color="auto" w:fill="auto"/>
            <w:noWrap/>
            <w:vAlign w:val="center"/>
            <w:hideMark/>
          </w:tcPr>
          <w:p w14:paraId="0399028D"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105</w:t>
            </w:r>
          </w:p>
        </w:tc>
        <w:tc>
          <w:tcPr>
            <w:tcW w:w="1143" w:type="dxa"/>
            <w:tcBorders>
              <w:top w:val="nil"/>
              <w:left w:val="nil"/>
              <w:bottom w:val="single" w:sz="4" w:space="0" w:color="auto"/>
              <w:right w:val="single" w:sz="4" w:space="0" w:color="auto"/>
            </w:tcBorders>
            <w:shd w:val="clear" w:color="auto" w:fill="auto"/>
            <w:noWrap/>
            <w:vAlign w:val="center"/>
            <w:hideMark/>
          </w:tcPr>
          <w:p w14:paraId="0399028E"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8,00</w:t>
            </w:r>
          </w:p>
        </w:tc>
        <w:tc>
          <w:tcPr>
            <w:tcW w:w="1639" w:type="dxa"/>
            <w:tcBorders>
              <w:top w:val="nil"/>
              <w:left w:val="nil"/>
              <w:bottom w:val="single" w:sz="4" w:space="0" w:color="auto"/>
              <w:right w:val="single" w:sz="4" w:space="0" w:color="auto"/>
            </w:tcBorders>
            <w:shd w:val="clear" w:color="auto" w:fill="auto"/>
            <w:noWrap/>
            <w:vAlign w:val="center"/>
            <w:hideMark/>
          </w:tcPr>
          <w:p w14:paraId="0399028F"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840,00</w:t>
            </w:r>
          </w:p>
        </w:tc>
      </w:tr>
      <w:tr w:rsidR="00D44F52" w:rsidRPr="00AE09DA" w14:paraId="03990296"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91"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47</w:t>
            </w:r>
          </w:p>
        </w:tc>
        <w:tc>
          <w:tcPr>
            <w:tcW w:w="5359" w:type="dxa"/>
            <w:tcBorders>
              <w:top w:val="nil"/>
              <w:left w:val="nil"/>
              <w:bottom w:val="single" w:sz="4" w:space="0" w:color="auto"/>
              <w:right w:val="single" w:sz="4" w:space="0" w:color="auto"/>
            </w:tcBorders>
            <w:shd w:val="clear" w:color="auto" w:fill="auto"/>
            <w:vAlign w:val="center"/>
            <w:hideMark/>
          </w:tcPr>
          <w:p w14:paraId="03990292"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Виноградная</w:t>
            </w:r>
          </w:p>
        </w:tc>
        <w:tc>
          <w:tcPr>
            <w:tcW w:w="1388" w:type="dxa"/>
            <w:tcBorders>
              <w:top w:val="nil"/>
              <w:left w:val="nil"/>
              <w:bottom w:val="single" w:sz="4" w:space="0" w:color="auto"/>
              <w:right w:val="single" w:sz="4" w:space="0" w:color="auto"/>
            </w:tcBorders>
            <w:shd w:val="clear" w:color="auto" w:fill="auto"/>
            <w:noWrap/>
            <w:vAlign w:val="center"/>
            <w:hideMark/>
          </w:tcPr>
          <w:p w14:paraId="03990293"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200</w:t>
            </w:r>
          </w:p>
        </w:tc>
        <w:tc>
          <w:tcPr>
            <w:tcW w:w="1143" w:type="dxa"/>
            <w:tcBorders>
              <w:top w:val="nil"/>
              <w:left w:val="nil"/>
              <w:bottom w:val="single" w:sz="4" w:space="0" w:color="auto"/>
              <w:right w:val="single" w:sz="4" w:space="0" w:color="auto"/>
            </w:tcBorders>
            <w:shd w:val="clear" w:color="auto" w:fill="auto"/>
            <w:noWrap/>
            <w:vAlign w:val="center"/>
            <w:hideMark/>
          </w:tcPr>
          <w:p w14:paraId="03990294"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8,00</w:t>
            </w:r>
          </w:p>
        </w:tc>
        <w:tc>
          <w:tcPr>
            <w:tcW w:w="1639" w:type="dxa"/>
            <w:tcBorders>
              <w:top w:val="nil"/>
              <w:left w:val="nil"/>
              <w:bottom w:val="single" w:sz="4" w:space="0" w:color="auto"/>
              <w:right w:val="single" w:sz="4" w:space="0" w:color="auto"/>
            </w:tcBorders>
            <w:shd w:val="clear" w:color="auto" w:fill="auto"/>
            <w:noWrap/>
            <w:vAlign w:val="center"/>
            <w:hideMark/>
          </w:tcPr>
          <w:p w14:paraId="03990295"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1600,00</w:t>
            </w:r>
          </w:p>
        </w:tc>
      </w:tr>
      <w:tr w:rsidR="00D44F52" w:rsidRPr="00AE09DA" w14:paraId="0399029C" w14:textId="77777777" w:rsidTr="00AE09DA">
        <w:trPr>
          <w:trHeight w:val="616"/>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97"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48</w:t>
            </w:r>
          </w:p>
        </w:tc>
        <w:tc>
          <w:tcPr>
            <w:tcW w:w="5359" w:type="dxa"/>
            <w:tcBorders>
              <w:top w:val="nil"/>
              <w:left w:val="nil"/>
              <w:bottom w:val="single" w:sz="4" w:space="0" w:color="auto"/>
              <w:right w:val="single" w:sz="4" w:space="0" w:color="auto"/>
            </w:tcBorders>
            <w:shd w:val="clear" w:color="auto" w:fill="auto"/>
            <w:vAlign w:val="center"/>
            <w:hideMark/>
          </w:tcPr>
          <w:p w14:paraId="03990298"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 Имама Шамиля до дома №32А (Дорога от ул.</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Гагарина до дома Пограничников)</w:t>
            </w:r>
          </w:p>
        </w:tc>
        <w:tc>
          <w:tcPr>
            <w:tcW w:w="1388" w:type="dxa"/>
            <w:tcBorders>
              <w:top w:val="nil"/>
              <w:left w:val="nil"/>
              <w:bottom w:val="single" w:sz="4" w:space="0" w:color="auto"/>
              <w:right w:val="single" w:sz="4" w:space="0" w:color="auto"/>
            </w:tcBorders>
            <w:shd w:val="clear" w:color="auto" w:fill="auto"/>
            <w:noWrap/>
            <w:vAlign w:val="center"/>
            <w:hideMark/>
          </w:tcPr>
          <w:p w14:paraId="03990299"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250</w:t>
            </w:r>
          </w:p>
        </w:tc>
        <w:tc>
          <w:tcPr>
            <w:tcW w:w="1143" w:type="dxa"/>
            <w:tcBorders>
              <w:top w:val="nil"/>
              <w:left w:val="nil"/>
              <w:bottom w:val="single" w:sz="4" w:space="0" w:color="auto"/>
              <w:right w:val="single" w:sz="4" w:space="0" w:color="auto"/>
            </w:tcBorders>
            <w:shd w:val="clear" w:color="auto" w:fill="auto"/>
            <w:noWrap/>
            <w:vAlign w:val="center"/>
            <w:hideMark/>
          </w:tcPr>
          <w:p w14:paraId="0399029A"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16,00</w:t>
            </w:r>
          </w:p>
        </w:tc>
        <w:tc>
          <w:tcPr>
            <w:tcW w:w="1639" w:type="dxa"/>
            <w:tcBorders>
              <w:top w:val="nil"/>
              <w:left w:val="nil"/>
              <w:bottom w:val="single" w:sz="4" w:space="0" w:color="auto"/>
              <w:right w:val="single" w:sz="4" w:space="0" w:color="auto"/>
            </w:tcBorders>
            <w:shd w:val="clear" w:color="auto" w:fill="auto"/>
            <w:noWrap/>
            <w:vAlign w:val="center"/>
            <w:hideMark/>
          </w:tcPr>
          <w:p w14:paraId="0399029B"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4000,00</w:t>
            </w:r>
          </w:p>
        </w:tc>
      </w:tr>
      <w:tr w:rsidR="00D44F52" w:rsidRPr="00AE09DA" w14:paraId="039902A2"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9D"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49</w:t>
            </w:r>
          </w:p>
        </w:tc>
        <w:tc>
          <w:tcPr>
            <w:tcW w:w="5359" w:type="dxa"/>
            <w:tcBorders>
              <w:top w:val="nil"/>
              <w:left w:val="nil"/>
              <w:bottom w:val="single" w:sz="4" w:space="0" w:color="auto"/>
              <w:right w:val="single" w:sz="4" w:space="0" w:color="auto"/>
            </w:tcBorders>
            <w:shd w:val="clear" w:color="auto" w:fill="auto"/>
            <w:vAlign w:val="center"/>
            <w:hideMark/>
          </w:tcPr>
          <w:p w14:paraId="0399029E" w14:textId="0722BAE9"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w:t>
            </w:r>
            <w:r w:rsidR="006E3846">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Х.</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Тагиева до дома 39</w:t>
            </w:r>
          </w:p>
        </w:tc>
        <w:tc>
          <w:tcPr>
            <w:tcW w:w="1388" w:type="dxa"/>
            <w:tcBorders>
              <w:top w:val="nil"/>
              <w:left w:val="nil"/>
              <w:bottom w:val="single" w:sz="4" w:space="0" w:color="auto"/>
              <w:right w:val="single" w:sz="4" w:space="0" w:color="auto"/>
            </w:tcBorders>
            <w:shd w:val="clear" w:color="auto" w:fill="auto"/>
            <w:noWrap/>
            <w:vAlign w:val="center"/>
            <w:hideMark/>
          </w:tcPr>
          <w:p w14:paraId="0399029F"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2150</w:t>
            </w:r>
          </w:p>
        </w:tc>
        <w:tc>
          <w:tcPr>
            <w:tcW w:w="1143" w:type="dxa"/>
            <w:tcBorders>
              <w:top w:val="nil"/>
              <w:left w:val="nil"/>
              <w:bottom w:val="single" w:sz="4" w:space="0" w:color="auto"/>
              <w:right w:val="single" w:sz="4" w:space="0" w:color="auto"/>
            </w:tcBorders>
            <w:shd w:val="clear" w:color="auto" w:fill="auto"/>
            <w:noWrap/>
            <w:vAlign w:val="center"/>
            <w:hideMark/>
          </w:tcPr>
          <w:p w14:paraId="039902A0"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16,00</w:t>
            </w:r>
          </w:p>
        </w:tc>
        <w:tc>
          <w:tcPr>
            <w:tcW w:w="1639" w:type="dxa"/>
            <w:tcBorders>
              <w:top w:val="nil"/>
              <w:left w:val="nil"/>
              <w:bottom w:val="single" w:sz="4" w:space="0" w:color="auto"/>
              <w:right w:val="single" w:sz="4" w:space="0" w:color="auto"/>
            </w:tcBorders>
            <w:shd w:val="clear" w:color="auto" w:fill="auto"/>
            <w:noWrap/>
            <w:vAlign w:val="center"/>
            <w:hideMark/>
          </w:tcPr>
          <w:p w14:paraId="039902A1"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34400,00</w:t>
            </w:r>
          </w:p>
        </w:tc>
      </w:tr>
      <w:tr w:rsidR="00D44F52" w:rsidRPr="00AE09DA" w14:paraId="039902A8" w14:textId="77777777" w:rsidTr="00AE09DA">
        <w:trPr>
          <w:trHeight w:val="396"/>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A3"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50</w:t>
            </w:r>
          </w:p>
        </w:tc>
        <w:tc>
          <w:tcPr>
            <w:tcW w:w="5359" w:type="dxa"/>
            <w:tcBorders>
              <w:top w:val="nil"/>
              <w:left w:val="nil"/>
              <w:bottom w:val="single" w:sz="4" w:space="0" w:color="auto"/>
              <w:right w:val="single" w:sz="4" w:space="0" w:color="auto"/>
            </w:tcBorders>
            <w:shd w:val="clear" w:color="auto" w:fill="auto"/>
            <w:vAlign w:val="center"/>
            <w:hideMark/>
          </w:tcPr>
          <w:p w14:paraId="039902A4"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пер. Военного городка (Дорога от СШ №1 до "Арзу")</w:t>
            </w:r>
          </w:p>
        </w:tc>
        <w:tc>
          <w:tcPr>
            <w:tcW w:w="1388" w:type="dxa"/>
            <w:tcBorders>
              <w:top w:val="nil"/>
              <w:left w:val="nil"/>
              <w:bottom w:val="single" w:sz="4" w:space="0" w:color="auto"/>
              <w:right w:val="single" w:sz="4" w:space="0" w:color="auto"/>
            </w:tcBorders>
            <w:shd w:val="clear" w:color="auto" w:fill="auto"/>
            <w:noWrap/>
            <w:vAlign w:val="center"/>
            <w:hideMark/>
          </w:tcPr>
          <w:p w14:paraId="039902A5"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233</w:t>
            </w:r>
          </w:p>
        </w:tc>
        <w:tc>
          <w:tcPr>
            <w:tcW w:w="1143" w:type="dxa"/>
            <w:tcBorders>
              <w:top w:val="nil"/>
              <w:left w:val="nil"/>
              <w:bottom w:val="single" w:sz="4" w:space="0" w:color="auto"/>
              <w:right w:val="single" w:sz="4" w:space="0" w:color="auto"/>
            </w:tcBorders>
            <w:shd w:val="clear" w:color="auto" w:fill="auto"/>
            <w:noWrap/>
            <w:vAlign w:val="center"/>
            <w:hideMark/>
          </w:tcPr>
          <w:p w14:paraId="039902A6"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12,00</w:t>
            </w:r>
          </w:p>
        </w:tc>
        <w:tc>
          <w:tcPr>
            <w:tcW w:w="1639" w:type="dxa"/>
            <w:tcBorders>
              <w:top w:val="nil"/>
              <w:left w:val="nil"/>
              <w:bottom w:val="single" w:sz="4" w:space="0" w:color="auto"/>
              <w:right w:val="single" w:sz="4" w:space="0" w:color="auto"/>
            </w:tcBorders>
            <w:shd w:val="clear" w:color="auto" w:fill="auto"/>
            <w:noWrap/>
            <w:vAlign w:val="center"/>
            <w:hideMark/>
          </w:tcPr>
          <w:p w14:paraId="039902A7"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2796,00</w:t>
            </w:r>
          </w:p>
        </w:tc>
      </w:tr>
      <w:tr w:rsidR="00D44F52" w:rsidRPr="00AE09DA" w14:paraId="039902AE"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A9"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51</w:t>
            </w:r>
          </w:p>
        </w:tc>
        <w:tc>
          <w:tcPr>
            <w:tcW w:w="5359" w:type="dxa"/>
            <w:tcBorders>
              <w:top w:val="nil"/>
              <w:left w:val="nil"/>
              <w:bottom w:val="single" w:sz="4" w:space="0" w:color="auto"/>
              <w:right w:val="single" w:sz="4" w:space="0" w:color="auto"/>
            </w:tcBorders>
            <w:shd w:val="clear" w:color="auto" w:fill="auto"/>
            <w:vAlign w:val="center"/>
            <w:hideMark/>
          </w:tcPr>
          <w:p w14:paraId="039902AA"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Пер.</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Первомайский</w:t>
            </w:r>
          </w:p>
        </w:tc>
        <w:tc>
          <w:tcPr>
            <w:tcW w:w="1388" w:type="dxa"/>
            <w:tcBorders>
              <w:top w:val="nil"/>
              <w:left w:val="nil"/>
              <w:bottom w:val="single" w:sz="4" w:space="0" w:color="auto"/>
              <w:right w:val="single" w:sz="4" w:space="0" w:color="auto"/>
            </w:tcBorders>
            <w:shd w:val="clear" w:color="auto" w:fill="auto"/>
            <w:noWrap/>
            <w:vAlign w:val="center"/>
            <w:hideMark/>
          </w:tcPr>
          <w:p w14:paraId="039902AB"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81</w:t>
            </w:r>
          </w:p>
        </w:tc>
        <w:tc>
          <w:tcPr>
            <w:tcW w:w="1143" w:type="dxa"/>
            <w:tcBorders>
              <w:top w:val="nil"/>
              <w:left w:val="nil"/>
              <w:bottom w:val="single" w:sz="4" w:space="0" w:color="auto"/>
              <w:right w:val="single" w:sz="4" w:space="0" w:color="auto"/>
            </w:tcBorders>
            <w:shd w:val="clear" w:color="auto" w:fill="auto"/>
            <w:noWrap/>
            <w:vAlign w:val="center"/>
            <w:hideMark/>
          </w:tcPr>
          <w:p w14:paraId="039902AC"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10,00</w:t>
            </w:r>
          </w:p>
        </w:tc>
        <w:tc>
          <w:tcPr>
            <w:tcW w:w="1639" w:type="dxa"/>
            <w:tcBorders>
              <w:top w:val="nil"/>
              <w:left w:val="nil"/>
              <w:bottom w:val="single" w:sz="4" w:space="0" w:color="auto"/>
              <w:right w:val="single" w:sz="4" w:space="0" w:color="auto"/>
            </w:tcBorders>
            <w:shd w:val="clear" w:color="auto" w:fill="auto"/>
            <w:noWrap/>
            <w:vAlign w:val="center"/>
            <w:hideMark/>
          </w:tcPr>
          <w:p w14:paraId="039902AD"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810,00</w:t>
            </w:r>
          </w:p>
        </w:tc>
      </w:tr>
      <w:tr w:rsidR="00D44F52" w:rsidRPr="00AE09DA" w14:paraId="039902B4"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AF"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52</w:t>
            </w:r>
          </w:p>
        </w:tc>
        <w:tc>
          <w:tcPr>
            <w:tcW w:w="5359" w:type="dxa"/>
            <w:tcBorders>
              <w:top w:val="nil"/>
              <w:left w:val="nil"/>
              <w:bottom w:val="single" w:sz="4" w:space="0" w:color="auto"/>
              <w:right w:val="single" w:sz="4" w:space="0" w:color="auto"/>
            </w:tcBorders>
            <w:shd w:val="clear" w:color="auto" w:fill="auto"/>
            <w:vAlign w:val="center"/>
            <w:hideMark/>
          </w:tcPr>
          <w:p w14:paraId="039902B0"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Вавилова</w:t>
            </w:r>
          </w:p>
        </w:tc>
        <w:tc>
          <w:tcPr>
            <w:tcW w:w="1388" w:type="dxa"/>
            <w:tcBorders>
              <w:top w:val="nil"/>
              <w:left w:val="nil"/>
              <w:bottom w:val="single" w:sz="4" w:space="0" w:color="auto"/>
              <w:right w:val="single" w:sz="4" w:space="0" w:color="auto"/>
            </w:tcBorders>
            <w:shd w:val="clear" w:color="auto" w:fill="auto"/>
            <w:noWrap/>
            <w:vAlign w:val="center"/>
            <w:hideMark/>
          </w:tcPr>
          <w:p w14:paraId="039902B1"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440</w:t>
            </w:r>
          </w:p>
        </w:tc>
        <w:tc>
          <w:tcPr>
            <w:tcW w:w="1143" w:type="dxa"/>
            <w:tcBorders>
              <w:top w:val="nil"/>
              <w:left w:val="nil"/>
              <w:bottom w:val="single" w:sz="4" w:space="0" w:color="auto"/>
              <w:right w:val="single" w:sz="4" w:space="0" w:color="auto"/>
            </w:tcBorders>
            <w:shd w:val="clear" w:color="auto" w:fill="auto"/>
            <w:noWrap/>
            <w:vAlign w:val="center"/>
            <w:hideMark/>
          </w:tcPr>
          <w:p w14:paraId="039902B2"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10,00</w:t>
            </w:r>
          </w:p>
        </w:tc>
        <w:tc>
          <w:tcPr>
            <w:tcW w:w="1639" w:type="dxa"/>
            <w:tcBorders>
              <w:top w:val="nil"/>
              <w:left w:val="nil"/>
              <w:bottom w:val="single" w:sz="4" w:space="0" w:color="auto"/>
              <w:right w:val="single" w:sz="4" w:space="0" w:color="auto"/>
            </w:tcBorders>
            <w:shd w:val="clear" w:color="auto" w:fill="auto"/>
            <w:noWrap/>
            <w:vAlign w:val="center"/>
            <w:hideMark/>
          </w:tcPr>
          <w:p w14:paraId="039902B3"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4400,00</w:t>
            </w:r>
          </w:p>
        </w:tc>
      </w:tr>
      <w:tr w:rsidR="00D44F52" w:rsidRPr="00AE09DA" w14:paraId="039902BA"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B5"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53</w:t>
            </w:r>
          </w:p>
        </w:tc>
        <w:tc>
          <w:tcPr>
            <w:tcW w:w="5359" w:type="dxa"/>
            <w:tcBorders>
              <w:top w:val="nil"/>
              <w:left w:val="nil"/>
              <w:bottom w:val="single" w:sz="4" w:space="0" w:color="auto"/>
              <w:right w:val="single" w:sz="4" w:space="0" w:color="auto"/>
            </w:tcBorders>
            <w:shd w:val="clear" w:color="auto" w:fill="auto"/>
            <w:vAlign w:val="center"/>
            <w:hideMark/>
          </w:tcPr>
          <w:p w14:paraId="039902B6"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Шеболдаева</w:t>
            </w:r>
          </w:p>
        </w:tc>
        <w:tc>
          <w:tcPr>
            <w:tcW w:w="1388" w:type="dxa"/>
            <w:tcBorders>
              <w:top w:val="nil"/>
              <w:left w:val="nil"/>
              <w:bottom w:val="single" w:sz="4" w:space="0" w:color="auto"/>
              <w:right w:val="single" w:sz="4" w:space="0" w:color="auto"/>
            </w:tcBorders>
            <w:shd w:val="clear" w:color="auto" w:fill="auto"/>
            <w:noWrap/>
            <w:vAlign w:val="center"/>
            <w:hideMark/>
          </w:tcPr>
          <w:p w14:paraId="039902B7"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4000</w:t>
            </w:r>
          </w:p>
        </w:tc>
        <w:tc>
          <w:tcPr>
            <w:tcW w:w="1143" w:type="dxa"/>
            <w:tcBorders>
              <w:top w:val="nil"/>
              <w:left w:val="nil"/>
              <w:bottom w:val="single" w:sz="4" w:space="0" w:color="auto"/>
              <w:right w:val="single" w:sz="4" w:space="0" w:color="auto"/>
            </w:tcBorders>
            <w:shd w:val="clear" w:color="auto" w:fill="auto"/>
            <w:noWrap/>
            <w:vAlign w:val="center"/>
            <w:hideMark/>
          </w:tcPr>
          <w:p w14:paraId="039902B8"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14,00</w:t>
            </w:r>
          </w:p>
        </w:tc>
        <w:tc>
          <w:tcPr>
            <w:tcW w:w="1639" w:type="dxa"/>
            <w:tcBorders>
              <w:top w:val="nil"/>
              <w:left w:val="nil"/>
              <w:bottom w:val="single" w:sz="4" w:space="0" w:color="auto"/>
              <w:right w:val="single" w:sz="4" w:space="0" w:color="auto"/>
            </w:tcBorders>
            <w:shd w:val="clear" w:color="auto" w:fill="auto"/>
            <w:noWrap/>
            <w:vAlign w:val="center"/>
            <w:hideMark/>
          </w:tcPr>
          <w:p w14:paraId="039902B9"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56000,00</w:t>
            </w:r>
          </w:p>
        </w:tc>
      </w:tr>
      <w:tr w:rsidR="00D44F52" w:rsidRPr="00AE09DA" w14:paraId="039902C0"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BB"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54</w:t>
            </w:r>
          </w:p>
        </w:tc>
        <w:tc>
          <w:tcPr>
            <w:tcW w:w="5359" w:type="dxa"/>
            <w:tcBorders>
              <w:top w:val="nil"/>
              <w:left w:val="nil"/>
              <w:bottom w:val="single" w:sz="4" w:space="0" w:color="auto"/>
              <w:right w:val="single" w:sz="4" w:space="0" w:color="auto"/>
            </w:tcBorders>
            <w:shd w:val="clear" w:color="auto" w:fill="auto"/>
            <w:vAlign w:val="center"/>
            <w:hideMark/>
          </w:tcPr>
          <w:p w14:paraId="039902BC"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Х.</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Авшалумова</w:t>
            </w:r>
          </w:p>
        </w:tc>
        <w:tc>
          <w:tcPr>
            <w:tcW w:w="1388" w:type="dxa"/>
            <w:tcBorders>
              <w:top w:val="nil"/>
              <w:left w:val="nil"/>
              <w:bottom w:val="single" w:sz="4" w:space="0" w:color="auto"/>
              <w:right w:val="single" w:sz="4" w:space="0" w:color="auto"/>
            </w:tcBorders>
            <w:shd w:val="clear" w:color="auto" w:fill="auto"/>
            <w:noWrap/>
            <w:vAlign w:val="center"/>
            <w:hideMark/>
          </w:tcPr>
          <w:p w14:paraId="039902BD"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380</w:t>
            </w:r>
          </w:p>
        </w:tc>
        <w:tc>
          <w:tcPr>
            <w:tcW w:w="1143" w:type="dxa"/>
            <w:tcBorders>
              <w:top w:val="nil"/>
              <w:left w:val="nil"/>
              <w:bottom w:val="single" w:sz="4" w:space="0" w:color="auto"/>
              <w:right w:val="single" w:sz="4" w:space="0" w:color="auto"/>
            </w:tcBorders>
            <w:shd w:val="clear" w:color="auto" w:fill="auto"/>
            <w:noWrap/>
            <w:vAlign w:val="center"/>
            <w:hideMark/>
          </w:tcPr>
          <w:p w14:paraId="039902BE"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14,00</w:t>
            </w:r>
          </w:p>
        </w:tc>
        <w:tc>
          <w:tcPr>
            <w:tcW w:w="1639" w:type="dxa"/>
            <w:tcBorders>
              <w:top w:val="nil"/>
              <w:left w:val="nil"/>
              <w:bottom w:val="single" w:sz="4" w:space="0" w:color="auto"/>
              <w:right w:val="single" w:sz="4" w:space="0" w:color="auto"/>
            </w:tcBorders>
            <w:shd w:val="clear" w:color="auto" w:fill="auto"/>
            <w:noWrap/>
            <w:vAlign w:val="center"/>
            <w:hideMark/>
          </w:tcPr>
          <w:p w14:paraId="039902BF"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5320,00</w:t>
            </w:r>
          </w:p>
        </w:tc>
      </w:tr>
      <w:tr w:rsidR="00D44F52" w:rsidRPr="00AE09DA" w14:paraId="039902C6"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C1"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55</w:t>
            </w:r>
          </w:p>
        </w:tc>
        <w:tc>
          <w:tcPr>
            <w:tcW w:w="5359" w:type="dxa"/>
            <w:tcBorders>
              <w:top w:val="nil"/>
              <w:left w:val="nil"/>
              <w:bottom w:val="single" w:sz="4" w:space="0" w:color="auto"/>
              <w:right w:val="single" w:sz="4" w:space="0" w:color="auto"/>
            </w:tcBorders>
            <w:shd w:val="clear" w:color="auto" w:fill="auto"/>
            <w:vAlign w:val="center"/>
            <w:hideMark/>
          </w:tcPr>
          <w:p w14:paraId="039902C2"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Маячная</w:t>
            </w:r>
          </w:p>
        </w:tc>
        <w:tc>
          <w:tcPr>
            <w:tcW w:w="1388" w:type="dxa"/>
            <w:tcBorders>
              <w:top w:val="nil"/>
              <w:left w:val="nil"/>
              <w:bottom w:val="single" w:sz="4" w:space="0" w:color="auto"/>
              <w:right w:val="single" w:sz="4" w:space="0" w:color="auto"/>
            </w:tcBorders>
            <w:shd w:val="clear" w:color="auto" w:fill="auto"/>
            <w:noWrap/>
            <w:vAlign w:val="center"/>
            <w:hideMark/>
          </w:tcPr>
          <w:p w14:paraId="039902C3"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286</w:t>
            </w:r>
          </w:p>
        </w:tc>
        <w:tc>
          <w:tcPr>
            <w:tcW w:w="1143" w:type="dxa"/>
            <w:tcBorders>
              <w:top w:val="nil"/>
              <w:left w:val="nil"/>
              <w:bottom w:val="single" w:sz="4" w:space="0" w:color="auto"/>
              <w:right w:val="single" w:sz="4" w:space="0" w:color="auto"/>
            </w:tcBorders>
            <w:shd w:val="clear" w:color="auto" w:fill="auto"/>
            <w:noWrap/>
            <w:vAlign w:val="center"/>
            <w:hideMark/>
          </w:tcPr>
          <w:p w14:paraId="039902C4"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8,00</w:t>
            </w:r>
          </w:p>
        </w:tc>
        <w:tc>
          <w:tcPr>
            <w:tcW w:w="1639" w:type="dxa"/>
            <w:tcBorders>
              <w:top w:val="nil"/>
              <w:left w:val="nil"/>
              <w:bottom w:val="single" w:sz="4" w:space="0" w:color="auto"/>
              <w:right w:val="single" w:sz="4" w:space="0" w:color="auto"/>
            </w:tcBorders>
            <w:shd w:val="clear" w:color="auto" w:fill="auto"/>
            <w:noWrap/>
            <w:vAlign w:val="center"/>
            <w:hideMark/>
          </w:tcPr>
          <w:p w14:paraId="039902C5"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2288,00</w:t>
            </w:r>
          </w:p>
        </w:tc>
      </w:tr>
      <w:tr w:rsidR="00D44F52" w:rsidRPr="00AE09DA" w14:paraId="039902CC"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C7"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56</w:t>
            </w:r>
          </w:p>
        </w:tc>
        <w:tc>
          <w:tcPr>
            <w:tcW w:w="5359" w:type="dxa"/>
            <w:tcBorders>
              <w:top w:val="nil"/>
              <w:left w:val="nil"/>
              <w:bottom w:val="single" w:sz="4" w:space="0" w:color="auto"/>
              <w:right w:val="single" w:sz="4" w:space="0" w:color="auto"/>
            </w:tcBorders>
            <w:shd w:val="clear" w:color="auto" w:fill="auto"/>
            <w:vAlign w:val="center"/>
            <w:hideMark/>
          </w:tcPr>
          <w:p w14:paraId="039902C8"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Дорога к Дет.</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дому №2 (от ул.</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Г.</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Гасанова до Д/дома)</w:t>
            </w:r>
          </w:p>
        </w:tc>
        <w:tc>
          <w:tcPr>
            <w:tcW w:w="1388" w:type="dxa"/>
            <w:tcBorders>
              <w:top w:val="nil"/>
              <w:left w:val="nil"/>
              <w:bottom w:val="single" w:sz="4" w:space="0" w:color="auto"/>
              <w:right w:val="single" w:sz="4" w:space="0" w:color="auto"/>
            </w:tcBorders>
            <w:shd w:val="clear" w:color="auto" w:fill="auto"/>
            <w:noWrap/>
            <w:vAlign w:val="center"/>
            <w:hideMark/>
          </w:tcPr>
          <w:p w14:paraId="039902C9"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140</w:t>
            </w:r>
          </w:p>
        </w:tc>
        <w:tc>
          <w:tcPr>
            <w:tcW w:w="1143" w:type="dxa"/>
            <w:tcBorders>
              <w:top w:val="nil"/>
              <w:left w:val="nil"/>
              <w:bottom w:val="single" w:sz="4" w:space="0" w:color="auto"/>
              <w:right w:val="single" w:sz="4" w:space="0" w:color="auto"/>
            </w:tcBorders>
            <w:shd w:val="clear" w:color="auto" w:fill="auto"/>
            <w:noWrap/>
            <w:vAlign w:val="center"/>
            <w:hideMark/>
          </w:tcPr>
          <w:p w14:paraId="039902CA"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8,00</w:t>
            </w:r>
          </w:p>
        </w:tc>
        <w:tc>
          <w:tcPr>
            <w:tcW w:w="1639" w:type="dxa"/>
            <w:tcBorders>
              <w:top w:val="nil"/>
              <w:left w:val="nil"/>
              <w:bottom w:val="single" w:sz="4" w:space="0" w:color="auto"/>
              <w:right w:val="single" w:sz="4" w:space="0" w:color="auto"/>
            </w:tcBorders>
            <w:shd w:val="clear" w:color="auto" w:fill="auto"/>
            <w:noWrap/>
            <w:vAlign w:val="center"/>
            <w:hideMark/>
          </w:tcPr>
          <w:p w14:paraId="039902CB"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1120,00</w:t>
            </w:r>
          </w:p>
        </w:tc>
      </w:tr>
      <w:tr w:rsidR="00D44F52" w:rsidRPr="00AE09DA" w14:paraId="039902D2"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CD"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57</w:t>
            </w:r>
          </w:p>
        </w:tc>
        <w:tc>
          <w:tcPr>
            <w:tcW w:w="5359" w:type="dxa"/>
            <w:tcBorders>
              <w:top w:val="nil"/>
              <w:left w:val="nil"/>
              <w:bottom w:val="single" w:sz="4" w:space="0" w:color="auto"/>
              <w:right w:val="single" w:sz="4" w:space="0" w:color="auto"/>
            </w:tcBorders>
            <w:shd w:val="clear" w:color="auto" w:fill="auto"/>
            <w:vAlign w:val="center"/>
            <w:hideMark/>
          </w:tcPr>
          <w:p w14:paraId="039902CE"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А.</w:t>
            </w:r>
            <w:r w:rsidR="00AE09DA">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Эрлиха</w:t>
            </w:r>
          </w:p>
        </w:tc>
        <w:tc>
          <w:tcPr>
            <w:tcW w:w="1388" w:type="dxa"/>
            <w:tcBorders>
              <w:top w:val="nil"/>
              <w:left w:val="nil"/>
              <w:bottom w:val="single" w:sz="4" w:space="0" w:color="auto"/>
              <w:right w:val="single" w:sz="4" w:space="0" w:color="auto"/>
            </w:tcBorders>
            <w:shd w:val="clear" w:color="auto" w:fill="auto"/>
            <w:noWrap/>
            <w:vAlign w:val="center"/>
            <w:hideMark/>
          </w:tcPr>
          <w:p w14:paraId="039902CF"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650</w:t>
            </w:r>
          </w:p>
        </w:tc>
        <w:tc>
          <w:tcPr>
            <w:tcW w:w="1143" w:type="dxa"/>
            <w:tcBorders>
              <w:top w:val="nil"/>
              <w:left w:val="nil"/>
              <w:bottom w:val="single" w:sz="4" w:space="0" w:color="auto"/>
              <w:right w:val="single" w:sz="4" w:space="0" w:color="auto"/>
            </w:tcBorders>
            <w:shd w:val="clear" w:color="auto" w:fill="auto"/>
            <w:noWrap/>
            <w:vAlign w:val="center"/>
            <w:hideMark/>
          </w:tcPr>
          <w:p w14:paraId="039902D0"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10,00</w:t>
            </w:r>
          </w:p>
        </w:tc>
        <w:tc>
          <w:tcPr>
            <w:tcW w:w="1639" w:type="dxa"/>
            <w:tcBorders>
              <w:top w:val="nil"/>
              <w:left w:val="nil"/>
              <w:bottom w:val="single" w:sz="4" w:space="0" w:color="auto"/>
              <w:right w:val="single" w:sz="4" w:space="0" w:color="auto"/>
            </w:tcBorders>
            <w:shd w:val="clear" w:color="auto" w:fill="auto"/>
            <w:noWrap/>
            <w:vAlign w:val="center"/>
            <w:hideMark/>
          </w:tcPr>
          <w:p w14:paraId="039902D1"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6500,00</w:t>
            </w:r>
          </w:p>
        </w:tc>
      </w:tr>
      <w:tr w:rsidR="00D44F52" w:rsidRPr="00AE09DA" w14:paraId="039902D8"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D3"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58</w:t>
            </w:r>
          </w:p>
        </w:tc>
        <w:tc>
          <w:tcPr>
            <w:tcW w:w="5359" w:type="dxa"/>
            <w:tcBorders>
              <w:top w:val="nil"/>
              <w:left w:val="nil"/>
              <w:bottom w:val="single" w:sz="4" w:space="0" w:color="auto"/>
              <w:right w:val="single" w:sz="4" w:space="0" w:color="auto"/>
            </w:tcBorders>
            <w:shd w:val="clear" w:color="auto" w:fill="auto"/>
            <w:vAlign w:val="center"/>
            <w:hideMark/>
          </w:tcPr>
          <w:p w14:paraId="039902D4"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Дорога от Х.</w:t>
            </w:r>
            <w:r w:rsidR="001D4E0D">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Тагиева до СПЕЦ.</w:t>
            </w:r>
            <w:r w:rsidR="001D4E0D">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СМУ</w:t>
            </w:r>
          </w:p>
        </w:tc>
        <w:tc>
          <w:tcPr>
            <w:tcW w:w="1388" w:type="dxa"/>
            <w:tcBorders>
              <w:top w:val="nil"/>
              <w:left w:val="nil"/>
              <w:bottom w:val="single" w:sz="4" w:space="0" w:color="auto"/>
              <w:right w:val="single" w:sz="4" w:space="0" w:color="auto"/>
            </w:tcBorders>
            <w:shd w:val="clear" w:color="auto" w:fill="auto"/>
            <w:noWrap/>
            <w:vAlign w:val="center"/>
            <w:hideMark/>
          </w:tcPr>
          <w:p w14:paraId="039902D5"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260</w:t>
            </w:r>
          </w:p>
        </w:tc>
        <w:tc>
          <w:tcPr>
            <w:tcW w:w="1143" w:type="dxa"/>
            <w:tcBorders>
              <w:top w:val="nil"/>
              <w:left w:val="nil"/>
              <w:bottom w:val="single" w:sz="4" w:space="0" w:color="auto"/>
              <w:right w:val="single" w:sz="4" w:space="0" w:color="auto"/>
            </w:tcBorders>
            <w:shd w:val="clear" w:color="auto" w:fill="auto"/>
            <w:noWrap/>
            <w:vAlign w:val="center"/>
            <w:hideMark/>
          </w:tcPr>
          <w:p w14:paraId="039902D6"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12,00</w:t>
            </w:r>
          </w:p>
        </w:tc>
        <w:tc>
          <w:tcPr>
            <w:tcW w:w="1639" w:type="dxa"/>
            <w:tcBorders>
              <w:top w:val="nil"/>
              <w:left w:val="nil"/>
              <w:bottom w:val="single" w:sz="4" w:space="0" w:color="auto"/>
              <w:right w:val="single" w:sz="4" w:space="0" w:color="auto"/>
            </w:tcBorders>
            <w:shd w:val="clear" w:color="auto" w:fill="auto"/>
            <w:noWrap/>
            <w:vAlign w:val="center"/>
            <w:hideMark/>
          </w:tcPr>
          <w:p w14:paraId="039902D7"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3120,00</w:t>
            </w:r>
          </w:p>
        </w:tc>
      </w:tr>
      <w:tr w:rsidR="00D44F52" w:rsidRPr="00AE09DA" w14:paraId="039902DE"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D9"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59</w:t>
            </w:r>
          </w:p>
        </w:tc>
        <w:tc>
          <w:tcPr>
            <w:tcW w:w="5359" w:type="dxa"/>
            <w:tcBorders>
              <w:top w:val="nil"/>
              <w:left w:val="nil"/>
              <w:bottom w:val="single" w:sz="4" w:space="0" w:color="auto"/>
              <w:right w:val="single" w:sz="4" w:space="0" w:color="auto"/>
            </w:tcBorders>
            <w:shd w:val="clear" w:color="auto" w:fill="auto"/>
            <w:vAlign w:val="center"/>
            <w:hideMark/>
          </w:tcPr>
          <w:p w14:paraId="039902DA"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пер.</w:t>
            </w:r>
            <w:r w:rsidR="001D4E0D">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Атаева</w:t>
            </w:r>
          </w:p>
        </w:tc>
        <w:tc>
          <w:tcPr>
            <w:tcW w:w="1388" w:type="dxa"/>
            <w:tcBorders>
              <w:top w:val="nil"/>
              <w:left w:val="nil"/>
              <w:bottom w:val="single" w:sz="4" w:space="0" w:color="auto"/>
              <w:right w:val="single" w:sz="4" w:space="0" w:color="auto"/>
            </w:tcBorders>
            <w:shd w:val="clear" w:color="auto" w:fill="auto"/>
            <w:noWrap/>
            <w:vAlign w:val="center"/>
            <w:hideMark/>
          </w:tcPr>
          <w:p w14:paraId="039902DB"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587</w:t>
            </w:r>
          </w:p>
        </w:tc>
        <w:tc>
          <w:tcPr>
            <w:tcW w:w="1143" w:type="dxa"/>
            <w:tcBorders>
              <w:top w:val="nil"/>
              <w:left w:val="nil"/>
              <w:bottom w:val="single" w:sz="4" w:space="0" w:color="auto"/>
              <w:right w:val="single" w:sz="4" w:space="0" w:color="auto"/>
            </w:tcBorders>
            <w:shd w:val="clear" w:color="auto" w:fill="auto"/>
            <w:noWrap/>
            <w:vAlign w:val="center"/>
            <w:hideMark/>
          </w:tcPr>
          <w:p w14:paraId="039902DC"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10,00</w:t>
            </w:r>
          </w:p>
        </w:tc>
        <w:tc>
          <w:tcPr>
            <w:tcW w:w="1639" w:type="dxa"/>
            <w:tcBorders>
              <w:top w:val="nil"/>
              <w:left w:val="nil"/>
              <w:bottom w:val="single" w:sz="4" w:space="0" w:color="auto"/>
              <w:right w:val="single" w:sz="4" w:space="0" w:color="auto"/>
            </w:tcBorders>
            <w:shd w:val="clear" w:color="auto" w:fill="auto"/>
            <w:noWrap/>
            <w:vAlign w:val="center"/>
            <w:hideMark/>
          </w:tcPr>
          <w:p w14:paraId="039902DD"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5870,00</w:t>
            </w:r>
          </w:p>
        </w:tc>
      </w:tr>
      <w:tr w:rsidR="00D44F52" w:rsidRPr="00AE09DA" w14:paraId="039902E4"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DF"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60</w:t>
            </w:r>
          </w:p>
        </w:tc>
        <w:tc>
          <w:tcPr>
            <w:tcW w:w="5359" w:type="dxa"/>
            <w:tcBorders>
              <w:top w:val="nil"/>
              <w:left w:val="nil"/>
              <w:bottom w:val="single" w:sz="4" w:space="0" w:color="auto"/>
              <w:right w:val="single" w:sz="4" w:space="0" w:color="auto"/>
            </w:tcBorders>
            <w:shd w:val="clear" w:color="auto" w:fill="auto"/>
            <w:vAlign w:val="center"/>
            <w:hideMark/>
          </w:tcPr>
          <w:p w14:paraId="039902E0"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Площадка перед пр.</w:t>
            </w:r>
            <w:r w:rsidR="001D4E0D">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Агасиева д.17 "а"</w:t>
            </w:r>
          </w:p>
        </w:tc>
        <w:tc>
          <w:tcPr>
            <w:tcW w:w="1388" w:type="dxa"/>
            <w:tcBorders>
              <w:top w:val="nil"/>
              <w:left w:val="nil"/>
              <w:bottom w:val="single" w:sz="4" w:space="0" w:color="auto"/>
              <w:right w:val="single" w:sz="4" w:space="0" w:color="auto"/>
            </w:tcBorders>
            <w:shd w:val="clear" w:color="auto" w:fill="auto"/>
            <w:noWrap/>
            <w:vAlign w:val="center"/>
            <w:hideMark/>
          </w:tcPr>
          <w:p w14:paraId="039902E1"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55,6</w:t>
            </w:r>
          </w:p>
        </w:tc>
        <w:tc>
          <w:tcPr>
            <w:tcW w:w="1143" w:type="dxa"/>
            <w:tcBorders>
              <w:top w:val="nil"/>
              <w:left w:val="nil"/>
              <w:bottom w:val="single" w:sz="4" w:space="0" w:color="auto"/>
              <w:right w:val="single" w:sz="4" w:space="0" w:color="auto"/>
            </w:tcBorders>
            <w:shd w:val="clear" w:color="auto" w:fill="auto"/>
            <w:noWrap/>
            <w:vAlign w:val="center"/>
            <w:hideMark/>
          </w:tcPr>
          <w:p w14:paraId="039902E2"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25,00</w:t>
            </w:r>
          </w:p>
        </w:tc>
        <w:tc>
          <w:tcPr>
            <w:tcW w:w="1639" w:type="dxa"/>
            <w:tcBorders>
              <w:top w:val="nil"/>
              <w:left w:val="nil"/>
              <w:bottom w:val="single" w:sz="4" w:space="0" w:color="auto"/>
              <w:right w:val="single" w:sz="4" w:space="0" w:color="auto"/>
            </w:tcBorders>
            <w:shd w:val="clear" w:color="auto" w:fill="auto"/>
            <w:noWrap/>
            <w:vAlign w:val="center"/>
            <w:hideMark/>
          </w:tcPr>
          <w:p w14:paraId="039902E3"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1390,00</w:t>
            </w:r>
          </w:p>
        </w:tc>
      </w:tr>
      <w:tr w:rsidR="00D44F52" w:rsidRPr="00AE09DA" w14:paraId="039902EA"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E5"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61</w:t>
            </w:r>
          </w:p>
        </w:tc>
        <w:tc>
          <w:tcPr>
            <w:tcW w:w="5359" w:type="dxa"/>
            <w:tcBorders>
              <w:top w:val="nil"/>
              <w:left w:val="nil"/>
              <w:bottom w:val="single" w:sz="4" w:space="0" w:color="auto"/>
              <w:right w:val="single" w:sz="4" w:space="0" w:color="auto"/>
            </w:tcBorders>
            <w:shd w:val="clear" w:color="auto" w:fill="auto"/>
            <w:vAlign w:val="center"/>
            <w:hideMark/>
          </w:tcPr>
          <w:p w14:paraId="039902E6"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Дорога</w:t>
            </w:r>
            <w:r w:rsidR="001D4E0D">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от Х.</w:t>
            </w:r>
            <w:r w:rsidR="001D4E0D">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Тагиева до СШ№21</w:t>
            </w:r>
          </w:p>
        </w:tc>
        <w:tc>
          <w:tcPr>
            <w:tcW w:w="1388" w:type="dxa"/>
            <w:tcBorders>
              <w:top w:val="nil"/>
              <w:left w:val="nil"/>
              <w:bottom w:val="single" w:sz="4" w:space="0" w:color="auto"/>
              <w:right w:val="single" w:sz="4" w:space="0" w:color="auto"/>
            </w:tcBorders>
            <w:shd w:val="clear" w:color="auto" w:fill="auto"/>
            <w:noWrap/>
            <w:vAlign w:val="center"/>
            <w:hideMark/>
          </w:tcPr>
          <w:p w14:paraId="039902E7"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340</w:t>
            </w:r>
          </w:p>
        </w:tc>
        <w:tc>
          <w:tcPr>
            <w:tcW w:w="1143" w:type="dxa"/>
            <w:tcBorders>
              <w:top w:val="nil"/>
              <w:left w:val="nil"/>
              <w:bottom w:val="single" w:sz="4" w:space="0" w:color="auto"/>
              <w:right w:val="single" w:sz="4" w:space="0" w:color="auto"/>
            </w:tcBorders>
            <w:shd w:val="clear" w:color="auto" w:fill="auto"/>
            <w:noWrap/>
            <w:vAlign w:val="center"/>
            <w:hideMark/>
          </w:tcPr>
          <w:p w14:paraId="039902E8"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12,00</w:t>
            </w:r>
          </w:p>
        </w:tc>
        <w:tc>
          <w:tcPr>
            <w:tcW w:w="1639" w:type="dxa"/>
            <w:tcBorders>
              <w:top w:val="nil"/>
              <w:left w:val="nil"/>
              <w:bottom w:val="single" w:sz="4" w:space="0" w:color="auto"/>
              <w:right w:val="single" w:sz="4" w:space="0" w:color="auto"/>
            </w:tcBorders>
            <w:shd w:val="clear" w:color="auto" w:fill="auto"/>
            <w:noWrap/>
            <w:vAlign w:val="center"/>
            <w:hideMark/>
          </w:tcPr>
          <w:p w14:paraId="039902E9"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4080,00</w:t>
            </w:r>
          </w:p>
        </w:tc>
      </w:tr>
      <w:tr w:rsidR="00D44F52" w:rsidRPr="00AE09DA" w14:paraId="039902F0"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000000" w:fill="FFFFFF"/>
            <w:noWrap/>
            <w:vAlign w:val="center"/>
            <w:hideMark/>
          </w:tcPr>
          <w:p w14:paraId="039902EB"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62</w:t>
            </w:r>
          </w:p>
        </w:tc>
        <w:tc>
          <w:tcPr>
            <w:tcW w:w="5359" w:type="dxa"/>
            <w:tcBorders>
              <w:top w:val="nil"/>
              <w:left w:val="nil"/>
              <w:bottom w:val="single" w:sz="4" w:space="0" w:color="auto"/>
              <w:right w:val="single" w:sz="4" w:space="0" w:color="auto"/>
            </w:tcBorders>
            <w:shd w:val="clear" w:color="000000" w:fill="FFFFFF"/>
            <w:vAlign w:val="center"/>
            <w:hideMark/>
          </w:tcPr>
          <w:p w14:paraId="039902EC"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пер.</w:t>
            </w:r>
            <w:r w:rsidR="001D4E0D">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Гаджиева</w:t>
            </w:r>
          </w:p>
        </w:tc>
        <w:tc>
          <w:tcPr>
            <w:tcW w:w="1388" w:type="dxa"/>
            <w:tcBorders>
              <w:top w:val="nil"/>
              <w:left w:val="nil"/>
              <w:bottom w:val="single" w:sz="4" w:space="0" w:color="auto"/>
              <w:right w:val="single" w:sz="4" w:space="0" w:color="auto"/>
            </w:tcBorders>
            <w:shd w:val="clear" w:color="000000" w:fill="FFFFFF"/>
            <w:noWrap/>
            <w:vAlign w:val="center"/>
            <w:hideMark/>
          </w:tcPr>
          <w:p w14:paraId="039902ED"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304</w:t>
            </w:r>
          </w:p>
        </w:tc>
        <w:tc>
          <w:tcPr>
            <w:tcW w:w="1143" w:type="dxa"/>
            <w:tcBorders>
              <w:top w:val="nil"/>
              <w:left w:val="nil"/>
              <w:bottom w:val="single" w:sz="4" w:space="0" w:color="auto"/>
              <w:right w:val="single" w:sz="4" w:space="0" w:color="auto"/>
            </w:tcBorders>
            <w:shd w:val="clear" w:color="auto" w:fill="auto"/>
            <w:noWrap/>
            <w:vAlign w:val="center"/>
            <w:hideMark/>
          </w:tcPr>
          <w:p w14:paraId="039902EE"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12,00</w:t>
            </w:r>
          </w:p>
        </w:tc>
        <w:tc>
          <w:tcPr>
            <w:tcW w:w="1639" w:type="dxa"/>
            <w:tcBorders>
              <w:top w:val="nil"/>
              <w:left w:val="nil"/>
              <w:bottom w:val="single" w:sz="4" w:space="0" w:color="auto"/>
              <w:right w:val="single" w:sz="4" w:space="0" w:color="auto"/>
            </w:tcBorders>
            <w:shd w:val="clear" w:color="auto" w:fill="auto"/>
            <w:noWrap/>
            <w:vAlign w:val="center"/>
            <w:hideMark/>
          </w:tcPr>
          <w:p w14:paraId="039902EF"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3648,00</w:t>
            </w:r>
          </w:p>
        </w:tc>
      </w:tr>
      <w:tr w:rsidR="00D44F52" w:rsidRPr="00AE09DA" w14:paraId="039902F6"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F1"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63</w:t>
            </w:r>
          </w:p>
        </w:tc>
        <w:tc>
          <w:tcPr>
            <w:tcW w:w="5359" w:type="dxa"/>
            <w:tcBorders>
              <w:top w:val="nil"/>
              <w:left w:val="nil"/>
              <w:bottom w:val="single" w:sz="4" w:space="0" w:color="auto"/>
              <w:right w:val="single" w:sz="4" w:space="0" w:color="auto"/>
            </w:tcBorders>
            <w:shd w:val="clear" w:color="auto" w:fill="auto"/>
            <w:vAlign w:val="center"/>
            <w:hideMark/>
          </w:tcPr>
          <w:p w14:paraId="039902F2"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пер.</w:t>
            </w:r>
            <w:r w:rsidR="001D4E0D">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Самурского (от ул.</w:t>
            </w:r>
            <w:r w:rsidR="001D4E0D">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Ленина до ул.</w:t>
            </w:r>
            <w:r w:rsidR="001D4E0D">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Буйнакского)</w:t>
            </w:r>
          </w:p>
        </w:tc>
        <w:tc>
          <w:tcPr>
            <w:tcW w:w="1388" w:type="dxa"/>
            <w:tcBorders>
              <w:top w:val="nil"/>
              <w:left w:val="nil"/>
              <w:bottom w:val="single" w:sz="4" w:space="0" w:color="auto"/>
              <w:right w:val="single" w:sz="4" w:space="0" w:color="auto"/>
            </w:tcBorders>
            <w:shd w:val="clear" w:color="auto" w:fill="auto"/>
            <w:noWrap/>
            <w:vAlign w:val="center"/>
            <w:hideMark/>
          </w:tcPr>
          <w:p w14:paraId="039902F3"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305</w:t>
            </w:r>
          </w:p>
        </w:tc>
        <w:tc>
          <w:tcPr>
            <w:tcW w:w="1143" w:type="dxa"/>
            <w:tcBorders>
              <w:top w:val="nil"/>
              <w:left w:val="nil"/>
              <w:bottom w:val="single" w:sz="4" w:space="0" w:color="auto"/>
              <w:right w:val="single" w:sz="4" w:space="0" w:color="auto"/>
            </w:tcBorders>
            <w:shd w:val="clear" w:color="auto" w:fill="auto"/>
            <w:noWrap/>
            <w:vAlign w:val="center"/>
            <w:hideMark/>
          </w:tcPr>
          <w:p w14:paraId="039902F4"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10,00</w:t>
            </w:r>
          </w:p>
        </w:tc>
        <w:tc>
          <w:tcPr>
            <w:tcW w:w="1639" w:type="dxa"/>
            <w:tcBorders>
              <w:top w:val="nil"/>
              <w:left w:val="nil"/>
              <w:bottom w:val="single" w:sz="4" w:space="0" w:color="auto"/>
              <w:right w:val="single" w:sz="4" w:space="0" w:color="auto"/>
            </w:tcBorders>
            <w:shd w:val="clear" w:color="auto" w:fill="auto"/>
            <w:noWrap/>
            <w:vAlign w:val="center"/>
            <w:hideMark/>
          </w:tcPr>
          <w:p w14:paraId="039902F5"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3050,00</w:t>
            </w:r>
          </w:p>
        </w:tc>
      </w:tr>
      <w:tr w:rsidR="00D44F52" w:rsidRPr="00AE09DA" w14:paraId="039902FC"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F7"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64</w:t>
            </w:r>
          </w:p>
        </w:tc>
        <w:tc>
          <w:tcPr>
            <w:tcW w:w="5359" w:type="dxa"/>
            <w:tcBorders>
              <w:top w:val="nil"/>
              <w:left w:val="nil"/>
              <w:bottom w:val="single" w:sz="4" w:space="0" w:color="auto"/>
              <w:right w:val="single" w:sz="4" w:space="0" w:color="auto"/>
            </w:tcBorders>
            <w:shd w:val="clear" w:color="auto" w:fill="auto"/>
            <w:vAlign w:val="center"/>
            <w:hideMark/>
          </w:tcPr>
          <w:p w14:paraId="039902F8"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Дорога между домами №13 и №14 по ул.</w:t>
            </w:r>
            <w:r w:rsidR="001D4E0D">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Расулбекова</w:t>
            </w:r>
          </w:p>
        </w:tc>
        <w:tc>
          <w:tcPr>
            <w:tcW w:w="1388" w:type="dxa"/>
            <w:tcBorders>
              <w:top w:val="nil"/>
              <w:left w:val="nil"/>
              <w:bottom w:val="single" w:sz="4" w:space="0" w:color="auto"/>
              <w:right w:val="single" w:sz="4" w:space="0" w:color="auto"/>
            </w:tcBorders>
            <w:shd w:val="clear" w:color="auto" w:fill="auto"/>
            <w:noWrap/>
            <w:vAlign w:val="center"/>
            <w:hideMark/>
          </w:tcPr>
          <w:p w14:paraId="039902F9"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130</w:t>
            </w:r>
          </w:p>
        </w:tc>
        <w:tc>
          <w:tcPr>
            <w:tcW w:w="1143" w:type="dxa"/>
            <w:tcBorders>
              <w:top w:val="nil"/>
              <w:left w:val="nil"/>
              <w:bottom w:val="single" w:sz="4" w:space="0" w:color="auto"/>
              <w:right w:val="single" w:sz="4" w:space="0" w:color="auto"/>
            </w:tcBorders>
            <w:shd w:val="clear" w:color="auto" w:fill="auto"/>
            <w:noWrap/>
            <w:vAlign w:val="center"/>
            <w:hideMark/>
          </w:tcPr>
          <w:p w14:paraId="039902FA"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20,00</w:t>
            </w:r>
          </w:p>
        </w:tc>
        <w:tc>
          <w:tcPr>
            <w:tcW w:w="1639" w:type="dxa"/>
            <w:tcBorders>
              <w:top w:val="nil"/>
              <w:left w:val="nil"/>
              <w:bottom w:val="single" w:sz="4" w:space="0" w:color="auto"/>
              <w:right w:val="single" w:sz="4" w:space="0" w:color="auto"/>
            </w:tcBorders>
            <w:shd w:val="clear" w:color="auto" w:fill="auto"/>
            <w:noWrap/>
            <w:vAlign w:val="center"/>
            <w:hideMark/>
          </w:tcPr>
          <w:p w14:paraId="039902FB"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2600,00</w:t>
            </w:r>
          </w:p>
        </w:tc>
      </w:tr>
      <w:tr w:rsidR="00D44F52" w:rsidRPr="00AE09DA" w14:paraId="03990302"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2FD"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65</w:t>
            </w:r>
          </w:p>
        </w:tc>
        <w:tc>
          <w:tcPr>
            <w:tcW w:w="5359" w:type="dxa"/>
            <w:tcBorders>
              <w:top w:val="nil"/>
              <w:left w:val="nil"/>
              <w:bottom w:val="single" w:sz="4" w:space="0" w:color="auto"/>
              <w:right w:val="single" w:sz="4" w:space="0" w:color="auto"/>
            </w:tcBorders>
            <w:shd w:val="clear" w:color="auto" w:fill="auto"/>
            <w:vAlign w:val="center"/>
            <w:hideMark/>
          </w:tcPr>
          <w:p w14:paraId="039902FE"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Дорога от ул.345 ДСД до дома №14"в" по пр.</w:t>
            </w:r>
            <w:r w:rsidR="001D4E0D">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Агасиева</w:t>
            </w:r>
          </w:p>
        </w:tc>
        <w:tc>
          <w:tcPr>
            <w:tcW w:w="1388" w:type="dxa"/>
            <w:tcBorders>
              <w:top w:val="nil"/>
              <w:left w:val="nil"/>
              <w:bottom w:val="single" w:sz="4" w:space="0" w:color="auto"/>
              <w:right w:val="single" w:sz="4" w:space="0" w:color="auto"/>
            </w:tcBorders>
            <w:shd w:val="clear" w:color="auto" w:fill="auto"/>
            <w:noWrap/>
            <w:vAlign w:val="center"/>
            <w:hideMark/>
          </w:tcPr>
          <w:p w14:paraId="039902FF"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250</w:t>
            </w:r>
          </w:p>
        </w:tc>
        <w:tc>
          <w:tcPr>
            <w:tcW w:w="1143" w:type="dxa"/>
            <w:tcBorders>
              <w:top w:val="nil"/>
              <w:left w:val="nil"/>
              <w:bottom w:val="single" w:sz="4" w:space="0" w:color="auto"/>
              <w:right w:val="single" w:sz="4" w:space="0" w:color="auto"/>
            </w:tcBorders>
            <w:shd w:val="clear" w:color="auto" w:fill="auto"/>
            <w:noWrap/>
            <w:vAlign w:val="center"/>
            <w:hideMark/>
          </w:tcPr>
          <w:p w14:paraId="03990300"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12,00</w:t>
            </w:r>
          </w:p>
        </w:tc>
        <w:tc>
          <w:tcPr>
            <w:tcW w:w="1639" w:type="dxa"/>
            <w:tcBorders>
              <w:top w:val="nil"/>
              <w:left w:val="nil"/>
              <w:bottom w:val="single" w:sz="4" w:space="0" w:color="auto"/>
              <w:right w:val="single" w:sz="4" w:space="0" w:color="auto"/>
            </w:tcBorders>
            <w:shd w:val="clear" w:color="auto" w:fill="auto"/>
            <w:noWrap/>
            <w:vAlign w:val="center"/>
            <w:hideMark/>
          </w:tcPr>
          <w:p w14:paraId="03990301"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3000,00</w:t>
            </w:r>
          </w:p>
        </w:tc>
      </w:tr>
      <w:tr w:rsidR="00D44F52" w:rsidRPr="00AE09DA" w14:paraId="03990308"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303"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66</w:t>
            </w:r>
          </w:p>
        </w:tc>
        <w:tc>
          <w:tcPr>
            <w:tcW w:w="5359" w:type="dxa"/>
            <w:tcBorders>
              <w:top w:val="nil"/>
              <w:left w:val="nil"/>
              <w:bottom w:val="single" w:sz="4" w:space="0" w:color="auto"/>
              <w:right w:val="single" w:sz="4" w:space="0" w:color="auto"/>
            </w:tcBorders>
            <w:shd w:val="clear" w:color="auto" w:fill="auto"/>
            <w:vAlign w:val="center"/>
            <w:hideMark/>
          </w:tcPr>
          <w:p w14:paraId="03990304"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w:t>
            </w:r>
            <w:r w:rsidR="001D4E0D">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Орджоникидзе</w:t>
            </w:r>
          </w:p>
        </w:tc>
        <w:tc>
          <w:tcPr>
            <w:tcW w:w="1388" w:type="dxa"/>
            <w:tcBorders>
              <w:top w:val="nil"/>
              <w:left w:val="nil"/>
              <w:bottom w:val="single" w:sz="4" w:space="0" w:color="auto"/>
              <w:right w:val="single" w:sz="4" w:space="0" w:color="auto"/>
            </w:tcBorders>
            <w:shd w:val="clear" w:color="auto" w:fill="auto"/>
            <w:noWrap/>
            <w:vAlign w:val="center"/>
            <w:hideMark/>
          </w:tcPr>
          <w:p w14:paraId="03990305"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285</w:t>
            </w:r>
          </w:p>
        </w:tc>
        <w:tc>
          <w:tcPr>
            <w:tcW w:w="1143" w:type="dxa"/>
            <w:tcBorders>
              <w:top w:val="nil"/>
              <w:left w:val="nil"/>
              <w:bottom w:val="single" w:sz="4" w:space="0" w:color="auto"/>
              <w:right w:val="single" w:sz="4" w:space="0" w:color="auto"/>
            </w:tcBorders>
            <w:shd w:val="clear" w:color="auto" w:fill="auto"/>
            <w:noWrap/>
            <w:vAlign w:val="center"/>
            <w:hideMark/>
          </w:tcPr>
          <w:p w14:paraId="03990306"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10,00</w:t>
            </w:r>
          </w:p>
        </w:tc>
        <w:tc>
          <w:tcPr>
            <w:tcW w:w="1639" w:type="dxa"/>
            <w:tcBorders>
              <w:top w:val="nil"/>
              <w:left w:val="nil"/>
              <w:bottom w:val="single" w:sz="4" w:space="0" w:color="auto"/>
              <w:right w:val="single" w:sz="4" w:space="0" w:color="auto"/>
            </w:tcBorders>
            <w:shd w:val="clear" w:color="auto" w:fill="auto"/>
            <w:noWrap/>
            <w:vAlign w:val="center"/>
            <w:hideMark/>
          </w:tcPr>
          <w:p w14:paraId="03990307"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2850,00</w:t>
            </w:r>
          </w:p>
        </w:tc>
      </w:tr>
      <w:tr w:rsidR="00D44F52" w:rsidRPr="00AE09DA" w14:paraId="0399030E"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309"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67</w:t>
            </w:r>
          </w:p>
        </w:tc>
        <w:tc>
          <w:tcPr>
            <w:tcW w:w="5359" w:type="dxa"/>
            <w:tcBorders>
              <w:top w:val="nil"/>
              <w:left w:val="nil"/>
              <w:bottom w:val="single" w:sz="4" w:space="0" w:color="auto"/>
              <w:right w:val="single" w:sz="4" w:space="0" w:color="auto"/>
            </w:tcBorders>
            <w:shd w:val="clear" w:color="auto" w:fill="auto"/>
            <w:vAlign w:val="center"/>
            <w:hideMark/>
          </w:tcPr>
          <w:p w14:paraId="0399030A"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Площадь свободы</w:t>
            </w:r>
          </w:p>
        </w:tc>
        <w:tc>
          <w:tcPr>
            <w:tcW w:w="1388" w:type="dxa"/>
            <w:tcBorders>
              <w:top w:val="nil"/>
              <w:left w:val="nil"/>
              <w:bottom w:val="single" w:sz="4" w:space="0" w:color="auto"/>
              <w:right w:val="single" w:sz="4" w:space="0" w:color="auto"/>
            </w:tcBorders>
            <w:shd w:val="clear" w:color="auto" w:fill="auto"/>
            <w:noWrap/>
            <w:vAlign w:val="center"/>
            <w:hideMark/>
          </w:tcPr>
          <w:p w14:paraId="0399030B"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152</w:t>
            </w:r>
          </w:p>
        </w:tc>
        <w:tc>
          <w:tcPr>
            <w:tcW w:w="1143" w:type="dxa"/>
            <w:tcBorders>
              <w:top w:val="nil"/>
              <w:left w:val="nil"/>
              <w:bottom w:val="single" w:sz="4" w:space="0" w:color="auto"/>
              <w:right w:val="single" w:sz="4" w:space="0" w:color="auto"/>
            </w:tcBorders>
            <w:shd w:val="clear" w:color="auto" w:fill="auto"/>
            <w:noWrap/>
            <w:vAlign w:val="center"/>
            <w:hideMark/>
          </w:tcPr>
          <w:p w14:paraId="0399030C"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75,00</w:t>
            </w:r>
          </w:p>
        </w:tc>
        <w:tc>
          <w:tcPr>
            <w:tcW w:w="1639" w:type="dxa"/>
            <w:tcBorders>
              <w:top w:val="nil"/>
              <w:left w:val="nil"/>
              <w:bottom w:val="single" w:sz="4" w:space="0" w:color="auto"/>
              <w:right w:val="single" w:sz="4" w:space="0" w:color="auto"/>
            </w:tcBorders>
            <w:shd w:val="clear" w:color="auto" w:fill="auto"/>
            <w:noWrap/>
            <w:vAlign w:val="center"/>
            <w:hideMark/>
          </w:tcPr>
          <w:p w14:paraId="0399030D"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11400,00</w:t>
            </w:r>
          </w:p>
        </w:tc>
      </w:tr>
      <w:tr w:rsidR="00D44F52" w:rsidRPr="00AE09DA" w14:paraId="03990314"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30F"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68</w:t>
            </w:r>
          </w:p>
        </w:tc>
        <w:tc>
          <w:tcPr>
            <w:tcW w:w="5359" w:type="dxa"/>
            <w:tcBorders>
              <w:top w:val="nil"/>
              <w:left w:val="nil"/>
              <w:bottom w:val="single" w:sz="4" w:space="0" w:color="auto"/>
              <w:right w:val="single" w:sz="4" w:space="0" w:color="auto"/>
            </w:tcBorders>
            <w:shd w:val="clear" w:color="auto" w:fill="auto"/>
            <w:vAlign w:val="center"/>
            <w:hideMark/>
          </w:tcPr>
          <w:p w14:paraId="03990310"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Дорога от СШ№18 до пр.</w:t>
            </w:r>
            <w:r w:rsidR="001D4E0D">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Агасиева 12б</w:t>
            </w:r>
          </w:p>
        </w:tc>
        <w:tc>
          <w:tcPr>
            <w:tcW w:w="1388" w:type="dxa"/>
            <w:tcBorders>
              <w:top w:val="nil"/>
              <w:left w:val="nil"/>
              <w:bottom w:val="single" w:sz="4" w:space="0" w:color="auto"/>
              <w:right w:val="single" w:sz="4" w:space="0" w:color="auto"/>
            </w:tcBorders>
            <w:shd w:val="clear" w:color="auto" w:fill="auto"/>
            <w:noWrap/>
            <w:vAlign w:val="center"/>
            <w:hideMark/>
          </w:tcPr>
          <w:p w14:paraId="03990311"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250</w:t>
            </w:r>
          </w:p>
        </w:tc>
        <w:tc>
          <w:tcPr>
            <w:tcW w:w="1143" w:type="dxa"/>
            <w:tcBorders>
              <w:top w:val="nil"/>
              <w:left w:val="nil"/>
              <w:bottom w:val="single" w:sz="4" w:space="0" w:color="auto"/>
              <w:right w:val="single" w:sz="4" w:space="0" w:color="auto"/>
            </w:tcBorders>
            <w:shd w:val="clear" w:color="auto" w:fill="auto"/>
            <w:noWrap/>
            <w:vAlign w:val="center"/>
            <w:hideMark/>
          </w:tcPr>
          <w:p w14:paraId="03990312"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12,00</w:t>
            </w:r>
          </w:p>
        </w:tc>
        <w:tc>
          <w:tcPr>
            <w:tcW w:w="1639" w:type="dxa"/>
            <w:tcBorders>
              <w:top w:val="nil"/>
              <w:left w:val="nil"/>
              <w:bottom w:val="single" w:sz="4" w:space="0" w:color="auto"/>
              <w:right w:val="single" w:sz="4" w:space="0" w:color="auto"/>
            </w:tcBorders>
            <w:shd w:val="clear" w:color="auto" w:fill="auto"/>
            <w:noWrap/>
            <w:vAlign w:val="center"/>
            <w:hideMark/>
          </w:tcPr>
          <w:p w14:paraId="03990313"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3000,00</w:t>
            </w:r>
          </w:p>
        </w:tc>
      </w:tr>
      <w:tr w:rsidR="00D44F52" w:rsidRPr="00AE09DA" w14:paraId="0399031A"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315"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69</w:t>
            </w:r>
          </w:p>
        </w:tc>
        <w:tc>
          <w:tcPr>
            <w:tcW w:w="5359" w:type="dxa"/>
            <w:tcBorders>
              <w:top w:val="nil"/>
              <w:left w:val="nil"/>
              <w:bottom w:val="single" w:sz="4" w:space="0" w:color="auto"/>
              <w:right w:val="single" w:sz="4" w:space="0" w:color="auto"/>
            </w:tcBorders>
            <w:shd w:val="clear" w:color="auto" w:fill="auto"/>
            <w:vAlign w:val="center"/>
            <w:hideMark/>
          </w:tcPr>
          <w:p w14:paraId="03990316"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Дорога от 12-этажного дома до ул.</w:t>
            </w:r>
            <w:r w:rsidR="001D4E0D">
              <w:rPr>
                <w:rFonts w:ascii="Times New Roman" w:eastAsia="Times New Roman" w:hAnsi="Times New Roman" w:cs="Times New Roman"/>
                <w:sz w:val="24"/>
                <w:szCs w:val="24"/>
              </w:rPr>
              <w:t xml:space="preserve"> </w:t>
            </w:r>
            <w:r w:rsidRPr="00AE09DA">
              <w:rPr>
                <w:rFonts w:ascii="Times New Roman" w:eastAsia="Times New Roman" w:hAnsi="Times New Roman" w:cs="Times New Roman"/>
                <w:sz w:val="24"/>
                <w:szCs w:val="24"/>
              </w:rPr>
              <w:t>Оскара д.30</w:t>
            </w:r>
          </w:p>
        </w:tc>
        <w:tc>
          <w:tcPr>
            <w:tcW w:w="1388" w:type="dxa"/>
            <w:tcBorders>
              <w:top w:val="nil"/>
              <w:left w:val="nil"/>
              <w:bottom w:val="single" w:sz="4" w:space="0" w:color="auto"/>
              <w:right w:val="single" w:sz="4" w:space="0" w:color="auto"/>
            </w:tcBorders>
            <w:shd w:val="clear" w:color="auto" w:fill="auto"/>
            <w:noWrap/>
            <w:vAlign w:val="center"/>
            <w:hideMark/>
          </w:tcPr>
          <w:p w14:paraId="03990317"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277</w:t>
            </w:r>
          </w:p>
        </w:tc>
        <w:tc>
          <w:tcPr>
            <w:tcW w:w="1143" w:type="dxa"/>
            <w:tcBorders>
              <w:top w:val="nil"/>
              <w:left w:val="nil"/>
              <w:bottom w:val="single" w:sz="4" w:space="0" w:color="auto"/>
              <w:right w:val="single" w:sz="4" w:space="0" w:color="auto"/>
            </w:tcBorders>
            <w:shd w:val="clear" w:color="auto" w:fill="auto"/>
            <w:noWrap/>
            <w:vAlign w:val="center"/>
            <w:hideMark/>
          </w:tcPr>
          <w:p w14:paraId="03990318"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12,00</w:t>
            </w:r>
          </w:p>
        </w:tc>
        <w:tc>
          <w:tcPr>
            <w:tcW w:w="1639" w:type="dxa"/>
            <w:tcBorders>
              <w:top w:val="nil"/>
              <w:left w:val="nil"/>
              <w:bottom w:val="single" w:sz="4" w:space="0" w:color="auto"/>
              <w:right w:val="single" w:sz="4" w:space="0" w:color="auto"/>
            </w:tcBorders>
            <w:shd w:val="clear" w:color="auto" w:fill="auto"/>
            <w:noWrap/>
            <w:vAlign w:val="center"/>
            <w:hideMark/>
          </w:tcPr>
          <w:p w14:paraId="03990319"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3324,00</w:t>
            </w:r>
          </w:p>
        </w:tc>
      </w:tr>
      <w:tr w:rsidR="00D44F52" w:rsidRPr="00AE09DA" w14:paraId="03990320"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31B"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72</w:t>
            </w:r>
          </w:p>
        </w:tc>
        <w:tc>
          <w:tcPr>
            <w:tcW w:w="5359" w:type="dxa"/>
            <w:tcBorders>
              <w:top w:val="nil"/>
              <w:left w:val="nil"/>
              <w:bottom w:val="single" w:sz="4" w:space="0" w:color="auto"/>
              <w:right w:val="single" w:sz="4" w:space="0" w:color="auto"/>
            </w:tcBorders>
            <w:shd w:val="clear" w:color="auto" w:fill="auto"/>
            <w:vAlign w:val="center"/>
            <w:hideMark/>
          </w:tcPr>
          <w:p w14:paraId="0399031C"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 Бешенцева</w:t>
            </w:r>
          </w:p>
        </w:tc>
        <w:tc>
          <w:tcPr>
            <w:tcW w:w="1388" w:type="dxa"/>
            <w:tcBorders>
              <w:top w:val="nil"/>
              <w:left w:val="nil"/>
              <w:bottom w:val="single" w:sz="4" w:space="0" w:color="auto"/>
              <w:right w:val="single" w:sz="4" w:space="0" w:color="auto"/>
            </w:tcBorders>
            <w:shd w:val="clear" w:color="auto" w:fill="auto"/>
            <w:noWrap/>
            <w:vAlign w:val="center"/>
            <w:hideMark/>
          </w:tcPr>
          <w:p w14:paraId="0399031D"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664</w:t>
            </w:r>
          </w:p>
        </w:tc>
        <w:tc>
          <w:tcPr>
            <w:tcW w:w="1143" w:type="dxa"/>
            <w:tcBorders>
              <w:top w:val="nil"/>
              <w:left w:val="nil"/>
              <w:bottom w:val="single" w:sz="4" w:space="0" w:color="auto"/>
              <w:right w:val="single" w:sz="4" w:space="0" w:color="auto"/>
            </w:tcBorders>
            <w:shd w:val="clear" w:color="auto" w:fill="auto"/>
            <w:noWrap/>
            <w:vAlign w:val="center"/>
            <w:hideMark/>
          </w:tcPr>
          <w:p w14:paraId="0399031E"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10,00</w:t>
            </w:r>
          </w:p>
        </w:tc>
        <w:tc>
          <w:tcPr>
            <w:tcW w:w="1639" w:type="dxa"/>
            <w:tcBorders>
              <w:top w:val="nil"/>
              <w:left w:val="nil"/>
              <w:bottom w:val="single" w:sz="4" w:space="0" w:color="auto"/>
              <w:right w:val="single" w:sz="4" w:space="0" w:color="auto"/>
            </w:tcBorders>
            <w:shd w:val="clear" w:color="auto" w:fill="auto"/>
            <w:noWrap/>
            <w:vAlign w:val="center"/>
            <w:hideMark/>
          </w:tcPr>
          <w:p w14:paraId="0399031F"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6640,00</w:t>
            </w:r>
          </w:p>
        </w:tc>
      </w:tr>
      <w:tr w:rsidR="00D44F52" w:rsidRPr="00AE09DA" w14:paraId="03990326"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321"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71</w:t>
            </w:r>
          </w:p>
        </w:tc>
        <w:tc>
          <w:tcPr>
            <w:tcW w:w="5359" w:type="dxa"/>
            <w:tcBorders>
              <w:top w:val="nil"/>
              <w:left w:val="nil"/>
              <w:bottom w:val="single" w:sz="4" w:space="0" w:color="auto"/>
              <w:right w:val="single" w:sz="4" w:space="0" w:color="auto"/>
            </w:tcBorders>
            <w:shd w:val="clear" w:color="auto" w:fill="auto"/>
            <w:vAlign w:val="center"/>
            <w:hideMark/>
          </w:tcPr>
          <w:p w14:paraId="03990322"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 К. Мамедбекова</w:t>
            </w:r>
          </w:p>
        </w:tc>
        <w:tc>
          <w:tcPr>
            <w:tcW w:w="1388" w:type="dxa"/>
            <w:tcBorders>
              <w:top w:val="nil"/>
              <w:left w:val="nil"/>
              <w:bottom w:val="single" w:sz="4" w:space="0" w:color="auto"/>
              <w:right w:val="single" w:sz="4" w:space="0" w:color="auto"/>
            </w:tcBorders>
            <w:shd w:val="clear" w:color="auto" w:fill="auto"/>
            <w:noWrap/>
            <w:vAlign w:val="center"/>
            <w:hideMark/>
          </w:tcPr>
          <w:p w14:paraId="03990323"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781</w:t>
            </w:r>
          </w:p>
        </w:tc>
        <w:tc>
          <w:tcPr>
            <w:tcW w:w="1143" w:type="dxa"/>
            <w:tcBorders>
              <w:top w:val="nil"/>
              <w:left w:val="nil"/>
              <w:bottom w:val="single" w:sz="4" w:space="0" w:color="auto"/>
              <w:right w:val="single" w:sz="4" w:space="0" w:color="auto"/>
            </w:tcBorders>
            <w:shd w:val="clear" w:color="auto" w:fill="auto"/>
            <w:noWrap/>
            <w:vAlign w:val="center"/>
            <w:hideMark/>
          </w:tcPr>
          <w:p w14:paraId="03990324"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16,00</w:t>
            </w:r>
          </w:p>
        </w:tc>
        <w:tc>
          <w:tcPr>
            <w:tcW w:w="1639" w:type="dxa"/>
            <w:tcBorders>
              <w:top w:val="nil"/>
              <w:left w:val="nil"/>
              <w:bottom w:val="single" w:sz="4" w:space="0" w:color="auto"/>
              <w:right w:val="single" w:sz="4" w:space="0" w:color="auto"/>
            </w:tcBorders>
            <w:shd w:val="clear" w:color="auto" w:fill="auto"/>
            <w:noWrap/>
            <w:vAlign w:val="center"/>
            <w:hideMark/>
          </w:tcPr>
          <w:p w14:paraId="03990325"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12496,00</w:t>
            </w:r>
          </w:p>
        </w:tc>
      </w:tr>
      <w:tr w:rsidR="00D44F52" w:rsidRPr="00AE09DA" w14:paraId="0399032C"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327"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72</w:t>
            </w:r>
          </w:p>
        </w:tc>
        <w:tc>
          <w:tcPr>
            <w:tcW w:w="5359" w:type="dxa"/>
            <w:tcBorders>
              <w:top w:val="nil"/>
              <w:left w:val="nil"/>
              <w:bottom w:val="single" w:sz="4" w:space="0" w:color="auto"/>
              <w:right w:val="single" w:sz="4" w:space="0" w:color="auto"/>
            </w:tcBorders>
            <w:shd w:val="clear" w:color="auto" w:fill="auto"/>
            <w:vAlign w:val="center"/>
            <w:hideMark/>
          </w:tcPr>
          <w:p w14:paraId="03990328" w14:textId="77777777" w:rsidR="00D44F52" w:rsidRPr="00AE09DA" w:rsidRDefault="001D4E0D" w:rsidP="00AE09D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ул. Тахо - </w:t>
            </w:r>
            <w:r w:rsidR="00D44F52" w:rsidRPr="00AE09DA">
              <w:rPr>
                <w:rFonts w:ascii="Times New Roman" w:eastAsia="Times New Roman" w:hAnsi="Times New Roman" w:cs="Times New Roman"/>
                <w:sz w:val="24"/>
                <w:szCs w:val="24"/>
              </w:rPr>
              <w:t>Годи</w:t>
            </w:r>
          </w:p>
        </w:tc>
        <w:tc>
          <w:tcPr>
            <w:tcW w:w="1388" w:type="dxa"/>
            <w:tcBorders>
              <w:top w:val="nil"/>
              <w:left w:val="nil"/>
              <w:bottom w:val="single" w:sz="4" w:space="0" w:color="auto"/>
              <w:right w:val="single" w:sz="4" w:space="0" w:color="auto"/>
            </w:tcBorders>
            <w:shd w:val="clear" w:color="auto" w:fill="auto"/>
            <w:noWrap/>
            <w:vAlign w:val="center"/>
            <w:hideMark/>
          </w:tcPr>
          <w:p w14:paraId="03990329"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507</w:t>
            </w:r>
          </w:p>
        </w:tc>
        <w:tc>
          <w:tcPr>
            <w:tcW w:w="1143" w:type="dxa"/>
            <w:tcBorders>
              <w:top w:val="nil"/>
              <w:left w:val="nil"/>
              <w:bottom w:val="single" w:sz="4" w:space="0" w:color="auto"/>
              <w:right w:val="single" w:sz="4" w:space="0" w:color="auto"/>
            </w:tcBorders>
            <w:shd w:val="clear" w:color="auto" w:fill="auto"/>
            <w:noWrap/>
            <w:vAlign w:val="center"/>
            <w:hideMark/>
          </w:tcPr>
          <w:p w14:paraId="0399032A"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14,00</w:t>
            </w:r>
          </w:p>
        </w:tc>
        <w:tc>
          <w:tcPr>
            <w:tcW w:w="1639" w:type="dxa"/>
            <w:tcBorders>
              <w:top w:val="nil"/>
              <w:left w:val="nil"/>
              <w:bottom w:val="single" w:sz="4" w:space="0" w:color="auto"/>
              <w:right w:val="single" w:sz="4" w:space="0" w:color="auto"/>
            </w:tcBorders>
            <w:shd w:val="clear" w:color="auto" w:fill="auto"/>
            <w:noWrap/>
            <w:vAlign w:val="center"/>
            <w:hideMark/>
          </w:tcPr>
          <w:p w14:paraId="0399032B"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7098,00</w:t>
            </w:r>
          </w:p>
        </w:tc>
      </w:tr>
      <w:tr w:rsidR="00D44F52" w:rsidRPr="00AE09DA" w14:paraId="03990332"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32D"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73</w:t>
            </w:r>
          </w:p>
        </w:tc>
        <w:tc>
          <w:tcPr>
            <w:tcW w:w="5359" w:type="dxa"/>
            <w:tcBorders>
              <w:top w:val="nil"/>
              <w:left w:val="nil"/>
              <w:bottom w:val="single" w:sz="4" w:space="0" w:color="auto"/>
              <w:right w:val="single" w:sz="4" w:space="0" w:color="auto"/>
            </w:tcBorders>
            <w:shd w:val="clear" w:color="auto" w:fill="auto"/>
            <w:vAlign w:val="center"/>
            <w:hideMark/>
          </w:tcPr>
          <w:p w14:paraId="0399032E"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Дорога от Х. Тагиева до дома ул. Хизроева №8</w:t>
            </w:r>
          </w:p>
        </w:tc>
        <w:tc>
          <w:tcPr>
            <w:tcW w:w="1388" w:type="dxa"/>
            <w:tcBorders>
              <w:top w:val="nil"/>
              <w:left w:val="nil"/>
              <w:bottom w:val="single" w:sz="4" w:space="0" w:color="auto"/>
              <w:right w:val="single" w:sz="4" w:space="0" w:color="auto"/>
            </w:tcBorders>
            <w:shd w:val="clear" w:color="auto" w:fill="auto"/>
            <w:noWrap/>
            <w:vAlign w:val="center"/>
            <w:hideMark/>
          </w:tcPr>
          <w:p w14:paraId="0399032F"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356</w:t>
            </w:r>
          </w:p>
        </w:tc>
        <w:tc>
          <w:tcPr>
            <w:tcW w:w="1143" w:type="dxa"/>
            <w:tcBorders>
              <w:top w:val="nil"/>
              <w:left w:val="nil"/>
              <w:bottom w:val="single" w:sz="4" w:space="0" w:color="auto"/>
              <w:right w:val="single" w:sz="4" w:space="0" w:color="auto"/>
            </w:tcBorders>
            <w:shd w:val="clear" w:color="auto" w:fill="auto"/>
            <w:noWrap/>
            <w:vAlign w:val="center"/>
            <w:hideMark/>
          </w:tcPr>
          <w:p w14:paraId="03990330"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8,00</w:t>
            </w:r>
          </w:p>
        </w:tc>
        <w:tc>
          <w:tcPr>
            <w:tcW w:w="1639" w:type="dxa"/>
            <w:tcBorders>
              <w:top w:val="nil"/>
              <w:left w:val="nil"/>
              <w:bottom w:val="single" w:sz="4" w:space="0" w:color="auto"/>
              <w:right w:val="single" w:sz="4" w:space="0" w:color="auto"/>
            </w:tcBorders>
            <w:shd w:val="clear" w:color="auto" w:fill="auto"/>
            <w:noWrap/>
            <w:vAlign w:val="center"/>
            <w:hideMark/>
          </w:tcPr>
          <w:p w14:paraId="03990331"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2848,00</w:t>
            </w:r>
          </w:p>
        </w:tc>
      </w:tr>
      <w:tr w:rsidR="00D44F52" w:rsidRPr="00AE09DA" w14:paraId="03990338"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333"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74</w:t>
            </w:r>
          </w:p>
        </w:tc>
        <w:tc>
          <w:tcPr>
            <w:tcW w:w="5359" w:type="dxa"/>
            <w:tcBorders>
              <w:top w:val="nil"/>
              <w:left w:val="nil"/>
              <w:bottom w:val="single" w:sz="4" w:space="0" w:color="auto"/>
              <w:right w:val="single" w:sz="4" w:space="0" w:color="auto"/>
            </w:tcBorders>
            <w:shd w:val="clear" w:color="auto" w:fill="auto"/>
            <w:vAlign w:val="center"/>
            <w:hideMark/>
          </w:tcPr>
          <w:p w14:paraId="03990334"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 xml:space="preserve">Сквер </w:t>
            </w:r>
            <w:r w:rsidR="001D4E0D" w:rsidRPr="00AE09DA">
              <w:rPr>
                <w:rFonts w:ascii="Times New Roman" w:eastAsia="Times New Roman" w:hAnsi="Times New Roman" w:cs="Times New Roman"/>
                <w:sz w:val="24"/>
                <w:szCs w:val="24"/>
              </w:rPr>
              <w:t>напротив</w:t>
            </w:r>
            <w:r w:rsidRPr="00AE09DA">
              <w:rPr>
                <w:rFonts w:ascii="Times New Roman" w:eastAsia="Times New Roman" w:hAnsi="Times New Roman" w:cs="Times New Roman"/>
                <w:sz w:val="24"/>
                <w:szCs w:val="24"/>
              </w:rPr>
              <w:t xml:space="preserve"> дома Х. Тагиева №39</w:t>
            </w:r>
          </w:p>
        </w:tc>
        <w:tc>
          <w:tcPr>
            <w:tcW w:w="1388" w:type="dxa"/>
            <w:tcBorders>
              <w:top w:val="nil"/>
              <w:left w:val="nil"/>
              <w:bottom w:val="single" w:sz="4" w:space="0" w:color="auto"/>
              <w:right w:val="single" w:sz="4" w:space="0" w:color="auto"/>
            </w:tcBorders>
            <w:shd w:val="clear" w:color="auto" w:fill="auto"/>
            <w:noWrap/>
            <w:vAlign w:val="center"/>
            <w:hideMark/>
          </w:tcPr>
          <w:p w14:paraId="03990335"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60</w:t>
            </w:r>
          </w:p>
        </w:tc>
        <w:tc>
          <w:tcPr>
            <w:tcW w:w="1143" w:type="dxa"/>
            <w:tcBorders>
              <w:top w:val="nil"/>
              <w:left w:val="nil"/>
              <w:bottom w:val="single" w:sz="4" w:space="0" w:color="auto"/>
              <w:right w:val="single" w:sz="4" w:space="0" w:color="auto"/>
            </w:tcBorders>
            <w:shd w:val="clear" w:color="auto" w:fill="auto"/>
            <w:noWrap/>
            <w:vAlign w:val="center"/>
            <w:hideMark/>
          </w:tcPr>
          <w:p w14:paraId="03990336"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20,00</w:t>
            </w:r>
          </w:p>
        </w:tc>
        <w:tc>
          <w:tcPr>
            <w:tcW w:w="1639" w:type="dxa"/>
            <w:tcBorders>
              <w:top w:val="nil"/>
              <w:left w:val="nil"/>
              <w:bottom w:val="single" w:sz="4" w:space="0" w:color="auto"/>
              <w:right w:val="single" w:sz="4" w:space="0" w:color="auto"/>
            </w:tcBorders>
            <w:shd w:val="clear" w:color="auto" w:fill="auto"/>
            <w:noWrap/>
            <w:vAlign w:val="center"/>
            <w:hideMark/>
          </w:tcPr>
          <w:p w14:paraId="03990337"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1200,00</w:t>
            </w:r>
          </w:p>
        </w:tc>
      </w:tr>
      <w:tr w:rsidR="00D44F52" w:rsidRPr="00AE09DA" w14:paraId="0399033E"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339"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75</w:t>
            </w:r>
          </w:p>
        </w:tc>
        <w:tc>
          <w:tcPr>
            <w:tcW w:w="5359" w:type="dxa"/>
            <w:tcBorders>
              <w:top w:val="nil"/>
              <w:left w:val="nil"/>
              <w:bottom w:val="single" w:sz="4" w:space="0" w:color="auto"/>
              <w:right w:val="single" w:sz="4" w:space="0" w:color="auto"/>
            </w:tcBorders>
            <w:shd w:val="clear" w:color="auto" w:fill="auto"/>
            <w:vAlign w:val="center"/>
            <w:hideMark/>
          </w:tcPr>
          <w:p w14:paraId="0399033A"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 Шахбазова</w:t>
            </w:r>
          </w:p>
        </w:tc>
        <w:tc>
          <w:tcPr>
            <w:tcW w:w="1388" w:type="dxa"/>
            <w:tcBorders>
              <w:top w:val="nil"/>
              <w:left w:val="nil"/>
              <w:bottom w:val="single" w:sz="4" w:space="0" w:color="auto"/>
              <w:right w:val="single" w:sz="4" w:space="0" w:color="auto"/>
            </w:tcBorders>
            <w:shd w:val="clear" w:color="auto" w:fill="auto"/>
            <w:noWrap/>
            <w:vAlign w:val="center"/>
            <w:hideMark/>
          </w:tcPr>
          <w:p w14:paraId="0399033B"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230</w:t>
            </w:r>
          </w:p>
        </w:tc>
        <w:tc>
          <w:tcPr>
            <w:tcW w:w="1143" w:type="dxa"/>
            <w:tcBorders>
              <w:top w:val="nil"/>
              <w:left w:val="nil"/>
              <w:bottom w:val="single" w:sz="4" w:space="0" w:color="auto"/>
              <w:right w:val="single" w:sz="4" w:space="0" w:color="auto"/>
            </w:tcBorders>
            <w:shd w:val="clear" w:color="auto" w:fill="auto"/>
            <w:noWrap/>
            <w:vAlign w:val="center"/>
            <w:hideMark/>
          </w:tcPr>
          <w:p w14:paraId="0399033C"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8,00</w:t>
            </w:r>
          </w:p>
        </w:tc>
        <w:tc>
          <w:tcPr>
            <w:tcW w:w="1639" w:type="dxa"/>
            <w:tcBorders>
              <w:top w:val="nil"/>
              <w:left w:val="nil"/>
              <w:bottom w:val="single" w:sz="4" w:space="0" w:color="auto"/>
              <w:right w:val="single" w:sz="4" w:space="0" w:color="auto"/>
            </w:tcBorders>
            <w:shd w:val="clear" w:color="auto" w:fill="auto"/>
            <w:noWrap/>
            <w:vAlign w:val="center"/>
            <w:hideMark/>
          </w:tcPr>
          <w:p w14:paraId="0399033D"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1840,00</w:t>
            </w:r>
          </w:p>
        </w:tc>
      </w:tr>
      <w:tr w:rsidR="00D44F52" w:rsidRPr="00AE09DA" w14:paraId="03990344"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33F"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76</w:t>
            </w:r>
          </w:p>
        </w:tc>
        <w:tc>
          <w:tcPr>
            <w:tcW w:w="5359" w:type="dxa"/>
            <w:tcBorders>
              <w:top w:val="nil"/>
              <w:left w:val="nil"/>
              <w:bottom w:val="single" w:sz="4" w:space="0" w:color="auto"/>
              <w:right w:val="single" w:sz="4" w:space="0" w:color="auto"/>
            </w:tcBorders>
            <w:shd w:val="clear" w:color="auto" w:fill="auto"/>
            <w:vAlign w:val="center"/>
            <w:hideMark/>
          </w:tcPr>
          <w:p w14:paraId="03990340"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ул. Красная Заря</w:t>
            </w:r>
          </w:p>
        </w:tc>
        <w:tc>
          <w:tcPr>
            <w:tcW w:w="1388" w:type="dxa"/>
            <w:tcBorders>
              <w:top w:val="nil"/>
              <w:left w:val="nil"/>
              <w:bottom w:val="single" w:sz="4" w:space="0" w:color="auto"/>
              <w:right w:val="single" w:sz="4" w:space="0" w:color="auto"/>
            </w:tcBorders>
            <w:shd w:val="clear" w:color="auto" w:fill="auto"/>
            <w:noWrap/>
            <w:vAlign w:val="center"/>
            <w:hideMark/>
          </w:tcPr>
          <w:p w14:paraId="03990341"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1359</w:t>
            </w:r>
          </w:p>
        </w:tc>
        <w:tc>
          <w:tcPr>
            <w:tcW w:w="1143" w:type="dxa"/>
            <w:tcBorders>
              <w:top w:val="nil"/>
              <w:left w:val="nil"/>
              <w:bottom w:val="single" w:sz="4" w:space="0" w:color="auto"/>
              <w:right w:val="single" w:sz="4" w:space="0" w:color="auto"/>
            </w:tcBorders>
            <w:shd w:val="clear" w:color="auto" w:fill="auto"/>
            <w:noWrap/>
            <w:vAlign w:val="center"/>
            <w:hideMark/>
          </w:tcPr>
          <w:p w14:paraId="03990342"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10,00</w:t>
            </w:r>
          </w:p>
        </w:tc>
        <w:tc>
          <w:tcPr>
            <w:tcW w:w="1639" w:type="dxa"/>
            <w:tcBorders>
              <w:top w:val="nil"/>
              <w:left w:val="nil"/>
              <w:bottom w:val="single" w:sz="4" w:space="0" w:color="auto"/>
              <w:right w:val="single" w:sz="4" w:space="0" w:color="auto"/>
            </w:tcBorders>
            <w:shd w:val="clear" w:color="auto" w:fill="auto"/>
            <w:noWrap/>
            <w:vAlign w:val="center"/>
            <w:hideMark/>
          </w:tcPr>
          <w:p w14:paraId="03990343" w14:textId="77777777" w:rsidR="00D44F52" w:rsidRPr="00AE09DA" w:rsidRDefault="00D44F52" w:rsidP="00AE09DA">
            <w:pPr>
              <w:spacing w:after="0" w:line="240" w:lineRule="auto"/>
              <w:jc w:val="center"/>
              <w:rPr>
                <w:rFonts w:ascii="Times New Roman" w:eastAsia="Times New Roman" w:hAnsi="Times New Roman" w:cs="Times New Roman"/>
                <w:sz w:val="24"/>
                <w:szCs w:val="24"/>
              </w:rPr>
            </w:pPr>
            <w:r w:rsidRPr="00AE09DA">
              <w:rPr>
                <w:rFonts w:ascii="Times New Roman" w:eastAsia="Times New Roman" w:hAnsi="Times New Roman" w:cs="Times New Roman"/>
                <w:sz w:val="24"/>
                <w:szCs w:val="24"/>
              </w:rPr>
              <w:t>13590,00</w:t>
            </w:r>
          </w:p>
        </w:tc>
      </w:tr>
      <w:tr w:rsidR="00D44F52" w:rsidRPr="00AE09DA" w14:paraId="0399034A" w14:textId="77777777" w:rsidTr="00AE09DA">
        <w:trPr>
          <w:trHeight w:val="308"/>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3990345" w14:textId="77777777" w:rsidR="00D44F52" w:rsidRPr="00AE09DA" w:rsidRDefault="00D44F52" w:rsidP="00AE09DA">
            <w:pPr>
              <w:spacing w:after="0" w:line="240" w:lineRule="auto"/>
              <w:jc w:val="center"/>
              <w:rPr>
                <w:rFonts w:ascii="Times New Roman" w:eastAsia="Times New Roman" w:hAnsi="Times New Roman" w:cs="Times New Roman"/>
                <w:b/>
                <w:bCs/>
                <w:sz w:val="24"/>
                <w:szCs w:val="24"/>
              </w:rPr>
            </w:pPr>
          </w:p>
        </w:tc>
        <w:tc>
          <w:tcPr>
            <w:tcW w:w="5359" w:type="dxa"/>
            <w:tcBorders>
              <w:top w:val="nil"/>
              <w:left w:val="nil"/>
              <w:bottom w:val="single" w:sz="4" w:space="0" w:color="auto"/>
              <w:right w:val="single" w:sz="4" w:space="0" w:color="auto"/>
            </w:tcBorders>
            <w:shd w:val="clear" w:color="auto" w:fill="auto"/>
            <w:vAlign w:val="center"/>
            <w:hideMark/>
          </w:tcPr>
          <w:p w14:paraId="03990346" w14:textId="77777777" w:rsidR="00D44F52" w:rsidRPr="00AE09DA" w:rsidRDefault="00D44F52" w:rsidP="00AE09DA">
            <w:pPr>
              <w:spacing w:after="0" w:line="240" w:lineRule="auto"/>
              <w:jc w:val="center"/>
              <w:rPr>
                <w:rFonts w:ascii="Times New Roman" w:eastAsia="Times New Roman" w:hAnsi="Times New Roman" w:cs="Times New Roman"/>
                <w:b/>
                <w:bCs/>
                <w:sz w:val="24"/>
                <w:szCs w:val="24"/>
              </w:rPr>
            </w:pPr>
            <w:r w:rsidRPr="00AE09DA">
              <w:rPr>
                <w:rFonts w:ascii="Times New Roman" w:eastAsia="Times New Roman" w:hAnsi="Times New Roman" w:cs="Times New Roman"/>
                <w:b/>
                <w:bCs/>
                <w:sz w:val="24"/>
                <w:szCs w:val="24"/>
              </w:rPr>
              <w:t>ИТОГО:</w:t>
            </w:r>
          </w:p>
        </w:tc>
        <w:tc>
          <w:tcPr>
            <w:tcW w:w="1388" w:type="dxa"/>
            <w:tcBorders>
              <w:top w:val="nil"/>
              <w:left w:val="nil"/>
              <w:bottom w:val="single" w:sz="4" w:space="0" w:color="auto"/>
              <w:right w:val="single" w:sz="4" w:space="0" w:color="auto"/>
            </w:tcBorders>
            <w:shd w:val="clear" w:color="auto" w:fill="auto"/>
            <w:noWrap/>
            <w:vAlign w:val="center"/>
            <w:hideMark/>
          </w:tcPr>
          <w:p w14:paraId="03990347" w14:textId="77777777" w:rsidR="00D44F52" w:rsidRPr="00AE09DA" w:rsidRDefault="00D44F52" w:rsidP="00AE09DA">
            <w:pPr>
              <w:spacing w:after="0" w:line="240" w:lineRule="auto"/>
              <w:jc w:val="center"/>
              <w:rPr>
                <w:rFonts w:ascii="Times New Roman" w:eastAsia="Times New Roman" w:hAnsi="Times New Roman" w:cs="Times New Roman"/>
                <w:b/>
                <w:bCs/>
                <w:sz w:val="24"/>
                <w:szCs w:val="24"/>
              </w:rPr>
            </w:pPr>
          </w:p>
        </w:tc>
        <w:tc>
          <w:tcPr>
            <w:tcW w:w="1143" w:type="dxa"/>
            <w:tcBorders>
              <w:top w:val="nil"/>
              <w:left w:val="nil"/>
              <w:bottom w:val="single" w:sz="4" w:space="0" w:color="auto"/>
              <w:right w:val="single" w:sz="4" w:space="0" w:color="auto"/>
            </w:tcBorders>
            <w:shd w:val="clear" w:color="auto" w:fill="auto"/>
            <w:noWrap/>
            <w:vAlign w:val="center"/>
            <w:hideMark/>
          </w:tcPr>
          <w:p w14:paraId="03990348" w14:textId="77777777" w:rsidR="00D44F52" w:rsidRPr="00AE09DA" w:rsidRDefault="00D44F52" w:rsidP="00AE09DA">
            <w:pPr>
              <w:spacing w:after="0" w:line="240" w:lineRule="auto"/>
              <w:jc w:val="center"/>
              <w:rPr>
                <w:rFonts w:ascii="Times New Roman" w:eastAsia="Times New Roman" w:hAnsi="Times New Roman" w:cs="Times New Roman"/>
                <w:b/>
                <w:bCs/>
                <w:sz w:val="24"/>
                <w:szCs w:val="24"/>
              </w:rPr>
            </w:pPr>
          </w:p>
        </w:tc>
        <w:tc>
          <w:tcPr>
            <w:tcW w:w="1639" w:type="dxa"/>
            <w:tcBorders>
              <w:top w:val="nil"/>
              <w:left w:val="nil"/>
              <w:bottom w:val="single" w:sz="4" w:space="0" w:color="auto"/>
              <w:right w:val="single" w:sz="4" w:space="0" w:color="auto"/>
            </w:tcBorders>
            <w:shd w:val="clear" w:color="auto" w:fill="auto"/>
            <w:noWrap/>
            <w:vAlign w:val="center"/>
            <w:hideMark/>
          </w:tcPr>
          <w:p w14:paraId="03990349" w14:textId="77777777" w:rsidR="00D44F52" w:rsidRPr="00AE09DA" w:rsidRDefault="00D44F52" w:rsidP="00AE09DA">
            <w:pPr>
              <w:spacing w:after="0" w:line="240" w:lineRule="auto"/>
              <w:jc w:val="center"/>
              <w:rPr>
                <w:rFonts w:ascii="Times New Roman" w:eastAsia="Times New Roman" w:hAnsi="Times New Roman" w:cs="Times New Roman"/>
                <w:b/>
                <w:sz w:val="24"/>
                <w:szCs w:val="24"/>
              </w:rPr>
            </w:pPr>
            <w:r w:rsidRPr="00AE09DA">
              <w:rPr>
                <w:rFonts w:ascii="Times New Roman" w:eastAsia="Times New Roman" w:hAnsi="Times New Roman" w:cs="Times New Roman"/>
                <w:b/>
                <w:sz w:val="24"/>
                <w:szCs w:val="24"/>
              </w:rPr>
              <w:t>843 182,00</w:t>
            </w:r>
          </w:p>
        </w:tc>
      </w:tr>
    </w:tbl>
    <w:p w14:paraId="4CC0A0A8" w14:textId="77777777" w:rsidR="00904113" w:rsidRDefault="00904113">
      <w:pPr>
        <w:rPr>
          <w:rFonts w:ascii="Times New Roman" w:hAnsi="Times New Roman" w:cs="Times New Roman"/>
          <w:b/>
          <w:bCs/>
          <w:sz w:val="28"/>
          <w:szCs w:val="28"/>
        </w:rPr>
      </w:pPr>
      <w:r>
        <w:rPr>
          <w:rFonts w:ascii="Times New Roman" w:hAnsi="Times New Roman" w:cs="Times New Roman"/>
          <w:b/>
          <w:bCs/>
          <w:sz w:val="28"/>
          <w:szCs w:val="28"/>
        </w:rPr>
        <w:br w:type="page"/>
      </w:r>
    </w:p>
    <w:p w14:paraId="0399034D" w14:textId="11AA4909" w:rsidR="00693ED6" w:rsidRDefault="003A11AF" w:rsidP="00693ED6">
      <w:pPr>
        <w:spacing w:after="0" w:line="360" w:lineRule="auto"/>
        <w:ind w:left="142"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2.2 </w:t>
      </w:r>
      <w:r w:rsidR="00693ED6" w:rsidRPr="004522D1">
        <w:rPr>
          <w:rFonts w:ascii="Times New Roman" w:hAnsi="Times New Roman" w:cs="Times New Roman"/>
          <w:b/>
          <w:bCs/>
          <w:sz w:val="28"/>
          <w:szCs w:val="28"/>
        </w:rPr>
        <w:t xml:space="preserve">Расчет и прогнозирование потоков муниципальных отходов </w:t>
      </w:r>
    </w:p>
    <w:p w14:paraId="0399034F" w14:textId="77777777" w:rsidR="00693ED6" w:rsidRPr="00514610" w:rsidRDefault="00693ED6" w:rsidP="001A5257">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514610">
        <w:rPr>
          <w:rFonts w:ascii="Times New Roman" w:eastAsia="TimesNewRoman" w:hAnsi="Times New Roman" w:cs="Times New Roman"/>
          <w:sz w:val="28"/>
          <w:szCs w:val="28"/>
        </w:rPr>
        <w:t>Прог</w:t>
      </w:r>
      <w:r w:rsidR="00F15844">
        <w:rPr>
          <w:rFonts w:ascii="Times New Roman" w:eastAsia="TimesNewRoman" w:hAnsi="Times New Roman" w:cs="Times New Roman"/>
          <w:sz w:val="28"/>
          <w:szCs w:val="28"/>
        </w:rPr>
        <w:t>нозный расчет величины потока ТК</w:t>
      </w:r>
      <w:r w:rsidR="009E7ECC">
        <w:rPr>
          <w:rFonts w:ascii="Times New Roman" w:eastAsia="TimesNewRoman" w:hAnsi="Times New Roman" w:cs="Times New Roman"/>
          <w:sz w:val="28"/>
          <w:szCs w:val="28"/>
        </w:rPr>
        <w:t>О на 2019</w:t>
      </w:r>
      <w:r w:rsidRPr="00514610">
        <w:rPr>
          <w:rFonts w:ascii="Times New Roman" w:eastAsia="TimesNewRoman" w:hAnsi="Times New Roman" w:cs="Times New Roman"/>
          <w:sz w:val="28"/>
          <w:szCs w:val="28"/>
        </w:rPr>
        <w:t xml:space="preserve"> год проводится по формуле:</w:t>
      </w:r>
    </w:p>
    <w:p w14:paraId="03990350" w14:textId="77777777" w:rsidR="00693ED6" w:rsidRPr="00514610" w:rsidRDefault="00693ED6" w:rsidP="001A5257">
      <w:pPr>
        <w:autoSpaceDE w:val="0"/>
        <w:autoSpaceDN w:val="0"/>
        <w:adjustRightInd w:val="0"/>
        <w:spacing w:after="0" w:line="360" w:lineRule="auto"/>
        <w:ind w:firstLine="567"/>
        <w:jc w:val="right"/>
        <w:rPr>
          <w:rFonts w:ascii="Times New Roman" w:eastAsia="TimesNewRoman" w:hAnsi="Times New Roman" w:cs="Times New Roman"/>
          <w:sz w:val="28"/>
          <w:szCs w:val="28"/>
        </w:rPr>
      </w:pPr>
      <w:r w:rsidRPr="00514610">
        <w:rPr>
          <w:rFonts w:ascii="Times New Roman" w:eastAsia="TimesNewRoman" w:hAnsi="Times New Roman" w:cs="Times New Roman"/>
          <w:b/>
          <w:bCs/>
          <w:sz w:val="28"/>
          <w:szCs w:val="28"/>
        </w:rPr>
        <w:t>Q = Q</w:t>
      </w:r>
      <w:r w:rsidRPr="00514610">
        <w:rPr>
          <w:rFonts w:ascii="Times New Roman" w:eastAsia="TimesNewRoman" w:hAnsi="Times New Roman" w:cs="Times New Roman"/>
          <w:b/>
          <w:bCs/>
          <w:sz w:val="28"/>
          <w:szCs w:val="28"/>
          <w:vertAlign w:val="subscript"/>
        </w:rPr>
        <w:t>201</w:t>
      </w:r>
      <w:r w:rsidR="00A44E5D">
        <w:rPr>
          <w:rFonts w:ascii="Times New Roman" w:eastAsia="TimesNewRoman" w:hAnsi="Times New Roman" w:cs="Times New Roman"/>
          <w:b/>
          <w:bCs/>
          <w:sz w:val="28"/>
          <w:szCs w:val="28"/>
          <w:vertAlign w:val="subscript"/>
        </w:rPr>
        <w:t>9</w:t>
      </w:r>
      <w:r>
        <w:rPr>
          <w:rFonts w:ascii="Times New Roman" w:eastAsia="TimesNewRoman" w:hAnsi="Times New Roman" w:cs="Times New Roman"/>
          <w:b/>
          <w:bCs/>
          <w:sz w:val="28"/>
          <w:szCs w:val="28"/>
        </w:rPr>
        <w:t>*</w:t>
      </w:r>
      <w:r w:rsidRPr="00514610">
        <w:rPr>
          <w:rFonts w:ascii="Times New Roman" w:eastAsia="TimesNewRoman" w:hAnsi="Times New Roman" w:cs="Times New Roman"/>
          <w:b/>
          <w:bCs/>
          <w:sz w:val="28"/>
          <w:szCs w:val="28"/>
        </w:rPr>
        <w:t>(1 + 0,</w:t>
      </w:r>
      <w:r w:rsidR="00B31915">
        <w:rPr>
          <w:rFonts w:ascii="Times New Roman" w:eastAsia="TimesNewRoman" w:hAnsi="Times New Roman" w:cs="Times New Roman"/>
          <w:b/>
          <w:bCs/>
          <w:sz w:val="28"/>
          <w:szCs w:val="28"/>
        </w:rPr>
        <w:t>0</w:t>
      </w:r>
      <w:r>
        <w:rPr>
          <w:rFonts w:ascii="Times New Roman" w:eastAsia="TimesNewRoman" w:hAnsi="Times New Roman" w:cs="Times New Roman"/>
          <w:b/>
          <w:bCs/>
          <w:sz w:val="28"/>
          <w:szCs w:val="28"/>
        </w:rPr>
        <w:t>1</w:t>
      </w:r>
      <w:r w:rsidRPr="00514610">
        <w:rPr>
          <w:rFonts w:ascii="Times New Roman" w:eastAsia="TimesNewRoman" w:hAnsi="Times New Roman" w:cs="Times New Roman"/>
          <w:b/>
          <w:bCs/>
          <w:sz w:val="28"/>
          <w:szCs w:val="28"/>
        </w:rPr>
        <w:t>)</w:t>
      </w:r>
      <w:r w:rsidRPr="00514610">
        <w:rPr>
          <w:rFonts w:ascii="Times New Roman" w:eastAsia="TimesNewRoman" w:hAnsi="Times New Roman" w:cs="Times New Roman"/>
          <w:b/>
          <w:bCs/>
          <w:sz w:val="28"/>
          <w:szCs w:val="28"/>
          <w:vertAlign w:val="superscript"/>
        </w:rPr>
        <w:t>t</w:t>
      </w:r>
      <w:r w:rsidRPr="00514610">
        <w:rPr>
          <w:rFonts w:ascii="Times New Roman" w:eastAsia="TimesNewRoman" w:hAnsi="Times New Roman" w:cs="Times New Roman"/>
          <w:b/>
          <w:bCs/>
          <w:sz w:val="28"/>
          <w:szCs w:val="28"/>
        </w:rPr>
        <w:t xml:space="preserve"> </w:t>
      </w:r>
      <w:r>
        <w:rPr>
          <w:rFonts w:ascii="Times New Roman" w:eastAsia="TimesNewRoman" w:hAnsi="Times New Roman" w:cs="Times New Roman"/>
          <w:b/>
          <w:bCs/>
          <w:sz w:val="28"/>
          <w:szCs w:val="28"/>
        </w:rPr>
        <w:t xml:space="preserve">                                         </w:t>
      </w:r>
      <w:r w:rsidR="00E9468F">
        <w:rPr>
          <w:rFonts w:ascii="Times New Roman" w:eastAsia="TimesNewRoman" w:hAnsi="Times New Roman" w:cs="Times New Roman"/>
          <w:sz w:val="28"/>
          <w:szCs w:val="28"/>
        </w:rPr>
        <w:t>(1</w:t>
      </w:r>
      <w:r w:rsidRPr="00514610">
        <w:rPr>
          <w:rFonts w:ascii="Times New Roman" w:eastAsia="TimesNewRoman" w:hAnsi="Times New Roman" w:cs="Times New Roman"/>
          <w:sz w:val="28"/>
          <w:szCs w:val="28"/>
        </w:rPr>
        <w:t>)</w:t>
      </w:r>
    </w:p>
    <w:p w14:paraId="03990351" w14:textId="77777777" w:rsidR="00693ED6" w:rsidRPr="00514610" w:rsidRDefault="00693ED6" w:rsidP="001A5257">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514610">
        <w:rPr>
          <w:rFonts w:ascii="Times New Roman" w:eastAsia="TimesNewRoman" w:hAnsi="Times New Roman" w:cs="Times New Roman"/>
          <w:sz w:val="28"/>
          <w:szCs w:val="28"/>
        </w:rPr>
        <w:t>где: Q</w:t>
      </w:r>
      <w:r w:rsidRPr="00B85288">
        <w:rPr>
          <w:rFonts w:ascii="Times New Roman" w:eastAsia="TimesNewRoman" w:hAnsi="Times New Roman" w:cs="Times New Roman"/>
          <w:sz w:val="28"/>
          <w:szCs w:val="28"/>
          <w:vertAlign w:val="subscript"/>
        </w:rPr>
        <w:t>201</w:t>
      </w:r>
      <w:r w:rsidR="009E7ECC">
        <w:rPr>
          <w:rFonts w:ascii="Times New Roman" w:eastAsia="TimesNewRoman" w:hAnsi="Times New Roman" w:cs="Times New Roman"/>
          <w:sz w:val="28"/>
          <w:szCs w:val="28"/>
          <w:vertAlign w:val="subscript"/>
        </w:rPr>
        <w:t>9</w:t>
      </w:r>
      <w:r w:rsidRPr="00514610">
        <w:rPr>
          <w:rFonts w:ascii="Times New Roman" w:eastAsia="TimesNewRoman" w:hAnsi="Times New Roman" w:cs="Times New Roman"/>
          <w:sz w:val="28"/>
          <w:szCs w:val="28"/>
        </w:rPr>
        <w:t xml:space="preserve"> – поток отходов за </w:t>
      </w:r>
      <w:r w:rsidR="009E7ECC">
        <w:rPr>
          <w:rFonts w:ascii="Times New Roman" w:eastAsia="TimesNewRoman" w:hAnsi="Times New Roman" w:cs="Times New Roman"/>
          <w:sz w:val="28"/>
          <w:szCs w:val="28"/>
        </w:rPr>
        <w:t>2019</w:t>
      </w:r>
      <w:r w:rsidRPr="00514610">
        <w:rPr>
          <w:rFonts w:ascii="Times New Roman" w:eastAsia="TimesNewRoman" w:hAnsi="Times New Roman" w:cs="Times New Roman"/>
          <w:sz w:val="28"/>
          <w:szCs w:val="28"/>
        </w:rPr>
        <w:t xml:space="preserve"> год;</w:t>
      </w:r>
    </w:p>
    <w:p w14:paraId="03990352" w14:textId="77777777" w:rsidR="00693ED6" w:rsidRPr="00514610" w:rsidRDefault="00693ED6" w:rsidP="001A5257">
      <w:pPr>
        <w:autoSpaceDE w:val="0"/>
        <w:autoSpaceDN w:val="0"/>
        <w:adjustRightInd w:val="0"/>
        <w:spacing w:after="0" w:line="36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0,</w:t>
      </w:r>
      <w:r w:rsidR="00B31915">
        <w:rPr>
          <w:rFonts w:ascii="Times New Roman" w:eastAsia="TimesNewRoman" w:hAnsi="Times New Roman" w:cs="Times New Roman"/>
          <w:sz w:val="28"/>
          <w:szCs w:val="28"/>
        </w:rPr>
        <w:t>0</w:t>
      </w:r>
      <w:r>
        <w:rPr>
          <w:rFonts w:ascii="Times New Roman" w:eastAsia="TimesNewRoman" w:hAnsi="Times New Roman" w:cs="Times New Roman"/>
          <w:sz w:val="28"/>
          <w:szCs w:val="28"/>
        </w:rPr>
        <w:t>1</w:t>
      </w:r>
      <w:r w:rsidRPr="00514610">
        <w:rPr>
          <w:rFonts w:ascii="Times New Roman" w:eastAsia="TimesNewRoman" w:hAnsi="Times New Roman" w:cs="Times New Roman"/>
          <w:sz w:val="28"/>
          <w:szCs w:val="28"/>
        </w:rPr>
        <w:t xml:space="preserve"> – годовой рост массы потока отходов </w:t>
      </w:r>
      <w:r w:rsidRPr="006A4410">
        <w:rPr>
          <w:rFonts w:ascii="Times New Roman" w:eastAsia="TimesNewRoman" w:hAnsi="Times New Roman" w:cs="Times New Roman"/>
          <w:sz w:val="28"/>
          <w:szCs w:val="28"/>
        </w:rPr>
        <w:t>в целом по Российской Федерации</w:t>
      </w:r>
    </w:p>
    <w:p w14:paraId="03990353" w14:textId="77777777" w:rsidR="00800F63" w:rsidRDefault="00693ED6" w:rsidP="001A5257">
      <w:pPr>
        <w:ind w:firstLine="567"/>
        <w:rPr>
          <w:rFonts w:ascii="Times New Roman" w:hAnsi="Times New Roman" w:cs="Times New Roman"/>
          <w:b/>
          <w:sz w:val="28"/>
          <w:szCs w:val="28"/>
        </w:rPr>
      </w:pPr>
      <w:r w:rsidRPr="00514610">
        <w:rPr>
          <w:rFonts w:ascii="Times New Roman" w:eastAsia="TimesNewRoman" w:hAnsi="Times New Roman" w:cs="Times New Roman"/>
          <w:sz w:val="28"/>
          <w:szCs w:val="28"/>
        </w:rPr>
        <w:t xml:space="preserve">t – период прогнозирования, </w:t>
      </w:r>
      <w:r>
        <w:rPr>
          <w:rFonts w:ascii="Times New Roman" w:eastAsia="TimesNewRoman" w:hAnsi="Times New Roman" w:cs="Times New Roman"/>
          <w:sz w:val="28"/>
          <w:szCs w:val="28"/>
        </w:rPr>
        <w:t>6</w:t>
      </w:r>
      <w:r w:rsidRPr="00514610">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rPr>
        <w:t>лет</w:t>
      </w:r>
      <w:r w:rsidRPr="00514610">
        <w:rPr>
          <w:rFonts w:ascii="Times New Roman" w:eastAsia="TimesNewRoman" w:hAnsi="Times New Roman" w:cs="Times New Roman"/>
          <w:sz w:val="28"/>
          <w:szCs w:val="28"/>
        </w:rPr>
        <w:t>.</w:t>
      </w:r>
      <w:r w:rsidR="00800F63" w:rsidRPr="00800F63">
        <w:rPr>
          <w:rFonts w:ascii="Times New Roman" w:hAnsi="Times New Roman" w:cs="Times New Roman"/>
          <w:b/>
          <w:sz w:val="28"/>
          <w:szCs w:val="28"/>
        </w:rPr>
        <w:t xml:space="preserve"> </w:t>
      </w:r>
    </w:p>
    <w:p w14:paraId="03990354" w14:textId="77777777" w:rsidR="00800F63" w:rsidRPr="00E9468F" w:rsidRDefault="00800F63" w:rsidP="00800F63">
      <w:pPr>
        <w:jc w:val="right"/>
        <w:rPr>
          <w:rFonts w:ascii="Times New Roman" w:hAnsi="Times New Roman" w:cs="Times New Roman"/>
          <w:b/>
          <w:sz w:val="28"/>
          <w:szCs w:val="28"/>
        </w:rPr>
      </w:pPr>
      <w:r w:rsidRPr="00E9468F">
        <w:rPr>
          <w:rFonts w:ascii="Times New Roman" w:hAnsi="Times New Roman" w:cs="Times New Roman"/>
          <w:b/>
          <w:sz w:val="28"/>
          <w:szCs w:val="28"/>
        </w:rPr>
        <w:t>Таблица 2.6</w:t>
      </w:r>
    </w:p>
    <w:tbl>
      <w:tblPr>
        <w:tblStyle w:val="a3"/>
        <w:tblW w:w="5000" w:type="pct"/>
        <w:jc w:val="center"/>
        <w:tblLook w:val="04A0" w:firstRow="1" w:lastRow="0" w:firstColumn="1" w:lastColumn="0" w:noHBand="0" w:noVBand="1"/>
      </w:tblPr>
      <w:tblGrid>
        <w:gridCol w:w="3791"/>
        <w:gridCol w:w="1116"/>
        <w:gridCol w:w="1115"/>
        <w:gridCol w:w="1115"/>
        <w:gridCol w:w="1115"/>
        <w:gridCol w:w="1115"/>
        <w:gridCol w:w="942"/>
      </w:tblGrid>
      <w:tr w:rsidR="004A512C" w:rsidRPr="001D4E0D" w14:paraId="0399035C" w14:textId="77777777" w:rsidTr="001A5257">
        <w:trPr>
          <w:trHeight w:val="340"/>
          <w:jc w:val="center"/>
        </w:trPr>
        <w:tc>
          <w:tcPr>
            <w:tcW w:w="1838" w:type="pct"/>
            <w:vAlign w:val="center"/>
          </w:tcPr>
          <w:p w14:paraId="03990355" w14:textId="77777777" w:rsidR="004A512C" w:rsidRPr="001D4E0D" w:rsidRDefault="004A512C" w:rsidP="001D4E0D">
            <w:pPr>
              <w:jc w:val="center"/>
              <w:rPr>
                <w:rFonts w:ascii="Times New Roman" w:hAnsi="Times New Roman" w:cs="Times New Roman"/>
                <w:b/>
                <w:sz w:val="24"/>
                <w:szCs w:val="24"/>
              </w:rPr>
            </w:pPr>
            <w:r w:rsidRPr="001D4E0D">
              <w:rPr>
                <w:rFonts w:ascii="Times New Roman" w:hAnsi="Times New Roman" w:cs="Times New Roman"/>
                <w:b/>
                <w:sz w:val="24"/>
                <w:szCs w:val="24"/>
              </w:rPr>
              <w:t>Период</w:t>
            </w:r>
          </w:p>
        </w:tc>
        <w:tc>
          <w:tcPr>
            <w:tcW w:w="541" w:type="pct"/>
            <w:vAlign w:val="center"/>
          </w:tcPr>
          <w:p w14:paraId="03990356" w14:textId="77777777" w:rsidR="004A512C" w:rsidRPr="001D4E0D" w:rsidRDefault="004A512C" w:rsidP="001D4E0D">
            <w:pPr>
              <w:jc w:val="center"/>
              <w:rPr>
                <w:rFonts w:ascii="Times New Roman" w:hAnsi="Times New Roman" w:cs="Times New Roman"/>
                <w:b/>
                <w:sz w:val="24"/>
                <w:szCs w:val="24"/>
              </w:rPr>
            </w:pPr>
            <w:r w:rsidRPr="001D4E0D">
              <w:rPr>
                <w:rFonts w:ascii="Times New Roman" w:hAnsi="Times New Roman" w:cs="Times New Roman"/>
                <w:b/>
                <w:sz w:val="24"/>
                <w:szCs w:val="24"/>
              </w:rPr>
              <w:t>2019 год</w:t>
            </w:r>
          </w:p>
        </w:tc>
        <w:tc>
          <w:tcPr>
            <w:tcW w:w="541" w:type="pct"/>
            <w:vAlign w:val="center"/>
          </w:tcPr>
          <w:p w14:paraId="03990357" w14:textId="77777777" w:rsidR="004A512C" w:rsidRPr="001D4E0D" w:rsidRDefault="004A512C" w:rsidP="001D4E0D">
            <w:pPr>
              <w:jc w:val="center"/>
              <w:rPr>
                <w:rFonts w:ascii="Times New Roman" w:hAnsi="Times New Roman" w:cs="Times New Roman"/>
                <w:b/>
                <w:sz w:val="24"/>
                <w:szCs w:val="24"/>
              </w:rPr>
            </w:pPr>
            <w:r w:rsidRPr="001D4E0D">
              <w:rPr>
                <w:rFonts w:ascii="Times New Roman" w:hAnsi="Times New Roman" w:cs="Times New Roman"/>
                <w:b/>
                <w:sz w:val="24"/>
                <w:szCs w:val="24"/>
              </w:rPr>
              <w:t>2020 год</w:t>
            </w:r>
          </w:p>
        </w:tc>
        <w:tc>
          <w:tcPr>
            <w:tcW w:w="541" w:type="pct"/>
            <w:vAlign w:val="center"/>
          </w:tcPr>
          <w:p w14:paraId="03990358" w14:textId="77777777" w:rsidR="004A512C" w:rsidRPr="001D4E0D" w:rsidRDefault="004A512C" w:rsidP="001D4E0D">
            <w:pPr>
              <w:jc w:val="center"/>
              <w:rPr>
                <w:rFonts w:ascii="Times New Roman" w:hAnsi="Times New Roman" w:cs="Times New Roman"/>
                <w:b/>
                <w:sz w:val="24"/>
                <w:szCs w:val="24"/>
              </w:rPr>
            </w:pPr>
            <w:r w:rsidRPr="001D4E0D">
              <w:rPr>
                <w:rFonts w:ascii="Times New Roman" w:hAnsi="Times New Roman" w:cs="Times New Roman"/>
                <w:b/>
                <w:sz w:val="24"/>
                <w:szCs w:val="24"/>
              </w:rPr>
              <w:t>2021 год</w:t>
            </w:r>
          </w:p>
        </w:tc>
        <w:tc>
          <w:tcPr>
            <w:tcW w:w="541" w:type="pct"/>
            <w:vAlign w:val="center"/>
          </w:tcPr>
          <w:p w14:paraId="03990359" w14:textId="77777777" w:rsidR="004A512C" w:rsidRPr="001D4E0D" w:rsidRDefault="004A512C" w:rsidP="001D4E0D">
            <w:pPr>
              <w:jc w:val="center"/>
              <w:rPr>
                <w:rFonts w:ascii="Times New Roman" w:hAnsi="Times New Roman" w:cs="Times New Roman"/>
                <w:b/>
                <w:sz w:val="24"/>
                <w:szCs w:val="24"/>
              </w:rPr>
            </w:pPr>
            <w:r w:rsidRPr="001D4E0D">
              <w:rPr>
                <w:rFonts w:ascii="Times New Roman" w:hAnsi="Times New Roman" w:cs="Times New Roman"/>
                <w:b/>
                <w:sz w:val="24"/>
                <w:szCs w:val="24"/>
              </w:rPr>
              <w:t>2022 год</w:t>
            </w:r>
          </w:p>
        </w:tc>
        <w:tc>
          <w:tcPr>
            <w:tcW w:w="541" w:type="pct"/>
            <w:vAlign w:val="center"/>
          </w:tcPr>
          <w:p w14:paraId="0399035A" w14:textId="77777777" w:rsidR="004A512C" w:rsidRPr="001D4E0D" w:rsidRDefault="004A512C" w:rsidP="001D4E0D">
            <w:pPr>
              <w:jc w:val="center"/>
              <w:rPr>
                <w:rFonts w:ascii="Times New Roman" w:hAnsi="Times New Roman" w:cs="Times New Roman"/>
                <w:b/>
                <w:sz w:val="24"/>
                <w:szCs w:val="24"/>
              </w:rPr>
            </w:pPr>
            <w:r w:rsidRPr="001D4E0D">
              <w:rPr>
                <w:rFonts w:ascii="Times New Roman" w:hAnsi="Times New Roman" w:cs="Times New Roman"/>
                <w:b/>
                <w:sz w:val="24"/>
                <w:szCs w:val="24"/>
              </w:rPr>
              <w:t>2023 год</w:t>
            </w:r>
          </w:p>
        </w:tc>
        <w:tc>
          <w:tcPr>
            <w:tcW w:w="457" w:type="pct"/>
            <w:vAlign w:val="center"/>
          </w:tcPr>
          <w:p w14:paraId="0399035B" w14:textId="77777777" w:rsidR="004A512C" w:rsidRPr="001D4E0D" w:rsidRDefault="004A512C" w:rsidP="001D4E0D">
            <w:pPr>
              <w:jc w:val="center"/>
              <w:rPr>
                <w:rFonts w:ascii="Times New Roman" w:hAnsi="Times New Roman" w:cs="Times New Roman"/>
                <w:b/>
                <w:sz w:val="24"/>
                <w:szCs w:val="24"/>
              </w:rPr>
            </w:pPr>
            <w:r w:rsidRPr="001D4E0D">
              <w:rPr>
                <w:rFonts w:ascii="Times New Roman" w:hAnsi="Times New Roman" w:cs="Times New Roman"/>
                <w:b/>
                <w:sz w:val="24"/>
                <w:szCs w:val="24"/>
              </w:rPr>
              <w:t>2024</w:t>
            </w:r>
          </w:p>
        </w:tc>
      </w:tr>
      <w:tr w:rsidR="004A512C" w:rsidRPr="001D4E0D" w14:paraId="03990364" w14:textId="77777777" w:rsidTr="001A5257">
        <w:trPr>
          <w:trHeight w:val="340"/>
          <w:jc w:val="center"/>
        </w:trPr>
        <w:tc>
          <w:tcPr>
            <w:tcW w:w="1838" w:type="pct"/>
            <w:vAlign w:val="center"/>
          </w:tcPr>
          <w:p w14:paraId="0399035D" w14:textId="77777777" w:rsidR="004A512C" w:rsidRPr="001D4E0D" w:rsidRDefault="004A512C" w:rsidP="001D4E0D">
            <w:pPr>
              <w:jc w:val="center"/>
              <w:rPr>
                <w:rFonts w:ascii="Times New Roman" w:hAnsi="Times New Roman" w:cs="Times New Roman"/>
                <w:b/>
                <w:sz w:val="24"/>
                <w:szCs w:val="24"/>
                <w:vertAlign w:val="superscript"/>
              </w:rPr>
            </w:pPr>
            <w:r w:rsidRPr="001D4E0D">
              <w:rPr>
                <w:rFonts w:ascii="Times New Roman" w:hAnsi="Times New Roman" w:cs="Times New Roman"/>
                <w:b/>
                <w:sz w:val="24"/>
                <w:szCs w:val="24"/>
              </w:rPr>
              <w:t>Прогнозируемый объем ТКО, м</w:t>
            </w:r>
            <w:r w:rsidRPr="001D4E0D">
              <w:rPr>
                <w:rFonts w:ascii="Times New Roman" w:hAnsi="Times New Roman" w:cs="Times New Roman"/>
                <w:b/>
                <w:sz w:val="24"/>
                <w:szCs w:val="24"/>
                <w:vertAlign w:val="superscript"/>
              </w:rPr>
              <w:t>3</w:t>
            </w:r>
          </w:p>
        </w:tc>
        <w:tc>
          <w:tcPr>
            <w:tcW w:w="541" w:type="pct"/>
            <w:vAlign w:val="center"/>
          </w:tcPr>
          <w:p w14:paraId="0399035E" w14:textId="77777777" w:rsidR="004A512C" w:rsidRPr="001D4E0D" w:rsidRDefault="004A512C" w:rsidP="001D4E0D">
            <w:pPr>
              <w:jc w:val="center"/>
              <w:rPr>
                <w:rFonts w:ascii="Times New Roman" w:hAnsi="Times New Roman" w:cs="Times New Roman"/>
                <w:sz w:val="24"/>
                <w:szCs w:val="24"/>
              </w:rPr>
            </w:pPr>
            <w:r w:rsidRPr="001D4E0D">
              <w:rPr>
                <w:rFonts w:ascii="Times New Roman" w:hAnsi="Times New Roman" w:cs="Times New Roman"/>
                <w:sz w:val="24"/>
                <w:szCs w:val="24"/>
              </w:rPr>
              <w:t>238 888</w:t>
            </w:r>
          </w:p>
        </w:tc>
        <w:tc>
          <w:tcPr>
            <w:tcW w:w="541" w:type="pct"/>
            <w:vAlign w:val="center"/>
          </w:tcPr>
          <w:p w14:paraId="0399035F" w14:textId="77777777" w:rsidR="004A512C" w:rsidRPr="001D4E0D" w:rsidRDefault="004A512C" w:rsidP="001D4E0D">
            <w:pPr>
              <w:jc w:val="center"/>
              <w:rPr>
                <w:rFonts w:ascii="Times New Roman" w:hAnsi="Times New Roman" w:cs="Times New Roman"/>
                <w:sz w:val="24"/>
                <w:szCs w:val="24"/>
              </w:rPr>
            </w:pPr>
            <w:r w:rsidRPr="001D4E0D">
              <w:rPr>
                <w:rFonts w:ascii="Times New Roman" w:hAnsi="Times New Roman" w:cs="Times New Roman"/>
                <w:sz w:val="24"/>
                <w:szCs w:val="24"/>
              </w:rPr>
              <w:t>241278</w:t>
            </w:r>
          </w:p>
        </w:tc>
        <w:tc>
          <w:tcPr>
            <w:tcW w:w="541" w:type="pct"/>
            <w:vAlign w:val="center"/>
          </w:tcPr>
          <w:p w14:paraId="03990360" w14:textId="77777777" w:rsidR="004A512C" w:rsidRPr="001D4E0D" w:rsidRDefault="004A512C" w:rsidP="001D4E0D">
            <w:pPr>
              <w:jc w:val="center"/>
              <w:rPr>
                <w:rFonts w:ascii="Times New Roman" w:hAnsi="Times New Roman" w:cs="Times New Roman"/>
                <w:sz w:val="24"/>
                <w:szCs w:val="24"/>
              </w:rPr>
            </w:pPr>
            <w:r w:rsidRPr="001D4E0D">
              <w:rPr>
                <w:rFonts w:ascii="Times New Roman" w:hAnsi="Times New Roman" w:cs="Times New Roman"/>
                <w:sz w:val="24"/>
                <w:szCs w:val="24"/>
              </w:rPr>
              <w:t>243691</w:t>
            </w:r>
          </w:p>
        </w:tc>
        <w:tc>
          <w:tcPr>
            <w:tcW w:w="541" w:type="pct"/>
            <w:vAlign w:val="center"/>
          </w:tcPr>
          <w:p w14:paraId="03990361" w14:textId="77777777" w:rsidR="004A512C" w:rsidRPr="001D4E0D" w:rsidRDefault="004A512C" w:rsidP="001D4E0D">
            <w:pPr>
              <w:jc w:val="center"/>
              <w:rPr>
                <w:rFonts w:ascii="Times New Roman" w:hAnsi="Times New Roman" w:cs="Times New Roman"/>
                <w:sz w:val="24"/>
                <w:szCs w:val="24"/>
              </w:rPr>
            </w:pPr>
            <w:r w:rsidRPr="001D4E0D">
              <w:rPr>
                <w:rFonts w:ascii="Times New Roman" w:hAnsi="Times New Roman" w:cs="Times New Roman"/>
                <w:sz w:val="24"/>
                <w:szCs w:val="24"/>
              </w:rPr>
              <w:t>246127</w:t>
            </w:r>
          </w:p>
        </w:tc>
        <w:tc>
          <w:tcPr>
            <w:tcW w:w="541" w:type="pct"/>
            <w:vAlign w:val="center"/>
          </w:tcPr>
          <w:p w14:paraId="03990362" w14:textId="77777777" w:rsidR="004A512C" w:rsidRPr="001D4E0D" w:rsidRDefault="004A512C" w:rsidP="001D4E0D">
            <w:pPr>
              <w:jc w:val="center"/>
              <w:rPr>
                <w:rFonts w:ascii="Times New Roman" w:hAnsi="Times New Roman" w:cs="Times New Roman"/>
                <w:sz w:val="24"/>
                <w:szCs w:val="24"/>
              </w:rPr>
            </w:pPr>
            <w:r w:rsidRPr="001D4E0D">
              <w:rPr>
                <w:rFonts w:ascii="Times New Roman" w:hAnsi="Times New Roman" w:cs="Times New Roman"/>
                <w:sz w:val="24"/>
                <w:szCs w:val="24"/>
              </w:rPr>
              <w:t>248588</w:t>
            </w:r>
          </w:p>
        </w:tc>
        <w:tc>
          <w:tcPr>
            <w:tcW w:w="457" w:type="pct"/>
            <w:vAlign w:val="center"/>
          </w:tcPr>
          <w:p w14:paraId="03990363" w14:textId="77777777" w:rsidR="004A512C" w:rsidRPr="001D4E0D" w:rsidRDefault="00782926" w:rsidP="001D4E0D">
            <w:pPr>
              <w:jc w:val="center"/>
              <w:rPr>
                <w:rFonts w:ascii="Times New Roman" w:hAnsi="Times New Roman" w:cs="Times New Roman"/>
                <w:sz w:val="24"/>
                <w:szCs w:val="24"/>
              </w:rPr>
            </w:pPr>
            <w:r w:rsidRPr="001D4E0D">
              <w:rPr>
                <w:rFonts w:ascii="Times New Roman" w:hAnsi="Times New Roman" w:cs="Times New Roman"/>
                <w:sz w:val="24"/>
                <w:szCs w:val="24"/>
              </w:rPr>
              <w:t>251073</w:t>
            </w:r>
          </w:p>
        </w:tc>
      </w:tr>
    </w:tbl>
    <w:p w14:paraId="03990365" w14:textId="77777777" w:rsidR="00342EDD" w:rsidRDefault="00342EDD" w:rsidP="00342EDD">
      <w:pPr>
        <w:spacing w:after="0" w:line="360" w:lineRule="auto"/>
        <w:ind w:left="142" w:firstLine="709"/>
        <w:jc w:val="both"/>
        <w:rPr>
          <w:rFonts w:ascii="Times New Roman" w:hAnsi="Times New Roman" w:cs="Times New Roman"/>
          <w:sz w:val="28"/>
          <w:szCs w:val="28"/>
        </w:rPr>
      </w:pPr>
    </w:p>
    <w:p w14:paraId="03990366" w14:textId="77777777" w:rsidR="00693ED6" w:rsidRDefault="00693ED6" w:rsidP="001A5257">
      <w:pPr>
        <w:spacing w:after="0" w:line="360" w:lineRule="auto"/>
        <w:ind w:firstLine="567"/>
        <w:jc w:val="both"/>
        <w:rPr>
          <w:rFonts w:ascii="Times New Roman" w:hAnsi="Times New Roman" w:cs="Times New Roman"/>
          <w:sz w:val="28"/>
          <w:szCs w:val="28"/>
        </w:rPr>
      </w:pPr>
      <w:r w:rsidRPr="00B85288">
        <w:rPr>
          <w:rFonts w:ascii="Times New Roman" w:hAnsi="Times New Roman" w:cs="Times New Roman"/>
          <w:sz w:val="28"/>
          <w:szCs w:val="28"/>
        </w:rPr>
        <w:t>В качестве исходных данны</w:t>
      </w:r>
      <w:r w:rsidR="00F15844">
        <w:rPr>
          <w:rFonts w:ascii="Times New Roman" w:hAnsi="Times New Roman" w:cs="Times New Roman"/>
          <w:sz w:val="28"/>
          <w:szCs w:val="28"/>
        </w:rPr>
        <w:t>х для прогнозирования потоков ТК</w:t>
      </w:r>
      <w:r w:rsidRPr="00B85288">
        <w:rPr>
          <w:rFonts w:ascii="Times New Roman" w:hAnsi="Times New Roman" w:cs="Times New Roman"/>
          <w:sz w:val="28"/>
          <w:szCs w:val="28"/>
        </w:rPr>
        <w:t>О использованы</w:t>
      </w:r>
      <w:r>
        <w:rPr>
          <w:rFonts w:ascii="Times New Roman" w:hAnsi="Times New Roman" w:cs="Times New Roman"/>
          <w:sz w:val="28"/>
          <w:szCs w:val="28"/>
        </w:rPr>
        <w:t xml:space="preserve"> данные предоставленные исходя из фактического </w:t>
      </w:r>
      <w:r w:rsidR="006D368A">
        <w:rPr>
          <w:rFonts w:ascii="Times New Roman" w:hAnsi="Times New Roman" w:cs="Times New Roman"/>
          <w:sz w:val="28"/>
          <w:szCs w:val="28"/>
        </w:rPr>
        <w:t>объема собранного мусора за 2018</w:t>
      </w:r>
      <w:r>
        <w:rPr>
          <w:rFonts w:ascii="Times New Roman" w:hAnsi="Times New Roman" w:cs="Times New Roman"/>
          <w:sz w:val="28"/>
          <w:szCs w:val="28"/>
        </w:rPr>
        <w:t xml:space="preserve"> год.</w:t>
      </w:r>
    </w:p>
    <w:p w14:paraId="03990367" w14:textId="77777777" w:rsidR="00693ED6" w:rsidRPr="00C5522B" w:rsidRDefault="00693ED6" w:rsidP="001A5257">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C5522B">
        <w:rPr>
          <w:rFonts w:ascii="Times New Roman" w:eastAsia="TimesNewRoman" w:hAnsi="Times New Roman" w:cs="Times New Roman"/>
          <w:sz w:val="28"/>
          <w:szCs w:val="28"/>
        </w:rPr>
        <w:t>Расчет количества контейнеров для сбора отходов проведен по каждому источнику муниципальных отходов.</w:t>
      </w:r>
    </w:p>
    <w:p w14:paraId="03990368" w14:textId="77777777" w:rsidR="00693ED6" w:rsidRPr="00C5522B" w:rsidRDefault="00693ED6" w:rsidP="001A5257">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C5522B">
        <w:rPr>
          <w:rFonts w:ascii="Times New Roman" w:eastAsia="TimesNewRoman" w:hAnsi="Times New Roman" w:cs="Times New Roman"/>
          <w:sz w:val="28"/>
          <w:szCs w:val="28"/>
        </w:rPr>
        <w:t>Исходные данные для расчета – прогнозируемое количество отходов на 20</w:t>
      </w:r>
      <w:r w:rsidR="00782926">
        <w:rPr>
          <w:rFonts w:ascii="Times New Roman" w:eastAsia="TimesNewRoman" w:hAnsi="Times New Roman" w:cs="Times New Roman"/>
          <w:sz w:val="28"/>
          <w:szCs w:val="28"/>
        </w:rPr>
        <w:t>24</w:t>
      </w:r>
      <w:r w:rsidRPr="00C5522B">
        <w:rPr>
          <w:rFonts w:ascii="Times New Roman" w:eastAsia="TimesNewRoman" w:hAnsi="Times New Roman" w:cs="Times New Roman"/>
          <w:sz w:val="28"/>
          <w:szCs w:val="28"/>
        </w:rPr>
        <w:t xml:space="preserve"> год.</w:t>
      </w:r>
    </w:p>
    <w:p w14:paraId="03990369" w14:textId="77777777" w:rsidR="00693ED6" w:rsidRDefault="00693ED6" w:rsidP="001A5257">
      <w:pPr>
        <w:autoSpaceDE w:val="0"/>
        <w:autoSpaceDN w:val="0"/>
        <w:adjustRightInd w:val="0"/>
        <w:spacing w:after="0" w:line="360" w:lineRule="auto"/>
        <w:ind w:firstLine="567"/>
        <w:jc w:val="both"/>
        <w:rPr>
          <w:rFonts w:ascii="Times New Roman" w:eastAsia="TimesNewRoman" w:hAnsi="Times New Roman" w:cs="Times New Roman"/>
          <w:sz w:val="28"/>
          <w:szCs w:val="28"/>
        </w:rPr>
      </w:pPr>
      <w:r w:rsidRPr="00C5522B">
        <w:rPr>
          <w:rFonts w:ascii="Times New Roman" w:eastAsia="TimesNewRoman" w:hAnsi="Times New Roman" w:cs="Times New Roman"/>
          <w:sz w:val="28"/>
          <w:szCs w:val="28"/>
        </w:rPr>
        <w:t>Число контейнеров, подлежащих расстановке на 20</w:t>
      </w:r>
      <w:r w:rsidR="00782926">
        <w:rPr>
          <w:rFonts w:ascii="Times New Roman" w:eastAsia="TimesNewRoman" w:hAnsi="Times New Roman" w:cs="Times New Roman"/>
          <w:sz w:val="28"/>
          <w:szCs w:val="28"/>
        </w:rPr>
        <w:t>24</w:t>
      </w:r>
      <w:r w:rsidRPr="00C5522B">
        <w:rPr>
          <w:rFonts w:ascii="Times New Roman" w:eastAsia="TimesNewRoman" w:hAnsi="Times New Roman" w:cs="Times New Roman"/>
          <w:sz w:val="28"/>
          <w:szCs w:val="28"/>
        </w:rPr>
        <w:t xml:space="preserve"> год, проводится по формуле:</w:t>
      </w:r>
    </w:p>
    <w:p w14:paraId="0399036A" w14:textId="77777777" w:rsidR="00693ED6" w:rsidRPr="00C5522B" w:rsidRDefault="00693ED6" w:rsidP="00693ED6">
      <w:pPr>
        <w:autoSpaceDE w:val="0"/>
        <w:autoSpaceDN w:val="0"/>
        <w:adjustRightInd w:val="0"/>
        <w:spacing w:after="0" w:line="360" w:lineRule="auto"/>
        <w:ind w:left="142" w:firstLine="709"/>
        <w:jc w:val="right"/>
        <w:rPr>
          <w:rFonts w:ascii="Times New Roman" w:eastAsia="TimesNewRoman" w:hAnsi="Times New Roman" w:cs="Times New Roman"/>
          <w:sz w:val="28"/>
          <w:szCs w:val="28"/>
        </w:rPr>
      </w:pPr>
      <w:r w:rsidRPr="00C5522B">
        <w:rPr>
          <w:rFonts w:ascii="Times New Roman" w:eastAsia="TimesNewRoman,Bold" w:hAnsi="Times New Roman" w:cs="Times New Roman"/>
          <w:b/>
          <w:bCs/>
          <w:sz w:val="28"/>
          <w:szCs w:val="28"/>
        </w:rPr>
        <w:t>Б</w:t>
      </w:r>
      <w:r w:rsidRPr="00C5522B">
        <w:rPr>
          <w:rFonts w:ascii="Times New Roman" w:eastAsia="TimesNewRoman,Bold" w:hAnsi="Times New Roman" w:cs="Times New Roman"/>
          <w:b/>
          <w:bCs/>
          <w:sz w:val="28"/>
          <w:szCs w:val="28"/>
          <w:vertAlign w:val="subscript"/>
        </w:rPr>
        <w:t>кон</w:t>
      </w:r>
      <w:r w:rsidRPr="00C5522B">
        <w:rPr>
          <w:rFonts w:ascii="Times New Roman" w:eastAsia="TimesNewRoman,Bold" w:hAnsi="Times New Roman" w:cs="Times New Roman"/>
          <w:b/>
          <w:bCs/>
          <w:sz w:val="28"/>
          <w:szCs w:val="28"/>
        </w:rPr>
        <w:t xml:space="preserve"> </w:t>
      </w:r>
      <w:r w:rsidRPr="00C5522B">
        <w:rPr>
          <w:rFonts w:ascii="Times New Roman" w:eastAsia="TimesNewRoman" w:hAnsi="Times New Roman" w:cs="Times New Roman"/>
          <w:b/>
          <w:bCs/>
          <w:sz w:val="28"/>
          <w:szCs w:val="28"/>
        </w:rPr>
        <w:t>= Q</w:t>
      </w:r>
      <w:r w:rsidRPr="00C5522B">
        <w:rPr>
          <w:rFonts w:ascii="Times New Roman" w:eastAsia="TimesNewRoman" w:hAnsi="Times New Roman" w:cs="Times New Roman"/>
          <w:b/>
          <w:bCs/>
          <w:sz w:val="28"/>
          <w:szCs w:val="28"/>
          <w:vertAlign w:val="subscript"/>
        </w:rPr>
        <w:t>20</w:t>
      </w:r>
      <w:r w:rsidR="00891204">
        <w:rPr>
          <w:rFonts w:ascii="Times New Roman" w:eastAsia="TimesNewRoman" w:hAnsi="Times New Roman" w:cs="Times New Roman"/>
          <w:b/>
          <w:bCs/>
          <w:sz w:val="28"/>
          <w:szCs w:val="28"/>
          <w:vertAlign w:val="subscript"/>
        </w:rPr>
        <w:t>2</w:t>
      </w:r>
      <w:r w:rsidR="00782926">
        <w:rPr>
          <w:rFonts w:ascii="Times New Roman" w:eastAsia="TimesNewRoman" w:hAnsi="Times New Roman" w:cs="Times New Roman"/>
          <w:b/>
          <w:bCs/>
          <w:sz w:val="28"/>
          <w:szCs w:val="28"/>
          <w:vertAlign w:val="subscript"/>
        </w:rPr>
        <w:t>4</w:t>
      </w:r>
      <w:r w:rsidRPr="00C5522B">
        <w:rPr>
          <w:rFonts w:ascii="Times New Roman" w:eastAsia="TimesNewRoman" w:hAnsi="Times New Roman" w:cs="Times New Roman"/>
          <w:b/>
          <w:bCs/>
          <w:sz w:val="28"/>
          <w:szCs w:val="28"/>
        </w:rPr>
        <w:t xml:space="preserve"> </w:t>
      </w:r>
      <w:r>
        <w:rPr>
          <w:rFonts w:ascii="Times New Roman" w:eastAsia="TimesNewRoman" w:hAnsi="Times New Roman" w:cs="Times New Roman"/>
          <w:b/>
          <w:bCs/>
          <w:sz w:val="28"/>
          <w:szCs w:val="28"/>
        </w:rPr>
        <w:t>*</w:t>
      </w:r>
      <w:r w:rsidRPr="00C5522B">
        <w:rPr>
          <w:rFonts w:ascii="Times New Roman" w:eastAsia="TimesNewRoman" w:hAnsi="Times New Roman" w:cs="Times New Roman"/>
          <w:b/>
          <w:bCs/>
          <w:sz w:val="28"/>
          <w:szCs w:val="28"/>
        </w:rPr>
        <w:t>·t·K</w:t>
      </w:r>
      <w:r w:rsidRPr="00C5522B">
        <w:rPr>
          <w:rFonts w:ascii="Times New Roman" w:eastAsia="TimesNewRoman" w:hAnsi="Times New Roman" w:cs="Times New Roman"/>
          <w:b/>
          <w:bCs/>
          <w:sz w:val="28"/>
          <w:szCs w:val="28"/>
          <w:vertAlign w:val="subscript"/>
        </w:rPr>
        <w:t>1</w:t>
      </w:r>
      <w:r>
        <w:rPr>
          <w:rFonts w:ascii="Times New Roman" w:eastAsia="TimesNewRoman" w:hAnsi="Times New Roman" w:cs="Times New Roman"/>
          <w:b/>
          <w:bCs/>
          <w:sz w:val="28"/>
          <w:szCs w:val="28"/>
        </w:rPr>
        <w:t>*</w:t>
      </w:r>
      <w:r w:rsidRPr="00C5522B">
        <w:rPr>
          <w:rFonts w:ascii="Times New Roman" w:eastAsia="TimesNewRoman" w:hAnsi="Times New Roman" w:cs="Times New Roman"/>
          <w:b/>
          <w:bCs/>
          <w:sz w:val="28"/>
          <w:szCs w:val="28"/>
        </w:rPr>
        <w:t xml:space="preserve"> K</w:t>
      </w:r>
      <w:r w:rsidRPr="002E6C76">
        <w:rPr>
          <w:rFonts w:ascii="Times New Roman" w:eastAsia="TimesNewRoman" w:hAnsi="Times New Roman" w:cs="Times New Roman"/>
          <w:b/>
          <w:bCs/>
          <w:sz w:val="28"/>
          <w:szCs w:val="28"/>
          <w:vertAlign w:val="subscript"/>
        </w:rPr>
        <w:t>2</w:t>
      </w:r>
      <w:r>
        <w:rPr>
          <w:rFonts w:ascii="Times New Roman" w:eastAsia="TimesNewRoman" w:hAnsi="Times New Roman" w:cs="Times New Roman"/>
          <w:b/>
          <w:bCs/>
          <w:sz w:val="28"/>
          <w:szCs w:val="28"/>
        </w:rPr>
        <w:t>/(365*</w:t>
      </w:r>
      <w:r w:rsidRPr="00C5522B">
        <w:rPr>
          <w:rFonts w:ascii="Times New Roman" w:eastAsia="TimesNewRoman" w:hAnsi="Times New Roman" w:cs="Times New Roman"/>
          <w:b/>
          <w:bCs/>
          <w:sz w:val="28"/>
          <w:szCs w:val="28"/>
        </w:rPr>
        <w:t xml:space="preserve">·V) </w:t>
      </w:r>
      <w:r>
        <w:rPr>
          <w:rFonts w:ascii="Times New Roman" w:eastAsia="TimesNewRoman" w:hAnsi="Times New Roman" w:cs="Times New Roman"/>
          <w:b/>
          <w:bCs/>
          <w:sz w:val="28"/>
          <w:szCs w:val="28"/>
        </w:rPr>
        <w:t>……………………</w:t>
      </w:r>
      <w:r w:rsidR="00E9468F">
        <w:rPr>
          <w:rFonts w:ascii="Times New Roman" w:eastAsia="TimesNewRoman" w:hAnsi="Times New Roman" w:cs="Times New Roman"/>
          <w:sz w:val="28"/>
          <w:szCs w:val="28"/>
        </w:rPr>
        <w:t>(2</w:t>
      </w:r>
      <w:r w:rsidRPr="00C5522B">
        <w:rPr>
          <w:rFonts w:ascii="Times New Roman" w:eastAsia="TimesNewRoman" w:hAnsi="Times New Roman" w:cs="Times New Roman"/>
          <w:sz w:val="28"/>
          <w:szCs w:val="28"/>
        </w:rPr>
        <w:t>)</w:t>
      </w:r>
    </w:p>
    <w:p w14:paraId="0399036B" w14:textId="77777777" w:rsidR="00693ED6" w:rsidRPr="00C5522B"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C5522B">
        <w:rPr>
          <w:rFonts w:ascii="Times New Roman" w:eastAsia="TimesNewRoman" w:hAnsi="Times New Roman" w:cs="Times New Roman"/>
          <w:sz w:val="28"/>
          <w:szCs w:val="28"/>
        </w:rPr>
        <w:t>где: Q</w:t>
      </w:r>
      <w:r w:rsidRPr="00C5522B">
        <w:rPr>
          <w:rFonts w:ascii="Times New Roman" w:eastAsia="TimesNewRoman" w:hAnsi="Times New Roman" w:cs="Times New Roman"/>
          <w:sz w:val="28"/>
          <w:szCs w:val="28"/>
          <w:vertAlign w:val="subscript"/>
        </w:rPr>
        <w:t>20</w:t>
      </w:r>
      <w:r w:rsidR="00891204">
        <w:rPr>
          <w:rFonts w:ascii="Times New Roman" w:eastAsia="TimesNewRoman" w:hAnsi="Times New Roman" w:cs="Times New Roman"/>
          <w:sz w:val="28"/>
          <w:szCs w:val="28"/>
          <w:vertAlign w:val="subscript"/>
        </w:rPr>
        <w:t>2</w:t>
      </w:r>
      <w:r w:rsidR="006D368A">
        <w:rPr>
          <w:rFonts w:ascii="Times New Roman" w:eastAsia="TimesNewRoman" w:hAnsi="Times New Roman" w:cs="Times New Roman"/>
          <w:sz w:val="28"/>
          <w:szCs w:val="28"/>
          <w:vertAlign w:val="subscript"/>
        </w:rPr>
        <w:t>4</w:t>
      </w:r>
      <w:r w:rsidRPr="00C5522B">
        <w:rPr>
          <w:rFonts w:ascii="Times New Roman" w:eastAsia="TimesNewRoman" w:hAnsi="Times New Roman" w:cs="Times New Roman"/>
          <w:sz w:val="28"/>
          <w:szCs w:val="28"/>
        </w:rPr>
        <w:t xml:space="preserve"> – поток отходов за 20</w:t>
      </w:r>
      <w:r w:rsidR="00782926">
        <w:rPr>
          <w:rFonts w:ascii="Times New Roman" w:eastAsia="TimesNewRoman" w:hAnsi="Times New Roman" w:cs="Times New Roman"/>
          <w:sz w:val="28"/>
          <w:szCs w:val="28"/>
        </w:rPr>
        <w:t>24</w:t>
      </w:r>
      <w:r w:rsidRPr="00C5522B">
        <w:rPr>
          <w:rFonts w:ascii="Times New Roman" w:eastAsia="TimesNewRoman" w:hAnsi="Times New Roman" w:cs="Times New Roman"/>
          <w:sz w:val="28"/>
          <w:szCs w:val="28"/>
        </w:rPr>
        <w:t xml:space="preserve"> год;</w:t>
      </w:r>
    </w:p>
    <w:p w14:paraId="0399036C" w14:textId="77777777" w:rsidR="00693ED6" w:rsidRPr="00C5522B"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C5522B">
        <w:rPr>
          <w:rFonts w:ascii="Times New Roman" w:eastAsia="TimesNewRoman" w:hAnsi="Times New Roman" w:cs="Times New Roman"/>
          <w:sz w:val="28"/>
          <w:szCs w:val="28"/>
        </w:rPr>
        <w:t>t – периодичность вывоза, сут</w:t>
      </w:r>
      <w:r w:rsidR="006D368A">
        <w:rPr>
          <w:rFonts w:ascii="Times New Roman" w:eastAsia="TimesNewRoman" w:hAnsi="Times New Roman" w:cs="Times New Roman"/>
          <w:sz w:val="28"/>
          <w:szCs w:val="28"/>
        </w:rPr>
        <w:t>.</w:t>
      </w:r>
      <w:r w:rsidRPr="00C5522B">
        <w:rPr>
          <w:rFonts w:ascii="Times New Roman" w:eastAsia="TimesNewRoman" w:hAnsi="Times New Roman" w:cs="Times New Roman"/>
          <w:sz w:val="28"/>
          <w:szCs w:val="28"/>
        </w:rPr>
        <w:t>;</w:t>
      </w:r>
    </w:p>
    <w:p w14:paraId="0399036D" w14:textId="77777777" w:rsidR="00693ED6" w:rsidRPr="00C5522B"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C5522B">
        <w:rPr>
          <w:rFonts w:ascii="Times New Roman" w:eastAsia="TimesNewRoman" w:hAnsi="Times New Roman" w:cs="Times New Roman"/>
          <w:sz w:val="28"/>
          <w:szCs w:val="28"/>
        </w:rPr>
        <w:t>K</w:t>
      </w:r>
      <w:r w:rsidRPr="00C5522B">
        <w:rPr>
          <w:rFonts w:ascii="Times New Roman" w:eastAsia="TimesNewRoman" w:hAnsi="Times New Roman" w:cs="Times New Roman"/>
          <w:sz w:val="28"/>
          <w:szCs w:val="28"/>
          <w:vertAlign w:val="subscript"/>
        </w:rPr>
        <w:t>1</w:t>
      </w:r>
      <w:r w:rsidRPr="00C5522B">
        <w:rPr>
          <w:rFonts w:ascii="Times New Roman" w:eastAsia="TimesNewRoman" w:hAnsi="Times New Roman" w:cs="Times New Roman"/>
          <w:sz w:val="28"/>
          <w:szCs w:val="28"/>
        </w:rPr>
        <w:t xml:space="preserve"> – коэффициент неравномерности накопления отходов (K</w:t>
      </w:r>
      <w:r w:rsidRPr="002E6C76">
        <w:rPr>
          <w:rFonts w:ascii="Times New Roman" w:eastAsia="TimesNewRoman" w:hAnsi="Times New Roman" w:cs="Times New Roman"/>
          <w:sz w:val="28"/>
          <w:szCs w:val="28"/>
          <w:vertAlign w:val="subscript"/>
        </w:rPr>
        <w:t>1</w:t>
      </w:r>
      <w:r w:rsidRPr="00C5522B">
        <w:rPr>
          <w:rFonts w:ascii="Times New Roman" w:eastAsia="TimesNewRoman" w:hAnsi="Times New Roman" w:cs="Times New Roman"/>
          <w:sz w:val="28"/>
          <w:szCs w:val="28"/>
        </w:rPr>
        <w:t xml:space="preserve"> =1,25)</w:t>
      </w:r>
    </w:p>
    <w:p w14:paraId="0399036E" w14:textId="77777777" w:rsidR="00693ED6" w:rsidRPr="00C5522B"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C5522B">
        <w:rPr>
          <w:rFonts w:ascii="Times New Roman" w:eastAsia="TimesNewRoman" w:hAnsi="Times New Roman" w:cs="Times New Roman"/>
          <w:sz w:val="28"/>
          <w:szCs w:val="28"/>
        </w:rPr>
        <w:t>K</w:t>
      </w:r>
      <w:r w:rsidRPr="00C5522B">
        <w:rPr>
          <w:rFonts w:ascii="Times New Roman" w:eastAsia="TimesNewRoman" w:hAnsi="Times New Roman" w:cs="Times New Roman"/>
          <w:sz w:val="28"/>
          <w:szCs w:val="28"/>
          <w:vertAlign w:val="subscript"/>
        </w:rPr>
        <w:t>2</w:t>
      </w:r>
      <w:r w:rsidRPr="00C5522B">
        <w:rPr>
          <w:rFonts w:ascii="Times New Roman" w:eastAsia="TimesNewRoman" w:hAnsi="Times New Roman" w:cs="Times New Roman"/>
          <w:sz w:val="28"/>
          <w:szCs w:val="28"/>
        </w:rPr>
        <w:t xml:space="preserve"> – коэффициент, учитывающий число контейнеров, находящихся в ремонте и резерве (K</w:t>
      </w:r>
      <w:r>
        <w:rPr>
          <w:rFonts w:ascii="Times New Roman" w:eastAsia="TimesNewRoman" w:hAnsi="Times New Roman" w:cs="Times New Roman"/>
          <w:sz w:val="28"/>
          <w:szCs w:val="28"/>
          <w:vertAlign w:val="subscript"/>
        </w:rPr>
        <w:t>2</w:t>
      </w:r>
      <w:r w:rsidRPr="00C5522B">
        <w:rPr>
          <w:rFonts w:ascii="Times New Roman" w:eastAsia="TimesNewRoman" w:hAnsi="Times New Roman" w:cs="Times New Roman"/>
          <w:sz w:val="28"/>
          <w:szCs w:val="28"/>
        </w:rPr>
        <w:t xml:space="preserve"> =1,05);</w:t>
      </w:r>
    </w:p>
    <w:p w14:paraId="0399036F" w14:textId="77777777" w:rsidR="00693ED6" w:rsidRDefault="00693ED6" w:rsidP="00693ED6">
      <w:pPr>
        <w:spacing w:after="0" w:line="360" w:lineRule="auto"/>
        <w:ind w:left="142" w:firstLine="709"/>
        <w:jc w:val="both"/>
        <w:rPr>
          <w:rFonts w:ascii="Times New Roman" w:eastAsia="TimesNewRoman" w:hAnsi="Times New Roman" w:cs="Times New Roman"/>
          <w:sz w:val="28"/>
          <w:szCs w:val="28"/>
        </w:rPr>
      </w:pPr>
      <w:r w:rsidRPr="00C5522B">
        <w:rPr>
          <w:rFonts w:ascii="Times New Roman" w:eastAsia="TimesNewRoman" w:hAnsi="Times New Roman" w:cs="Times New Roman"/>
          <w:sz w:val="28"/>
          <w:szCs w:val="28"/>
        </w:rPr>
        <w:t>V – вместимость контейнера, м</w:t>
      </w:r>
      <w:r w:rsidRPr="002E6C76">
        <w:rPr>
          <w:rFonts w:ascii="Times New Roman" w:eastAsia="TimesNewRoman" w:hAnsi="Times New Roman" w:cs="Times New Roman"/>
          <w:sz w:val="28"/>
          <w:szCs w:val="28"/>
          <w:vertAlign w:val="superscript"/>
        </w:rPr>
        <w:t>3</w:t>
      </w:r>
      <w:r w:rsidRPr="00C5522B">
        <w:rPr>
          <w:rFonts w:ascii="Times New Roman" w:eastAsia="TimesNewRoman" w:hAnsi="Times New Roman" w:cs="Times New Roman"/>
          <w:sz w:val="28"/>
          <w:szCs w:val="28"/>
        </w:rPr>
        <w:t>.</w:t>
      </w:r>
    </w:p>
    <w:p w14:paraId="03990370" w14:textId="77777777" w:rsidR="00693ED6" w:rsidRDefault="001A7164" w:rsidP="00693ED6">
      <w:pPr>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Расчет представлен в таблицах 2.7-2.8.</w:t>
      </w:r>
    </w:p>
    <w:p w14:paraId="03990371" w14:textId="77777777" w:rsidR="00680B82" w:rsidRDefault="001B7A87" w:rsidP="001A5257">
      <w:pPr>
        <w:autoSpaceDE w:val="0"/>
        <w:autoSpaceDN w:val="0"/>
        <w:adjustRightInd w:val="0"/>
        <w:spacing w:after="0" w:line="360" w:lineRule="auto"/>
        <w:ind w:right="-113"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Также</w:t>
      </w:r>
      <w:r w:rsidR="00680B82" w:rsidRPr="00680B82">
        <w:rPr>
          <w:rFonts w:ascii="Times New Roman" w:eastAsia="TimesNewRoman" w:hAnsi="Times New Roman" w:cs="Times New Roman"/>
          <w:sz w:val="28"/>
          <w:szCs w:val="28"/>
        </w:rPr>
        <w:t xml:space="preserve"> предлагается обеспечить контейнерные площад</w:t>
      </w:r>
      <w:r w:rsidR="00FC16A9">
        <w:rPr>
          <w:rFonts w:ascii="Times New Roman" w:eastAsia="TimesNewRoman" w:hAnsi="Times New Roman" w:cs="Times New Roman"/>
          <w:sz w:val="28"/>
          <w:szCs w:val="28"/>
        </w:rPr>
        <w:t xml:space="preserve">ки ограждающими конструкциями, </w:t>
      </w:r>
      <w:r w:rsidR="006D368A">
        <w:rPr>
          <w:rFonts w:ascii="Times New Roman" w:eastAsia="TimesNewRoman" w:hAnsi="Times New Roman" w:cs="Times New Roman"/>
          <w:sz w:val="28"/>
          <w:szCs w:val="28"/>
        </w:rPr>
        <w:t>при отсутствии</w:t>
      </w:r>
      <w:r w:rsidR="00680B82" w:rsidRPr="00680B82">
        <w:rPr>
          <w:rFonts w:ascii="Times New Roman" w:eastAsia="TimesNewRoman" w:hAnsi="Times New Roman" w:cs="Times New Roman"/>
          <w:sz w:val="28"/>
          <w:szCs w:val="28"/>
        </w:rPr>
        <w:t xml:space="preserve"> бетонного</w:t>
      </w:r>
      <w:r w:rsidR="00C011D0">
        <w:rPr>
          <w:rFonts w:ascii="Times New Roman" w:eastAsia="TimesNewRoman" w:hAnsi="Times New Roman" w:cs="Times New Roman"/>
          <w:sz w:val="28"/>
          <w:szCs w:val="28"/>
        </w:rPr>
        <w:t xml:space="preserve"> </w:t>
      </w:r>
      <w:r w:rsidR="00680B82" w:rsidRPr="00680B82">
        <w:rPr>
          <w:rFonts w:ascii="Times New Roman" w:eastAsia="TimesNewRoman" w:hAnsi="Times New Roman" w:cs="Times New Roman"/>
          <w:sz w:val="28"/>
          <w:szCs w:val="28"/>
        </w:rPr>
        <w:t xml:space="preserve">или асфальтового покрытия в городах и муниципальных образованиях предлагается соорудить отдельные контейнерные </w:t>
      </w:r>
      <w:r w:rsidR="00680B82" w:rsidRPr="00680B82">
        <w:rPr>
          <w:rFonts w:ascii="Times New Roman" w:eastAsia="TimesNewRoman" w:hAnsi="Times New Roman" w:cs="Times New Roman"/>
          <w:sz w:val="28"/>
          <w:szCs w:val="28"/>
        </w:rPr>
        <w:lastRenderedPageBreak/>
        <w:t>площадки, под бункеры</w:t>
      </w:r>
      <w:r w:rsidR="00C011D0">
        <w:rPr>
          <w:rFonts w:ascii="Times New Roman" w:eastAsia="TimesNewRoman" w:hAnsi="Times New Roman" w:cs="Times New Roman"/>
          <w:sz w:val="28"/>
          <w:szCs w:val="28"/>
        </w:rPr>
        <w:t xml:space="preserve"> </w:t>
      </w:r>
      <w:r w:rsidR="00680B82" w:rsidRPr="00680B82">
        <w:rPr>
          <w:rFonts w:ascii="Times New Roman" w:eastAsia="TimesNewRoman" w:hAnsi="Times New Roman" w:cs="Times New Roman"/>
          <w:sz w:val="28"/>
          <w:szCs w:val="28"/>
        </w:rPr>
        <w:t xml:space="preserve">КГМ также предлагается </w:t>
      </w:r>
      <w:r w:rsidR="00FC16A9">
        <w:rPr>
          <w:rFonts w:ascii="Times New Roman" w:eastAsia="TimesNewRoman" w:hAnsi="Times New Roman" w:cs="Times New Roman"/>
          <w:sz w:val="28"/>
          <w:szCs w:val="28"/>
        </w:rPr>
        <w:t>соорудить контейнерные площадки.</w:t>
      </w:r>
    </w:p>
    <w:p w14:paraId="03990372" w14:textId="77777777" w:rsidR="006D368A" w:rsidRDefault="006D368A" w:rsidP="001A5257">
      <w:pPr>
        <w:spacing w:after="0" w:line="360" w:lineRule="auto"/>
        <w:jc w:val="right"/>
        <w:rPr>
          <w:rFonts w:ascii="Times New Roman" w:eastAsia="TimesNewRoman" w:hAnsi="Times New Roman" w:cs="Times New Roman"/>
          <w:b/>
          <w:bCs/>
          <w:sz w:val="28"/>
          <w:szCs w:val="28"/>
        </w:rPr>
      </w:pPr>
      <w:r w:rsidRPr="001A7164">
        <w:rPr>
          <w:rFonts w:ascii="Times New Roman" w:eastAsia="TimesNewRoman" w:hAnsi="Times New Roman" w:cs="Times New Roman"/>
          <w:b/>
          <w:bCs/>
          <w:sz w:val="28"/>
          <w:szCs w:val="28"/>
        </w:rPr>
        <w:t>Таблица 2.7</w:t>
      </w:r>
    </w:p>
    <w:p w14:paraId="03990373" w14:textId="77777777" w:rsidR="006D368A" w:rsidRDefault="006D368A" w:rsidP="001A5257">
      <w:pPr>
        <w:spacing w:after="0" w:line="360" w:lineRule="auto"/>
        <w:jc w:val="center"/>
        <w:rPr>
          <w:rFonts w:ascii="Times New Roman" w:eastAsia="TimesNewRoman" w:hAnsi="Times New Roman" w:cs="Times New Roman"/>
          <w:b/>
          <w:sz w:val="28"/>
          <w:szCs w:val="28"/>
        </w:rPr>
      </w:pPr>
      <w:r w:rsidRPr="001A7164">
        <w:rPr>
          <w:rFonts w:ascii="Times New Roman" w:eastAsia="TimesNewRoman" w:hAnsi="Times New Roman" w:cs="Times New Roman"/>
          <w:b/>
          <w:sz w:val="28"/>
          <w:szCs w:val="28"/>
        </w:rPr>
        <w:t>Число контейнеров, подл</w:t>
      </w:r>
      <w:r>
        <w:rPr>
          <w:rFonts w:ascii="Times New Roman" w:eastAsia="TimesNewRoman" w:hAnsi="Times New Roman" w:cs="Times New Roman"/>
          <w:b/>
          <w:sz w:val="28"/>
          <w:szCs w:val="28"/>
        </w:rPr>
        <w:t>ежащих расстановке на 2024</w:t>
      </w:r>
      <w:r w:rsidRPr="001A7164">
        <w:rPr>
          <w:rFonts w:ascii="Times New Roman" w:eastAsia="TimesNewRoman" w:hAnsi="Times New Roman" w:cs="Times New Roman"/>
          <w:b/>
          <w:sz w:val="28"/>
          <w:szCs w:val="28"/>
        </w:rPr>
        <w:t xml:space="preserve"> год</w:t>
      </w:r>
      <w:r>
        <w:rPr>
          <w:rFonts w:ascii="Times New Roman" w:eastAsia="TimesNewRoman" w:hAnsi="Times New Roman" w:cs="Times New Roman"/>
          <w:b/>
          <w:sz w:val="28"/>
          <w:szCs w:val="28"/>
        </w:rPr>
        <w:t xml:space="preserve"> (вариант 1)</w:t>
      </w:r>
    </w:p>
    <w:tbl>
      <w:tblPr>
        <w:tblStyle w:val="a3"/>
        <w:tblW w:w="10212" w:type="dxa"/>
        <w:jc w:val="center"/>
        <w:tblLook w:val="04A0" w:firstRow="1" w:lastRow="0" w:firstColumn="1" w:lastColumn="0" w:noHBand="0" w:noVBand="1"/>
      </w:tblPr>
      <w:tblGrid>
        <w:gridCol w:w="1293"/>
        <w:gridCol w:w="1063"/>
        <w:gridCol w:w="790"/>
        <w:gridCol w:w="1309"/>
        <w:gridCol w:w="992"/>
        <w:gridCol w:w="992"/>
        <w:gridCol w:w="1920"/>
        <w:gridCol w:w="1059"/>
        <w:gridCol w:w="794"/>
      </w:tblGrid>
      <w:tr w:rsidR="006D368A" w:rsidRPr="006D368A" w14:paraId="0399037A" w14:textId="77777777" w:rsidTr="006D368A">
        <w:trPr>
          <w:trHeight w:val="279"/>
          <w:jc w:val="center"/>
        </w:trPr>
        <w:tc>
          <w:tcPr>
            <w:tcW w:w="1293" w:type="dxa"/>
            <w:vMerge w:val="restart"/>
            <w:vAlign w:val="center"/>
          </w:tcPr>
          <w:p w14:paraId="03990374" w14:textId="77777777" w:rsidR="006D368A" w:rsidRPr="006D368A" w:rsidRDefault="006D368A" w:rsidP="006D368A">
            <w:pPr>
              <w:jc w:val="center"/>
              <w:rPr>
                <w:rFonts w:ascii="Times New Roman" w:hAnsi="Times New Roman" w:cs="Times New Roman"/>
                <w:b/>
                <w:sz w:val="24"/>
                <w:szCs w:val="24"/>
                <w:vertAlign w:val="superscript"/>
              </w:rPr>
            </w:pPr>
            <w:r w:rsidRPr="006D368A">
              <w:rPr>
                <w:rFonts w:ascii="Times New Roman" w:hAnsi="Times New Roman" w:cs="Times New Roman"/>
                <w:b/>
                <w:sz w:val="24"/>
                <w:szCs w:val="24"/>
              </w:rPr>
              <w:t>Поток ТКО 2019 год, м</w:t>
            </w:r>
            <w:r w:rsidRPr="006D368A">
              <w:rPr>
                <w:rFonts w:ascii="Times New Roman" w:hAnsi="Times New Roman" w:cs="Times New Roman"/>
                <w:b/>
                <w:sz w:val="24"/>
                <w:szCs w:val="24"/>
                <w:vertAlign w:val="superscript"/>
              </w:rPr>
              <w:t>3</w:t>
            </w:r>
          </w:p>
        </w:tc>
        <w:tc>
          <w:tcPr>
            <w:tcW w:w="1853" w:type="dxa"/>
            <w:gridSpan w:val="2"/>
            <w:vAlign w:val="center"/>
          </w:tcPr>
          <w:p w14:paraId="03990375" w14:textId="77777777" w:rsidR="006D368A" w:rsidRPr="006D368A" w:rsidRDefault="006D368A" w:rsidP="006D368A">
            <w:pPr>
              <w:jc w:val="center"/>
              <w:rPr>
                <w:rFonts w:ascii="Times New Roman" w:hAnsi="Times New Roman" w:cs="Times New Roman"/>
                <w:b/>
                <w:sz w:val="24"/>
                <w:szCs w:val="24"/>
              </w:rPr>
            </w:pPr>
            <w:r w:rsidRPr="006D368A">
              <w:rPr>
                <w:rFonts w:ascii="Times New Roman" w:hAnsi="Times New Roman" w:cs="Times New Roman"/>
                <w:b/>
                <w:sz w:val="24"/>
                <w:szCs w:val="24"/>
              </w:rPr>
              <w:t>Число контейнеров</w:t>
            </w:r>
          </w:p>
        </w:tc>
        <w:tc>
          <w:tcPr>
            <w:tcW w:w="1309" w:type="dxa"/>
            <w:vMerge w:val="restart"/>
            <w:vAlign w:val="center"/>
          </w:tcPr>
          <w:p w14:paraId="03990376" w14:textId="77777777" w:rsidR="006D368A" w:rsidRPr="006D368A" w:rsidRDefault="006D368A" w:rsidP="006D368A">
            <w:pPr>
              <w:jc w:val="center"/>
              <w:rPr>
                <w:rFonts w:ascii="Times New Roman" w:hAnsi="Times New Roman" w:cs="Times New Roman"/>
                <w:b/>
                <w:sz w:val="24"/>
                <w:szCs w:val="24"/>
              </w:rPr>
            </w:pPr>
            <w:r w:rsidRPr="006D368A">
              <w:rPr>
                <w:rFonts w:ascii="Times New Roman" w:hAnsi="Times New Roman" w:cs="Times New Roman"/>
                <w:b/>
                <w:sz w:val="24"/>
                <w:szCs w:val="24"/>
              </w:rPr>
              <w:t>Поток ТКО 2024 год, м</w:t>
            </w:r>
            <w:r w:rsidRPr="006D368A">
              <w:rPr>
                <w:rFonts w:ascii="Times New Roman" w:hAnsi="Times New Roman" w:cs="Times New Roman"/>
                <w:b/>
                <w:sz w:val="24"/>
                <w:szCs w:val="24"/>
                <w:vertAlign w:val="superscript"/>
              </w:rPr>
              <w:t>3</w:t>
            </w:r>
          </w:p>
        </w:tc>
        <w:tc>
          <w:tcPr>
            <w:tcW w:w="1984" w:type="dxa"/>
            <w:gridSpan w:val="2"/>
            <w:vAlign w:val="center"/>
          </w:tcPr>
          <w:p w14:paraId="03990377" w14:textId="77777777" w:rsidR="006D368A" w:rsidRPr="006D368A" w:rsidRDefault="006D368A" w:rsidP="006D368A">
            <w:pPr>
              <w:jc w:val="center"/>
              <w:rPr>
                <w:rFonts w:ascii="Times New Roman" w:hAnsi="Times New Roman" w:cs="Times New Roman"/>
                <w:b/>
                <w:sz w:val="24"/>
                <w:szCs w:val="24"/>
              </w:rPr>
            </w:pPr>
            <w:r w:rsidRPr="006D368A">
              <w:rPr>
                <w:rFonts w:ascii="Times New Roman" w:hAnsi="Times New Roman" w:cs="Times New Roman"/>
                <w:b/>
                <w:sz w:val="24"/>
                <w:szCs w:val="24"/>
              </w:rPr>
              <w:t>Число контейнеров</w:t>
            </w:r>
          </w:p>
        </w:tc>
        <w:tc>
          <w:tcPr>
            <w:tcW w:w="1920" w:type="dxa"/>
            <w:vMerge w:val="restart"/>
            <w:vAlign w:val="center"/>
          </w:tcPr>
          <w:p w14:paraId="03990378" w14:textId="77777777" w:rsidR="006D368A" w:rsidRPr="006D368A" w:rsidRDefault="006D368A" w:rsidP="006D368A">
            <w:pPr>
              <w:jc w:val="center"/>
              <w:rPr>
                <w:rFonts w:ascii="Times New Roman" w:hAnsi="Times New Roman" w:cs="Times New Roman"/>
                <w:b/>
                <w:sz w:val="24"/>
                <w:szCs w:val="24"/>
              </w:rPr>
            </w:pPr>
            <w:r w:rsidRPr="006D368A">
              <w:rPr>
                <w:rFonts w:ascii="Times New Roman" w:hAnsi="Times New Roman" w:cs="Times New Roman"/>
                <w:b/>
                <w:sz w:val="24"/>
                <w:szCs w:val="24"/>
              </w:rPr>
              <w:t xml:space="preserve">Необходимое </w:t>
            </w:r>
            <w:r w:rsidRPr="006D368A">
              <w:rPr>
                <w:rFonts w:ascii="Times New Roman" w:eastAsia="TimesNewRoman" w:hAnsi="Times New Roman" w:cs="Times New Roman"/>
                <w:b/>
                <w:bCs/>
                <w:sz w:val="24"/>
                <w:szCs w:val="24"/>
              </w:rPr>
              <w:t>число контейнеров с учетом существующих</w:t>
            </w:r>
          </w:p>
        </w:tc>
        <w:tc>
          <w:tcPr>
            <w:tcW w:w="1853" w:type="dxa"/>
            <w:gridSpan w:val="2"/>
            <w:vAlign w:val="center"/>
          </w:tcPr>
          <w:p w14:paraId="03990379" w14:textId="77777777" w:rsidR="006D368A" w:rsidRPr="006D368A" w:rsidRDefault="006D368A" w:rsidP="006D368A">
            <w:pPr>
              <w:jc w:val="center"/>
              <w:rPr>
                <w:rFonts w:ascii="Times New Roman" w:hAnsi="Times New Roman" w:cs="Times New Roman"/>
                <w:b/>
                <w:sz w:val="24"/>
                <w:szCs w:val="24"/>
              </w:rPr>
            </w:pPr>
            <w:r w:rsidRPr="006D368A">
              <w:rPr>
                <w:rFonts w:ascii="Times New Roman" w:hAnsi="Times New Roman" w:cs="Times New Roman"/>
                <w:b/>
                <w:sz w:val="24"/>
                <w:szCs w:val="24"/>
              </w:rPr>
              <w:t>Число контейнеров</w:t>
            </w:r>
          </w:p>
        </w:tc>
      </w:tr>
      <w:tr w:rsidR="006D368A" w:rsidRPr="006D368A" w14:paraId="03990384" w14:textId="77777777" w:rsidTr="006D368A">
        <w:trPr>
          <w:trHeight w:val="487"/>
          <w:jc w:val="center"/>
        </w:trPr>
        <w:tc>
          <w:tcPr>
            <w:tcW w:w="1293" w:type="dxa"/>
            <w:vMerge/>
            <w:vAlign w:val="center"/>
          </w:tcPr>
          <w:p w14:paraId="0399037B" w14:textId="77777777" w:rsidR="006D368A" w:rsidRPr="006D368A" w:rsidRDefault="006D368A" w:rsidP="006D368A">
            <w:pPr>
              <w:jc w:val="center"/>
              <w:rPr>
                <w:rFonts w:ascii="Times New Roman" w:hAnsi="Times New Roman" w:cs="Times New Roman"/>
                <w:b/>
                <w:sz w:val="24"/>
                <w:szCs w:val="24"/>
              </w:rPr>
            </w:pPr>
          </w:p>
        </w:tc>
        <w:tc>
          <w:tcPr>
            <w:tcW w:w="1063" w:type="dxa"/>
            <w:vAlign w:val="center"/>
          </w:tcPr>
          <w:p w14:paraId="0399037C" w14:textId="77777777" w:rsidR="006D368A" w:rsidRPr="006D368A" w:rsidRDefault="006D368A" w:rsidP="006D368A">
            <w:pPr>
              <w:jc w:val="center"/>
              <w:rPr>
                <w:rFonts w:ascii="Times New Roman" w:hAnsi="Times New Roman" w:cs="Times New Roman"/>
                <w:b/>
                <w:sz w:val="24"/>
                <w:szCs w:val="24"/>
                <w:vertAlign w:val="superscript"/>
              </w:rPr>
            </w:pPr>
            <w:r w:rsidRPr="006D368A">
              <w:rPr>
                <w:rFonts w:ascii="Times New Roman" w:hAnsi="Times New Roman" w:cs="Times New Roman"/>
                <w:b/>
                <w:sz w:val="24"/>
                <w:szCs w:val="24"/>
              </w:rPr>
              <w:t>0,75 м</w:t>
            </w:r>
            <w:r w:rsidRPr="006D368A">
              <w:rPr>
                <w:rFonts w:ascii="Times New Roman" w:hAnsi="Times New Roman" w:cs="Times New Roman"/>
                <w:b/>
                <w:sz w:val="24"/>
                <w:szCs w:val="24"/>
                <w:vertAlign w:val="superscript"/>
              </w:rPr>
              <w:t>3</w:t>
            </w:r>
          </w:p>
        </w:tc>
        <w:tc>
          <w:tcPr>
            <w:tcW w:w="790" w:type="dxa"/>
            <w:vAlign w:val="center"/>
          </w:tcPr>
          <w:p w14:paraId="0399037D" w14:textId="77777777" w:rsidR="006D368A" w:rsidRPr="006D368A" w:rsidRDefault="006D368A" w:rsidP="006D368A">
            <w:pPr>
              <w:jc w:val="center"/>
              <w:rPr>
                <w:rFonts w:ascii="Times New Roman" w:hAnsi="Times New Roman" w:cs="Times New Roman"/>
                <w:b/>
                <w:sz w:val="24"/>
                <w:szCs w:val="24"/>
                <w:vertAlign w:val="superscript"/>
              </w:rPr>
            </w:pPr>
            <w:r w:rsidRPr="006D368A">
              <w:rPr>
                <w:rFonts w:ascii="Times New Roman" w:hAnsi="Times New Roman" w:cs="Times New Roman"/>
                <w:b/>
                <w:sz w:val="24"/>
                <w:szCs w:val="24"/>
              </w:rPr>
              <w:t>8 м</w:t>
            </w:r>
            <w:r w:rsidRPr="006D368A">
              <w:rPr>
                <w:rFonts w:ascii="Times New Roman" w:hAnsi="Times New Roman" w:cs="Times New Roman"/>
                <w:b/>
                <w:sz w:val="24"/>
                <w:szCs w:val="24"/>
                <w:vertAlign w:val="superscript"/>
              </w:rPr>
              <w:t>3</w:t>
            </w:r>
          </w:p>
        </w:tc>
        <w:tc>
          <w:tcPr>
            <w:tcW w:w="1309" w:type="dxa"/>
            <w:vMerge/>
            <w:vAlign w:val="center"/>
          </w:tcPr>
          <w:p w14:paraId="0399037E" w14:textId="77777777" w:rsidR="006D368A" w:rsidRPr="006D368A" w:rsidRDefault="006D368A" w:rsidP="006D368A">
            <w:pPr>
              <w:jc w:val="center"/>
              <w:rPr>
                <w:rFonts w:ascii="Times New Roman" w:hAnsi="Times New Roman" w:cs="Times New Roman"/>
                <w:b/>
                <w:sz w:val="24"/>
                <w:szCs w:val="24"/>
              </w:rPr>
            </w:pPr>
          </w:p>
        </w:tc>
        <w:tc>
          <w:tcPr>
            <w:tcW w:w="992" w:type="dxa"/>
            <w:vAlign w:val="center"/>
          </w:tcPr>
          <w:p w14:paraId="0399037F" w14:textId="77777777" w:rsidR="006D368A" w:rsidRPr="006D368A" w:rsidRDefault="006D368A" w:rsidP="006D368A">
            <w:pPr>
              <w:jc w:val="center"/>
              <w:rPr>
                <w:rFonts w:ascii="Times New Roman" w:hAnsi="Times New Roman" w:cs="Times New Roman"/>
                <w:b/>
                <w:sz w:val="24"/>
                <w:szCs w:val="24"/>
                <w:vertAlign w:val="superscript"/>
              </w:rPr>
            </w:pPr>
            <w:r w:rsidRPr="006D368A">
              <w:rPr>
                <w:rFonts w:ascii="Times New Roman" w:hAnsi="Times New Roman" w:cs="Times New Roman"/>
                <w:b/>
                <w:sz w:val="24"/>
                <w:szCs w:val="24"/>
              </w:rPr>
              <w:t>0,75 м</w:t>
            </w:r>
            <w:r w:rsidRPr="006D368A">
              <w:rPr>
                <w:rFonts w:ascii="Times New Roman" w:hAnsi="Times New Roman" w:cs="Times New Roman"/>
                <w:b/>
                <w:sz w:val="24"/>
                <w:szCs w:val="24"/>
                <w:vertAlign w:val="superscript"/>
              </w:rPr>
              <w:t>3</w:t>
            </w:r>
          </w:p>
        </w:tc>
        <w:tc>
          <w:tcPr>
            <w:tcW w:w="992" w:type="dxa"/>
            <w:vAlign w:val="center"/>
          </w:tcPr>
          <w:p w14:paraId="03990380" w14:textId="77777777" w:rsidR="006D368A" w:rsidRPr="006D368A" w:rsidRDefault="006D368A" w:rsidP="006D368A">
            <w:pPr>
              <w:jc w:val="center"/>
              <w:rPr>
                <w:rFonts w:ascii="Times New Roman" w:hAnsi="Times New Roman" w:cs="Times New Roman"/>
                <w:b/>
                <w:sz w:val="24"/>
                <w:szCs w:val="24"/>
              </w:rPr>
            </w:pPr>
            <w:r w:rsidRPr="006D368A">
              <w:rPr>
                <w:rFonts w:ascii="Times New Roman" w:hAnsi="Times New Roman" w:cs="Times New Roman"/>
                <w:b/>
                <w:sz w:val="24"/>
                <w:szCs w:val="24"/>
              </w:rPr>
              <w:t>8 м</w:t>
            </w:r>
            <w:r w:rsidRPr="006D368A">
              <w:rPr>
                <w:rFonts w:ascii="Times New Roman" w:hAnsi="Times New Roman" w:cs="Times New Roman"/>
                <w:b/>
                <w:sz w:val="24"/>
                <w:szCs w:val="24"/>
                <w:vertAlign w:val="superscript"/>
              </w:rPr>
              <w:t>3</w:t>
            </w:r>
          </w:p>
        </w:tc>
        <w:tc>
          <w:tcPr>
            <w:tcW w:w="1920" w:type="dxa"/>
            <w:vMerge/>
            <w:vAlign w:val="center"/>
          </w:tcPr>
          <w:p w14:paraId="03990381" w14:textId="77777777" w:rsidR="006D368A" w:rsidRPr="006D368A" w:rsidRDefault="006D368A" w:rsidP="006D368A">
            <w:pPr>
              <w:jc w:val="center"/>
              <w:rPr>
                <w:rFonts w:ascii="Times New Roman" w:hAnsi="Times New Roman" w:cs="Times New Roman"/>
                <w:b/>
                <w:sz w:val="24"/>
                <w:szCs w:val="24"/>
              </w:rPr>
            </w:pPr>
          </w:p>
        </w:tc>
        <w:tc>
          <w:tcPr>
            <w:tcW w:w="1059" w:type="dxa"/>
            <w:vAlign w:val="center"/>
          </w:tcPr>
          <w:p w14:paraId="03990382" w14:textId="77777777" w:rsidR="006D368A" w:rsidRPr="006D368A" w:rsidRDefault="006D368A" w:rsidP="006D368A">
            <w:pPr>
              <w:jc w:val="center"/>
              <w:rPr>
                <w:rFonts w:ascii="Times New Roman" w:hAnsi="Times New Roman" w:cs="Times New Roman"/>
                <w:b/>
                <w:sz w:val="24"/>
                <w:szCs w:val="24"/>
                <w:vertAlign w:val="superscript"/>
              </w:rPr>
            </w:pPr>
            <w:r w:rsidRPr="006D368A">
              <w:rPr>
                <w:rFonts w:ascii="Times New Roman" w:hAnsi="Times New Roman" w:cs="Times New Roman"/>
                <w:b/>
                <w:sz w:val="24"/>
                <w:szCs w:val="24"/>
              </w:rPr>
              <w:t>0,75 м</w:t>
            </w:r>
            <w:r w:rsidRPr="006D368A">
              <w:rPr>
                <w:rFonts w:ascii="Times New Roman" w:hAnsi="Times New Roman" w:cs="Times New Roman"/>
                <w:b/>
                <w:sz w:val="24"/>
                <w:szCs w:val="24"/>
                <w:vertAlign w:val="superscript"/>
              </w:rPr>
              <w:t>3</w:t>
            </w:r>
          </w:p>
        </w:tc>
        <w:tc>
          <w:tcPr>
            <w:tcW w:w="794" w:type="dxa"/>
            <w:vAlign w:val="center"/>
          </w:tcPr>
          <w:p w14:paraId="03990383" w14:textId="77777777" w:rsidR="006D368A" w:rsidRPr="006D368A" w:rsidRDefault="006D368A" w:rsidP="006D368A">
            <w:pPr>
              <w:jc w:val="center"/>
              <w:rPr>
                <w:rFonts w:ascii="Times New Roman" w:hAnsi="Times New Roman" w:cs="Times New Roman"/>
                <w:b/>
                <w:sz w:val="24"/>
                <w:szCs w:val="24"/>
              </w:rPr>
            </w:pPr>
            <w:r w:rsidRPr="006D368A">
              <w:rPr>
                <w:rFonts w:ascii="Times New Roman" w:hAnsi="Times New Roman" w:cs="Times New Roman"/>
                <w:b/>
                <w:sz w:val="24"/>
                <w:szCs w:val="24"/>
              </w:rPr>
              <w:t>8 м</w:t>
            </w:r>
            <w:r w:rsidRPr="006D368A">
              <w:rPr>
                <w:rFonts w:ascii="Times New Roman" w:hAnsi="Times New Roman" w:cs="Times New Roman"/>
                <w:b/>
                <w:sz w:val="24"/>
                <w:szCs w:val="24"/>
                <w:vertAlign w:val="superscript"/>
              </w:rPr>
              <w:t>3</w:t>
            </w:r>
          </w:p>
        </w:tc>
      </w:tr>
      <w:tr w:rsidR="006D368A" w:rsidRPr="006D368A" w14:paraId="0399038E" w14:textId="77777777" w:rsidTr="006D368A">
        <w:trPr>
          <w:trHeight w:val="466"/>
          <w:jc w:val="center"/>
        </w:trPr>
        <w:tc>
          <w:tcPr>
            <w:tcW w:w="1293" w:type="dxa"/>
            <w:vAlign w:val="center"/>
          </w:tcPr>
          <w:p w14:paraId="03990385" w14:textId="77777777" w:rsidR="006D368A" w:rsidRPr="006D368A" w:rsidRDefault="006D368A" w:rsidP="006D368A">
            <w:pPr>
              <w:jc w:val="center"/>
              <w:rPr>
                <w:rFonts w:ascii="Times New Roman" w:hAnsi="Times New Roman" w:cs="Times New Roman"/>
                <w:sz w:val="24"/>
                <w:szCs w:val="24"/>
              </w:rPr>
            </w:pPr>
            <w:r w:rsidRPr="006D368A">
              <w:rPr>
                <w:rFonts w:ascii="Times New Roman" w:hAnsi="Times New Roman" w:cs="Times New Roman"/>
                <w:sz w:val="24"/>
                <w:szCs w:val="24"/>
              </w:rPr>
              <w:t>238 888</w:t>
            </w:r>
          </w:p>
        </w:tc>
        <w:tc>
          <w:tcPr>
            <w:tcW w:w="1063" w:type="dxa"/>
            <w:vAlign w:val="center"/>
          </w:tcPr>
          <w:p w14:paraId="03990386" w14:textId="77777777" w:rsidR="006D368A" w:rsidRPr="006D368A" w:rsidRDefault="006D368A" w:rsidP="006D368A">
            <w:pPr>
              <w:pStyle w:val="2"/>
              <w:spacing w:before="0" w:beforeAutospacing="0" w:after="0" w:afterAutospacing="0"/>
              <w:jc w:val="center"/>
              <w:outlineLvl w:val="1"/>
              <w:rPr>
                <w:b w:val="0"/>
                <w:sz w:val="24"/>
                <w:szCs w:val="24"/>
              </w:rPr>
            </w:pPr>
            <w:r w:rsidRPr="006D368A">
              <w:rPr>
                <w:b w:val="0"/>
                <w:sz w:val="24"/>
                <w:szCs w:val="24"/>
              </w:rPr>
              <w:t>700</w:t>
            </w:r>
          </w:p>
        </w:tc>
        <w:tc>
          <w:tcPr>
            <w:tcW w:w="790" w:type="dxa"/>
            <w:vAlign w:val="center"/>
          </w:tcPr>
          <w:p w14:paraId="03990387" w14:textId="77777777" w:rsidR="006D368A" w:rsidRPr="006D368A" w:rsidRDefault="006D368A" w:rsidP="006D368A">
            <w:pPr>
              <w:jc w:val="center"/>
              <w:rPr>
                <w:rFonts w:ascii="Times New Roman" w:hAnsi="Times New Roman" w:cs="Times New Roman"/>
                <w:sz w:val="24"/>
                <w:szCs w:val="24"/>
              </w:rPr>
            </w:pPr>
            <w:r w:rsidRPr="006D368A">
              <w:rPr>
                <w:rFonts w:ascii="Times New Roman" w:hAnsi="Times New Roman" w:cs="Times New Roman"/>
                <w:sz w:val="24"/>
                <w:szCs w:val="24"/>
              </w:rPr>
              <w:t>38</w:t>
            </w:r>
          </w:p>
        </w:tc>
        <w:tc>
          <w:tcPr>
            <w:tcW w:w="1309" w:type="dxa"/>
            <w:vAlign w:val="center"/>
          </w:tcPr>
          <w:p w14:paraId="03990388" w14:textId="77777777" w:rsidR="006D368A" w:rsidRPr="006D368A" w:rsidRDefault="006D368A" w:rsidP="006D368A">
            <w:pPr>
              <w:jc w:val="center"/>
              <w:rPr>
                <w:rFonts w:ascii="Times New Roman" w:hAnsi="Times New Roman" w:cs="Times New Roman"/>
                <w:sz w:val="24"/>
                <w:szCs w:val="24"/>
              </w:rPr>
            </w:pPr>
            <w:r w:rsidRPr="006D368A">
              <w:rPr>
                <w:rFonts w:ascii="Times New Roman" w:hAnsi="Times New Roman" w:cs="Times New Roman"/>
                <w:sz w:val="24"/>
                <w:szCs w:val="24"/>
              </w:rPr>
              <w:t>248 588</w:t>
            </w:r>
          </w:p>
        </w:tc>
        <w:tc>
          <w:tcPr>
            <w:tcW w:w="992" w:type="dxa"/>
            <w:vAlign w:val="center"/>
          </w:tcPr>
          <w:p w14:paraId="03990389" w14:textId="77777777" w:rsidR="006D368A" w:rsidRPr="006D368A" w:rsidRDefault="006D368A" w:rsidP="006D368A">
            <w:pPr>
              <w:jc w:val="center"/>
              <w:rPr>
                <w:rFonts w:ascii="Times New Roman" w:hAnsi="Times New Roman" w:cs="Times New Roman"/>
                <w:sz w:val="24"/>
                <w:szCs w:val="24"/>
              </w:rPr>
            </w:pPr>
            <w:r w:rsidRPr="006D368A">
              <w:rPr>
                <w:rFonts w:ascii="Times New Roman" w:hAnsi="Times New Roman" w:cs="Times New Roman"/>
                <w:sz w:val="24"/>
                <w:szCs w:val="24"/>
              </w:rPr>
              <w:t>750</w:t>
            </w:r>
          </w:p>
        </w:tc>
        <w:tc>
          <w:tcPr>
            <w:tcW w:w="992" w:type="dxa"/>
            <w:vAlign w:val="center"/>
          </w:tcPr>
          <w:p w14:paraId="0399038A" w14:textId="77777777" w:rsidR="006D368A" w:rsidRPr="006D368A" w:rsidRDefault="006D368A" w:rsidP="006D368A">
            <w:pPr>
              <w:jc w:val="center"/>
              <w:rPr>
                <w:rFonts w:ascii="Times New Roman" w:hAnsi="Times New Roman" w:cs="Times New Roman"/>
                <w:sz w:val="24"/>
                <w:szCs w:val="24"/>
              </w:rPr>
            </w:pPr>
            <w:r w:rsidRPr="006D368A">
              <w:rPr>
                <w:rFonts w:ascii="Times New Roman" w:hAnsi="Times New Roman" w:cs="Times New Roman"/>
                <w:sz w:val="24"/>
                <w:szCs w:val="24"/>
              </w:rPr>
              <w:t>41</w:t>
            </w:r>
          </w:p>
        </w:tc>
        <w:tc>
          <w:tcPr>
            <w:tcW w:w="1920" w:type="dxa"/>
            <w:vMerge/>
            <w:vAlign w:val="center"/>
          </w:tcPr>
          <w:p w14:paraId="0399038B" w14:textId="77777777" w:rsidR="006D368A" w:rsidRPr="006D368A" w:rsidRDefault="006D368A" w:rsidP="006D368A">
            <w:pPr>
              <w:jc w:val="center"/>
              <w:rPr>
                <w:rFonts w:ascii="Times New Roman" w:hAnsi="Times New Roman" w:cs="Times New Roman"/>
                <w:sz w:val="24"/>
                <w:szCs w:val="24"/>
              </w:rPr>
            </w:pPr>
          </w:p>
        </w:tc>
        <w:tc>
          <w:tcPr>
            <w:tcW w:w="1059" w:type="dxa"/>
            <w:vAlign w:val="center"/>
          </w:tcPr>
          <w:p w14:paraId="0399038C" w14:textId="77777777" w:rsidR="006D368A" w:rsidRPr="006D368A" w:rsidRDefault="006D368A" w:rsidP="006D368A">
            <w:pPr>
              <w:jc w:val="center"/>
              <w:rPr>
                <w:rFonts w:ascii="Times New Roman" w:hAnsi="Times New Roman" w:cs="Times New Roman"/>
                <w:sz w:val="24"/>
                <w:szCs w:val="24"/>
              </w:rPr>
            </w:pPr>
            <w:r w:rsidRPr="006D368A">
              <w:rPr>
                <w:rFonts w:ascii="Times New Roman" w:hAnsi="Times New Roman" w:cs="Times New Roman"/>
                <w:sz w:val="24"/>
                <w:szCs w:val="24"/>
              </w:rPr>
              <w:t>50</w:t>
            </w:r>
          </w:p>
        </w:tc>
        <w:tc>
          <w:tcPr>
            <w:tcW w:w="794" w:type="dxa"/>
            <w:vAlign w:val="center"/>
          </w:tcPr>
          <w:p w14:paraId="0399038D" w14:textId="77777777" w:rsidR="006D368A" w:rsidRPr="006D368A" w:rsidRDefault="006D368A" w:rsidP="006D368A">
            <w:pPr>
              <w:jc w:val="center"/>
              <w:rPr>
                <w:rFonts w:ascii="Times New Roman" w:hAnsi="Times New Roman" w:cs="Times New Roman"/>
                <w:sz w:val="24"/>
                <w:szCs w:val="24"/>
              </w:rPr>
            </w:pPr>
            <w:r w:rsidRPr="006D368A">
              <w:rPr>
                <w:rFonts w:ascii="Times New Roman" w:hAnsi="Times New Roman" w:cs="Times New Roman"/>
                <w:sz w:val="24"/>
                <w:szCs w:val="24"/>
              </w:rPr>
              <w:t>3</w:t>
            </w:r>
          </w:p>
        </w:tc>
      </w:tr>
    </w:tbl>
    <w:p w14:paraId="0399038F" w14:textId="77777777" w:rsidR="00680B82" w:rsidRDefault="00680B82" w:rsidP="006D368A">
      <w:pPr>
        <w:spacing w:after="0" w:line="360" w:lineRule="auto"/>
        <w:ind w:left="142"/>
        <w:jc w:val="both"/>
        <w:rPr>
          <w:rFonts w:ascii="Times New Roman" w:eastAsia="TimesNewRoman" w:hAnsi="Times New Roman" w:cs="Times New Roman"/>
          <w:sz w:val="28"/>
          <w:szCs w:val="28"/>
        </w:rPr>
        <w:sectPr w:rsidR="00680B82" w:rsidSect="005017E6">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r>
        <w:rPr>
          <w:rFonts w:ascii="Times-Roman" w:eastAsia="TimesNewRoman" w:hAnsi="Times-Roman" w:cs="Times-Roman"/>
          <w:sz w:val="23"/>
          <w:szCs w:val="23"/>
        </w:rPr>
        <w:t>.</w:t>
      </w:r>
    </w:p>
    <w:p w14:paraId="03990390" w14:textId="735D1596" w:rsidR="003561A7" w:rsidRDefault="003675FE" w:rsidP="001A5257">
      <w:pPr>
        <w:spacing w:after="0" w:line="240" w:lineRule="auto"/>
        <w:jc w:val="center"/>
        <w:rPr>
          <w:rFonts w:ascii="Times New Roman" w:hAnsi="Times New Roman" w:cs="Times New Roman"/>
          <w:b/>
          <w:sz w:val="32"/>
        </w:rPr>
      </w:pPr>
      <w:r w:rsidRPr="003675FE">
        <w:rPr>
          <w:rFonts w:ascii="Times New Roman" w:hAnsi="Times New Roman" w:cs="Times New Roman"/>
          <w:b/>
          <w:sz w:val="32"/>
        </w:rPr>
        <w:lastRenderedPageBreak/>
        <w:t xml:space="preserve">3. </w:t>
      </w:r>
      <w:r w:rsidR="006B0EE1" w:rsidRPr="006B0EE1">
        <w:rPr>
          <w:rFonts w:ascii="Times New Roman" w:hAnsi="Times New Roman" w:cs="Times New Roman"/>
          <w:b/>
          <w:sz w:val="32"/>
        </w:rPr>
        <w:t>ПРЕДЕЛЬНЫЙ ЕДИНЫЙ ТАРИФ НА УСЛУГИ РЕГИОНАЛЬНОГО ОПЕРАТОРА ПО ОБРАЩЕНИЮ С ТВЕРДЫМИ КОММУНАЛЬНЫМИ ОТХОДАМИ НА ТЕРРИТОРИИ МО «ГОРОД ДЕРБЕНТ»</w:t>
      </w:r>
    </w:p>
    <w:p w14:paraId="5B2C4C08" w14:textId="77777777" w:rsidR="001A5257" w:rsidRDefault="001A5257" w:rsidP="001A5257">
      <w:pPr>
        <w:spacing w:after="0"/>
        <w:jc w:val="center"/>
        <w:rPr>
          <w:rFonts w:ascii="Times New Roman" w:hAnsi="Times New Roman" w:cs="Times New Roman"/>
          <w:b/>
          <w:sz w:val="32"/>
        </w:rPr>
      </w:pPr>
    </w:p>
    <w:p w14:paraId="1FC56A69" w14:textId="7F545795" w:rsidR="00F9756F" w:rsidRPr="006E3846" w:rsidRDefault="00F9756F" w:rsidP="001A5257">
      <w:pPr>
        <w:spacing w:after="0" w:line="360" w:lineRule="auto"/>
        <w:ind w:left="142" w:right="283" w:firstLine="425"/>
        <w:jc w:val="both"/>
        <w:rPr>
          <w:rFonts w:ascii="Times New Roman" w:hAnsi="Times New Roman" w:cs="Times New Roman"/>
          <w:sz w:val="28"/>
          <w:szCs w:val="28"/>
        </w:rPr>
      </w:pPr>
      <w:r w:rsidRPr="006E3846">
        <w:rPr>
          <w:rFonts w:ascii="Times New Roman" w:hAnsi="Times New Roman" w:cs="Times New Roman"/>
          <w:sz w:val="28"/>
          <w:szCs w:val="28"/>
        </w:rPr>
        <w:t>Постановлением республиканской службы по тарифам Республики Дагестан № 63 от «20» декабря 2018г.,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 и в соответствии с Федеральным законом от 24 июня 1998г. № 89-ФЗ «Об отходах производства и потребления» (Собрание законодательства Российской Федерации, 1998, № 26, ст. 3009), постановлением Правительства Российской Федерации от 30 мая 2016г. № 484 «О ценообразовании в области обращения с твердыми коммунальными отходами», (Собрание законодательства Российской Федерации, 2016, № 23, ст. 3331), постановлением Правительства Республики Дагестан от 30 мая 2011 г. №165, «Вопросы Республиканской службы по тарифам Республики Дагестан» (Собрание законодательства Республики Дагестан, 2011, № 10, ст. 399)</w:t>
      </w:r>
      <w:r w:rsidR="001A5257">
        <w:rPr>
          <w:rFonts w:ascii="Times New Roman" w:hAnsi="Times New Roman" w:cs="Times New Roman"/>
          <w:sz w:val="28"/>
          <w:szCs w:val="28"/>
        </w:rPr>
        <w:t>.</w:t>
      </w:r>
    </w:p>
    <w:p w14:paraId="738FFE51" w14:textId="77777777" w:rsidR="00F9756F" w:rsidRPr="006E3846" w:rsidRDefault="00F9756F" w:rsidP="001A5257">
      <w:pPr>
        <w:spacing w:after="0" w:line="360" w:lineRule="auto"/>
        <w:ind w:left="142" w:right="283" w:firstLine="425"/>
        <w:jc w:val="both"/>
        <w:rPr>
          <w:rFonts w:ascii="Times New Roman" w:hAnsi="Times New Roman" w:cs="Times New Roman"/>
          <w:sz w:val="28"/>
          <w:szCs w:val="28"/>
        </w:rPr>
      </w:pPr>
      <w:r w:rsidRPr="006E3846">
        <w:rPr>
          <w:rFonts w:ascii="Times New Roman" w:hAnsi="Times New Roman" w:cs="Times New Roman"/>
          <w:sz w:val="28"/>
          <w:szCs w:val="28"/>
        </w:rPr>
        <w:t>Республиканская служба по тарифам Республики Дагестан постановила:</w:t>
      </w:r>
    </w:p>
    <w:p w14:paraId="761C6C83" w14:textId="77777777" w:rsidR="00F9756F" w:rsidRPr="006E3846" w:rsidRDefault="00F9756F" w:rsidP="001A5257">
      <w:pPr>
        <w:spacing w:after="0" w:line="360" w:lineRule="auto"/>
        <w:ind w:left="142" w:right="283" w:firstLine="425"/>
        <w:jc w:val="both"/>
        <w:rPr>
          <w:rFonts w:ascii="Times New Roman" w:hAnsi="Times New Roman" w:cs="Times New Roman"/>
          <w:sz w:val="28"/>
          <w:szCs w:val="28"/>
        </w:rPr>
      </w:pPr>
      <w:r w:rsidRPr="006E3846">
        <w:rPr>
          <w:rFonts w:ascii="Times New Roman" w:hAnsi="Times New Roman" w:cs="Times New Roman"/>
          <w:sz w:val="28"/>
          <w:szCs w:val="28"/>
        </w:rPr>
        <w:t>1.</w:t>
      </w:r>
      <w:r w:rsidRPr="006E3846">
        <w:rPr>
          <w:rFonts w:ascii="Times New Roman" w:hAnsi="Times New Roman" w:cs="Times New Roman"/>
          <w:sz w:val="28"/>
          <w:szCs w:val="28"/>
        </w:rPr>
        <w:tab/>
        <w:t>Утвердить производственные программы региональных операторов по обращению с твердыми коммунальными отходами на 2019 год.</w:t>
      </w:r>
    </w:p>
    <w:p w14:paraId="3B7BC238" w14:textId="77777777" w:rsidR="00F9756F" w:rsidRPr="006E3846" w:rsidRDefault="00F9756F" w:rsidP="001A5257">
      <w:pPr>
        <w:spacing w:after="0" w:line="360" w:lineRule="auto"/>
        <w:ind w:left="142" w:right="283" w:firstLine="425"/>
        <w:jc w:val="both"/>
        <w:rPr>
          <w:rFonts w:ascii="Times New Roman" w:hAnsi="Times New Roman" w:cs="Times New Roman"/>
          <w:sz w:val="28"/>
          <w:szCs w:val="28"/>
        </w:rPr>
      </w:pPr>
      <w:r w:rsidRPr="006E3846">
        <w:rPr>
          <w:rFonts w:ascii="Times New Roman" w:hAnsi="Times New Roman" w:cs="Times New Roman"/>
          <w:sz w:val="28"/>
          <w:szCs w:val="28"/>
        </w:rPr>
        <w:t>2.</w:t>
      </w:r>
      <w:r w:rsidRPr="006E3846">
        <w:rPr>
          <w:rFonts w:ascii="Times New Roman" w:hAnsi="Times New Roman" w:cs="Times New Roman"/>
          <w:sz w:val="28"/>
          <w:szCs w:val="28"/>
        </w:rPr>
        <w:tab/>
        <w:t>Установить и ввести в действие на период с 1 января 2019 г. по 31 декабря 2019 г. предельные единые тарифы на услуги региональных операторов по обращению с твердыми коммунальными отходами на территории Республики Дагестан.</w:t>
      </w:r>
    </w:p>
    <w:p w14:paraId="15D6B616" w14:textId="08543678" w:rsidR="00F9756F" w:rsidRPr="006E3846" w:rsidRDefault="00F9756F" w:rsidP="001A5257">
      <w:pPr>
        <w:spacing w:after="0" w:line="360" w:lineRule="auto"/>
        <w:ind w:left="142" w:right="283" w:firstLine="425"/>
        <w:jc w:val="both"/>
        <w:rPr>
          <w:rFonts w:ascii="Times New Roman" w:hAnsi="Times New Roman" w:cs="Times New Roman"/>
          <w:sz w:val="28"/>
          <w:szCs w:val="28"/>
        </w:rPr>
      </w:pPr>
      <w:r w:rsidRPr="006E3846">
        <w:rPr>
          <w:rFonts w:ascii="Times New Roman" w:hAnsi="Times New Roman" w:cs="Times New Roman"/>
          <w:sz w:val="28"/>
          <w:szCs w:val="28"/>
        </w:rPr>
        <w:t>Согласно приложени</w:t>
      </w:r>
      <w:r w:rsidR="00671E90">
        <w:rPr>
          <w:rFonts w:ascii="Times New Roman" w:hAnsi="Times New Roman" w:cs="Times New Roman"/>
          <w:sz w:val="28"/>
          <w:szCs w:val="28"/>
        </w:rPr>
        <w:t>я</w:t>
      </w:r>
      <w:r w:rsidRPr="006E3846">
        <w:rPr>
          <w:rFonts w:ascii="Times New Roman" w:hAnsi="Times New Roman" w:cs="Times New Roman"/>
          <w:sz w:val="28"/>
          <w:szCs w:val="28"/>
        </w:rPr>
        <w:t xml:space="preserve"> к постановлению Республиканской службы по тарифам Республики Дагестан от 20.12.2018г. №63 Региональному оператору по обращению с твердыми коммунальными отходами МЭОК «Южная зона» ООО «</w:t>
      </w:r>
      <w:r w:rsidR="00D63A54">
        <w:rPr>
          <w:rFonts w:ascii="Times New Roman" w:hAnsi="Times New Roman" w:cs="Times New Roman"/>
          <w:sz w:val="28"/>
          <w:szCs w:val="28"/>
        </w:rPr>
        <w:t>Экологи-ка</w:t>
      </w:r>
      <w:r w:rsidRPr="006E3846">
        <w:rPr>
          <w:rFonts w:ascii="Times New Roman" w:hAnsi="Times New Roman" w:cs="Times New Roman"/>
          <w:sz w:val="28"/>
          <w:szCs w:val="28"/>
        </w:rPr>
        <w:t xml:space="preserve">» на территории </w:t>
      </w:r>
      <w:r w:rsidR="00D86E2E" w:rsidRPr="005712BA">
        <w:rPr>
          <w:rFonts w:ascii="Times New Roman" w:hAnsi="Times New Roman" w:cs="Times New Roman"/>
          <w:sz w:val="28"/>
          <w:szCs w:val="28"/>
        </w:rPr>
        <w:t>м</w:t>
      </w:r>
      <w:r w:rsidRPr="006E3846">
        <w:rPr>
          <w:rFonts w:ascii="Times New Roman" w:hAnsi="Times New Roman" w:cs="Times New Roman"/>
          <w:sz w:val="28"/>
          <w:szCs w:val="28"/>
        </w:rPr>
        <w:t>униципального образования «город Дербент» утвержден предельный единый тариф на услуги регионального оператора по обращению с твердыми коммунальным и отходами 325,61 руб./</w:t>
      </w:r>
      <w:r w:rsidRPr="00D9254E">
        <w:rPr>
          <w:rFonts w:ascii="Times New Roman" w:hAnsi="Times New Roman" w:cs="Times New Roman"/>
          <w:sz w:val="28"/>
          <w:szCs w:val="28"/>
        </w:rPr>
        <w:t xml:space="preserve">куб. </w:t>
      </w:r>
      <w:r w:rsidRPr="005C1153">
        <w:rPr>
          <w:rFonts w:ascii="Times New Roman" w:hAnsi="Times New Roman" w:cs="Times New Roman"/>
          <w:sz w:val="28"/>
          <w:szCs w:val="28"/>
        </w:rPr>
        <w:t xml:space="preserve">м </w:t>
      </w:r>
      <w:r w:rsidR="003D06E1" w:rsidRPr="005C1153">
        <w:rPr>
          <w:rFonts w:ascii="Times New Roman" w:hAnsi="Times New Roman" w:cs="Times New Roman"/>
          <w:sz w:val="28"/>
          <w:szCs w:val="28"/>
        </w:rPr>
        <w:t>в том числе</w:t>
      </w:r>
      <w:r w:rsidR="003D06E1" w:rsidRPr="00D9254E">
        <w:rPr>
          <w:rFonts w:ascii="Times New Roman" w:hAnsi="Times New Roman" w:cs="Times New Roman"/>
          <w:sz w:val="28"/>
          <w:szCs w:val="28"/>
        </w:rPr>
        <w:t xml:space="preserve"> </w:t>
      </w:r>
      <w:r w:rsidRPr="00D43576">
        <w:rPr>
          <w:rFonts w:ascii="Times New Roman" w:hAnsi="Times New Roman" w:cs="Times New Roman"/>
          <w:sz w:val="28"/>
          <w:szCs w:val="28"/>
        </w:rPr>
        <w:t>НДС</w:t>
      </w:r>
      <w:r w:rsidRPr="006E3846">
        <w:rPr>
          <w:rFonts w:ascii="Times New Roman" w:hAnsi="Times New Roman" w:cs="Times New Roman"/>
          <w:sz w:val="28"/>
          <w:szCs w:val="28"/>
        </w:rPr>
        <w:t>.</w:t>
      </w:r>
    </w:p>
    <w:p w14:paraId="03990567" w14:textId="77777777" w:rsidR="003675FE" w:rsidRDefault="003675FE">
      <w:pPr>
        <w:rPr>
          <w:rFonts w:ascii="Times New Roman" w:hAnsi="Times New Roman" w:cs="Times New Roman"/>
          <w:sz w:val="28"/>
          <w:szCs w:val="28"/>
        </w:rPr>
        <w:sectPr w:rsidR="003675FE" w:rsidSect="004339B5">
          <w:pgSz w:w="11906" w:h="16838"/>
          <w:pgMar w:top="962" w:right="567" w:bottom="851" w:left="566"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bookmarkStart w:id="1" w:name="i97974"/>
      <w:bookmarkStart w:id="2" w:name="i177490"/>
      <w:bookmarkEnd w:id="1"/>
      <w:bookmarkEnd w:id="2"/>
    </w:p>
    <w:p w14:paraId="03990568" w14:textId="77777777" w:rsidR="003675FE" w:rsidRPr="003675FE" w:rsidRDefault="003675FE" w:rsidP="001A5257">
      <w:pPr>
        <w:spacing w:after="0" w:line="240" w:lineRule="auto"/>
        <w:ind w:left="142" w:firstLine="567"/>
        <w:jc w:val="center"/>
        <w:rPr>
          <w:rFonts w:ascii="Times New Roman" w:eastAsia="Calibri" w:hAnsi="Times New Roman" w:cs="Times New Roman"/>
          <w:b/>
          <w:sz w:val="32"/>
          <w:szCs w:val="28"/>
        </w:rPr>
      </w:pPr>
      <w:r w:rsidRPr="003675FE">
        <w:rPr>
          <w:rFonts w:ascii="Times New Roman" w:eastAsia="Calibri" w:hAnsi="Times New Roman" w:cs="Times New Roman"/>
          <w:b/>
          <w:sz w:val="32"/>
          <w:szCs w:val="28"/>
        </w:rPr>
        <w:lastRenderedPageBreak/>
        <w:t xml:space="preserve">4. </w:t>
      </w:r>
      <w:r w:rsidR="00DB767B">
        <w:rPr>
          <w:rFonts w:ascii="Times New Roman" w:eastAsia="Calibri" w:hAnsi="Times New Roman" w:cs="Times New Roman"/>
          <w:b/>
          <w:sz w:val="32"/>
          <w:szCs w:val="28"/>
        </w:rPr>
        <w:t>РАСЧЕТ К</w:t>
      </w:r>
      <w:r w:rsidR="00DB767B" w:rsidRPr="003675FE">
        <w:rPr>
          <w:rFonts w:ascii="Times New Roman" w:eastAsia="Calibri" w:hAnsi="Times New Roman" w:cs="Times New Roman"/>
          <w:b/>
          <w:sz w:val="32"/>
          <w:szCs w:val="28"/>
        </w:rPr>
        <w:t>АПИТАЛОВЛОЖЕНИЯ НА ОРГАНИЗАЦИЮ САНИТАРНОЙ ОЧИСТКИ</w:t>
      </w:r>
    </w:p>
    <w:p w14:paraId="03990569" w14:textId="77777777" w:rsidR="003675FE" w:rsidRDefault="003675FE" w:rsidP="003675FE">
      <w:pPr>
        <w:spacing w:after="0" w:line="360" w:lineRule="auto"/>
        <w:ind w:left="142" w:firstLine="567"/>
        <w:jc w:val="both"/>
        <w:rPr>
          <w:rFonts w:ascii="Times New Roman" w:eastAsia="Calibri" w:hAnsi="Times New Roman" w:cs="Times New Roman"/>
          <w:sz w:val="28"/>
          <w:szCs w:val="28"/>
        </w:rPr>
      </w:pPr>
    </w:p>
    <w:p w14:paraId="0399056A" w14:textId="551561DD" w:rsidR="003675FE" w:rsidRPr="00001FBD" w:rsidRDefault="003675FE" w:rsidP="001A5257">
      <w:pPr>
        <w:spacing w:after="0" w:line="360" w:lineRule="auto"/>
        <w:ind w:right="-115"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 xml:space="preserve">Главным условием санитарной очистки города является своевременное удаление твердых </w:t>
      </w:r>
      <w:r w:rsidR="00190DC4">
        <w:rPr>
          <w:rFonts w:ascii="Times New Roman" w:eastAsia="Calibri" w:hAnsi="Times New Roman" w:cs="Times New Roman"/>
          <w:sz w:val="28"/>
          <w:szCs w:val="28"/>
        </w:rPr>
        <w:t>коммунальных</w:t>
      </w:r>
      <w:r w:rsidR="00190DC4" w:rsidRPr="00001FBD">
        <w:rPr>
          <w:rFonts w:ascii="Times New Roman" w:eastAsia="Calibri" w:hAnsi="Times New Roman" w:cs="Times New Roman"/>
          <w:sz w:val="28"/>
          <w:szCs w:val="28"/>
        </w:rPr>
        <w:t xml:space="preserve"> </w:t>
      </w:r>
      <w:r w:rsidRPr="00001FBD">
        <w:rPr>
          <w:rFonts w:ascii="Times New Roman" w:eastAsia="Calibri" w:hAnsi="Times New Roman" w:cs="Times New Roman"/>
          <w:sz w:val="28"/>
          <w:szCs w:val="28"/>
        </w:rPr>
        <w:t>отходов с территорий домовладений и их обезвреживание при соблюдении следующих требований:</w:t>
      </w:r>
    </w:p>
    <w:p w14:paraId="0399056B" w14:textId="3058355A" w:rsidR="003675FE" w:rsidRPr="00001FBD" w:rsidRDefault="00D43576" w:rsidP="001A5257">
      <w:pPr>
        <w:spacing w:after="0" w:line="360" w:lineRule="auto"/>
        <w:ind w:right="-115"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E46633">
        <w:rPr>
          <w:rFonts w:ascii="Times New Roman" w:eastAsia="Calibri" w:hAnsi="Times New Roman" w:cs="Times New Roman"/>
          <w:sz w:val="28"/>
          <w:szCs w:val="28"/>
        </w:rPr>
        <w:t>- удаление ТК</w:t>
      </w:r>
      <w:r w:rsidR="003675FE" w:rsidRPr="00001FBD">
        <w:rPr>
          <w:rFonts w:ascii="Times New Roman" w:eastAsia="Calibri" w:hAnsi="Times New Roman" w:cs="Times New Roman"/>
          <w:sz w:val="28"/>
          <w:szCs w:val="28"/>
        </w:rPr>
        <w:t>О из домовладений должно осуществляться регулярно, с установленной периодичностью по маршрутным графикам;</w:t>
      </w:r>
    </w:p>
    <w:p w14:paraId="0399056C" w14:textId="43037DE9" w:rsidR="003675FE" w:rsidRPr="00001FBD" w:rsidRDefault="00D43576" w:rsidP="001A5257">
      <w:pPr>
        <w:spacing w:after="0" w:line="360" w:lineRule="auto"/>
        <w:ind w:right="-115"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675FE" w:rsidRPr="00001FBD">
        <w:rPr>
          <w:rFonts w:ascii="Times New Roman" w:eastAsia="Calibri" w:hAnsi="Times New Roman" w:cs="Times New Roman"/>
          <w:sz w:val="28"/>
          <w:szCs w:val="28"/>
        </w:rPr>
        <w:t>- все домовладения районов, города независимо от их ведомственной принадлежности охватываются единой системой санитарной очистки;</w:t>
      </w:r>
    </w:p>
    <w:p w14:paraId="0399056D" w14:textId="780220AB" w:rsidR="003675FE" w:rsidRPr="00001FBD" w:rsidRDefault="00D43576" w:rsidP="001A5257">
      <w:pPr>
        <w:spacing w:after="0" w:line="360" w:lineRule="auto"/>
        <w:ind w:right="-115"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E46633">
        <w:rPr>
          <w:rFonts w:ascii="Times New Roman" w:eastAsia="Calibri" w:hAnsi="Times New Roman" w:cs="Times New Roman"/>
          <w:sz w:val="28"/>
          <w:szCs w:val="28"/>
        </w:rPr>
        <w:t>- вывоз ТК</w:t>
      </w:r>
      <w:r w:rsidR="003675FE" w:rsidRPr="00001FBD">
        <w:rPr>
          <w:rFonts w:ascii="Times New Roman" w:eastAsia="Calibri" w:hAnsi="Times New Roman" w:cs="Times New Roman"/>
          <w:sz w:val="28"/>
          <w:szCs w:val="28"/>
        </w:rPr>
        <w:t>О осуществляется спецтранспортом, предназначенным для этих целей.</w:t>
      </w:r>
    </w:p>
    <w:p w14:paraId="0399056E" w14:textId="77777777" w:rsidR="003675FE" w:rsidRPr="00001FBD" w:rsidRDefault="003675FE" w:rsidP="001A5257">
      <w:pPr>
        <w:spacing w:after="0" w:line="360" w:lineRule="auto"/>
        <w:ind w:right="-115"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Все эти требования выполнимы при планово-регулярной системе санитарной очистки.</w:t>
      </w:r>
    </w:p>
    <w:p w14:paraId="0399056F" w14:textId="77777777" w:rsidR="003675FE" w:rsidRPr="00001FBD" w:rsidRDefault="00E46633" w:rsidP="001A5257">
      <w:pPr>
        <w:spacing w:after="0" w:line="360" w:lineRule="auto"/>
        <w:ind w:right="-115"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Процесс сбора и удаления ТК</w:t>
      </w:r>
      <w:r w:rsidR="003675FE" w:rsidRPr="00001FBD">
        <w:rPr>
          <w:rFonts w:ascii="Times New Roman" w:eastAsia="Calibri" w:hAnsi="Times New Roman" w:cs="Times New Roman"/>
          <w:sz w:val="28"/>
          <w:szCs w:val="28"/>
        </w:rPr>
        <w:t>О при планово-регулярной очистке включает два цикла работ: сбор отходов на придомовой территории и вывоз их спецтранспортом в места складирования и обезвреживания.</w:t>
      </w:r>
    </w:p>
    <w:p w14:paraId="03990570" w14:textId="5D9A1401" w:rsidR="003675FE" w:rsidRPr="00001FBD" w:rsidRDefault="003675FE" w:rsidP="001A5257">
      <w:pPr>
        <w:spacing w:after="0" w:line="360" w:lineRule="auto"/>
        <w:ind w:right="-115"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 xml:space="preserve">Организацией сбора и временного хранения твердых </w:t>
      </w:r>
      <w:r w:rsidR="00190DC4">
        <w:rPr>
          <w:rFonts w:ascii="Times New Roman" w:eastAsia="Calibri" w:hAnsi="Times New Roman" w:cs="Times New Roman"/>
          <w:sz w:val="28"/>
          <w:szCs w:val="28"/>
        </w:rPr>
        <w:t>коммунальных</w:t>
      </w:r>
      <w:r w:rsidR="00190DC4" w:rsidRPr="00001FBD">
        <w:rPr>
          <w:rFonts w:ascii="Times New Roman" w:eastAsia="Calibri" w:hAnsi="Times New Roman" w:cs="Times New Roman"/>
          <w:sz w:val="28"/>
          <w:szCs w:val="28"/>
        </w:rPr>
        <w:t xml:space="preserve"> </w:t>
      </w:r>
      <w:r w:rsidRPr="00001FBD">
        <w:rPr>
          <w:rFonts w:ascii="Times New Roman" w:eastAsia="Calibri" w:hAnsi="Times New Roman" w:cs="Times New Roman"/>
          <w:sz w:val="28"/>
          <w:szCs w:val="28"/>
        </w:rPr>
        <w:t>отходов, обеспечением условий доступа к контейнерным площадкам и нормальной работы спецмашин занимаются жилищно-эксплуатационные организации.</w:t>
      </w:r>
    </w:p>
    <w:p w14:paraId="03990571" w14:textId="77777777" w:rsidR="003675FE" w:rsidRPr="00001FBD" w:rsidRDefault="003675FE" w:rsidP="001A5257">
      <w:pPr>
        <w:spacing w:after="0" w:line="360" w:lineRule="auto"/>
        <w:ind w:right="-115"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 обязанности орга</w:t>
      </w:r>
      <w:r w:rsidR="00E46633">
        <w:rPr>
          <w:rFonts w:ascii="Times New Roman" w:eastAsia="Calibri" w:hAnsi="Times New Roman" w:cs="Times New Roman"/>
          <w:sz w:val="28"/>
          <w:szCs w:val="28"/>
        </w:rPr>
        <w:t>низаций, занимающихся вывозом ТК</w:t>
      </w:r>
      <w:r w:rsidRPr="00001FBD">
        <w:rPr>
          <w:rFonts w:ascii="Times New Roman" w:eastAsia="Calibri" w:hAnsi="Times New Roman" w:cs="Times New Roman"/>
          <w:sz w:val="28"/>
          <w:szCs w:val="28"/>
        </w:rPr>
        <w:t>О, входит своев</w:t>
      </w:r>
      <w:r w:rsidR="00E46633">
        <w:rPr>
          <w:rFonts w:ascii="Times New Roman" w:eastAsia="Calibri" w:hAnsi="Times New Roman" w:cs="Times New Roman"/>
          <w:sz w:val="28"/>
          <w:szCs w:val="28"/>
        </w:rPr>
        <w:t>ременное, регулярное удаление ТК</w:t>
      </w:r>
      <w:r w:rsidRPr="00001FBD">
        <w:rPr>
          <w:rFonts w:ascii="Times New Roman" w:eastAsia="Calibri" w:hAnsi="Times New Roman" w:cs="Times New Roman"/>
          <w:sz w:val="28"/>
          <w:szCs w:val="28"/>
        </w:rPr>
        <w:t>О с придомовых территорий, и размещения их на полигонах.</w:t>
      </w:r>
    </w:p>
    <w:p w14:paraId="03990572" w14:textId="5DED3113" w:rsidR="00FC16A9" w:rsidRDefault="003675FE" w:rsidP="001A5257">
      <w:pPr>
        <w:spacing w:after="0" w:line="360" w:lineRule="auto"/>
        <w:ind w:right="-115" w:firstLine="567"/>
        <w:jc w:val="both"/>
        <w:rPr>
          <w:rFonts w:ascii="Times New Roman" w:hAnsi="Times New Roman" w:cs="Times New Roman"/>
          <w:sz w:val="28"/>
          <w:szCs w:val="28"/>
        </w:rPr>
      </w:pPr>
      <w:r w:rsidRPr="002E49D8">
        <w:rPr>
          <w:rFonts w:ascii="Times New Roman" w:hAnsi="Times New Roman" w:cs="Times New Roman"/>
          <w:sz w:val="28"/>
          <w:szCs w:val="28"/>
        </w:rPr>
        <w:t xml:space="preserve">Основными системами сбора и </w:t>
      </w:r>
      <w:r>
        <w:rPr>
          <w:rFonts w:ascii="Times New Roman" w:hAnsi="Times New Roman" w:cs="Times New Roman"/>
          <w:sz w:val="28"/>
          <w:szCs w:val="28"/>
        </w:rPr>
        <w:t>вывоза</w:t>
      </w:r>
      <w:r w:rsidR="00E46633">
        <w:rPr>
          <w:rFonts w:ascii="Times New Roman" w:hAnsi="Times New Roman" w:cs="Times New Roman"/>
          <w:sz w:val="28"/>
          <w:szCs w:val="28"/>
        </w:rPr>
        <w:t xml:space="preserve"> ТК</w:t>
      </w:r>
      <w:r w:rsidRPr="002E49D8">
        <w:rPr>
          <w:rFonts w:ascii="Times New Roman" w:hAnsi="Times New Roman" w:cs="Times New Roman"/>
          <w:sz w:val="28"/>
          <w:szCs w:val="28"/>
        </w:rPr>
        <w:t xml:space="preserve">О для г. </w:t>
      </w:r>
      <w:r>
        <w:rPr>
          <w:rFonts w:ascii="Times New Roman" w:hAnsi="Times New Roman" w:cs="Times New Roman"/>
          <w:sz w:val="28"/>
          <w:szCs w:val="28"/>
        </w:rPr>
        <w:t>Дербент</w:t>
      </w:r>
      <w:r w:rsidRPr="002E49D8">
        <w:rPr>
          <w:rFonts w:ascii="Times New Roman" w:hAnsi="Times New Roman" w:cs="Times New Roman"/>
          <w:sz w:val="28"/>
          <w:szCs w:val="28"/>
        </w:rPr>
        <w:t xml:space="preserve"> остается система несменяемых контейнеров, установленных на специ</w:t>
      </w:r>
      <w:r w:rsidR="00BA39DF">
        <w:rPr>
          <w:rFonts w:ascii="Times New Roman" w:hAnsi="Times New Roman" w:cs="Times New Roman"/>
          <w:sz w:val="28"/>
          <w:szCs w:val="28"/>
        </w:rPr>
        <w:t>альных площадках, при которой ТК</w:t>
      </w:r>
      <w:r w:rsidRPr="002E49D8">
        <w:rPr>
          <w:rFonts w:ascii="Times New Roman" w:hAnsi="Times New Roman" w:cs="Times New Roman"/>
          <w:sz w:val="28"/>
          <w:szCs w:val="28"/>
        </w:rPr>
        <w:t>О из контейнеров перегружаются в кузовные мусоровозы, а контейнер</w:t>
      </w:r>
      <w:r w:rsidR="00FC16A9">
        <w:rPr>
          <w:rFonts w:ascii="Times New Roman" w:hAnsi="Times New Roman" w:cs="Times New Roman"/>
          <w:sz w:val="28"/>
          <w:szCs w:val="28"/>
        </w:rPr>
        <w:t>ы возвращаются на прежнее место</w:t>
      </w:r>
      <w:r w:rsidR="001A5257">
        <w:rPr>
          <w:rFonts w:ascii="Times New Roman" w:hAnsi="Times New Roman" w:cs="Times New Roman"/>
          <w:sz w:val="28"/>
          <w:szCs w:val="28"/>
        </w:rPr>
        <w:t>.</w:t>
      </w:r>
    </w:p>
    <w:p w14:paraId="03990573" w14:textId="6F809E9C" w:rsidR="00FC16A9" w:rsidRDefault="00FC16A9" w:rsidP="001A5257">
      <w:pPr>
        <w:spacing w:after="0" w:line="360" w:lineRule="auto"/>
        <w:ind w:right="-115" w:firstLine="567"/>
        <w:jc w:val="both"/>
        <w:rPr>
          <w:rFonts w:ascii="Times New Roman" w:hAnsi="Times New Roman" w:cs="Times New Roman"/>
          <w:sz w:val="28"/>
          <w:szCs w:val="28"/>
        </w:rPr>
      </w:pPr>
      <w:r>
        <w:rPr>
          <w:rFonts w:ascii="Times New Roman" w:hAnsi="Times New Roman" w:cs="Times New Roman"/>
          <w:sz w:val="28"/>
          <w:szCs w:val="28"/>
        </w:rPr>
        <w:t>Расчет затрат необходимых на сооружения площадок</w:t>
      </w:r>
      <w:r w:rsidR="00E46633">
        <w:rPr>
          <w:rFonts w:ascii="Times New Roman" w:hAnsi="Times New Roman" w:cs="Times New Roman"/>
          <w:sz w:val="28"/>
          <w:szCs w:val="28"/>
        </w:rPr>
        <w:t xml:space="preserve"> для контейнеров ТК</w:t>
      </w:r>
      <w:r w:rsidR="00583CAE">
        <w:rPr>
          <w:rFonts w:ascii="Times New Roman" w:hAnsi="Times New Roman" w:cs="Times New Roman"/>
          <w:sz w:val="28"/>
          <w:szCs w:val="28"/>
        </w:rPr>
        <w:t>О и КГО</w:t>
      </w:r>
      <w:r>
        <w:rPr>
          <w:rFonts w:ascii="Times New Roman" w:hAnsi="Times New Roman" w:cs="Times New Roman"/>
          <w:sz w:val="28"/>
          <w:szCs w:val="28"/>
        </w:rPr>
        <w:t xml:space="preserve"> </w:t>
      </w:r>
      <w:r w:rsidR="00583CAE">
        <w:rPr>
          <w:rFonts w:ascii="Times New Roman" w:hAnsi="Times New Roman" w:cs="Times New Roman"/>
          <w:sz w:val="28"/>
          <w:szCs w:val="28"/>
        </w:rPr>
        <w:t xml:space="preserve">в зависимости от варианта исполнения </w:t>
      </w:r>
      <w:r w:rsidR="00625429">
        <w:rPr>
          <w:rFonts w:ascii="Times New Roman" w:hAnsi="Times New Roman" w:cs="Times New Roman"/>
          <w:sz w:val="28"/>
          <w:szCs w:val="28"/>
        </w:rPr>
        <w:t>представлен в таблицах 4.1 и 4.2</w:t>
      </w:r>
      <w:r w:rsidR="001A5257">
        <w:rPr>
          <w:rFonts w:ascii="Times New Roman" w:hAnsi="Times New Roman" w:cs="Times New Roman"/>
          <w:sz w:val="28"/>
          <w:szCs w:val="28"/>
        </w:rPr>
        <w:t>.</w:t>
      </w:r>
    </w:p>
    <w:p w14:paraId="6E4DAA02" w14:textId="77777777" w:rsidR="001A5257" w:rsidRDefault="001A5257">
      <w:pPr>
        <w:rPr>
          <w:rFonts w:ascii="Times New Roman" w:hAnsi="Times New Roman" w:cs="Times New Roman"/>
          <w:b/>
          <w:sz w:val="28"/>
          <w:szCs w:val="28"/>
        </w:rPr>
      </w:pPr>
      <w:r>
        <w:rPr>
          <w:rFonts w:ascii="Times New Roman" w:hAnsi="Times New Roman" w:cs="Times New Roman"/>
          <w:b/>
          <w:sz w:val="28"/>
          <w:szCs w:val="28"/>
        </w:rPr>
        <w:br w:type="page"/>
      </w:r>
    </w:p>
    <w:p w14:paraId="03990576" w14:textId="0A0EA146" w:rsidR="00234AE5" w:rsidRPr="00234AE5" w:rsidRDefault="00234AE5" w:rsidP="00234C15">
      <w:pPr>
        <w:spacing w:after="0"/>
        <w:jc w:val="right"/>
        <w:rPr>
          <w:rFonts w:ascii="Times New Roman" w:hAnsi="Times New Roman" w:cs="Times New Roman"/>
          <w:b/>
          <w:sz w:val="28"/>
          <w:szCs w:val="28"/>
        </w:rPr>
      </w:pPr>
      <w:r w:rsidRPr="00234AE5">
        <w:rPr>
          <w:rFonts w:ascii="Times New Roman" w:hAnsi="Times New Roman" w:cs="Times New Roman"/>
          <w:b/>
          <w:sz w:val="28"/>
          <w:szCs w:val="28"/>
        </w:rPr>
        <w:lastRenderedPageBreak/>
        <w:t>Таблица 4.1</w:t>
      </w:r>
    </w:p>
    <w:tbl>
      <w:tblPr>
        <w:tblStyle w:val="a3"/>
        <w:tblpPr w:leftFromText="180" w:rightFromText="180" w:vertAnchor="text" w:horzAnchor="margin" w:tblpXSpec="center" w:tblpY="355"/>
        <w:tblW w:w="0" w:type="auto"/>
        <w:tblLook w:val="04A0" w:firstRow="1" w:lastRow="0" w:firstColumn="1" w:lastColumn="0" w:noHBand="0" w:noVBand="1"/>
      </w:tblPr>
      <w:tblGrid>
        <w:gridCol w:w="3449"/>
        <w:gridCol w:w="3449"/>
        <w:gridCol w:w="3409"/>
      </w:tblGrid>
      <w:tr w:rsidR="00234AE5" w:rsidRPr="00234C15" w14:paraId="0399057B" w14:textId="77777777" w:rsidTr="00234C15">
        <w:trPr>
          <w:trHeight w:val="340"/>
        </w:trPr>
        <w:tc>
          <w:tcPr>
            <w:tcW w:w="3449" w:type="dxa"/>
            <w:vAlign w:val="center"/>
          </w:tcPr>
          <w:p w14:paraId="03990577" w14:textId="77777777" w:rsidR="00234AE5" w:rsidRPr="00234C15" w:rsidRDefault="00234AE5" w:rsidP="005F0733">
            <w:pPr>
              <w:autoSpaceDE w:val="0"/>
              <w:autoSpaceDN w:val="0"/>
              <w:adjustRightInd w:val="0"/>
              <w:jc w:val="center"/>
              <w:rPr>
                <w:rFonts w:ascii="Times New Roman" w:hAnsi="Times New Roman" w:cs="Times New Roman"/>
                <w:b/>
                <w:sz w:val="24"/>
                <w:szCs w:val="24"/>
              </w:rPr>
            </w:pPr>
            <w:r w:rsidRPr="00234C15">
              <w:rPr>
                <w:rFonts w:ascii="Times New Roman" w:eastAsia="TimesNewRoman" w:hAnsi="Times New Roman" w:cs="Times New Roman"/>
                <w:b/>
                <w:sz w:val="24"/>
                <w:szCs w:val="24"/>
              </w:rPr>
              <w:t>Затраты, на сооруж</w:t>
            </w:r>
            <w:r w:rsidR="001162D1">
              <w:rPr>
                <w:rFonts w:ascii="Times New Roman" w:eastAsia="TimesNewRoman" w:hAnsi="Times New Roman" w:cs="Times New Roman"/>
                <w:b/>
                <w:sz w:val="24"/>
                <w:szCs w:val="24"/>
              </w:rPr>
              <w:t>ение площадки</w:t>
            </w:r>
            <w:r w:rsidR="00E46633" w:rsidRPr="00234C15">
              <w:rPr>
                <w:rFonts w:ascii="Times New Roman" w:eastAsia="TimesNewRoman" w:hAnsi="Times New Roman" w:cs="Times New Roman"/>
                <w:b/>
                <w:sz w:val="24"/>
                <w:szCs w:val="24"/>
              </w:rPr>
              <w:t xml:space="preserve"> для </w:t>
            </w:r>
            <w:r w:rsidR="00B1250C">
              <w:rPr>
                <w:rFonts w:ascii="Times New Roman" w:eastAsia="TimesNewRoman" w:hAnsi="Times New Roman" w:cs="Times New Roman"/>
                <w:b/>
                <w:sz w:val="24"/>
                <w:szCs w:val="24"/>
              </w:rPr>
              <w:t xml:space="preserve">3 </w:t>
            </w:r>
            <w:r w:rsidR="00E46633" w:rsidRPr="00234C15">
              <w:rPr>
                <w:rFonts w:ascii="Times New Roman" w:eastAsia="TimesNewRoman" w:hAnsi="Times New Roman" w:cs="Times New Roman"/>
                <w:b/>
                <w:sz w:val="24"/>
                <w:szCs w:val="24"/>
              </w:rPr>
              <w:t>контейнеров ТК</w:t>
            </w:r>
            <w:r w:rsidRPr="00234C15">
              <w:rPr>
                <w:rFonts w:ascii="Times New Roman" w:eastAsia="TimesNewRoman" w:hAnsi="Times New Roman" w:cs="Times New Roman"/>
                <w:b/>
                <w:sz w:val="24"/>
                <w:szCs w:val="24"/>
              </w:rPr>
              <w:t>О, тыс. руб.</w:t>
            </w:r>
          </w:p>
        </w:tc>
        <w:tc>
          <w:tcPr>
            <w:tcW w:w="3449" w:type="dxa"/>
            <w:vAlign w:val="center"/>
          </w:tcPr>
          <w:p w14:paraId="03990578" w14:textId="77777777" w:rsidR="00234AE5" w:rsidRPr="00234C15" w:rsidRDefault="001162D1" w:rsidP="005F0733">
            <w:pPr>
              <w:autoSpaceDE w:val="0"/>
              <w:autoSpaceDN w:val="0"/>
              <w:adjustRightInd w:val="0"/>
              <w:jc w:val="center"/>
              <w:rPr>
                <w:rFonts w:ascii="Times New Roman" w:hAnsi="Times New Roman" w:cs="Times New Roman"/>
                <w:b/>
                <w:sz w:val="24"/>
                <w:szCs w:val="24"/>
              </w:rPr>
            </w:pPr>
            <w:r>
              <w:rPr>
                <w:rFonts w:ascii="Times New Roman" w:eastAsia="TimesNewRoman" w:hAnsi="Times New Roman" w:cs="Times New Roman"/>
                <w:b/>
                <w:sz w:val="24"/>
                <w:szCs w:val="24"/>
              </w:rPr>
              <w:t>Затраты, на сооружение площадки</w:t>
            </w:r>
            <w:r w:rsidR="00234AE5" w:rsidRPr="00234C15">
              <w:rPr>
                <w:rFonts w:ascii="Times New Roman" w:eastAsia="TimesNewRoman" w:hAnsi="Times New Roman" w:cs="Times New Roman"/>
                <w:b/>
                <w:sz w:val="24"/>
                <w:szCs w:val="24"/>
              </w:rPr>
              <w:t xml:space="preserve"> для </w:t>
            </w:r>
            <w:r w:rsidR="00B1250C">
              <w:rPr>
                <w:rFonts w:ascii="Times New Roman" w:eastAsia="TimesNewRoman" w:hAnsi="Times New Roman" w:cs="Times New Roman"/>
                <w:b/>
                <w:sz w:val="24"/>
                <w:szCs w:val="24"/>
              </w:rPr>
              <w:t>1 бункера КГО</w:t>
            </w:r>
            <w:r w:rsidR="00234AE5" w:rsidRPr="00234C15">
              <w:rPr>
                <w:rFonts w:ascii="Times New Roman" w:eastAsia="TimesNewRoman" w:hAnsi="Times New Roman" w:cs="Times New Roman"/>
                <w:b/>
                <w:sz w:val="24"/>
                <w:szCs w:val="24"/>
              </w:rPr>
              <w:t>, тыс. руб</w:t>
            </w:r>
          </w:p>
        </w:tc>
        <w:tc>
          <w:tcPr>
            <w:tcW w:w="3409" w:type="dxa"/>
            <w:vAlign w:val="center"/>
          </w:tcPr>
          <w:p w14:paraId="03990579" w14:textId="77777777" w:rsidR="00234AE5" w:rsidRPr="00234C15" w:rsidRDefault="00234AE5" w:rsidP="00234C15">
            <w:pPr>
              <w:autoSpaceDE w:val="0"/>
              <w:autoSpaceDN w:val="0"/>
              <w:adjustRightInd w:val="0"/>
              <w:jc w:val="center"/>
              <w:rPr>
                <w:rFonts w:ascii="Times New Roman" w:eastAsia="TimesNewRoman" w:hAnsi="Times New Roman" w:cs="Times New Roman"/>
                <w:b/>
                <w:sz w:val="24"/>
                <w:szCs w:val="24"/>
              </w:rPr>
            </w:pPr>
            <w:r w:rsidRPr="00234C15">
              <w:rPr>
                <w:rFonts w:ascii="Times New Roman" w:eastAsia="TimesNewRoman" w:hAnsi="Times New Roman" w:cs="Times New Roman"/>
                <w:b/>
                <w:sz w:val="24"/>
                <w:szCs w:val="24"/>
              </w:rPr>
              <w:t>Суммарные затраты на сооружение</w:t>
            </w:r>
          </w:p>
          <w:p w14:paraId="0399057A" w14:textId="77777777" w:rsidR="00234AE5" w:rsidRPr="00234C15" w:rsidRDefault="001162D1" w:rsidP="00234C15">
            <w:pPr>
              <w:autoSpaceDE w:val="0"/>
              <w:autoSpaceDN w:val="0"/>
              <w:adjustRightInd w:val="0"/>
              <w:jc w:val="center"/>
              <w:rPr>
                <w:rFonts w:ascii="Times New Roman" w:hAnsi="Times New Roman" w:cs="Times New Roman"/>
                <w:b/>
                <w:sz w:val="24"/>
                <w:szCs w:val="24"/>
              </w:rPr>
            </w:pPr>
            <w:r>
              <w:rPr>
                <w:rFonts w:ascii="Times New Roman" w:eastAsia="TimesNewRoman" w:hAnsi="Times New Roman" w:cs="Times New Roman"/>
                <w:b/>
                <w:sz w:val="24"/>
                <w:szCs w:val="24"/>
              </w:rPr>
              <w:t>площадки</w:t>
            </w:r>
            <w:r w:rsidR="00234AE5" w:rsidRPr="00234C15">
              <w:rPr>
                <w:rFonts w:ascii="Times New Roman" w:eastAsia="TimesNewRoman" w:hAnsi="Times New Roman" w:cs="Times New Roman"/>
                <w:b/>
                <w:sz w:val="24"/>
                <w:szCs w:val="24"/>
              </w:rPr>
              <w:t>, тыс.</w:t>
            </w:r>
            <w:r w:rsidR="00033B01" w:rsidRPr="00234C15">
              <w:rPr>
                <w:rFonts w:ascii="Times New Roman" w:eastAsia="TimesNewRoman" w:hAnsi="Times New Roman" w:cs="Times New Roman"/>
                <w:b/>
                <w:sz w:val="24"/>
                <w:szCs w:val="24"/>
              </w:rPr>
              <w:t xml:space="preserve"> </w:t>
            </w:r>
            <w:r w:rsidR="00234AE5" w:rsidRPr="00234C15">
              <w:rPr>
                <w:rFonts w:ascii="Times New Roman" w:eastAsia="TimesNewRoman" w:hAnsi="Times New Roman" w:cs="Times New Roman"/>
                <w:b/>
                <w:sz w:val="24"/>
                <w:szCs w:val="24"/>
              </w:rPr>
              <w:t>руб.</w:t>
            </w:r>
          </w:p>
        </w:tc>
      </w:tr>
      <w:tr w:rsidR="00234AE5" w:rsidRPr="00234C15" w14:paraId="0399057F" w14:textId="77777777" w:rsidTr="00234C15">
        <w:trPr>
          <w:trHeight w:val="340"/>
        </w:trPr>
        <w:tc>
          <w:tcPr>
            <w:tcW w:w="3449" w:type="dxa"/>
            <w:vAlign w:val="center"/>
          </w:tcPr>
          <w:p w14:paraId="0399057C" w14:textId="77777777" w:rsidR="00234AE5" w:rsidRPr="00234C15" w:rsidRDefault="00B1250C" w:rsidP="00234C15">
            <w:pPr>
              <w:pStyle w:val="a5"/>
              <w:spacing w:before="0" w:beforeAutospacing="0" w:after="0" w:afterAutospacing="0"/>
              <w:jc w:val="center"/>
            </w:pPr>
            <w:r>
              <w:t xml:space="preserve">10.0 </w:t>
            </w:r>
            <w:r w:rsidR="001162D1">
              <w:t>–</w:t>
            </w:r>
            <w:r>
              <w:t xml:space="preserve"> </w:t>
            </w:r>
            <w:r w:rsidR="001162D1">
              <w:t>50.0</w:t>
            </w:r>
          </w:p>
        </w:tc>
        <w:tc>
          <w:tcPr>
            <w:tcW w:w="3449" w:type="dxa"/>
            <w:vAlign w:val="center"/>
          </w:tcPr>
          <w:p w14:paraId="0399057D" w14:textId="77777777" w:rsidR="00234AE5" w:rsidRPr="00234C15" w:rsidRDefault="00B1250C" w:rsidP="00234C15">
            <w:pPr>
              <w:pStyle w:val="a5"/>
              <w:spacing w:before="0" w:beforeAutospacing="0" w:after="0" w:afterAutospacing="0"/>
              <w:jc w:val="center"/>
            </w:pPr>
            <w:r>
              <w:t>5,0 – 10.0</w:t>
            </w:r>
          </w:p>
        </w:tc>
        <w:tc>
          <w:tcPr>
            <w:tcW w:w="3409" w:type="dxa"/>
            <w:vAlign w:val="center"/>
          </w:tcPr>
          <w:p w14:paraId="0399057E" w14:textId="77777777" w:rsidR="00234AE5" w:rsidRPr="00234C15" w:rsidRDefault="001162D1" w:rsidP="00583CAE">
            <w:pPr>
              <w:pStyle w:val="a5"/>
              <w:spacing w:before="0" w:beforeAutospacing="0" w:after="0" w:afterAutospacing="0"/>
              <w:jc w:val="center"/>
            </w:pPr>
            <w:r>
              <w:t>15.0</w:t>
            </w:r>
            <w:r w:rsidR="00583CAE">
              <w:t xml:space="preserve"> </w:t>
            </w:r>
            <w:r>
              <w:t>-</w:t>
            </w:r>
            <w:r w:rsidR="00583CAE">
              <w:t xml:space="preserve"> 60</w:t>
            </w:r>
            <w:r>
              <w:t>.0</w:t>
            </w:r>
          </w:p>
        </w:tc>
      </w:tr>
    </w:tbl>
    <w:p w14:paraId="347FF5AE" w14:textId="77777777" w:rsidR="001A5257" w:rsidRDefault="001A5257" w:rsidP="00234C15">
      <w:pPr>
        <w:spacing w:after="0"/>
        <w:jc w:val="right"/>
        <w:rPr>
          <w:rFonts w:ascii="Times New Roman" w:hAnsi="Times New Roman" w:cs="Times New Roman"/>
          <w:b/>
          <w:sz w:val="28"/>
          <w:szCs w:val="28"/>
        </w:rPr>
      </w:pPr>
    </w:p>
    <w:p w14:paraId="03990581" w14:textId="77777777" w:rsidR="00234AE5" w:rsidRDefault="00234AE5" w:rsidP="00234C15">
      <w:pPr>
        <w:spacing w:after="0"/>
        <w:jc w:val="right"/>
      </w:pPr>
      <w:r>
        <w:rPr>
          <w:rFonts w:ascii="Times New Roman" w:hAnsi="Times New Roman" w:cs="Times New Roman"/>
          <w:b/>
          <w:sz w:val="28"/>
          <w:szCs w:val="28"/>
        </w:rPr>
        <w:t>Таблица 4.2</w:t>
      </w:r>
    </w:p>
    <w:tbl>
      <w:tblPr>
        <w:tblStyle w:val="a3"/>
        <w:tblpPr w:leftFromText="180" w:rightFromText="180" w:vertAnchor="text" w:horzAnchor="margin" w:tblpXSpec="center" w:tblpY="314"/>
        <w:tblW w:w="0" w:type="auto"/>
        <w:tblLook w:val="04A0" w:firstRow="1" w:lastRow="0" w:firstColumn="1" w:lastColumn="0" w:noHBand="0" w:noVBand="1"/>
      </w:tblPr>
      <w:tblGrid>
        <w:gridCol w:w="3449"/>
        <w:gridCol w:w="3449"/>
        <w:gridCol w:w="3409"/>
      </w:tblGrid>
      <w:tr w:rsidR="00FC16A9" w:rsidRPr="00234C15" w14:paraId="03990586" w14:textId="77777777" w:rsidTr="00234C15">
        <w:trPr>
          <w:trHeight w:val="340"/>
        </w:trPr>
        <w:tc>
          <w:tcPr>
            <w:tcW w:w="3449" w:type="dxa"/>
            <w:vAlign w:val="center"/>
          </w:tcPr>
          <w:p w14:paraId="03990582" w14:textId="77777777" w:rsidR="00FC16A9" w:rsidRPr="00234C15" w:rsidRDefault="00FC16A9" w:rsidP="00234C15">
            <w:pPr>
              <w:autoSpaceDE w:val="0"/>
              <w:autoSpaceDN w:val="0"/>
              <w:adjustRightInd w:val="0"/>
              <w:jc w:val="center"/>
              <w:rPr>
                <w:rFonts w:ascii="Times New Roman" w:hAnsi="Times New Roman" w:cs="Times New Roman"/>
                <w:b/>
                <w:sz w:val="24"/>
                <w:szCs w:val="24"/>
              </w:rPr>
            </w:pPr>
            <w:r w:rsidRPr="00234C15">
              <w:rPr>
                <w:rFonts w:ascii="Times New Roman" w:eastAsia="TimesNewRoman" w:hAnsi="Times New Roman" w:cs="Times New Roman"/>
                <w:b/>
                <w:sz w:val="24"/>
                <w:szCs w:val="24"/>
              </w:rPr>
              <w:t>Затраты, на сооруж</w:t>
            </w:r>
            <w:r w:rsidR="001162D1">
              <w:rPr>
                <w:rFonts w:ascii="Times New Roman" w:eastAsia="TimesNewRoman" w:hAnsi="Times New Roman" w:cs="Times New Roman"/>
                <w:b/>
                <w:sz w:val="24"/>
                <w:szCs w:val="24"/>
              </w:rPr>
              <w:t>ение площадки</w:t>
            </w:r>
            <w:r w:rsidR="00E46633" w:rsidRPr="00234C15">
              <w:rPr>
                <w:rFonts w:ascii="Times New Roman" w:eastAsia="TimesNewRoman" w:hAnsi="Times New Roman" w:cs="Times New Roman"/>
                <w:b/>
                <w:sz w:val="24"/>
                <w:szCs w:val="24"/>
              </w:rPr>
              <w:t xml:space="preserve"> для </w:t>
            </w:r>
            <w:r w:rsidR="001162D1">
              <w:rPr>
                <w:rFonts w:ascii="Times New Roman" w:eastAsia="TimesNewRoman" w:hAnsi="Times New Roman" w:cs="Times New Roman"/>
                <w:b/>
                <w:sz w:val="24"/>
                <w:szCs w:val="24"/>
              </w:rPr>
              <w:t xml:space="preserve">5 </w:t>
            </w:r>
            <w:r w:rsidR="00E46633" w:rsidRPr="00234C15">
              <w:rPr>
                <w:rFonts w:ascii="Times New Roman" w:eastAsia="TimesNewRoman" w:hAnsi="Times New Roman" w:cs="Times New Roman"/>
                <w:b/>
                <w:sz w:val="24"/>
                <w:szCs w:val="24"/>
              </w:rPr>
              <w:t>контейнеров ТК</w:t>
            </w:r>
            <w:r w:rsidRPr="00234C15">
              <w:rPr>
                <w:rFonts w:ascii="Times New Roman" w:eastAsia="TimesNewRoman" w:hAnsi="Times New Roman" w:cs="Times New Roman"/>
                <w:b/>
                <w:sz w:val="24"/>
                <w:szCs w:val="24"/>
              </w:rPr>
              <w:t>О, тыс. руб.</w:t>
            </w:r>
          </w:p>
        </w:tc>
        <w:tc>
          <w:tcPr>
            <w:tcW w:w="3449" w:type="dxa"/>
            <w:vAlign w:val="center"/>
          </w:tcPr>
          <w:p w14:paraId="03990583" w14:textId="77777777" w:rsidR="00FC16A9" w:rsidRPr="00234C15" w:rsidRDefault="00FC16A9" w:rsidP="00E6693A">
            <w:pPr>
              <w:autoSpaceDE w:val="0"/>
              <w:autoSpaceDN w:val="0"/>
              <w:adjustRightInd w:val="0"/>
              <w:jc w:val="center"/>
              <w:rPr>
                <w:rFonts w:ascii="Times New Roman" w:hAnsi="Times New Roman" w:cs="Times New Roman"/>
                <w:b/>
                <w:sz w:val="24"/>
                <w:szCs w:val="24"/>
              </w:rPr>
            </w:pPr>
            <w:r w:rsidRPr="00234C15">
              <w:rPr>
                <w:rFonts w:ascii="Times New Roman" w:eastAsia="TimesNewRoman" w:hAnsi="Times New Roman" w:cs="Times New Roman"/>
                <w:b/>
                <w:sz w:val="24"/>
                <w:szCs w:val="24"/>
              </w:rPr>
              <w:t>Затраты, на сооруже</w:t>
            </w:r>
            <w:r w:rsidR="00E6693A">
              <w:rPr>
                <w:rFonts w:ascii="Times New Roman" w:eastAsia="TimesNewRoman" w:hAnsi="Times New Roman" w:cs="Times New Roman"/>
                <w:b/>
                <w:sz w:val="24"/>
                <w:szCs w:val="24"/>
              </w:rPr>
              <w:t>ние площадки</w:t>
            </w:r>
            <w:r w:rsidR="001162D1">
              <w:rPr>
                <w:rFonts w:ascii="Times New Roman" w:eastAsia="TimesNewRoman" w:hAnsi="Times New Roman" w:cs="Times New Roman"/>
                <w:b/>
                <w:sz w:val="24"/>
                <w:szCs w:val="24"/>
              </w:rPr>
              <w:t xml:space="preserve"> для</w:t>
            </w:r>
            <w:r w:rsidR="00E6693A">
              <w:rPr>
                <w:rFonts w:ascii="Times New Roman" w:eastAsia="TimesNewRoman" w:hAnsi="Times New Roman" w:cs="Times New Roman"/>
                <w:b/>
                <w:sz w:val="24"/>
                <w:szCs w:val="24"/>
              </w:rPr>
              <w:t xml:space="preserve"> 1</w:t>
            </w:r>
            <w:r w:rsidR="001162D1">
              <w:rPr>
                <w:rFonts w:ascii="Times New Roman" w:eastAsia="TimesNewRoman" w:hAnsi="Times New Roman" w:cs="Times New Roman"/>
                <w:b/>
                <w:sz w:val="24"/>
                <w:szCs w:val="24"/>
              </w:rPr>
              <w:t xml:space="preserve"> </w:t>
            </w:r>
            <w:r w:rsidR="00E6693A">
              <w:rPr>
                <w:rFonts w:ascii="Times New Roman" w:eastAsia="TimesNewRoman" w:hAnsi="Times New Roman" w:cs="Times New Roman"/>
                <w:b/>
                <w:sz w:val="24"/>
                <w:szCs w:val="24"/>
              </w:rPr>
              <w:t xml:space="preserve">бункера </w:t>
            </w:r>
            <w:r w:rsidR="001162D1">
              <w:rPr>
                <w:rFonts w:ascii="Times New Roman" w:eastAsia="TimesNewRoman" w:hAnsi="Times New Roman" w:cs="Times New Roman"/>
                <w:b/>
                <w:sz w:val="24"/>
                <w:szCs w:val="24"/>
              </w:rPr>
              <w:t>КГО</w:t>
            </w:r>
            <w:r w:rsidRPr="00234C15">
              <w:rPr>
                <w:rFonts w:ascii="Times New Roman" w:eastAsia="TimesNewRoman" w:hAnsi="Times New Roman" w:cs="Times New Roman"/>
                <w:b/>
                <w:sz w:val="24"/>
                <w:szCs w:val="24"/>
              </w:rPr>
              <w:t>, тыс. руб</w:t>
            </w:r>
            <w:r w:rsidR="00033B01" w:rsidRPr="00234C15">
              <w:rPr>
                <w:rFonts w:ascii="Times New Roman" w:eastAsia="TimesNewRoman" w:hAnsi="Times New Roman" w:cs="Times New Roman"/>
                <w:b/>
                <w:sz w:val="24"/>
                <w:szCs w:val="24"/>
              </w:rPr>
              <w:t>.</w:t>
            </w:r>
          </w:p>
        </w:tc>
        <w:tc>
          <w:tcPr>
            <w:tcW w:w="3409" w:type="dxa"/>
            <w:vAlign w:val="center"/>
          </w:tcPr>
          <w:p w14:paraId="03990584" w14:textId="77777777" w:rsidR="00FC16A9" w:rsidRPr="00234C15" w:rsidRDefault="00FC16A9" w:rsidP="00234C15">
            <w:pPr>
              <w:autoSpaceDE w:val="0"/>
              <w:autoSpaceDN w:val="0"/>
              <w:adjustRightInd w:val="0"/>
              <w:jc w:val="center"/>
              <w:rPr>
                <w:rFonts w:ascii="Times New Roman" w:eastAsia="TimesNewRoman" w:hAnsi="Times New Roman" w:cs="Times New Roman"/>
                <w:b/>
                <w:sz w:val="24"/>
                <w:szCs w:val="24"/>
              </w:rPr>
            </w:pPr>
            <w:r w:rsidRPr="00234C15">
              <w:rPr>
                <w:rFonts w:ascii="Times New Roman" w:eastAsia="TimesNewRoman" w:hAnsi="Times New Roman" w:cs="Times New Roman"/>
                <w:b/>
                <w:sz w:val="24"/>
                <w:szCs w:val="24"/>
              </w:rPr>
              <w:t>Суммарные затраты на сооружение</w:t>
            </w:r>
          </w:p>
          <w:p w14:paraId="03990585" w14:textId="77777777" w:rsidR="00FC16A9" w:rsidRPr="00234C15" w:rsidRDefault="00FC16A9" w:rsidP="00234C15">
            <w:pPr>
              <w:autoSpaceDE w:val="0"/>
              <w:autoSpaceDN w:val="0"/>
              <w:adjustRightInd w:val="0"/>
              <w:jc w:val="center"/>
              <w:rPr>
                <w:rFonts w:ascii="Times New Roman" w:hAnsi="Times New Roman" w:cs="Times New Roman"/>
                <w:b/>
                <w:sz w:val="24"/>
                <w:szCs w:val="24"/>
              </w:rPr>
            </w:pPr>
            <w:r w:rsidRPr="00234C15">
              <w:rPr>
                <w:rFonts w:ascii="Times New Roman" w:eastAsia="TimesNewRoman" w:hAnsi="Times New Roman" w:cs="Times New Roman"/>
                <w:b/>
                <w:sz w:val="24"/>
                <w:szCs w:val="24"/>
              </w:rPr>
              <w:t>площадок, тыс.</w:t>
            </w:r>
            <w:r w:rsidR="00033B01" w:rsidRPr="00234C15">
              <w:rPr>
                <w:rFonts w:ascii="Times New Roman" w:eastAsia="TimesNewRoman" w:hAnsi="Times New Roman" w:cs="Times New Roman"/>
                <w:b/>
                <w:sz w:val="24"/>
                <w:szCs w:val="24"/>
              </w:rPr>
              <w:t xml:space="preserve"> </w:t>
            </w:r>
            <w:r w:rsidRPr="00234C15">
              <w:rPr>
                <w:rFonts w:ascii="Times New Roman" w:eastAsia="TimesNewRoman" w:hAnsi="Times New Roman" w:cs="Times New Roman"/>
                <w:b/>
                <w:sz w:val="24"/>
                <w:szCs w:val="24"/>
              </w:rPr>
              <w:t>руб.</w:t>
            </w:r>
          </w:p>
        </w:tc>
      </w:tr>
      <w:tr w:rsidR="00FC16A9" w:rsidRPr="00234C15" w14:paraId="0399058A" w14:textId="77777777" w:rsidTr="00234C15">
        <w:trPr>
          <w:trHeight w:val="340"/>
        </w:trPr>
        <w:tc>
          <w:tcPr>
            <w:tcW w:w="3449" w:type="dxa"/>
            <w:vAlign w:val="center"/>
          </w:tcPr>
          <w:p w14:paraId="03990587" w14:textId="77777777" w:rsidR="00FC16A9" w:rsidRPr="00234C15" w:rsidRDefault="00E6693A" w:rsidP="00234C15">
            <w:pPr>
              <w:pStyle w:val="a5"/>
              <w:spacing w:before="0" w:beforeAutospacing="0" w:after="0" w:afterAutospacing="0"/>
              <w:jc w:val="center"/>
            </w:pPr>
            <w:r>
              <w:t xml:space="preserve">17.0 – 60.0 </w:t>
            </w:r>
          </w:p>
        </w:tc>
        <w:tc>
          <w:tcPr>
            <w:tcW w:w="3449" w:type="dxa"/>
            <w:vAlign w:val="center"/>
          </w:tcPr>
          <w:p w14:paraId="03990588" w14:textId="77777777" w:rsidR="00FC16A9" w:rsidRPr="00234C15" w:rsidRDefault="00E6693A" w:rsidP="00234C15">
            <w:pPr>
              <w:pStyle w:val="a5"/>
              <w:spacing w:before="0" w:beforeAutospacing="0" w:after="0" w:afterAutospacing="0"/>
              <w:jc w:val="center"/>
            </w:pPr>
            <w:r>
              <w:t>5,0 – 10.0</w:t>
            </w:r>
          </w:p>
        </w:tc>
        <w:tc>
          <w:tcPr>
            <w:tcW w:w="3409" w:type="dxa"/>
            <w:vAlign w:val="center"/>
          </w:tcPr>
          <w:p w14:paraId="03990589" w14:textId="77777777" w:rsidR="00FC16A9" w:rsidRPr="00234C15" w:rsidRDefault="00583CAE" w:rsidP="00234C15">
            <w:pPr>
              <w:pStyle w:val="a5"/>
              <w:spacing w:before="0" w:beforeAutospacing="0" w:after="0" w:afterAutospacing="0"/>
              <w:jc w:val="center"/>
            </w:pPr>
            <w:r>
              <w:t>22.0 – 70.0</w:t>
            </w:r>
          </w:p>
        </w:tc>
      </w:tr>
    </w:tbl>
    <w:p w14:paraId="0399058B" w14:textId="77777777" w:rsidR="00C86F40" w:rsidRDefault="00C86F40" w:rsidP="00FC16A9">
      <w:pPr>
        <w:autoSpaceDE w:val="0"/>
        <w:autoSpaceDN w:val="0"/>
        <w:adjustRightInd w:val="0"/>
        <w:spacing w:after="0" w:line="360" w:lineRule="auto"/>
        <w:ind w:left="142" w:firstLine="709"/>
        <w:jc w:val="both"/>
        <w:rPr>
          <w:rFonts w:ascii="Times New Roman" w:eastAsia="TimesNewRoman" w:hAnsi="Times New Roman" w:cs="Times New Roman"/>
          <w:sz w:val="28"/>
          <w:szCs w:val="28"/>
          <w:highlight w:val="yellow"/>
        </w:rPr>
      </w:pPr>
    </w:p>
    <w:p w14:paraId="0399058C" w14:textId="2C00DDDE" w:rsidR="003675FE" w:rsidRPr="002E49D8" w:rsidRDefault="00537B9A" w:rsidP="001A5257">
      <w:pPr>
        <w:spacing w:after="0" w:line="360" w:lineRule="auto"/>
        <w:ind w:right="-115" w:firstLine="567"/>
        <w:jc w:val="both"/>
        <w:rPr>
          <w:rFonts w:ascii="Times New Roman" w:hAnsi="Times New Roman" w:cs="Times New Roman"/>
          <w:sz w:val="28"/>
          <w:szCs w:val="28"/>
        </w:rPr>
      </w:pPr>
      <w:r>
        <w:rPr>
          <w:rFonts w:ascii="Times New Roman" w:hAnsi="Times New Roman" w:cs="Times New Roman"/>
          <w:sz w:val="28"/>
          <w:szCs w:val="28"/>
        </w:rPr>
        <w:t>Мойка контейнеров для сбора ТК</w:t>
      </w:r>
      <w:r w:rsidR="003675FE" w:rsidRPr="002E49D8">
        <w:rPr>
          <w:rFonts w:ascii="Times New Roman" w:hAnsi="Times New Roman" w:cs="Times New Roman"/>
          <w:sz w:val="28"/>
          <w:szCs w:val="28"/>
        </w:rPr>
        <w:t xml:space="preserve">О г. </w:t>
      </w:r>
      <w:r w:rsidR="003675FE">
        <w:rPr>
          <w:rFonts w:ascii="Times New Roman" w:hAnsi="Times New Roman" w:cs="Times New Roman"/>
          <w:sz w:val="28"/>
          <w:szCs w:val="28"/>
        </w:rPr>
        <w:t>Дербент</w:t>
      </w:r>
      <w:r w:rsidR="003675FE" w:rsidRPr="002E49D8">
        <w:rPr>
          <w:rFonts w:ascii="Times New Roman" w:hAnsi="Times New Roman" w:cs="Times New Roman"/>
          <w:sz w:val="28"/>
          <w:szCs w:val="28"/>
        </w:rPr>
        <w:t xml:space="preserve"> не производится.</w:t>
      </w:r>
      <w:r w:rsidR="00C86F40">
        <w:rPr>
          <w:rFonts w:ascii="Times New Roman" w:hAnsi="Times New Roman" w:cs="Times New Roman"/>
          <w:sz w:val="28"/>
          <w:szCs w:val="28"/>
        </w:rPr>
        <w:t xml:space="preserve"> </w:t>
      </w:r>
      <w:r w:rsidR="003675FE" w:rsidRPr="002E49D8">
        <w:rPr>
          <w:rFonts w:ascii="Times New Roman" w:hAnsi="Times New Roman" w:cs="Times New Roman"/>
          <w:sz w:val="28"/>
          <w:szCs w:val="28"/>
        </w:rPr>
        <w:t>В соответствии с «Санитарными правилами содержание территорий населенных мест» контейнеры в летний период необходимо промывать не реже 1 раза в 10 дней. Мойку в домовладениях при системе несменяемых контейнеров целесообразно производить на месте их установки в передвижных моечных пунктах, которые монтируются на шасси грузового автотранспорта</w:t>
      </w:r>
      <w:r w:rsidR="001A5257">
        <w:rPr>
          <w:rFonts w:ascii="Times New Roman" w:hAnsi="Times New Roman" w:cs="Times New Roman"/>
          <w:sz w:val="28"/>
          <w:szCs w:val="28"/>
        </w:rPr>
        <w:t>.</w:t>
      </w:r>
    </w:p>
    <w:p w14:paraId="0399058D" w14:textId="384C5654" w:rsidR="003675FE" w:rsidRPr="002E49D8" w:rsidRDefault="003675FE" w:rsidP="001A5257">
      <w:pPr>
        <w:spacing w:after="0" w:line="360" w:lineRule="auto"/>
        <w:ind w:right="-115" w:firstLine="567"/>
        <w:jc w:val="both"/>
        <w:rPr>
          <w:rFonts w:ascii="Times New Roman" w:hAnsi="Times New Roman" w:cs="Times New Roman"/>
          <w:sz w:val="28"/>
          <w:szCs w:val="28"/>
        </w:rPr>
      </w:pPr>
      <w:r w:rsidRPr="002E49D8">
        <w:rPr>
          <w:rFonts w:ascii="Times New Roman" w:hAnsi="Times New Roman" w:cs="Times New Roman"/>
          <w:sz w:val="28"/>
          <w:szCs w:val="28"/>
        </w:rPr>
        <w:t>Специальное оборудование машины для мойки контейнеров марки ТГ-100</w:t>
      </w:r>
      <w:r>
        <w:rPr>
          <w:rFonts w:ascii="Times New Roman" w:hAnsi="Times New Roman" w:cs="Times New Roman"/>
          <w:sz w:val="28"/>
          <w:szCs w:val="28"/>
        </w:rPr>
        <w:t xml:space="preserve"> А на базе шасси КамАЗ – </w:t>
      </w:r>
      <w:r w:rsidRPr="002E49D8">
        <w:rPr>
          <w:rFonts w:ascii="Times New Roman" w:hAnsi="Times New Roman" w:cs="Times New Roman"/>
          <w:sz w:val="28"/>
          <w:szCs w:val="28"/>
        </w:rPr>
        <w:t xml:space="preserve"> </w:t>
      </w:r>
      <w:r w:rsidRPr="001B25A9">
        <w:rPr>
          <w:rFonts w:ascii="Times New Roman" w:hAnsi="Times New Roman" w:cs="Times New Roman"/>
          <w:sz w:val="28"/>
          <w:szCs w:val="28"/>
        </w:rPr>
        <w:t>53605</w:t>
      </w:r>
      <w:r>
        <w:rPr>
          <w:rFonts w:ascii="Times New Roman" w:hAnsi="Times New Roman" w:cs="Times New Roman"/>
          <w:sz w:val="28"/>
          <w:szCs w:val="28"/>
        </w:rPr>
        <w:t xml:space="preserve"> </w:t>
      </w:r>
      <w:r w:rsidRPr="002E49D8">
        <w:rPr>
          <w:rFonts w:ascii="Times New Roman" w:hAnsi="Times New Roman" w:cs="Times New Roman"/>
          <w:sz w:val="28"/>
          <w:szCs w:val="28"/>
        </w:rPr>
        <w:t>включает:</w:t>
      </w:r>
    </w:p>
    <w:p w14:paraId="0399058E" w14:textId="77777777" w:rsidR="003675FE" w:rsidRPr="002E49D8" w:rsidRDefault="003675FE" w:rsidP="001A5257">
      <w:pPr>
        <w:spacing w:after="0" w:line="360" w:lineRule="auto"/>
        <w:ind w:right="-115" w:firstLine="567"/>
        <w:jc w:val="both"/>
        <w:rPr>
          <w:rFonts w:ascii="Times New Roman" w:hAnsi="Times New Roman" w:cs="Times New Roman"/>
          <w:sz w:val="28"/>
          <w:szCs w:val="28"/>
        </w:rPr>
      </w:pPr>
      <w:r w:rsidRPr="002E49D8">
        <w:rPr>
          <w:rFonts w:ascii="Times New Roman" w:hAnsi="Times New Roman" w:cs="Times New Roman"/>
          <w:sz w:val="28"/>
          <w:szCs w:val="28"/>
        </w:rPr>
        <w:t>- моечную камеру;</w:t>
      </w:r>
    </w:p>
    <w:p w14:paraId="0399058F" w14:textId="77777777" w:rsidR="003675FE" w:rsidRPr="002E49D8" w:rsidRDefault="003675FE" w:rsidP="001A5257">
      <w:pPr>
        <w:spacing w:after="0" w:line="360" w:lineRule="auto"/>
        <w:ind w:right="-115" w:firstLine="567"/>
        <w:jc w:val="both"/>
        <w:rPr>
          <w:rFonts w:ascii="Times New Roman" w:hAnsi="Times New Roman" w:cs="Times New Roman"/>
          <w:sz w:val="28"/>
          <w:szCs w:val="28"/>
        </w:rPr>
      </w:pPr>
      <w:r w:rsidRPr="002E49D8">
        <w:rPr>
          <w:rFonts w:ascii="Times New Roman" w:hAnsi="Times New Roman" w:cs="Times New Roman"/>
          <w:sz w:val="28"/>
          <w:szCs w:val="28"/>
        </w:rPr>
        <w:t>-баки для чистой и отработанной воды;</w:t>
      </w:r>
    </w:p>
    <w:p w14:paraId="03990590" w14:textId="77777777" w:rsidR="003675FE" w:rsidRPr="002E49D8" w:rsidRDefault="003675FE" w:rsidP="001A5257">
      <w:pPr>
        <w:spacing w:after="0" w:line="360" w:lineRule="auto"/>
        <w:ind w:right="-115" w:firstLine="567"/>
        <w:jc w:val="both"/>
        <w:rPr>
          <w:rFonts w:ascii="Times New Roman" w:hAnsi="Times New Roman" w:cs="Times New Roman"/>
          <w:sz w:val="28"/>
          <w:szCs w:val="28"/>
        </w:rPr>
      </w:pPr>
      <w:r w:rsidRPr="002E49D8">
        <w:rPr>
          <w:rFonts w:ascii="Times New Roman" w:hAnsi="Times New Roman" w:cs="Times New Roman"/>
          <w:sz w:val="28"/>
          <w:szCs w:val="28"/>
        </w:rPr>
        <w:t>-комплект моечных головок для подачи воды под давлением при мойке на внутреннюю и внешнюю поверхности контейнера;</w:t>
      </w:r>
    </w:p>
    <w:p w14:paraId="03990591" w14:textId="77777777" w:rsidR="003675FE" w:rsidRPr="002E49D8" w:rsidRDefault="003675FE" w:rsidP="001A5257">
      <w:pPr>
        <w:spacing w:after="0" w:line="360" w:lineRule="auto"/>
        <w:ind w:right="-115" w:firstLine="567"/>
        <w:jc w:val="both"/>
        <w:rPr>
          <w:rFonts w:ascii="Times New Roman" w:hAnsi="Times New Roman" w:cs="Times New Roman"/>
          <w:sz w:val="28"/>
          <w:szCs w:val="28"/>
        </w:rPr>
      </w:pPr>
      <w:r w:rsidRPr="002E49D8">
        <w:rPr>
          <w:rFonts w:ascii="Times New Roman" w:hAnsi="Times New Roman" w:cs="Times New Roman"/>
          <w:sz w:val="28"/>
          <w:szCs w:val="28"/>
        </w:rPr>
        <w:t>- сточный бак для сбора воды из отработанной камеры;</w:t>
      </w:r>
    </w:p>
    <w:p w14:paraId="03990592" w14:textId="77777777" w:rsidR="003675FE" w:rsidRPr="002E49D8" w:rsidRDefault="003675FE" w:rsidP="001A5257">
      <w:pPr>
        <w:spacing w:after="0" w:line="360" w:lineRule="auto"/>
        <w:ind w:right="-115" w:firstLine="567"/>
        <w:jc w:val="both"/>
        <w:rPr>
          <w:rFonts w:ascii="Times New Roman" w:hAnsi="Times New Roman" w:cs="Times New Roman"/>
          <w:sz w:val="28"/>
          <w:szCs w:val="28"/>
        </w:rPr>
      </w:pPr>
      <w:r w:rsidRPr="002E49D8">
        <w:rPr>
          <w:rFonts w:ascii="Times New Roman" w:hAnsi="Times New Roman" w:cs="Times New Roman"/>
          <w:sz w:val="28"/>
          <w:szCs w:val="28"/>
        </w:rPr>
        <w:t>-  насосные установки для подачи воды под давлением из бака с чистой водой в моечные головки моечной камеры и удаления отработанной воды из моечной камеры;</w:t>
      </w:r>
    </w:p>
    <w:p w14:paraId="03990593" w14:textId="77777777" w:rsidR="003675FE" w:rsidRPr="002E49D8" w:rsidRDefault="003675FE" w:rsidP="001A5257">
      <w:pPr>
        <w:spacing w:after="0" w:line="360" w:lineRule="auto"/>
        <w:ind w:right="-115" w:firstLine="567"/>
        <w:jc w:val="both"/>
        <w:rPr>
          <w:rFonts w:ascii="Times New Roman" w:hAnsi="Times New Roman" w:cs="Times New Roman"/>
          <w:sz w:val="28"/>
          <w:szCs w:val="28"/>
        </w:rPr>
      </w:pPr>
      <w:r w:rsidRPr="002E49D8">
        <w:rPr>
          <w:rFonts w:ascii="Times New Roman" w:hAnsi="Times New Roman" w:cs="Times New Roman"/>
          <w:sz w:val="28"/>
          <w:szCs w:val="28"/>
        </w:rPr>
        <w:t>- манипулятор с захватом для подъема, опрокидывания  и введения контейнера в зону действия моечных головок моечной камеры.</w:t>
      </w:r>
      <w:r w:rsidRPr="002E49D8">
        <w:rPr>
          <w:rFonts w:ascii="Times New Roman" w:hAnsi="Times New Roman" w:cs="Times New Roman"/>
          <w:sz w:val="28"/>
          <w:szCs w:val="28"/>
        </w:rPr>
        <w:tab/>
        <w:t>С помощью подъемно-опрокидывающего устройства контейнер захватывается, поднимается и переворачивается. Процесс мойки контейнера после погрузки в моечную камеру производится автоматически.</w:t>
      </w:r>
    </w:p>
    <w:p w14:paraId="03990594" w14:textId="77777777" w:rsidR="003675FE" w:rsidRPr="002E49D8" w:rsidRDefault="003675FE" w:rsidP="001A5257">
      <w:pPr>
        <w:spacing w:after="0" w:line="360" w:lineRule="auto"/>
        <w:ind w:right="-115" w:firstLine="567"/>
        <w:jc w:val="both"/>
        <w:rPr>
          <w:rFonts w:ascii="Times New Roman" w:hAnsi="Times New Roman" w:cs="Times New Roman"/>
          <w:sz w:val="28"/>
          <w:szCs w:val="28"/>
        </w:rPr>
      </w:pPr>
      <w:r w:rsidRPr="002E49D8">
        <w:rPr>
          <w:rFonts w:ascii="Times New Roman" w:hAnsi="Times New Roman" w:cs="Times New Roman"/>
          <w:sz w:val="28"/>
          <w:szCs w:val="28"/>
        </w:rPr>
        <w:lastRenderedPageBreak/>
        <w:t>Емкость контейнеров, с которыми возможна работа манипулятора 0,36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0,66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,0,7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0,75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0,8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,1,1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xml:space="preserve">. </w:t>
      </w:r>
    </w:p>
    <w:p w14:paraId="03990595" w14:textId="77777777" w:rsidR="003675FE" w:rsidRDefault="003675FE" w:rsidP="003675FE">
      <w:pPr>
        <w:spacing w:after="0" w:line="360" w:lineRule="auto"/>
        <w:ind w:left="142"/>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399132B" wp14:editId="0399132C">
            <wp:extent cx="3207476" cy="1841863"/>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215105" cy="184624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14:anchorId="0399132D" wp14:editId="0399132E">
            <wp:extent cx="2893967" cy="2011680"/>
            <wp:effectExtent l="19050" t="0" r="1633"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903701" cy="2018446"/>
                    </a:xfrm>
                    <a:prstGeom prst="rect">
                      <a:avLst/>
                    </a:prstGeom>
                    <a:noFill/>
                    <a:ln w="9525">
                      <a:noFill/>
                      <a:miter lim="800000"/>
                      <a:headEnd/>
                      <a:tailEnd/>
                    </a:ln>
                  </pic:spPr>
                </pic:pic>
              </a:graphicData>
            </a:graphic>
          </wp:inline>
        </w:drawing>
      </w:r>
    </w:p>
    <w:p w14:paraId="03990596" w14:textId="77777777" w:rsidR="003675FE" w:rsidRPr="004325C8" w:rsidRDefault="003675FE" w:rsidP="003675FE">
      <w:pPr>
        <w:spacing w:after="0" w:line="360" w:lineRule="auto"/>
        <w:ind w:left="142"/>
        <w:jc w:val="center"/>
        <w:rPr>
          <w:rFonts w:ascii="Times New Roman" w:hAnsi="Times New Roman" w:cs="Times New Roman"/>
          <w:b/>
          <w:sz w:val="28"/>
          <w:szCs w:val="28"/>
        </w:rPr>
      </w:pPr>
      <w:r w:rsidRPr="004325C8">
        <w:rPr>
          <w:rFonts w:ascii="Times New Roman" w:hAnsi="Times New Roman" w:cs="Times New Roman"/>
          <w:b/>
          <w:sz w:val="28"/>
          <w:szCs w:val="28"/>
        </w:rPr>
        <w:t>Технические характеристики</w:t>
      </w:r>
    </w:p>
    <w:tbl>
      <w:tblPr>
        <w:tblStyle w:val="a3"/>
        <w:tblW w:w="0" w:type="auto"/>
        <w:jc w:val="center"/>
        <w:tblLook w:val="04A0" w:firstRow="1" w:lastRow="0" w:firstColumn="1" w:lastColumn="0" w:noHBand="0" w:noVBand="1"/>
      </w:tblPr>
      <w:tblGrid>
        <w:gridCol w:w="7745"/>
        <w:gridCol w:w="2562"/>
      </w:tblGrid>
      <w:tr w:rsidR="003675FE" w:rsidRPr="00234C15" w14:paraId="03990599" w14:textId="77777777" w:rsidTr="00234C15">
        <w:trPr>
          <w:trHeight w:val="340"/>
          <w:jc w:val="center"/>
        </w:trPr>
        <w:tc>
          <w:tcPr>
            <w:tcW w:w="8046" w:type="dxa"/>
            <w:vAlign w:val="center"/>
          </w:tcPr>
          <w:p w14:paraId="03990597" w14:textId="77777777"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Модель/Тип шасси</w:t>
            </w:r>
            <w:r w:rsidR="008D30D5" w:rsidRPr="00234C15">
              <w:rPr>
                <w:rFonts w:ascii="Times New Roman" w:eastAsia="TimesNewRoman" w:hAnsi="Times New Roman" w:cs="Times New Roman"/>
                <w:sz w:val="24"/>
                <w:szCs w:val="24"/>
              </w:rPr>
              <w:t xml:space="preserve"> </w:t>
            </w:r>
            <w:r w:rsidRPr="00234C15">
              <w:rPr>
                <w:rFonts w:ascii="Times New Roman" w:eastAsia="TimesNewRoman" w:hAnsi="Times New Roman" w:cs="Times New Roman"/>
                <w:sz w:val="24"/>
                <w:szCs w:val="24"/>
              </w:rPr>
              <w:t>КамАЗ</w:t>
            </w:r>
          </w:p>
        </w:tc>
        <w:tc>
          <w:tcPr>
            <w:tcW w:w="2659" w:type="dxa"/>
            <w:vAlign w:val="center"/>
          </w:tcPr>
          <w:p w14:paraId="03990598" w14:textId="77777777"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53605</w:t>
            </w:r>
          </w:p>
        </w:tc>
      </w:tr>
      <w:tr w:rsidR="003675FE" w:rsidRPr="00234C15" w14:paraId="0399059C" w14:textId="77777777" w:rsidTr="00234C15">
        <w:trPr>
          <w:trHeight w:val="340"/>
          <w:jc w:val="center"/>
        </w:trPr>
        <w:tc>
          <w:tcPr>
            <w:tcW w:w="8046" w:type="dxa"/>
            <w:vAlign w:val="center"/>
          </w:tcPr>
          <w:p w14:paraId="0399059A" w14:textId="77777777"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Вместимость моечной камеры, л</w:t>
            </w:r>
          </w:p>
        </w:tc>
        <w:tc>
          <w:tcPr>
            <w:tcW w:w="2659" w:type="dxa"/>
            <w:vAlign w:val="center"/>
          </w:tcPr>
          <w:p w14:paraId="0399059B" w14:textId="77777777"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3000</w:t>
            </w:r>
          </w:p>
        </w:tc>
      </w:tr>
      <w:tr w:rsidR="003675FE" w:rsidRPr="00234C15" w14:paraId="0399059F" w14:textId="77777777" w:rsidTr="00234C15">
        <w:trPr>
          <w:trHeight w:val="340"/>
          <w:jc w:val="center"/>
        </w:trPr>
        <w:tc>
          <w:tcPr>
            <w:tcW w:w="8046" w:type="dxa"/>
            <w:vAlign w:val="center"/>
          </w:tcPr>
          <w:p w14:paraId="0399059D" w14:textId="77777777"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Общая вместимость баков для чистой воды, л</w:t>
            </w:r>
          </w:p>
        </w:tc>
        <w:tc>
          <w:tcPr>
            <w:tcW w:w="2659" w:type="dxa"/>
            <w:vAlign w:val="center"/>
          </w:tcPr>
          <w:p w14:paraId="0399059E" w14:textId="77777777"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6000</w:t>
            </w:r>
          </w:p>
        </w:tc>
      </w:tr>
      <w:tr w:rsidR="003675FE" w:rsidRPr="00234C15" w14:paraId="039905A2" w14:textId="77777777" w:rsidTr="00234C15">
        <w:trPr>
          <w:trHeight w:val="340"/>
          <w:jc w:val="center"/>
        </w:trPr>
        <w:tc>
          <w:tcPr>
            <w:tcW w:w="8046" w:type="dxa"/>
            <w:vAlign w:val="center"/>
          </w:tcPr>
          <w:p w14:paraId="039905A0" w14:textId="77777777"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Общая вместимость баков для отработанной воды, л</w:t>
            </w:r>
          </w:p>
        </w:tc>
        <w:tc>
          <w:tcPr>
            <w:tcW w:w="2659" w:type="dxa"/>
            <w:vAlign w:val="center"/>
          </w:tcPr>
          <w:p w14:paraId="039905A1" w14:textId="77777777"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6000</w:t>
            </w:r>
          </w:p>
        </w:tc>
      </w:tr>
      <w:tr w:rsidR="003675FE" w:rsidRPr="00234C15" w14:paraId="039905A5" w14:textId="77777777" w:rsidTr="00234C15">
        <w:trPr>
          <w:trHeight w:val="340"/>
          <w:jc w:val="center"/>
        </w:trPr>
        <w:tc>
          <w:tcPr>
            <w:tcW w:w="8046" w:type="dxa"/>
            <w:vAlign w:val="center"/>
          </w:tcPr>
          <w:p w14:paraId="039905A3" w14:textId="77777777"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Количество внутренних моечных головок в моечной камере, шт.</w:t>
            </w:r>
          </w:p>
        </w:tc>
        <w:tc>
          <w:tcPr>
            <w:tcW w:w="2659" w:type="dxa"/>
            <w:vAlign w:val="center"/>
          </w:tcPr>
          <w:p w14:paraId="039905A4" w14:textId="77777777"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1</w:t>
            </w:r>
          </w:p>
        </w:tc>
      </w:tr>
      <w:tr w:rsidR="003675FE" w:rsidRPr="00234C15" w14:paraId="039905A8" w14:textId="77777777" w:rsidTr="00234C15">
        <w:trPr>
          <w:trHeight w:val="340"/>
          <w:jc w:val="center"/>
        </w:trPr>
        <w:tc>
          <w:tcPr>
            <w:tcW w:w="8046" w:type="dxa"/>
            <w:vAlign w:val="center"/>
          </w:tcPr>
          <w:p w14:paraId="039905A6" w14:textId="77777777"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Количество внешних моечных головок в моечной камере, шт.</w:t>
            </w:r>
          </w:p>
        </w:tc>
        <w:tc>
          <w:tcPr>
            <w:tcW w:w="2659" w:type="dxa"/>
            <w:vAlign w:val="center"/>
          </w:tcPr>
          <w:p w14:paraId="039905A7" w14:textId="77777777"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8</w:t>
            </w:r>
          </w:p>
        </w:tc>
      </w:tr>
      <w:tr w:rsidR="003675FE" w:rsidRPr="00234C15" w14:paraId="039905AB" w14:textId="77777777" w:rsidTr="00234C15">
        <w:trPr>
          <w:trHeight w:val="340"/>
          <w:jc w:val="center"/>
        </w:trPr>
        <w:tc>
          <w:tcPr>
            <w:tcW w:w="8046" w:type="dxa"/>
            <w:vAlign w:val="center"/>
          </w:tcPr>
          <w:p w14:paraId="039905A9" w14:textId="77777777"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Расход воды на мойку одного контейнера, л/контейнер</w:t>
            </w:r>
          </w:p>
        </w:tc>
        <w:tc>
          <w:tcPr>
            <w:tcW w:w="2659" w:type="dxa"/>
            <w:vAlign w:val="center"/>
          </w:tcPr>
          <w:p w14:paraId="039905AA" w14:textId="77777777"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w:t>
            </w:r>
          </w:p>
        </w:tc>
      </w:tr>
      <w:tr w:rsidR="003675FE" w:rsidRPr="00234C15" w14:paraId="039905AE" w14:textId="77777777" w:rsidTr="00234C15">
        <w:trPr>
          <w:trHeight w:val="340"/>
          <w:jc w:val="center"/>
        </w:trPr>
        <w:tc>
          <w:tcPr>
            <w:tcW w:w="8046" w:type="dxa"/>
            <w:vAlign w:val="center"/>
          </w:tcPr>
          <w:p w14:paraId="039905AC" w14:textId="77777777"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Эксплуатационная производительность машины, шт./ч</w:t>
            </w:r>
          </w:p>
        </w:tc>
        <w:tc>
          <w:tcPr>
            <w:tcW w:w="2659" w:type="dxa"/>
            <w:vAlign w:val="center"/>
          </w:tcPr>
          <w:p w14:paraId="039905AD" w14:textId="77777777"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30</w:t>
            </w:r>
          </w:p>
        </w:tc>
      </w:tr>
      <w:tr w:rsidR="003675FE" w:rsidRPr="00234C15" w14:paraId="039905B1" w14:textId="77777777" w:rsidTr="00234C15">
        <w:trPr>
          <w:trHeight w:val="340"/>
          <w:jc w:val="center"/>
        </w:trPr>
        <w:tc>
          <w:tcPr>
            <w:tcW w:w="8046" w:type="dxa"/>
            <w:vAlign w:val="center"/>
          </w:tcPr>
          <w:p w14:paraId="039905AF" w14:textId="77777777" w:rsidR="003675FE" w:rsidRPr="00234C15" w:rsidRDefault="003675FE" w:rsidP="00234C15">
            <w:pPr>
              <w:jc w:val="center"/>
              <w:rPr>
                <w:rFonts w:ascii="Times New Roman" w:eastAsia="TimesNewRoman" w:hAnsi="Times New Roman" w:cs="Times New Roman"/>
                <w:sz w:val="24"/>
                <w:szCs w:val="24"/>
              </w:rPr>
            </w:pPr>
            <w:r w:rsidRPr="00234C15">
              <w:rPr>
                <w:rFonts w:ascii="Times New Roman" w:eastAsia="TimesNewRoman" w:hAnsi="Times New Roman" w:cs="Times New Roman"/>
                <w:sz w:val="24"/>
                <w:szCs w:val="24"/>
              </w:rPr>
              <w:t>Стоимость, тыс. руб.</w:t>
            </w:r>
          </w:p>
        </w:tc>
        <w:tc>
          <w:tcPr>
            <w:tcW w:w="2659" w:type="dxa"/>
            <w:vAlign w:val="center"/>
          </w:tcPr>
          <w:p w14:paraId="039905B0" w14:textId="77777777"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4200</w:t>
            </w:r>
          </w:p>
        </w:tc>
      </w:tr>
    </w:tbl>
    <w:p w14:paraId="6398B5B2" w14:textId="77777777" w:rsidR="001A5257" w:rsidRDefault="001A5257" w:rsidP="003675FE">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p>
    <w:p w14:paraId="039905B2" w14:textId="77777777" w:rsidR="003675FE" w:rsidRPr="00D10267" w:rsidRDefault="003675FE" w:rsidP="001A5257">
      <w:pPr>
        <w:autoSpaceDE w:val="0"/>
        <w:autoSpaceDN w:val="0"/>
        <w:adjustRightInd w:val="0"/>
        <w:spacing w:after="0" w:line="360" w:lineRule="auto"/>
        <w:ind w:right="-115" w:firstLine="567"/>
        <w:jc w:val="both"/>
        <w:rPr>
          <w:rFonts w:ascii="Times New Roman" w:eastAsia="TimesNewRoman" w:hAnsi="Times New Roman" w:cs="Times New Roman"/>
          <w:sz w:val="28"/>
          <w:szCs w:val="28"/>
        </w:rPr>
      </w:pPr>
      <w:r w:rsidRPr="00D10267">
        <w:rPr>
          <w:rFonts w:ascii="Times New Roman" w:eastAsia="TimesNewRoman" w:hAnsi="Times New Roman" w:cs="Times New Roman"/>
          <w:sz w:val="28"/>
          <w:szCs w:val="28"/>
        </w:rPr>
        <w:t xml:space="preserve">С учетом времени движения машины от одной контейнерной площадки до другой, времени на заправку водой и т.п. принимаем производительность машины: </w:t>
      </w:r>
      <w:r w:rsidRPr="00D10267">
        <w:rPr>
          <w:rFonts w:ascii="Times New Roman" w:hAnsi="Times New Roman" w:cs="Times New Roman"/>
          <w:sz w:val="28"/>
          <w:szCs w:val="28"/>
        </w:rPr>
        <w:t xml:space="preserve">130 </w:t>
      </w:r>
      <w:r w:rsidRPr="00D10267">
        <w:rPr>
          <w:rFonts w:ascii="Times New Roman" w:eastAsia="TimesNewRoman" w:hAnsi="Times New Roman" w:cs="Times New Roman"/>
          <w:sz w:val="28"/>
          <w:szCs w:val="28"/>
        </w:rPr>
        <w:t>контейнеров</w:t>
      </w:r>
      <w:r w:rsidRPr="00D10267">
        <w:rPr>
          <w:rFonts w:ascii="Times New Roman" w:hAnsi="Times New Roman" w:cs="Times New Roman"/>
          <w:sz w:val="28"/>
          <w:szCs w:val="28"/>
        </w:rPr>
        <w:t>/</w:t>
      </w:r>
      <w:r w:rsidRPr="00D10267">
        <w:rPr>
          <w:rFonts w:ascii="Times New Roman" w:eastAsia="TimesNewRoman" w:hAnsi="Times New Roman" w:cs="Times New Roman"/>
          <w:sz w:val="28"/>
          <w:szCs w:val="28"/>
        </w:rPr>
        <w:t>сутки</w:t>
      </w:r>
    </w:p>
    <w:p w14:paraId="039905B3" w14:textId="6A4DE3AE" w:rsidR="003675FE" w:rsidRPr="004325C8" w:rsidRDefault="003675FE" w:rsidP="001A5257">
      <w:pPr>
        <w:spacing w:after="0" w:line="360" w:lineRule="auto"/>
        <w:ind w:right="-115" w:firstLine="567"/>
        <w:jc w:val="both"/>
        <w:rPr>
          <w:rFonts w:ascii="Times New Roman" w:eastAsia="TimesNewRoman" w:hAnsi="Times New Roman" w:cs="Times New Roman"/>
          <w:sz w:val="28"/>
          <w:szCs w:val="28"/>
        </w:rPr>
      </w:pPr>
      <w:r w:rsidRPr="004325C8">
        <w:rPr>
          <w:rFonts w:ascii="Times New Roman" w:eastAsia="TimesNewRoman" w:hAnsi="Times New Roman" w:cs="Times New Roman"/>
          <w:sz w:val="28"/>
          <w:szCs w:val="28"/>
        </w:rPr>
        <w:t xml:space="preserve">Также рекомендуется использовать </w:t>
      </w:r>
      <w:r w:rsidRPr="004325C8">
        <w:rPr>
          <w:rStyle w:val="a4"/>
          <w:rFonts w:ascii="Times New Roman" w:hAnsi="Times New Roman" w:cs="Times New Roman"/>
          <w:b w:val="0"/>
          <w:sz w:val="28"/>
          <w:szCs w:val="28"/>
        </w:rPr>
        <w:t>мусоровозы МКЗ-4709-29</w:t>
      </w:r>
      <w:r w:rsidRPr="004325C8">
        <w:rPr>
          <w:rStyle w:val="a4"/>
          <w:rFonts w:ascii="Times New Roman" w:hAnsi="Times New Roman" w:cs="Times New Roman"/>
          <w:sz w:val="28"/>
          <w:szCs w:val="28"/>
        </w:rPr>
        <w:t> </w:t>
      </w:r>
      <w:r w:rsidRPr="004325C8">
        <w:rPr>
          <w:rFonts w:ascii="Times New Roman" w:hAnsi="Times New Roman" w:cs="Times New Roman"/>
          <w:sz w:val="28"/>
          <w:szCs w:val="28"/>
        </w:rPr>
        <w:t xml:space="preserve">предназначаются для механизированной и ручной погрузки, уплотнения, транспортировки, а также механизированной выгрузки твердых </w:t>
      </w:r>
      <w:r w:rsidR="00190DC4">
        <w:rPr>
          <w:rFonts w:ascii="Times New Roman" w:hAnsi="Times New Roman" w:cs="Times New Roman"/>
          <w:sz w:val="28"/>
          <w:szCs w:val="28"/>
        </w:rPr>
        <w:t>коммунальных</w:t>
      </w:r>
      <w:r w:rsidR="00190DC4" w:rsidRPr="004325C8">
        <w:rPr>
          <w:rFonts w:ascii="Times New Roman" w:hAnsi="Times New Roman" w:cs="Times New Roman"/>
          <w:sz w:val="28"/>
          <w:szCs w:val="28"/>
        </w:rPr>
        <w:t xml:space="preserve"> </w:t>
      </w:r>
      <w:r w:rsidRPr="004325C8">
        <w:rPr>
          <w:rFonts w:ascii="Times New Roman" w:hAnsi="Times New Roman" w:cs="Times New Roman"/>
          <w:sz w:val="28"/>
          <w:szCs w:val="28"/>
        </w:rPr>
        <w:t>отходов (</w:t>
      </w:r>
      <w:r w:rsidR="00D10634" w:rsidRPr="004325C8">
        <w:rPr>
          <w:rFonts w:ascii="Times New Roman" w:hAnsi="Times New Roman" w:cs="Times New Roman"/>
          <w:sz w:val="28"/>
          <w:szCs w:val="28"/>
        </w:rPr>
        <w:t>Т</w:t>
      </w:r>
      <w:r w:rsidR="00D10634">
        <w:rPr>
          <w:rFonts w:ascii="Times New Roman" w:hAnsi="Times New Roman" w:cs="Times New Roman"/>
          <w:sz w:val="28"/>
          <w:szCs w:val="28"/>
        </w:rPr>
        <w:t>К</w:t>
      </w:r>
      <w:r w:rsidR="00D10634" w:rsidRPr="004325C8">
        <w:rPr>
          <w:rFonts w:ascii="Times New Roman" w:hAnsi="Times New Roman" w:cs="Times New Roman"/>
          <w:sz w:val="28"/>
          <w:szCs w:val="28"/>
        </w:rPr>
        <w:t>О</w:t>
      </w:r>
      <w:r w:rsidRPr="004325C8">
        <w:rPr>
          <w:rFonts w:ascii="Times New Roman" w:hAnsi="Times New Roman" w:cs="Times New Roman"/>
          <w:sz w:val="28"/>
          <w:szCs w:val="28"/>
        </w:rPr>
        <w:t xml:space="preserve">). Мусор загружается в расположенный на заднем борту приемный бункер. Уплотнение мусора прессующей плитой может производиться в ручном или автоматическом режимах. Эффективность уплотнения повышается за счет подпрессовывания </w:t>
      </w:r>
      <w:r w:rsidR="00190DC4">
        <w:rPr>
          <w:rFonts w:ascii="Times New Roman" w:hAnsi="Times New Roman" w:cs="Times New Roman"/>
          <w:sz w:val="28"/>
          <w:szCs w:val="28"/>
        </w:rPr>
        <w:t>коммунальных</w:t>
      </w:r>
      <w:r w:rsidR="00190DC4" w:rsidRPr="004325C8" w:rsidDel="00190DC4">
        <w:rPr>
          <w:rFonts w:ascii="Times New Roman" w:hAnsi="Times New Roman" w:cs="Times New Roman"/>
          <w:sz w:val="28"/>
          <w:szCs w:val="28"/>
        </w:rPr>
        <w:t xml:space="preserve"> </w:t>
      </w:r>
      <w:r w:rsidRPr="004325C8">
        <w:rPr>
          <w:rFonts w:ascii="Times New Roman" w:hAnsi="Times New Roman" w:cs="Times New Roman"/>
          <w:sz w:val="28"/>
          <w:szCs w:val="28"/>
        </w:rPr>
        <w:t xml:space="preserve"> отходов выталкивающей плитой. Данная модель комплектуется портальным погрузчиком для загрузки мусора из бункеров емкостью до 8 м</w:t>
      </w:r>
      <w:r w:rsidRPr="004325C8">
        <w:rPr>
          <w:rFonts w:ascii="Times New Roman" w:hAnsi="Times New Roman" w:cs="Times New Roman"/>
          <w:sz w:val="28"/>
          <w:szCs w:val="28"/>
          <w:vertAlign w:val="superscript"/>
        </w:rPr>
        <w:t>3</w:t>
      </w:r>
      <w:r w:rsidR="00A01FC4">
        <w:rPr>
          <w:rFonts w:ascii="Times New Roman" w:hAnsi="Times New Roman" w:cs="Times New Roman"/>
          <w:sz w:val="28"/>
          <w:szCs w:val="28"/>
        </w:rPr>
        <w:t xml:space="preserve">. </w:t>
      </w:r>
      <w:r>
        <w:rPr>
          <w:rFonts w:ascii="Times New Roman" w:hAnsi="Times New Roman" w:cs="Times New Roman"/>
          <w:sz w:val="28"/>
          <w:szCs w:val="28"/>
        </w:rPr>
        <w:t xml:space="preserve">Использование данной модели в процессе сбора КГМ на территории городского округа город Дербент  уменьшит себестоимость работ в системе вывоза </w:t>
      </w:r>
      <w:r w:rsidR="00D10634">
        <w:rPr>
          <w:rFonts w:ascii="Times New Roman" w:hAnsi="Times New Roman" w:cs="Times New Roman"/>
          <w:sz w:val="28"/>
          <w:szCs w:val="28"/>
        </w:rPr>
        <w:t xml:space="preserve">ТКО </w:t>
      </w:r>
      <w:r>
        <w:rPr>
          <w:rFonts w:ascii="Times New Roman" w:hAnsi="Times New Roman" w:cs="Times New Roman"/>
          <w:sz w:val="28"/>
          <w:szCs w:val="28"/>
        </w:rPr>
        <w:t xml:space="preserve">и в дальнейшем повлияет на ценообразование комплекса работ по сбору вывоза и </w:t>
      </w:r>
      <w:r>
        <w:rPr>
          <w:rFonts w:ascii="Times New Roman" w:hAnsi="Times New Roman" w:cs="Times New Roman"/>
          <w:sz w:val="28"/>
          <w:szCs w:val="28"/>
        </w:rPr>
        <w:lastRenderedPageBreak/>
        <w:t xml:space="preserve">хранению </w:t>
      </w:r>
      <w:r w:rsidR="00D10634">
        <w:rPr>
          <w:rFonts w:ascii="Times New Roman" w:hAnsi="Times New Roman" w:cs="Times New Roman"/>
          <w:sz w:val="28"/>
          <w:szCs w:val="28"/>
        </w:rPr>
        <w:t xml:space="preserve">ТКО </w:t>
      </w:r>
      <w:r>
        <w:rPr>
          <w:rFonts w:ascii="Times New Roman" w:hAnsi="Times New Roman" w:cs="Times New Roman"/>
          <w:sz w:val="28"/>
          <w:szCs w:val="28"/>
        </w:rPr>
        <w:t xml:space="preserve">с территории города. Оптимизирует работу с точки зрения временных интервалов и уменьшит удельный вес ГСМ на километраж транспорта задействованного в данной системе. </w:t>
      </w:r>
    </w:p>
    <w:p w14:paraId="039905B4" w14:textId="77777777" w:rsidR="003675FE" w:rsidRDefault="003675FE" w:rsidP="003675FE">
      <w:pPr>
        <w:spacing w:after="0" w:line="360" w:lineRule="auto"/>
        <w:ind w:left="142" w:firstLine="567"/>
        <w:jc w:val="both"/>
        <w:rPr>
          <w:rFonts w:eastAsia="TimesNewRoman" w:cs="Times-Roman"/>
          <w:sz w:val="23"/>
          <w:szCs w:val="23"/>
        </w:rPr>
      </w:pPr>
      <w:r>
        <w:rPr>
          <w:rFonts w:eastAsia="TimesNewRoman" w:cs="Times-Roman"/>
          <w:noProof/>
          <w:sz w:val="23"/>
          <w:szCs w:val="23"/>
        </w:rPr>
        <w:drawing>
          <wp:inline distT="0" distB="0" distL="0" distR="0" wp14:anchorId="0399132F" wp14:editId="03991330">
            <wp:extent cx="2531938" cy="1542197"/>
            <wp:effectExtent l="19050" t="0" r="1712" b="0"/>
            <wp:docPr id="6" name="Рисунок 1" descr="C:\Users\1234\Desktop\mkz 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4\Desktop\mkz 4704.jpg"/>
                    <pic:cNvPicPr>
                      <a:picLocks noChangeAspect="1" noChangeArrowheads="1"/>
                    </pic:cNvPicPr>
                  </pic:nvPicPr>
                  <pic:blipFill>
                    <a:blip r:embed="rId13" cstate="print"/>
                    <a:srcRect/>
                    <a:stretch>
                      <a:fillRect/>
                    </a:stretch>
                  </pic:blipFill>
                  <pic:spPr bwMode="auto">
                    <a:xfrm>
                      <a:off x="0" y="0"/>
                      <a:ext cx="2534310" cy="1543642"/>
                    </a:xfrm>
                    <a:prstGeom prst="rect">
                      <a:avLst/>
                    </a:prstGeom>
                    <a:noFill/>
                    <a:ln w="9525">
                      <a:noFill/>
                      <a:miter lim="800000"/>
                      <a:headEnd/>
                      <a:tailEnd/>
                    </a:ln>
                  </pic:spPr>
                </pic:pic>
              </a:graphicData>
            </a:graphic>
          </wp:inline>
        </w:drawing>
      </w:r>
    </w:p>
    <w:p w14:paraId="039905B5" w14:textId="77777777" w:rsidR="003675FE" w:rsidRDefault="003675FE" w:rsidP="003675FE">
      <w:pPr>
        <w:spacing w:after="0" w:line="240" w:lineRule="auto"/>
        <w:jc w:val="center"/>
        <w:rPr>
          <w:rFonts w:ascii="Times New Roman" w:eastAsia="Times New Roman" w:hAnsi="Times New Roman" w:cs="Times New Roman"/>
          <w:b/>
          <w:bCs/>
          <w:sz w:val="24"/>
          <w:szCs w:val="24"/>
        </w:rPr>
      </w:pPr>
      <w:r w:rsidRPr="004325C8">
        <w:rPr>
          <w:rFonts w:ascii="Times New Roman" w:eastAsia="Times New Roman" w:hAnsi="Times New Roman" w:cs="Times New Roman"/>
          <w:b/>
          <w:bCs/>
          <w:sz w:val="24"/>
          <w:szCs w:val="24"/>
        </w:rPr>
        <w:t>Технические характеристики:</w:t>
      </w:r>
    </w:p>
    <w:tbl>
      <w:tblPr>
        <w:tblStyle w:val="a3"/>
        <w:tblW w:w="0" w:type="auto"/>
        <w:jc w:val="center"/>
        <w:tblLook w:val="04A0" w:firstRow="1" w:lastRow="0" w:firstColumn="1" w:lastColumn="0" w:noHBand="0" w:noVBand="1"/>
      </w:tblPr>
      <w:tblGrid>
        <w:gridCol w:w="6573"/>
        <w:gridCol w:w="3734"/>
      </w:tblGrid>
      <w:tr w:rsidR="003675FE" w:rsidRPr="00A01FC4" w14:paraId="039905B8" w14:textId="77777777" w:rsidTr="00A01FC4">
        <w:trPr>
          <w:trHeight w:val="340"/>
          <w:jc w:val="center"/>
        </w:trPr>
        <w:tc>
          <w:tcPr>
            <w:tcW w:w="6662" w:type="dxa"/>
            <w:vAlign w:val="center"/>
          </w:tcPr>
          <w:p w14:paraId="039905B6" w14:textId="77777777"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Модель машины</w:t>
            </w:r>
          </w:p>
        </w:tc>
        <w:tc>
          <w:tcPr>
            <w:tcW w:w="3793" w:type="dxa"/>
            <w:vAlign w:val="center"/>
          </w:tcPr>
          <w:p w14:paraId="039905B7" w14:textId="77777777"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МКЗ-4709-29</w:t>
            </w:r>
          </w:p>
        </w:tc>
      </w:tr>
      <w:tr w:rsidR="003675FE" w:rsidRPr="00A01FC4" w14:paraId="039905BB" w14:textId="77777777" w:rsidTr="00A01FC4">
        <w:trPr>
          <w:trHeight w:val="340"/>
          <w:jc w:val="center"/>
        </w:trPr>
        <w:tc>
          <w:tcPr>
            <w:tcW w:w="6662" w:type="dxa"/>
            <w:vAlign w:val="center"/>
          </w:tcPr>
          <w:p w14:paraId="039905B9" w14:textId="77777777"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Базовое шасси</w:t>
            </w:r>
          </w:p>
        </w:tc>
        <w:tc>
          <w:tcPr>
            <w:tcW w:w="3793" w:type="dxa"/>
            <w:vAlign w:val="center"/>
          </w:tcPr>
          <w:p w14:paraId="039905BA" w14:textId="77777777"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КамАЗ-65115-3081-23 (А4)</w:t>
            </w:r>
          </w:p>
        </w:tc>
      </w:tr>
      <w:tr w:rsidR="003675FE" w:rsidRPr="00A01FC4" w14:paraId="039905BE" w14:textId="77777777" w:rsidTr="00A01FC4">
        <w:trPr>
          <w:trHeight w:val="340"/>
          <w:jc w:val="center"/>
        </w:trPr>
        <w:tc>
          <w:tcPr>
            <w:tcW w:w="6662" w:type="dxa"/>
            <w:vAlign w:val="center"/>
          </w:tcPr>
          <w:p w14:paraId="039905BC" w14:textId="77777777"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Модель двигателя</w:t>
            </w:r>
          </w:p>
        </w:tc>
        <w:tc>
          <w:tcPr>
            <w:tcW w:w="3793" w:type="dxa"/>
            <w:vAlign w:val="center"/>
          </w:tcPr>
          <w:p w14:paraId="039905BD" w14:textId="77777777"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ISB67e4 300</w:t>
            </w:r>
          </w:p>
        </w:tc>
      </w:tr>
      <w:tr w:rsidR="003675FE" w:rsidRPr="00A01FC4" w14:paraId="039905C1" w14:textId="77777777" w:rsidTr="00A01FC4">
        <w:trPr>
          <w:trHeight w:val="340"/>
          <w:jc w:val="center"/>
        </w:trPr>
        <w:tc>
          <w:tcPr>
            <w:tcW w:w="6662" w:type="dxa"/>
            <w:vAlign w:val="center"/>
          </w:tcPr>
          <w:p w14:paraId="039905BF" w14:textId="77777777"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Мощность двигателя, л. с. (кВт)</w:t>
            </w:r>
          </w:p>
        </w:tc>
        <w:tc>
          <w:tcPr>
            <w:tcW w:w="3793" w:type="dxa"/>
            <w:vAlign w:val="center"/>
          </w:tcPr>
          <w:p w14:paraId="039905C0" w14:textId="77777777"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298 (219)</w:t>
            </w:r>
          </w:p>
        </w:tc>
      </w:tr>
      <w:tr w:rsidR="003675FE" w:rsidRPr="00A01FC4" w14:paraId="039905C4" w14:textId="77777777" w:rsidTr="00A01FC4">
        <w:trPr>
          <w:trHeight w:val="340"/>
          <w:jc w:val="center"/>
        </w:trPr>
        <w:tc>
          <w:tcPr>
            <w:tcW w:w="6662" w:type="dxa"/>
            <w:vAlign w:val="center"/>
          </w:tcPr>
          <w:p w14:paraId="039905C2" w14:textId="77777777"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Вместимость кузова полезная, м3</w:t>
            </w:r>
          </w:p>
        </w:tc>
        <w:tc>
          <w:tcPr>
            <w:tcW w:w="3793" w:type="dxa"/>
            <w:vAlign w:val="center"/>
          </w:tcPr>
          <w:p w14:paraId="039905C3" w14:textId="77777777"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21,0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0,2</w:t>
            </w:r>
          </w:p>
        </w:tc>
      </w:tr>
      <w:tr w:rsidR="003675FE" w:rsidRPr="00A01FC4" w14:paraId="039905C7" w14:textId="77777777" w:rsidTr="00A01FC4">
        <w:trPr>
          <w:trHeight w:val="340"/>
          <w:jc w:val="center"/>
        </w:trPr>
        <w:tc>
          <w:tcPr>
            <w:tcW w:w="6662" w:type="dxa"/>
            <w:vAlign w:val="center"/>
          </w:tcPr>
          <w:p w14:paraId="039905C5" w14:textId="77777777"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Масса загружаемых отходов, кг</w:t>
            </w:r>
          </w:p>
        </w:tc>
        <w:tc>
          <w:tcPr>
            <w:tcW w:w="3793" w:type="dxa"/>
            <w:vAlign w:val="center"/>
          </w:tcPr>
          <w:p w14:paraId="039905C6" w14:textId="77777777"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10190</w:t>
            </w:r>
          </w:p>
        </w:tc>
      </w:tr>
      <w:tr w:rsidR="003675FE" w:rsidRPr="00A01FC4" w14:paraId="039905CA" w14:textId="77777777" w:rsidTr="00A01FC4">
        <w:trPr>
          <w:trHeight w:val="340"/>
          <w:jc w:val="center"/>
        </w:trPr>
        <w:tc>
          <w:tcPr>
            <w:tcW w:w="6662" w:type="dxa"/>
            <w:vAlign w:val="center"/>
          </w:tcPr>
          <w:p w14:paraId="039905C8" w14:textId="77777777"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Коэффициент уплотнения мусора</w:t>
            </w:r>
          </w:p>
        </w:tc>
        <w:tc>
          <w:tcPr>
            <w:tcW w:w="3793" w:type="dxa"/>
            <w:vAlign w:val="center"/>
          </w:tcPr>
          <w:p w14:paraId="039905C9" w14:textId="77777777"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до 6</w:t>
            </w:r>
          </w:p>
        </w:tc>
      </w:tr>
      <w:tr w:rsidR="003675FE" w:rsidRPr="00A01FC4" w14:paraId="039905CD" w14:textId="77777777" w:rsidTr="00A01FC4">
        <w:trPr>
          <w:trHeight w:val="340"/>
          <w:jc w:val="center"/>
        </w:trPr>
        <w:tc>
          <w:tcPr>
            <w:tcW w:w="6662" w:type="dxa"/>
            <w:vAlign w:val="center"/>
          </w:tcPr>
          <w:p w14:paraId="039905CB" w14:textId="77777777"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опрокидывателя, кг</w:t>
            </w:r>
          </w:p>
        </w:tc>
        <w:tc>
          <w:tcPr>
            <w:tcW w:w="3793" w:type="dxa"/>
            <w:vAlign w:val="center"/>
          </w:tcPr>
          <w:p w14:paraId="039905CC" w14:textId="77777777"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500</w:t>
            </w:r>
          </w:p>
        </w:tc>
      </w:tr>
      <w:tr w:rsidR="003675FE" w:rsidRPr="00A01FC4" w14:paraId="039905D0" w14:textId="77777777" w:rsidTr="00A01FC4">
        <w:trPr>
          <w:trHeight w:val="340"/>
          <w:jc w:val="center"/>
        </w:trPr>
        <w:tc>
          <w:tcPr>
            <w:tcW w:w="6662" w:type="dxa"/>
            <w:vAlign w:val="center"/>
          </w:tcPr>
          <w:p w14:paraId="039905CE" w14:textId="77777777"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портального  механизма, кг</w:t>
            </w:r>
          </w:p>
        </w:tc>
        <w:tc>
          <w:tcPr>
            <w:tcW w:w="3793" w:type="dxa"/>
            <w:vAlign w:val="center"/>
          </w:tcPr>
          <w:p w14:paraId="039905CF" w14:textId="77777777"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1500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150</w:t>
            </w:r>
          </w:p>
        </w:tc>
      </w:tr>
      <w:tr w:rsidR="003675FE" w:rsidRPr="00A01FC4" w14:paraId="039905D3" w14:textId="77777777" w:rsidTr="00A01FC4">
        <w:trPr>
          <w:trHeight w:val="340"/>
          <w:jc w:val="center"/>
        </w:trPr>
        <w:tc>
          <w:tcPr>
            <w:tcW w:w="6662" w:type="dxa"/>
            <w:vAlign w:val="center"/>
          </w:tcPr>
          <w:p w14:paraId="039905D1" w14:textId="77777777"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Емкость загрузочного ковша, м3</w:t>
            </w:r>
          </w:p>
        </w:tc>
        <w:tc>
          <w:tcPr>
            <w:tcW w:w="3793" w:type="dxa"/>
            <w:vAlign w:val="center"/>
          </w:tcPr>
          <w:p w14:paraId="039905D2" w14:textId="77777777"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2,0</w:t>
            </w:r>
          </w:p>
        </w:tc>
      </w:tr>
      <w:tr w:rsidR="003675FE" w:rsidRPr="00A01FC4" w14:paraId="039905D6" w14:textId="77777777" w:rsidTr="00A01FC4">
        <w:trPr>
          <w:trHeight w:val="340"/>
          <w:jc w:val="center"/>
        </w:trPr>
        <w:tc>
          <w:tcPr>
            <w:tcW w:w="6662" w:type="dxa"/>
            <w:vAlign w:val="center"/>
          </w:tcPr>
          <w:p w14:paraId="039905D4" w14:textId="77777777"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Полная масса, кг</w:t>
            </w:r>
          </w:p>
        </w:tc>
        <w:tc>
          <w:tcPr>
            <w:tcW w:w="3793" w:type="dxa"/>
            <w:vAlign w:val="center"/>
          </w:tcPr>
          <w:p w14:paraId="039905D5" w14:textId="77777777"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25200</w:t>
            </w:r>
          </w:p>
        </w:tc>
      </w:tr>
      <w:tr w:rsidR="003675FE" w:rsidRPr="00A01FC4" w14:paraId="039905D9" w14:textId="77777777" w:rsidTr="00A01FC4">
        <w:trPr>
          <w:trHeight w:val="340"/>
          <w:jc w:val="center"/>
        </w:trPr>
        <w:tc>
          <w:tcPr>
            <w:tcW w:w="6662" w:type="dxa"/>
            <w:vAlign w:val="center"/>
          </w:tcPr>
          <w:p w14:paraId="039905D7" w14:textId="77777777"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Габаритные размеры, мм</w:t>
            </w:r>
          </w:p>
        </w:tc>
        <w:tc>
          <w:tcPr>
            <w:tcW w:w="3793" w:type="dxa"/>
            <w:vAlign w:val="center"/>
          </w:tcPr>
          <w:p w14:paraId="039905D8" w14:textId="77777777" w:rsidR="003675FE" w:rsidRPr="00A01FC4" w:rsidRDefault="003675FE" w:rsidP="00A01FC4">
            <w:pPr>
              <w:jc w:val="center"/>
              <w:rPr>
                <w:rFonts w:ascii="Times New Roman" w:eastAsia="Times New Roman" w:hAnsi="Times New Roman" w:cs="Times New Roman"/>
                <w:sz w:val="24"/>
                <w:szCs w:val="24"/>
              </w:rPr>
            </w:pPr>
          </w:p>
        </w:tc>
      </w:tr>
      <w:tr w:rsidR="003675FE" w:rsidRPr="00A01FC4" w14:paraId="039905DC" w14:textId="77777777" w:rsidTr="00A01FC4">
        <w:trPr>
          <w:trHeight w:val="340"/>
          <w:jc w:val="center"/>
        </w:trPr>
        <w:tc>
          <w:tcPr>
            <w:tcW w:w="6662" w:type="dxa"/>
            <w:vAlign w:val="center"/>
          </w:tcPr>
          <w:p w14:paraId="039905DA" w14:textId="77777777"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длина</w:t>
            </w:r>
          </w:p>
        </w:tc>
        <w:tc>
          <w:tcPr>
            <w:tcW w:w="3793" w:type="dxa"/>
            <w:vAlign w:val="center"/>
          </w:tcPr>
          <w:p w14:paraId="039905DB" w14:textId="77777777"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9020</w:t>
            </w:r>
          </w:p>
        </w:tc>
      </w:tr>
      <w:tr w:rsidR="003675FE" w:rsidRPr="00A01FC4" w14:paraId="039905DF" w14:textId="77777777" w:rsidTr="00A01FC4">
        <w:trPr>
          <w:trHeight w:val="340"/>
          <w:jc w:val="center"/>
        </w:trPr>
        <w:tc>
          <w:tcPr>
            <w:tcW w:w="6662" w:type="dxa"/>
            <w:vAlign w:val="center"/>
          </w:tcPr>
          <w:p w14:paraId="039905DD" w14:textId="77777777"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ширина</w:t>
            </w:r>
          </w:p>
        </w:tc>
        <w:tc>
          <w:tcPr>
            <w:tcW w:w="3793" w:type="dxa"/>
            <w:vAlign w:val="center"/>
          </w:tcPr>
          <w:p w14:paraId="039905DE" w14:textId="77777777"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2550</w:t>
            </w:r>
          </w:p>
        </w:tc>
      </w:tr>
      <w:tr w:rsidR="003675FE" w:rsidRPr="00A01FC4" w14:paraId="039905E2" w14:textId="77777777" w:rsidTr="00A01FC4">
        <w:trPr>
          <w:trHeight w:val="340"/>
          <w:jc w:val="center"/>
        </w:trPr>
        <w:tc>
          <w:tcPr>
            <w:tcW w:w="6662" w:type="dxa"/>
            <w:vAlign w:val="center"/>
          </w:tcPr>
          <w:p w14:paraId="039905E0" w14:textId="77777777"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NewRoman" w:hAnsi="Times New Roman" w:cs="Times New Roman"/>
                <w:sz w:val="24"/>
                <w:szCs w:val="24"/>
              </w:rPr>
              <w:t>Стоимость, тыс. руб.</w:t>
            </w:r>
          </w:p>
        </w:tc>
        <w:tc>
          <w:tcPr>
            <w:tcW w:w="3793" w:type="dxa"/>
            <w:vAlign w:val="center"/>
          </w:tcPr>
          <w:p w14:paraId="039905E1" w14:textId="77777777"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4 684</w:t>
            </w:r>
          </w:p>
        </w:tc>
      </w:tr>
    </w:tbl>
    <w:p w14:paraId="747F5E0E" w14:textId="77777777" w:rsidR="001A5257" w:rsidRDefault="001A5257" w:rsidP="006E3846">
      <w:pPr>
        <w:spacing w:after="0" w:line="360" w:lineRule="auto"/>
        <w:ind w:firstLine="709"/>
        <w:jc w:val="both"/>
        <w:rPr>
          <w:rFonts w:ascii="Times New Roman" w:hAnsi="Times New Roman" w:cs="Times New Roman"/>
          <w:sz w:val="28"/>
          <w:szCs w:val="28"/>
        </w:rPr>
      </w:pPr>
    </w:p>
    <w:p w14:paraId="039905E3" w14:textId="757B69C4" w:rsidR="003675FE" w:rsidRPr="005712BA" w:rsidRDefault="00F64E1A" w:rsidP="001A5257">
      <w:pPr>
        <w:spacing w:after="0" w:line="360" w:lineRule="auto"/>
        <w:ind w:right="-115" w:firstLine="567"/>
        <w:jc w:val="both"/>
        <w:rPr>
          <w:rFonts w:ascii="Times New Roman" w:hAnsi="Times New Roman" w:cs="Times New Roman"/>
          <w:sz w:val="28"/>
          <w:szCs w:val="28"/>
        </w:rPr>
      </w:pPr>
      <w:r w:rsidRPr="006E3846">
        <w:rPr>
          <w:rFonts w:ascii="Times New Roman" w:hAnsi="Times New Roman" w:cs="Times New Roman"/>
          <w:sz w:val="28"/>
          <w:szCs w:val="28"/>
        </w:rPr>
        <w:t>Размещение м</w:t>
      </w:r>
      <w:r w:rsidR="003675FE" w:rsidRPr="005712BA">
        <w:rPr>
          <w:rFonts w:ascii="Times New Roman" w:hAnsi="Times New Roman" w:cs="Times New Roman"/>
          <w:sz w:val="28"/>
          <w:szCs w:val="28"/>
        </w:rPr>
        <w:t>усороперегрузочны</w:t>
      </w:r>
      <w:r w:rsidRPr="006E3846">
        <w:rPr>
          <w:rFonts w:ascii="Times New Roman" w:hAnsi="Times New Roman" w:cs="Times New Roman"/>
          <w:sz w:val="28"/>
          <w:szCs w:val="28"/>
        </w:rPr>
        <w:t>х</w:t>
      </w:r>
      <w:r w:rsidR="003675FE" w:rsidRPr="005712BA">
        <w:rPr>
          <w:rFonts w:ascii="Times New Roman" w:hAnsi="Times New Roman" w:cs="Times New Roman"/>
          <w:sz w:val="28"/>
          <w:szCs w:val="28"/>
        </w:rPr>
        <w:t xml:space="preserve"> </w:t>
      </w:r>
      <w:r w:rsidRPr="00EB50FD">
        <w:rPr>
          <w:rFonts w:ascii="Times New Roman" w:hAnsi="Times New Roman" w:cs="Times New Roman"/>
          <w:sz w:val="28"/>
          <w:szCs w:val="28"/>
        </w:rPr>
        <w:t>станци</w:t>
      </w:r>
      <w:r w:rsidRPr="006E3846">
        <w:rPr>
          <w:rFonts w:ascii="Times New Roman" w:hAnsi="Times New Roman" w:cs="Times New Roman"/>
          <w:sz w:val="28"/>
          <w:szCs w:val="28"/>
        </w:rPr>
        <w:t>й</w:t>
      </w:r>
      <w:r w:rsidRPr="005712BA">
        <w:rPr>
          <w:rFonts w:ascii="Times New Roman" w:hAnsi="Times New Roman" w:cs="Times New Roman"/>
          <w:sz w:val="28"/>
          <w:szCs w:val="28"/>
        </w:rPr>
        <w:t xml:space="preserve"> </w:t>
      </w:r>
      <w:r w:rsidR="003675FE" w:rsidRPr="00EB50FD">
        <w:rPr>
          <w:rFonts w:ascii="Times New Roman" w:hAnsi="Times New Roman" w:cs="Times New Roman"/>
          <w:sz w:val="28"/>
          <w:szCs w:val="28"/>
        </w:rPr>
        <w:t>(МПС)</w:t>
      </w:r>
      <w:r w:rsidR="00A01FC4" w:rsidRPr="00EB50FD">
        <w:rPr>
          <w:rFonts w:ascii="Times New Roman" w:hAnsi="Times New Roman" w:cs="Times New Roman"/>
          <w:sz w:val="28"/>
          <w:szCs w:val="28"/>
        </w:rPr>
        <w:t xml:space="preserve"> </w:t>
      </w:r>
      <w:r w:rsidR="00B04DDE" w:rsidRPr="005150A7">
        <w:rPr>
          <w:rFonts w:ascii="Times New Roman" w:hAnsi="Times New Roman" w:cs="Times New Roman"/>
          <w:sz w:val="28"/>
          <w:szCs w:val="28"/>
        </w:rPr>
        <w:t xml:space="preserve">на территории МО </w:t>
      </w:r>
      <w:r w:rsidR="00427233" w:rsidRPr="006E3846">
        <w:rPr>
          <w:rFonts w:ascii="Times New Roman" w:hAnsi="Times New Roman" w:cs="Times New Roman"/>
          <w:sz w:val="28"/>
          <w:szCs w:val="28"/>
        </w:rPr>
        <w:t xml:space="preserve">«город Дербент» согласно </w:t>
      </w:r>
      <w:r>
        <w:rPr>
          <w:rFonts w:ascii="Times New Roman" w:hAnsi="Times New Roman" w:cs="Times New Roman"/>
          <w:sz w:val="28"/>
          <w:szCs w:val="28"/>
        </w:rPr>
        <w:t>т</w:t>
      </w:r>
      <w:r w:rsidR="005150A7" w:rsidRPr="006E3846">
        <w:rPr>
          <w:rFonts w:ascii="Times New Roman" w:eastAsiaTheme="minorHAnsi" w:hAnsi="Times New Roman" w:cs="Times New Roman"/>
          <w:sz w:val="28"/>
          <w:szCs w:val="28"/>
          <w:lang w:eastAsia="en-US"/>
        </w:rPr>
        <w:t>ерриториальн</w:t>
      </w:r>
      <w:r>
        <w:rPr>
          <w:rFonts w:ascii="Times New Roman" w:hAnsi="Times New Roman" w:cs="Times New Roman"/>
          <w:sz w:val="28"/>
          <w:szCs w:val="28"/>
        </w:rPr>
        <w:t>ой</w:t>
      </w:r>
      <w:r w:rsidR="005150A7" w:rsidRPr="006E3846">
        <w:rPr>
          <w:rFonts w:ascii="Times New Roman" w:eastAsiaTheme="minorHAnsi" w:hAnsi="Times New Roman" w:cs="Times New Roman"/>
          <w:sz w:val="28"/>
          <w:szCs w:val="28"/>
          <w:lang w:eastAsia="en-US"/>
        </w:rPr>
        <w:t xml:space="preserve"> схем</w:t>
      </w:r>
      <w:r>
        <w:rPr>
          <w:rFonts w:ascii="Times New Roman" w:hAnsi="Times New Roman" w:cs="Times New Roman"/>
          <w:sz w:val="28"/>
          <w:szCs w:val="28"/>
        </w:rPr>
        <w:t>ы</w:t>
      </w:r>
      <w:r w:rsidR="005150A7" w:rsidRPr="006E3846">
        <w:rPr>
          <w:rFonts w:ascii="Times New Roman" w:eastAsiaTheme="minorHAnsi" w:hAnsi="Times New Roman" w:cs="Times New Roman"/>
          <w:sz w:val="28"/>
          <w:szCs w:val="28"/>
          <w:lang w:eastAsia="en-US"/>
        </w:rPr>
        <w:t xml:space="preserve"> обращения с отходами, в том числе с твердыми коммунальными отходами на территории </w:t>
      </w:r>
      <w:r w:rsidR="005150A7" w:rsidRPr="006E3846">
        <w:rPr>
          <w:rFonts w:ascii="Times New Roman" w:hAnsi="Times New Roman" w:cs="Times New Roman"/>
          <w:sz w:val="28"/>
          <w:szCs w:val="28"/>
        </w:rPr>
        <w:t xml:space="preserve">Республики </w:t>
      </w:r>
      <w:r w:rsidR="005150A7" w:rsidRPr="006E3846">
        <w:rPr>
          <w:rFonts w:ascii="Times New Roman" w:eastAsiaTheme="minorHAnsi" w:hAnsi="Times New Roman" w:cs="Times New Roman"/>
          <w:sz w:val="28"/>
          <w:szCs w:val="28"/>
          <w:lang w:eastAsia="en-US"/>
        </w:rPr>
        <w:t xml:space="preserve">Дагестан </w:t>
      </w:r>
      <w:r w:rsidRPr="006E3846">
        <w:rPr>
          <w:rFonts w:ascii="Times New Roman" w:hAnsi="Times New Roman" w:cs="Times New Roman"/>
          <w:sz w:val="28"/>
          <w:szCs w:val="28"/>
        </w:rPr>
        <w:t xml:space="preserve">не </w:t>
      </w:r>
      <w:r w:rsidRPr="005712BA">
        <w:rPr>
          <w:rFonts w:ascii="Times New Roman" w:hAnsi="Times New Roman" w:cs="Times New Roman"/>
          <w:sz w:val="28"/>
          <w:szCs w:val="28"/>
        </w:rPr>
        <w:t>предусмотрено</w:t>
      </w:r>
      <w:r w:rsidRPr="006E3846">
        <w:rPr>
          <w:rFonts w:ascii="Times New Roman" w:hAnsi="Times New Roman" w:cs="Times New Roman"/>
          <w:sz w:val="28"/>
          <w:szCs w:val="28"/>
        </w:rPr>
        <w:t>.</w:t>
      </w:r>
    </w:p>
    <w:p w14:paraId="039905F3" w14:textId="77777777" w:rsidR="003675FE" w:rsidRDefault="003675FE" w:rsidP="003675FE">
      <w:pPr>
        <w:spacing w:after="0" w:line="360" w:lineRule="auto"/>
        <w:ind w:left="142" w:firstLine="566"/>
        <w:jc w:val="both"/>
        <w:rPr>
          <w:rFonts w:ascii="Times New Roman" w:hAnsi="Times New Roman" w:cs="Times New Roman"/>
          <w:sz w:val="28"/>
          <w:szCs w:val="28"/>
        </w:rPr>
      </w:pPr>
    </w:p>
    <w:p w14:paraId="039905F4" w14:textId="77777777" w:rsidR="003675FE" w:rsidRDefault="003675FE" w:rsidP="003675FE">
      <w:pPr>
        <w:spacing w:after="0" w:line="360" w:lineRule="auto"/>
        <w:ind w:left="142" w:firstLine="566"/>
        <w:jc w:val="both"/>
        <w:rPr>
          <w:rFonts w:ascii="Times New Roman" w:hAnsi="Times New Roman" w:cs="Times New Roman"/>
          <w:sz w:val="28"/>
          <w:szCs w:val="28"/>
        </w:rPr>
        <w:sectPr w:rsidR="003675FE" w:rsidSect="005017E6">
          <w:pgSz w:w="11906" w:h="16838"/>
          <w:pgMar w:top="709" w:right="964" w:bottom="709" w:left="851" w:header="142"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14:paraId="039907EB" w14:textId="77777777" w:rsidR="007636E0" w:rsidRPr="007636E0" w:rsidRDefault="007636E0" w:rsidP="00DD70F6">
      <w:pPr>
        <w:spacing w:after="0" w:line="360" w:lineRule="auto"/>
        <w:ind w:firstLine="567"/>
        <w:jc w:val="both"/>
        <w:rPr>
          <w:rFonts w:ascii="Times New Roman" w:hAnsi="Times New Roman" w:cs="Times New Roman"/>
          <w:sz w:val="28"/>
          <w:szCs w:val="28"/>
        </w:rPr>
      </w:pPr>
      <w:r w:rsidRPr="007636E0">
        <w:rPr>
          <w:rFonts w:ascii="Times New Roman" w:hAnsi="Times New Roman" w:cs="Times New Roman"/>
          <w:b/>
          <w:bCs/>
          <w:sz w:val="28"/>
          <w:szCs w:val="28"/>
        </w:rPr>
        <w:lastRenderedPageBreak/>
        <w:t>Решение по устройству противофи</w:t>
      </w:r>
      <w:r w:rsidR="00D1173F">
        <w:rPr>
          <w:rFonts w:ascii="Times New Roman" w:hAnsi="Times New Roman" w:cs="Times New Roman"/>
          <w:b/>
          <w:bCs/>
          <w:sz w:val="28"/>
          <w:szCs w:val="28"/>
        </w:rPr>
        <w:t>льтрационного экрана полигона ТК</w:t>
      </w:r>
      <w:r w:rsidRPr="007636E0">
        <w:rPr>
          <w:rFonts w:ascii="Times New Roman" w:hAnsi="Times New Roman" w:cs="Times New Roman"/>
          <w:b/>
          <w:bCs/>
          <w:sz w:val="28"/>
          <w:szCs w:val="28"/>
        </w:rPr>
        <w:t>О</w:t>
      </w:r>
    </w:p>
    <w:p w14:paraId="039907EC" w14:textId="77777777" w:rsidR="007636E0" w:rsidRPr="00291FA9" w:rsidRDefault="007636E0" w:rsidP="00DD70F6">
      <w:pPr>
        <w:pStyle w:val="a5"/>
        <w:spacing w:before="0" w:beforeAutospacing="0" w:after="0" w:afterAutospacing="0" w:line="360" w:lineRule="auto"/>
        <w:ind w:firstLine="567"/>
        <w:jc w:val="both"/>
        <w:rPr>
          <w:b/>
          <w:sz w:val="28"/>
          <w:szCs w:val="28"/>
        </w:rPr>
      </w:pPr>
      <w:r w:rsidRPr="00291FA9">
        <w:rPr>
          <w:rStyle w:val="a4"/>
          <w:b w:val="0"/>
          <w:sz w:val="28"/>
          <w:szCs w:val="28"/>
        </w:rPr>
        <w:t>Предлагаемая конструкция противофильтрационного экрана.</w:t>
      </w:r>
    </w:p>
    <w:p w14:paraId="039907ED" w14:textId="77777777"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1. Существующее спланированное основание (Подрядчик по Земельной Подготовке - ПЗП);</w:t>
      </w:r>
    </w:p>
    <w:p w14:paraId="039907EE" w14:textId="77777777"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2. Первый слой</w:t>
      </w:r>
      <w:r w:rsidRPr="00291FA9">
        <w:rPr>
          <w:sz w:val="28"/>
          <w:szCs w:val="28"/>
        </w:rPr>
        <w:t xml:space="preserve"> - </w:t>
      </w:r>
      <w:hyperlink r:id="rId14" w:tgtFrame="blank" w:history="1">
        <w:r w:rsidR="00DD70F6" w:rsidRPr="00291FA9">
          <w:rPr>
            <w:rStyle w:val="aa"/>
            <w:color w:val="auto"/>
            <w:sz w:val="28"/>
            <w:szCs w:val="28"/>
            <w:u w:val="none"/>
          </w:rPr>
          <w:t>геотекстиль 250-300 гр/</w:t>
        </w:r>
        <w:r w:rsidRPr="00291FA9">
          <w:rPr>
            <w:rStyle w:val="aa"/>
            <w:color w:val="auto"/>
            <w:sz w:val="28"/>
            <w:szCs w:val="28"/>
            <w:u w:val="none"/>
          </w:rPr>
          <w:t>м</w:t>
        </w:r>
        <w:r w:rsidRPr="00291FA9">
          <w:rPr>
            <w:rStyle w:val="aa"/>
            <w:color w:val="auto"/>
            <w:sz w:val="28"/>
            <w:szCs w:val="28"/>
            <w:u w:val="none"/>
            <w:vertAlign w:val="superscript"/>
          </w:rPr>
          <w:t>2</w:t>
        </w:r>
      </w:hyperlink>
      <w:r w:rsidR="00A01FC4">
        <w:rPr>
          <w:sz w:val="28"/>
          <w:szCs w:val="28"/>
        </w:rPr>
        <w:t>;</w:t>
      </w:r>
    </w:p>
    <w:p w14:paraId="039907EF" w14:textId="77777777" w:rsidR="00DD70F6"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3. Второй слой</w:t>
      </w:r>
      <w:r w:rsidRPr="00291FA9">
        <w:rPr>
          <w:sz w:val="28"/>
          <w:szCs w:val="28"/>
        </w:rPr>
        <w:t xml:space="preserve"> - противофильтрационный экран</w:t>
      </w:r>
      <w:r w:rsidR="00DD70F6" w:rsidRPr="00291FA9">
        <w:rPr>
          <w:sz w:val="28"/>
          <w:szCs w:val="28"/>
        </w:rPr>
        <w:t xml:space="preserve"> из геомембраны ПЭВД 1.5 мм</w:t>
      </w:r>
      <w:r w:rsidRPr="00291FA9">
        <w:rPr>
          <w:sz w:val="28"/>
          <w:szCs w:val="28"/>
        </w:rPr>
        <w:t>;</w:t>
      </w:r>
    </w:p>
    <w:p w14:paraId="039907F0" w14:textId="77777777"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 xml:space="preserve">4. </w:t>
      </w:r>
      <w:r w:rsidRPr="00291FA9">
        <w:rPr>
          <w:rStyle w:val="a4"/>
          <w:b w:val="0"/>
          <w:sz w:val="28"/>
          <w:szCs w:val="28"/>
        </w:rPr>
        <w:t>Третий слой</w:t>
      </w:r>
      <w:r w:rsidRPr="00291FA9">
        <w:rPr>
          <w:sz w:val="28"/>
          <w:szCs w:val="28"/>
        </w:rPr>
        <w:t xml:space="preserve"> - защитная прокладка из геотекстиль</w:t>
      </w:r>
      <w:r w:rsidR="00DD70F6" w:rsidRPr="00291FA9">
        <w:rPr>
          <w:sz w:val="28"/>
          <w:szCs w:val="28"/>
        </w:rPr>
        <w:t>ного нетканого материала 300 гр/</w:t>
      </w:r>
      <w:r w:rsidRPr="00291FA9">
        <w:rPr>
          <w:sz w:val="28"/>
          <w:szCs w:val="28"/>
        </w:rPr>
        <w:t>м</w:t>
      </w:r>
      <w:r w:rsidRPr="00291FA9">
        <w:rPr>
          <w:sz w:val="28"/>
          <w:szCs w:val="28"/>
          <w:vertAlign w:val="superscript"/>
        </w:rPr>
        <w:t>2</w:t>
      </w:r>
      <w:r w:rsidRPr="00291FA9">
        <w:rPr>
          <w:sz w:val="28"/>
          <w:szCs w:val="28"/>
        </w:rPr>
        <w:t>;</w:t>
      </w:r>
    </w:p>
    <w:p w14:paraId="039907F1" w14:textId="77777777"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5. Защитный грунтовый слой (ПЗП).</w:t>
      </w:r>
    </w:p>
    <w:p w14:paraId="039907F2" w14:textId="4C976F53" w:rsidR="007636E0" w:rsidRPr="007636E0" w:rsidRDefault="007636E0" w:rsidP="00DD70F6">
      <w:pPr>
        <w:pStyle w:val="a5"/>
        <w:spacing w:before="0" w:beforeAutospacing="0" w:after="0" w:afterAutospacing="0" w:line="360" w:lineRule="auto"/>
        <w:ind w:firstLine="567"/>
        <w:jc w:val="both"/>
        <w:rPr>
          <w:color w:val="000000"/>
          <w:sz w:val="28"/>
          <w:szCs w:val="28"/>
        </w:rPr>
      </w:pPr>
      <w:r w:rsidRPr="007636E0">
        <w:rPr>
          <w:sz w:val="28"/>
          <w:szCs w:val="28"/>
        </w:rPr>
        <w:t> В процессе строительства необходимо предусмотреть и выполнить устройство усиленного защитного грунтового слоя, для движения техники, по откосам и дну полосами по 10-15 м. с шагом 20 м</w:t>
      </w:r>
      <w:r w:rsidR="001A5257">
        <w:rPr>
          <w:color w:val="000000"/>
          <w:sz w:val="28"/>
          <w:szCs w:val="28"/>
        </w:rPr>
        <w:t>.</w:t>
      </w:r>
    </w:p>
    <w:p w14:paraId="039907F3" w14:textId="77777777" w:rsidR="00DD70F6" w:rsidRPr="00291FA9" w:rsidRDefault="007636E0" w:rsidP="00DD70F6">
      <w:pPr>
        <w:pStyle w:val="a5"/>
        <w:spacing w:before="0" w:beforeAutospacing="0" w:after="0" w:afterAutospacing="0" w:line="360" w:lineRule="auto"/>
        <w:ind w:firstLine="567"/>
        <w:jc w:val="both"/>
        <w:rPr>
          <w:rStyle w:val="a4"/>
          <w:b w:val="0"/>
          <w:i/>
          <w:sz w:val="28"/>
          <w:szCs w:val="28"/>
        </w:rPr>
      </w:pPr>
      <w:r w:rsidRPr="00291FA9">
        <w:rPr>
          <w:rStyle w:val="a4"/>
          <w:b w:val="0"/>
          <w:i/>
          <w:sz w:val="28"/>
          <w:szCs w:val="28"/>
        </w:rPr>
        <w:t>Организация работ по устройству противофильтрационного экрана</w:t>
      </w:r>
    </w:p>
    <w:p w14:paraId="039907F4" w14:textId="77777777" w:rsidR="007636E0" w:rsidRP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t>Последовательность выполнения операций технологического процесса по устройству противофильтрационного экрана из полимерных рулонных материалов представлена на рис</w:t>
      </w:r>
      <w:r w:rsidR="00291FA9">
        <w:rPr>
          <w:sz w:val="28"/>
          <w:szCs w:val="28"/>
        </w:rPr>
        <w:t>унке 4.</w:t>
      </w:r>
      <w:r w:rsidRPr="007636E0">
        <w:rPr>
          <w:sz w:val="28"/>
          <w:szCs w:val="28"/>
        </w:rPr>
        <w:t>1. Работы выполняются при положительной температуре воздуха. При отрицательной температуре следует обеспечивать соответствие качес</w:t>
      </w:r>
      <w:r w:rsidR="003C2413">
        <w:rPr>
          <w:sz w:val="28"/>
          <w:szCs w:val="28"/>
        </w:rPr>
        <w:t>тва грунтов подстилающего слоя.</w:t>
      </w:r>
    </w:p>
    <w:p w14:paraId="039907F5" w14:textId="77777777" w:rsidR="007636E0" w:rsidRPr="007636E0" w:rsidRDefault="007636E0" w:rsidP="00291FA9">
      <w:pPr>
        <w:pStyle w:val="a5"/>
        <w:spacing w:before="0" w:beforeAutospacing="0" w:after="0" w:afterAutospacing="0" w:line="360" w:lineRule="auto"/>
        <w:ind w:firstLine="567"/>
        <w:jc w:val="right"/>
        <w:rPr>
          <w:sz w:val="28"/>
          <w:szCs w:val="28"/>
        </w:rPr>
      </w:pPr>
      <w:r w:rsidRPr="007636E0">
        <w:rPr>
          <w:sz w:val="28"/>
          <w:szCs w:val="28"/>
        </w:rPr>
        <w:t> </w:t>
      </w:r>
      <w:r w:rsidRPr="00291FA9">
        <w:rPr>
          <w:b/>
          <w:sz w:val="28"/>
          <w:szCs w:val="28"/>
        </w:rPr>
        <w:t>Рис</w:t>
      </w:r>
      <w:r w:rsidR="00291FA9" w:rsidRPr="00291FA9">
        <w:rPr>
          <w:b/>
          <w:sz w:val="28"/>
          <w:szCs w:val="28"/>
        </w:rPr>
        <w:t>унок</w:t>
      </w:r>
      <w:r w:rsidRPr="007636E0">
        <w:rPr>
          <w:sz w:val="28"/>
          <w:szCs w:val="28"/>
        </w:rPr>
        <w:t xml:space="preserve"> </w:t>
      </w:r>
      <w:r w:rsidR="00291FA9" w:rsidRPr="00291FA9">
        <w:rPr>
          <w:b/>
          <w:sz w:val="28"/>
          <w:szCs w:val="28"/>
        </w:rPr>
        <w:t>4.</w:t>
      </w:r>
      <w:r w:rsidRPr="00291FA9">
        <w:rPr>
          <w:b/>
          <w:sz w:val="28"/>
          <w:szCs w:val="28"/>
        </w:rPr>
        <w:t>1</w:t>
      </w:r>
    </w:p>
    <w:p w14:paraId="039907F6" w14:textId="77777777" w:rsidR="007636E0" w:rsidRPr="007636E0" w:rsidRDefault="00291FA9" w:rsidP="00291FA9">
      <w:pPr>
        <w:pStyle w:val="a5"/>
        <w:spacing w:before="0" w:beforeAutospacing="0" w:after="0" w:afterAutospacing="0" w:line="360" w:lineRule="auto"/>
        <w:ind w:firstLine="567"/>
        <w:jc w:val="center"/>
        <w:rPr>
          <w:sz w:val="28"/>
          <w:szCs w:val="28"/>
        </w:rPr>
      </w:pPr>
      <w:r>
        <w:rPr>
          <w:noProof/>
          <w:sz w:val="28"/>
          <w:szCs w:val="28"/>
        </w:rPr>
        <w:drawing>
          <wp:inline distT="0" distB="0" distL="0" distR="0" wp14:anchorId="03991337" wp14:editId="03991338">
            <wp:extent cx="4448447" cy="3465649"/>
            <wp:effectExtent l="19050" t="0" r="9253" b="0"/>
            <wp:docPr id="20" name="Рисунок 18" descr="по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png"/>
                    <pic:cNvPicPr/>
                  </pic:nvPicPr>
                  <pic:blipFill>
                    <a:blip r:embed="rId15" cstate="print"/>
                    <a:stretch>
                      <a:fillRect/>
                    </a:stretch>
                  </pic:blipFill>
                  <pic:spPr>
                    <a:xfrm>
                      <a:off x="0" y="0"/>
                      <a:ext cx="4470315" cy="3482686"/>
                    </a:xfrm>
                    <a:prstGeom prst="rect">
                      <a:avLst/>
                    </a:prstGeom>
                  </pic:spPr>
                </pic:pic>
              </a:graphicData>
            </a:graphic>
          </wp:inline>
        </w:drawing>
      </w:r>
    </w:p>
    <w:p w14:paraId="039907F7" w14:textId="77777777" w:rsidR="00291FA9" w:rsidRPr="007636E0" w:rsidRDefault="00291FA9" w:rsidP="00113986">
      <w:pPr>
        <w:pStyle w:val="a5"/>
        <w:spacing w:before="0" w:beforeAutospacing="0" w:after="0" w:afterAutospacing="0" w:line="360" w:lineRule="auto"/>
        <w:jc w:val="center"/>
        <w:rPr>
          <w:sz w:val="28"/>
          <w:szCs w:val="28"/>
        </w:rPr>
      </w:pPr>
      <w:r>
        <w:rPr>
          <w:noProof/>
          <w:sz w:val="28"/>
          <w:szCs w:val="28"/>
        </w:rPr>
        <w:lastRenderedPageBreak/>
        <w:drawing>
          <wp:inline distT="0" distB="0" distL="0" distR="0" wp14:anchorId="03991339" wp14:editId="0399133A">
            <wp:extent cx="6570980" cy="3359785"/>
            <wp:effectExtent l="19050" t="0" r="1270" b="0"/>
            <wp:docPr id="21" name="Рисунок 20" descr="пол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2.png"/>
                    <pic:cNvPicPr/>
                  </pic:nvPicPr>
                  <pic:blipFill>
                    <a:blip r:embed="rId16" cstate="print"/>
                    <a:stretch>
                      <a:fillRect/>
                    </a:stretch>
                  </pic:blipFill>
                  <pic:spPr>
                    <a:xfrm>
                      <a:off x="0" y="0"/>
                      <a:ext cx="6570980" cy="3359785"/>
                    </a:xfrm>
                    <a:prstGeom prst="rect">
                      <a:avLst/>
                    </a:prstGeom>
                  </pic:spPr>
                </pic:pic>
              </a:graphicData>
            </a:graphic>
          </wp:inline>
        </w:drawing>
      </w:r>
    </w:p>
    <w:p w14:paraId="039907F8" w14:textId="77777777" w:rsidR="007636E0" w:rsidRPr="009D25AB" w:rsidRDefault="007636E0" w:rsidP="00DD70F6">
      <w:pPr>
        <w:pStyle w:val="a5"/>
        <w:spacing w:before="0" w:beforeAutospacing="0" w:after="0" w:afterAutospacing="0" w:line="360" w:lineRule="auto"/>
        <w:ind w:firstLine="567"/>
        <w:jc w:val="both"/>
        <w:rPr>
          <w:b/>
          <w:sz w:val="28"/>
          <w:szCs w:val="28"/>
        </w:rPr>
      </w:pPr>
      <w:r w:rsidRPr="009D25AB">
        <w:rPr>
          <w:rStyle w:val="a4"/>
          <w:b w:val="0"/>
          <w:sz w:val="28"/>
          <w:szCs w:val="28"/>
        </w:rPr>
        <w:t>Производство работ</w:t>
      </w:r>
      <w:r w:rsidR="009D25AB">
        <w:rPr>
          <w:rStyle w:val="a4"/>
          <w:b w:val="0"/>
          <w:sz w:val="28"/>
          <w:szCs w:val="28"/>
        </w:rPr>
        <w:t>:</w:t>
      </w:r>
    </w:p>
    <w:p w14:paraId="039907F9" w14:textId="77777777" w:rsidR="009D25AB" w:rsidRDefault="007636E0" w:rsidP="00DD70F6">
      <w:pPr>
        <w:pStyle w:val="a5"/>
        <w:spacing w:before="0" w:beforeAutospacing="0" w:after="0" w:afterAutospacing="0" w:line="360" w:lineRule="auto"/>
        <w:ind w:firstLine="567"/>
        <w:jc w:val="both"/>
        <w:rPr>
          <w:rStyle w:val="a4"/>
          <w:b w:val="0"/>
          <w:sz w:val="28"/>
          <w:szCs w:val="28"/>
        </w:rPr>
      </w:pPr>
      <w:r w:rsidRPr="009D25AB">
        <w:rPr>
          <w:rStyle w:val="a4"/>
          <w:b w:val="0"/>
          <w:sz w:val="28"/>
          <w:szCs w:val="28"/>
        </w:rPr>
        <w:t>1. Производство земельных работ</w:t>
      </w:r>
    </w:p>
    <w:p w14:paraId="039907FA" w14:textId="77777777" w:rsidR="00291FA9" w:rsidRDefault="007636E0" w:rsidP="00DD70F6">
      <w:pPr>
        <w:pStyle w:val="a5"/>
        <w:spacing w:before="0" w:beforeAutospacing="0" w:after="0" w:afterAutospacing="0" w:line="360" w:lineRule="auto"/>
        <w:ind w:firstLine="567"/>
        <w:jc w:val="both"/>
        <w:rPr>
          <w:sz w:val="28"/>
          <w:szCs w:val="28"/>
        </w:rPr>
      </w:pPr>
      <w:r w:rsidRPr="007636E0">
        <w:rPr>
          <w:sz w:val="28"/>
          <w:szCs w:val="28"/>
        </w:rPr>
        <w:t>Земельные работы при строительстве противофи</w:t>
      </w:r>
      <w:r w:rsidR="00D1173F">
        <w:rPr>
          <w:sz w:val="28"/>
          <w:szCs w:val="28"/>
        </w:rPr>
        <w:t>льтрационного экрана полигона ТК</w:t>
      </w:r>
      <w:r w:rsidRPr="007636E0">
        <w:rPr>
          <w:sz w:val="28"/>
          <w:szCs w:val="28"/>
        </w:rPr>
        <w:t>О должны выполняться в соответствии с требованиями главы СНиП по производству и приемке работ по возведению земельных сооружений и сооружений гидротехнических, транспортных, энергетических и мелиоративных систем.</w:t>
      </w:r>
      <w:r w:rsidR="009D25AB">
        <w:rPr>
          <w:sz w:val="28"/>
          <w:szCs w:val="28"/>
        </w:rPr>
        <w:t xml:space="preserve"> </w:t>
      </w:r>
      <w:r w:rsidRPr="007636E0">
        <w:rPr>
          <w:sz w:val="28"/>
          <w:szCs w:val="28"/>
        </w:rPr>
        <w:t>Подготовленная поверхность основания должна быть гладкой и очищенной от мусора, корней и угловых или острых камней, органики, хлама или другого материала. Основание должно быть уплотнено в соответствии с проектной документацией.</w:t>
      </w:r>
    </w:p>
    <w:p w14:paraId="039907FB" w14:textId="77777777" w:rsidR="009D25AB" w:rsidRDefault="009D25AB" w:rsidP="009D25AB">
      <w:pPr>
        <w:pStyle w:val="a5"/>
        <w:spacing w:before="0" w:beforeAutospacing="0" w:after="0" w:afterAutospacing="0" w:line="360" w:lineRule="auto"/>
        <w:ind w:firstLine="567"/>
        <w:jc w:val="both"/>
        <w:rPr>
          <w:rStyle w:val="a4"/>
          <w:b w:val="0"/>
          <w:sz w:val="28"/>
          <w:szCs w:val="28"/>
        </w:rPr>
      </w:pPr>
      <w:r w:rsidRPr="009D25AB">
        <w:rPr>
          <w:rStyle w:val="a4"/>
          <w:b w:val="0"/>
          <w:bCs w:val="0"/>
          <w:sz w:val="28"/>
          <w:szCs w:val="28"/>
        </w:rPr>
        <w:t>2.</w:t>
      </w:r>
      <w:r>
        <w:rPr>
          <w:rStyle w:val="a4"/>
          <w:b w:val="0"/>
          <w:sz w:val="28"/>
          <w:szCs w:val="28"/>
        </w:rPr>
        <w:t xml:space="preserve"> Укладка полимерных материалов</w:t>
      </w:r>
    </w:p>
    <w:p w14:paraId="039907FC" w14:textId="77777777" w:rsidR="00291FA9" w:rsidRDefault="007636E0" w:rsidP="009D25AB">
      <w:pPr>
        <w:pStyle w:val="a5"/>
        <w:spacing w:before="0" w:beforeAutospacing="0" w:after="0" w:afterAutospacing="0" w:line="360" w:lineRule="auto"/>
        <w:ind w:firstLine="567"/>
        <w:jc w:val="both"/>
        <w:rPr>
          <w:sz w:val="28"/>
          <w:szCs w:val="28"/>
        </w:rPr>
      </w:pPr>
      <w:r w:rsidRPr="007636E0">
        <w:rPr>
          <w:sz w:val="28"/>
          <w:szCs w:val="28"/>
        </w:rPr>
        <w:t>Рулонный материал геотекстиль, укладывается свободно без натяжения с перекрытием до 30%.Рулонный полимерный материал геомембрана, ПЭВД 1.5 мм, укладывается свободно без натяжения, с перекрытием 120 – 180 мм. </w:t>
      </w:r>
    </w:p>
    <w:p w14:paraId="039907FD" w14:textId="77777777"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3.</w:t>
      </w:r>
      <w:r>
        <w:rPr>
          <w:rStyle w:val="a4"/>
          <w:b w:val="0"/>
          <w:sz w:val="28"/>
          <w:szCs w:val="28"/>
        </w:rPr>
        <w:t xml:space="preserve"> </w:t>
      </w:r>
      <w:r w:rsidR="007636E0" w:rsidRPr="009D25AB">
        <w:rPr>
          <w:rStyle w:val="a4"/>
          <w:b w:val="0"/>
          <w:sz w:val="28"/>
          <w:szCs w:val="28"/>
        </w:rPr>
        <w:t>Сварка полимерных листов</w:t>
      </w:r>
    </w:p>
    <w:p w14:paraId="039907FE" w14:textId="77777777" w:rsidR="00113986" w:rsidRDefault="007636E0" w:rsidP="00113986">
      <w:pPr>
        <w:pStyle w:val="a5"/>
        <w:spacing w:before="0" w:beforeAutospacing="0" w:after="0" w:afterAutospacing="0" w:line="360" w:lineRule="auto"/>
        <w:ind w:firstLine="567"/>
        <w:jc w:val="both"/>
        <w:rPr>
          <w:sz w:val="28"/>
          <w:szCs w:val="28"/>
        </w:rPr>
      </w:pPr>
      <w:r w:rsidRPr="007636E0">
        <w:rPr>
          <w:sz w:val="28"/>
          <w:szCs w:val="28"/>
        </w:rPr>
        <w:t>Соединение уложенных полимерных листов в полотнища производится контактной сваркой с образованием нахлесточного двойного шва с каналом для испытания его герметичности при температуре воздуха -5 - + 40С.</w:t>
      </w:r>
    </w:p>
    <w:p w14:paraId="039907FF" w14:textId="77777777"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4.</w:t>
      </w:r>
      <w:r>
        <w:rPr>
          <w:rStyle w:val="a4"/>
          <w:sz w:val="28"/>
          <w:szCs w:val="28"/>
        </w:rPr>
        <w:t xml:space="preserve"> </w:t>
      </w:r>
      <w:r w:rsidR="007636E0" w:rsidRPr="009D25AB">
        <w:rPr>
          <w:rStyle w:val="a4"/>
          <w:b w:val="0"/>
          <w:sz w:val="28"/>
          <w:szCs w:val="28"/>
        </w:rPr>
        <w:t>Контроль качества сварных швов</w:t>
      </w:r>
    </w:p>
    <w:p w14:paraId="03990800" w14:textId="77777777"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t>Контроль качества швов включает оценку следующих параметров:</w:t>
      </w:r>
    </w:p>
    <w:p w14:paraId="03990801" w14:textId="77777777"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lastRenderedPageBreak/>
        <w:t>Структура шва (сварные наплывы должны быть ограничены по величине и не превышать толщину материала, а царапины и надрезы на должны превышать 10% толщины материалов).</w:t>
      </w:r>
    </w:p>
    <w:p w14:paraId="03990802" w14:textId="740639F8" w:rsidR="007636E0" w:rsidRPr="007636E0" w:rsidRDefault="007636E0" w:rsidP="00DD70F6">
      <w:pPr>
        <w:pStyle w:val="a5"/>
        <w:spacing w:before="0" w:beforeAutospacing="0" w:after="0" w:afterAutospacing="0" w:line="360" w:lineRule="auto"/>
        <w:ind w:firstLine="567"/>
        <w:jc w:val="both"/>
        <w:rPr>
          <w:sz w:val="28"/>
          <w:szCs w:val="28"/>
        </w:rPr>
      </w:pPr>
      <w:r w:rsidRPr="009D25AB">
        <w:rPr>
          <w:rStyle w:val="a4"/>
          <w:b w:val="0"/>
          <w:sz w:val="28"/>
          <w:szCs w:val="28"/>
        </w:rPr>
        <w:t>Стоимость работ и материала</w:t>
      </w:r>
      <w:r w:rsidR="001A5257">
        <w:rPr>
          <w:rStyle w:val="a4"/>
          <w:b w:val="0"/>
          <w:sz w:val="28"/>
          <w:szCs w:val="28"/>
        </w:rPr>
        <w:t>:</w:t>
      </w:r>
    </w:p>
    <w:p w14:paraId="03990803" w14:textId="68969605" w:rsidR="007636E0" w:rsidRP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t>Расчет сделан из расчета закупки одной полной машины геомембраны (14</w:t>
      </w:r>
      <w:r w:rsidR="003C2413">
        <w:rPr>
          <w:sz w:val="28"/>
          <w:szCs w:val="28"/>
        </w:rPr>
        <w:t xml:space="preserve"> 000 м </w:t>
      </w:r>
      <w:r w:rsidRPr="007636E0">
        <w:rPr>
          <w:sz w:val="28"/>
          <w:szCs w:val="28"/>
        </w:rPr>
        <w:t>кв.)</w:t>
      </w:r>
      <w:r w:rsidR="001A5257">
        <w:rPr>
          <w:sz w:val="28"/>
          <w:szCs w:val="28"/>
        </w:rPr>
        <w:t>.</w:t>
      </w:r>
    </w:p>
    <w:tbl>
      <w:tblPr>
        <w:tblW w:w="10080" w:type="dxa"/>
        <w:jc w:val="center"/>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252"/>
        <w:gridCol w:w="2127"/>
        <w:gridCol w:w="1701"/>
      </w:tblGrid>
      <w:tr w:rsidR="009D25AB" w:rsidRPr="007636E0" w14:paraId="03990807" w14:textId="77777777" w:rsidTr="00C8133C">
        <w:trPr>
          <w:trHeight w:val="1076"/>
          <w:tblCellSpacing w:w="0" w:type="dxa"/>
          <w:jc w:val="center"/>
        </w:trPr>
        <w:tc>
          <w:tcPr>
            <w:tcW w:w="6252" w:type="dxa"/>
            <w:vAlign w:val="center"/>
            <w:hideMark/>
          </w:tcPr>
          <w:p w14:paraId="03990804" w14:textId="77777777"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Наименование</w:t>
            </w:r>
          </w:p>
        </w:tc>
        <w:tc>
          <w:tcPr>
            <w:tcW w:w="2127" w:type="dxa"/>
            <w:vAlign w:val="center"/>
            <w:hideMark/>
          </w:tcPr>
          <w:p w14:paraId="03990805" w14:textId="77777777"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Цена, м</w:t>
            </w:r>
            <w:r w:rsidRPr="009D25AB">
              <w:rPr>
                <w:rStyle w:val="af3"/>
                <w:b/>
                <w:bCs/>
                <w:i w:val="0"/>
                <w:sz w:val="28"/>
                <w:szCs w:val="28"/>
                <w:vertAlign w:val="superscript"/>
              </w:rPr>
              <w:t>2</w:t>
            </w:r>
            <w:r w:rsidRPr="009D25AB">
              <w:rPr>
                <w:rStyle w:val="af3"/>
                <w:b/>
                <w:bCs/>
                <w:i w:val="0"/>
                <w:sz w:val="28"/>
                <w:szCs w:val="28"/>
              </w:rPr>
              <w:t>/ руб</w:t>
            </w:r>
            <w:r w:rsidR="00514279">
              <w:rPr>
                <w:rStyle w:val="af3"/>
                <w:b/>
                <w:bCs/>
                <w:i w:val="0"/>
                <w:sz w:val="28"/>
                <w:szCs w:val="28"/>
              </w:rPr>
              <w:t xml:space="preserve"> (без НДС)</w:t>
            </w:r>
          </w:p>
        </w:tc>
        <w:tc>
          <w:tcPr>
            <w:tcW w:w="1701" w:type="dxa"/>
            <w:vAlign w:val="center"/>
            <w:hideMark/>
          </w:tcPr>
          <w:p w14:paraId="03990806" w14:textId="77777777" w:rsidR="009D25AB" w:rsidRPr="009D25AB" w:rsidRDefault="009D25AB" w:rsidP="009D25AB">
            <w:pPr>
              <w:pStyle w:val="a5"/>
              <w:spacing w:before="0" w:beforeAutospacing="0" w:after="0" w:afterAutospacing="0"/>
              <w:jc w:val="center"/>
              <w:rPr>
                <w:i/>
                <w:sz w:val="28"/>
                <w:szCs w:val="28"/>
                <w:vertAlign w:val="superscript"/>
              </w:rPr>
            </w:pPr>
            <w:r w:rsidRPr="009D25AB">
              <w:rPr>
                <w:rStyle w:val="af3"/>
                <w:b/>
                <w:bCs/>
                <w:i w:val="0"/>
                <w:sz w:val="28"/>
                <w:szCs w:val="28"/>
              </w:rPr>
              <w:t>Кол-во м</w:t>
            </w:r>
            <w:r w:rsidRPr="009D25AB">
              <w:rPr>
                <w:rStyle w:val="af3"/>
                <w:b/>
                <w:bCs/>
                <w:i w:val="0"/>
                <w:sz w:val="28"/>
                <w:szCs w:val="28"/>
                <w:vertAlign w:val="superscript"/>
              </w:rPr>
              <w:t>2</w:t>
            </w:r>
          </w:p>
        </w:tc>
      </w:tr>
      <w:tr w:rsidR="009D25AB" w:rsidRPr="007636E0" w14:paraId="0399080B" w14:textId="77777777" w:rsidTr="00C8133C">
        <w:trPr>
          <w:trHeight w:val="454"/>
          <w:tblCellSpacing w:w="0" w:type="dxa"/>
          <w:jc w:val="center"/>
        </w:trPr>
        <w:tc>
          <w:tcPr>
            <w:tcW w:w="6252" w:type="dxa"/>
            <w:vAlign w:val="center"/>
            <w:hideMark/>
          </w:tcPr>
          <w:p w14:paraId="03990808" w14:textId="77777777" w:rsidR="009D25AB" w:rsidRPr="009D25AB" w:rsidRDefault="009D25AB" w:rsidP="006331BA">
            <w:pPr>
              <w:pStyle w:val="a5"/>
              <w:spacing w:before="0" w:beforeAutospacing="0" w:after="0" w:afterAutospacing="0"/>
              <w:ind w:left="135"/>
              <w:jc w:val="both"/>
              <w:rPr>
                <w:b/>
                <w:sz w:val="28"/>
                <w:szCs w:val="28"/>
              </w:rPr>
            </w:pPr>
            <w:r w:rsidRPr="009D25AB">
              <w:rPr>
                <w:rStyle w:val="a4"/>
                <w:b w:val="0"/>
                <w:sz w:val="28"/>
                <w:szCs w:val="28"/>
              </w:rPr>
              <w:t xml:space="preserve">Геомембрана HDPE </w:t>
            </w:r>
            <w:r w:rsidRPr="00514279">
              <w:rPr>
                <w:sz w:val="28"/>
                <w:szCs w:val="28"/>
              </w:rPr>
              <w:t>1,5 мм</w:t>
            </w:r>
          </w:p>
        </w:tc>
        <w:tc>
          <w:tcPr>
            <w:tcW w:w="2127" w:type="dxa"/>
            <w:vAlign w:val="center"/>
            <w:hideMark/>
          </w:tcPr>
          <w:p w14:paraId="03990809" w14:textId="77777777" w:rsidR="009D25AB" w:rsidRPr="007636E0" w:rsidRDefault="009D25AB" w:rsidP="00514279">
            <w:pPr>
              <w:pStyle w:val="a5"/>
              <w:spacing w:before="0" w:beforeAutospacing="0" w:after="0" w:afterAutospacing="0"/>
              <w:jc w:val="center"/>
              <w:rPr>
                <w:sz w:val="28"/>
                <w:szCs w:val="28"/>
              </w:rPr>
            </w:pPr>
            <w:r w:rsidRPr="007636E0">
              <w:rPr>
                <w:sz w:val="28"/>
                <w:szCs w:val="28"/>
              </w:rPr>
              <w:t>155</w:t>
            </w:r>
          </w:p>
        </w:tc>
        <w:tc>
          <w:tcPr>
            <w:tcW w:w="1701" w:type="dxa"/>
            <w:vAlign w:val="center"/>
            <w:hideMark/>
          </w:tcPr>
          <w:p w14:paraId="0399080A" w14:textId="77777777"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14:paraId="0399080F" w14:textId="77777777" w:rsidTr="00C8133C">
        <w:trPr>
          <w:trHeight w:val="454"/>
          <w:tblCellSpacing w:w="0" w:type="dxa"/>
          <w:jc w:val="center"/>
        </w:trPr>
        <w:tc>
          <w:tcPr>
            <w:tcW w:w="6252" w:type="dxa"/>
            <w:vAlign w:val="center"/>
            <w:hideMark/>
          </w:tcPr>
          <w:p w14:paraId="0399080C" w14:textId="77777777"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Геотекстиль</w:t>
            </w:r>
            <w:r w:rsidRPr="009D25AB">
              <w:rPr>
                <w:sz w:val="28"/>
                <w:szCs w:val="28"/>
              </w:rPr>
              <w:t xml:space="preserve"> (дорнит)</w:t>
            </w:r>
          </w:p>
        </w:tc>
        <w:tc>
          <w:tcPr>
            <w:tcW w:w="2127" w:type="dxa"/>
            <w:vAlign w:val="center"/>
            <w:hideMark/>
          </w:tcPr>
          <w:p w14:paraId="0399080D" w14:textId="77777777" w:rsidR="009D25AB" w:rsidRPr="007636E0" w:rsidRDefault="009D25AB" w:rsidP="00514279">
            <w:pPr>
              <w:pStyle w:val="a5"/>
              <w:spacing w:before="0" w:beforeAutospacing="0" w:after="0" w:afterAutospacing="0"/>
              <w:jc w:val="center"/>
              <w:rPr>
                <w:sz w:val="28"/>
                <w:szCs w:val="28"/>
              </w:rPr>
            </w:pPr>
            <w:r w:rsidRPr="007636E0">
              <w:rPr>
                <w:sz w:val="28"/>
                <w:szCs w:val="28"/>
              </w:rPr>
              <w:t>28</w:t>
            </w:r>
          </w:p>
        </w:tc>
        <w:tc>
          <w:tcPr>
            <w:tcW w:w="1701" w:type="dxa"/>
            <w:vAlign w:val="center"/>
            <w:hideMark/>
          </w:tcPr>
          <w:p w14:paraId="0399080E" w14:textId="77777777"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14:paraId="03990813" w14:textId="77777777" w:rsidTr="00C8133C">
        <w:trPr>
          <w:trHeight w:val="454"/>
          <w:tblCellSpacing w:w="0" w:type="dxa"/>
          <w:jc w:val="center"/>
        </w:trPr>
        <w:tc>
          <w:tcPr>
            <w:tcW w:w="6252" w:type="dxa"/>
            <w:vAlign w:val="center"/>
            <w:hideMark/>
          </w:tcPr>
          <w:p w14:paraId="03990810" w14:textId="77777777"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Работа</w:t>
            </w:r>
            <w:r w:rsidRPr="009D25AB">
              <w:rPr>
                <w:sz w:val="28"/>
                <w:szCs w:val="28"/>
              </w:rPr>
              <w:t>. Укладка и сварка геомембраны</w:t>
            </w:r>
          </w:p>
        </w:tc>
        <w:tc>
          <w:tcPr>
            <w:tcW w:w="2127" w:type="dxa"/>
            <w:vAlign w:val="center"/>
            <w:hideMark/>
          </w:tcPr>
          <w:p w14:paraId="03990811" w14:textId="77777777" w:rsidR="009D25AB" w:rsidRPr="007636E0" w:rsidRDefault="009D25AB" w:rsidP="00514279">
            <w:pPr>
              <w:pStyle w:val="a5"/>
              <w:spacing w:before="0" w:beforeAutospacing="0" w:after="0" w:afterAutospacing="0"/>
              <w:jc w:val="center"/>
              <w:rPr>
                <w:sz w:val="28"/>
                <w:szCs w:val="28"/>
              </w:rPr>
            </w:pPr>
            <w:r w:rsidRPr="007636E0">
              <w:rPr>
                <w:sz w:val="28"/>
                <w:szCs w:val="28"/>
              </w:rPr>
              <w:t>70</w:t>
            </w:r>
          </w:p>
        </w:tc>
        <w:tc>
          <w:tcPr>
            <w:tcW w:w="1701" w:type="dxa"/>
            <w:vAlign w:val="center"/>
            <w:hideMark/>
          </w:tcPr>
          <w:p w14:paraId="03990812" w14:textId="77777777"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bl>
    <w:p w14:paraId="03990814" w14:textId="77777777" w:rsidR="007636E0" w:rsidRPr="007636E0" w:rsidRDefault="007636E0" w:rsidP="00DD70F6">
      <w:pPr>
        <w:pStyle w:val="a5"/>
        <w:spacing w:before="0" w:beforeAutospacing="0" w:after="0" w:afterAutospacing="0" w:line="360" w:lineRule="auto"/>
        <w:ind w:firstLine="567"/>
        <w:jc w:val="both"/>
        <w:rPr>
          <w:sz w:val="28"/>
          <w:szCs w:val="28"/>
        </w:rPr>
      </w:pPr>
    </w:p>
    <w:p w14:paraId="03990815" w14:textId="77777777" w:rsidR="007636E0" w:rsidRPr="007636E0" w:rsidRDefault="00514279" w:rsidP="001A5257">
      <w:pPr>
        <w:pStyle w:val="a5"/>
        <w:spacing w:before="0" w:beforeAutospacing="0" w:after="0" w:afterAutospacing="0" w:line="360" w:lineRule="auto"/>
        <w:ind w:firstLine="567"/>
        <w:jc w:val="both"/>
        <w:rPr>
          <w:sz w:val="28"/>
          <w:szCs w:val="28"/>
        </w:rPr>
      </w:pPr>
      <w:r w:rsidRPr="00514279">
        <w:rPr>
          <w:rStyle w:val="a4"/>
          <w:i/>
          <w:sz w:val="28"/>
          <w:szCs w:val="28"/>
          <w:u w:val="single"/>
        </w:rPr>
        <w:t>Примечание:</w:t>
      </w:r>
      <w:r>
        <w:rPr>
          <w:rStyle w:val="a4"/>
          <w:sz w:val="28"/>
          <w:szCs w:val="28"/>
        </w:rPr>
        <w:t xml:space="preserve"> </w:t>
      </w:r>
      <w:r w:rsidRPr="00514279">
        <w:rPr>
          <w:rStyle w:val="a4"/>
          <w:b w:val="0"/>
          <w:sz w:val="28"/>
          <w:szCs w:val="28"/>
        </w:rPr>
        <w:t>с</w:t>
      </w:r>
      <w:r w:rsidR="007636E0" w:rsidRPr="00514279">
        <w:rPr>
          <w:rStyle w:val="a4"/>
          <w:b w:val="0"/>
          <w:sz w:val="28"/>
          <w:szCs w:val="28"/>
        </w:rPr>
        <w:t>тоимость включает в себя</w:t>
      </w:r>
      <w:r w:rsidR="007636E0" w:rsidRPr="00514279">
        <w:t xml:space="preserve"> </w:t>
      </w:r>
    </w:p>
    <w:p w14:paraId="03990816" w14:textId="77777777" w:rsidR="007636E0" w:rsidRPr="007636E0" w:rsidRDefault="007636E0" w:rsidP="001A5257">
      <w:pPr>
        <w:pStyle w:val="a5"/>
        <w:numPr>
          <w:ilvl w:val="0"/>
          <w:numId w:val="1"/>
        </w:numPr>
        <w:spacing w:before="0" w:beforeAutospacing="0" w:after="0" w:afterAutospacing="0" w:line="360" w:lineRule="auto"/>
        <w:ind w:left="0" w:firstLine="567"/>
        <w:jc w:val="both"/>
        <w:rPr>
          <w:sz w:val="28"/>
          <w:szCs w:val="28"/>
        </w:rPr>
      </w:pPr>
      <w:r w:rsidRPr="007636E0">
        <w:rPr>
          <w:sz w:val="28"/>
          <w:szCs w:val="28"/>
        </w:rPr>
        <w:t>стоимость материалов;</w:t>
      </w:r>
    </w:p>
    <w:p w14:paraId="03990817" w14:textId="77777777" w:rsidR="007636E0" w:rsidRPr="007636E0" w:rsidRDefault="007636E0" w:rsidP="001A5257">
      <w:pPr>
        <w:pStyle w:val="a5"/>
        <w:numPr>
          <w:ilvl w:val="0"/>
          <w:numId w:val="1"/>
        </w:numPr>
        <w:spacing w:before="0" w:beforeAutospacing="0" w:after="0" w:afterAutospacing="0" w:line="360" w:lineRule="auto"/>
        <w:ind w:left="0" w:firstLine="567"/>
        <w:jc w:val="both"/>
        <w:rPr>
          <w:sz w:val="28"/>
          <w:szCs w:val="28"/>
        </w:rPr>
      </w:pPr>
      <w:r w:rsidRPr="007636E0">
        <w:rPr>
          <w:sz w:val="28"/>
          <w:szCs w:val="28"/>
        </w:rPr>
        <w:t>доставку материалов и комплектующих до объекта;</w:t>
      </w:r>
    </w:p>
    <w:p w14:paraId="03990818" w14:textId="77777777" w:rsidR="007636E0" w:rsidRPr="007636E0" w:rsidRDefault="007636E0" w:rsidP="001A5257">
      <w:pPr>
        <w:pStyle w:val="a5"/>
        <w:numPr>
          <w:ilvl w:val="0"/>
          <w:numId w:val="1"/>
        </w:numPr>
        <w:spacing w:before="0" w:beforeAutospacing="0" w:after="0" w:afterAutospacing="0" w:line="360" w:lineRule="auto"/>
        <w:ind w:left="0" w:firstLine="567"/>
        <w:jc w:val="both"/>
        <w:rPr>
          <w:sz w:val="28"/>
          <w:szCs w:val="28"/>
        </w:rPr>
      </w:pPr>
      <w:r w:rsidRPr="007636E0">
        <w:rPr>
          <w:sz w:val="28"/>
          <w:szCs w:val="28"/>
        </w:rPr>
        <w:t>работу по сварке согласно проекту;</w:t>
      </w:r>
    </w:p>
    <w:p w14:paraId="0399081A" w14:textId="77777777" w:rsidR="003675FE" w:rsidRPr="002E49D8" w:rsidRDefault="003675FE" w:rsidP="001A5257">
      <w:pPr>
        <w:spacing w:after="0" w:line="360" w:lineRule="auto"/>
        <w:ind w:firstLine="567"/>
        <w:jc w:val="both"/>
        <w:rPr>
          <w:rFonts w:ascii="Times New Roman" w:hAnsi="Times New Roman" w:cs="Times New Roman"/>
          <w:sz w:val="28"/>
          <w:szCs w:val="28"/>
        </w:rPr>
      </w:pPr>
      <w:r w:rsidRPr="00C86F40">
        <w:rPr>
          <w:rFonts w:ascii="Times New Roman" w:hAnsi="Times New Roman" w:cs="Times New Roman"/>
          <w:sz w:val="28"/>
          <w:szCs w:val="28"/>
        </w:rPr>
        <w:t>Существующая и рекомендуемая к применению планово-регуля</w:t>
      </w:r>
      <w:r w:rsidR="00D1173F">
        <w:rPr>
          <w:rFonts w:ascii="Times New Roman" w:hAnsi="Times New Roman" w:cs="Times New Roman"/>
          <w:sz w:val="28"/>
          <w:szCs w:val="28"/>
        </w:rPr>
        <w:t>рная система сбора и удаления ТК</w:t>
      </w:r>
      <w:r w:rsidRPr="00C86F40">
        <w:rPr>
          <w:rFonts w:ascii="Times New Roman" w:hAnsi="Times New Roman" w:cs="Times New Roman"/>
          <w:sz w:val="28"/>
          <w:szCs w:val="28"/>
        </w:rPr>
        <w:t>О позволит поддерживать надлежащий уровень санитарной очистки города, обеспечивая комфорт проживания и эпидемиологическую безопасность жителям города при выполнении следующих рекомендаций:</w:t>
      </w:r>
    </w:p>
    <w:p w14:paraId="0399081B" w14:textId="2DEADE79" w:rsidR="003675FE" w:rsidRPr="002E49D8" w:rsidRDefault="003675FE" w:rsidP="001A5257">
      <w:pPr>
        <w:spacing w:after="0" w:line="360" w:lineRule="auto"/>
        <w:ind w:firstLine="567"/>
        <w:jc w:val="both"/>
        <w:rPr>
          <w:rFonts w:ascii="Times New Roman" w:hAnsi="Times New Roman" w:cs="Times New Roman"/>
          <w:sz w:val="28"/>
          <w:szCs w:val="28"/>
        </w:rPr>
      </w:pPr>
      <w:r w:rsidRPr="002E49D8">
        <w:rPr>
          <w:rFonts w:ascii="Times New Roman" w:hAnsi="Times New Roman" w:cs="Times New Roman"/>
          <w:sz w:val="28"/>
          <w:szCs w:val="28"/>
        </w:rPr>
        <w:t>1. Необходимо 1 раз в 5 лет ко</w:t>
      </w:r>
      <w:r w:rsidR="00D1173F">
        <w:rPr>
          <w:rFonts w:ascii="Times New Roman" w:hAnsi="Times New Roman" w:cs="Times New Roman"/>
          <w:sz w:val="28"/>
          <w:szCs w:val="28"/>
        </w:rPr>
        <w:t>рректировать норму накопления ТК</w:t>
      </w:r>
      <w:r w:rsidRPr="002E49D8">
        <w:rPr>
          <w:rFonts w:ascii="Times New Roman" w:hAnsi="Times New Roman" w:cs="Times New Roman"/>
          <w:sz w:val="28"/>
          <w:szCs w:val="28"/>
        </w:rPr>
        <w:t xml:space="preserve">О и использовать ее при </w:t>
      </w:r>
      <w:r w:rsidR="00D1173F">
        <w:rPr>
          <w:rFonts w:ascii="Times New Roman" w:hAnsi="Times New Roman" w:cs="Times New Roman"/>
          <w:sz w:val="28"/>
          <w:szCs w:val="28"/>
        </w:rPr>
        <w:t>заключении договоров на вывоз ТК</w:t>
      </w:r>
      <w:r w:rsidRPr="002E49D8">
        <w:rPr>
          <w:rFonts w:ascii="Times New Roman" w:hAnsi="Times New Roman" w:cs="Times New Roman"/>
          <w:sz w:val="28"/>
          <w:szCs w:val="28"/>
        </w:rPr>
        <w:t>О.</w:t>
      </w:r>
    </w:p>
    <w:p w14:paraId="0399081C" w14:textId="266599B5" w:rsidR="003675FE" w:rsidRPr="002E49D8" w:rsidRDefault="003675FE" w:rsidP="001A5257">
      <w:pPr>
        <w:spacing w:after="0" w:line="360" w:lineRule="auto"/>
        <w:ind w:firstLine="567"/>
        <w:jc w:val="both"/>
        <w:rPr>
          <w:rFonts w:ascii="Times New Roman" w:hAnsi="Times New Roman" w:cs="Times New Roman"/>
          <w:sz w:val="28"/>
          <w:szCs w:val="28"/>
        </w:rPr>
      </w:pPr>
      <w:r w:rsidRPr="002E49D8">
        <w:rPr>
          <w:rFonts w:ascii="Times New Roman" w:hAnsi="Times New Roman" w:cs="Times New Roman"/>
          <w:sz w:val="28"/>
          <w:szCs w:val="28"/>
        </w:rPr>
        <w:t>2. Увеличивать кол</w:t>
      </w:r>
      <w:r w:rsidR="00D1173F">
        <w:rPr>
          <w:rFonts w:ascii="Times New Roman" w:hAnsi="Times New Roman" w:cs="Times New Roman"/>
          <w:sz w:val="28"/>
          <w:szCs w:val="28"/>
        </w:rPr>
        <w:t>ичество контейнеров для сбора ТК</w:t>
      </w:r>
      <w:r w:rsidRPr="002E49D8">
        <w:rPr>
          <w:rFonts w:ascii="Times New Roman" w:hAnsi="Times New Roman" w:cs="Times New Roman"/>
          <w:sz w:val="28"/>
          <w:szCs w:val="28"/>
        </w:rPr>
        <w:t>О на площадках, в связи с тенденцией роста нормы накопления, т.е. приводить в соотве</w:t>
      </w:r>
      <w:r w:rsidR="00D1173F">
        <w:rPr>
          <w:rFonts w:ascii="Times New Roman" w:hAnsi="Times New Roman" w:cs="Times New Roman"/>
          <w:sz w:val="28"/>
          <w:szCs w:val="28"/>
        </w:rPr>
        <w:t>тствие с объемом образующихся ТК</w:t>
      </w:r>
      <w:r w:rsidRPr="002E49D8">
        <w:rPr>
          <w:rFonts w:ascii="Times New Roman" w:hAnsi="Times New Roman" w:cs="Times New Roman"/>
          <w:sz w:val="28"/>
          <w:szCs w:val="28"/>
        </w:rPr>
        <w:t>О. В случае невозможности размещения дополнительных контейнеров на площадке и дворовой территории следует у</w:t>
      </w:r>
      <w:r w:rsidR="00D1173F">
        <w:rPr>
          <w:rFonts w:ascii="Times New Roman" w:hAnsi="Times New Roman" w:cs="Times New Roman"/>
          <w:sz w:val="28"/>
          <w:szCs w:val="28"/>
        </w:rPr>
        <w:t>величить периодичность вывоза ТК</w:t>
      </w:r>
      <w:r w:rsidRPr="002E49D8">
        <w:rPr>
          <w:rFonts w:ascii="Times New Roman" w:hAnsi="Times New Roman" w:cs="Times New Roman"/>
          <w:sz w:val="28"/>
          <w:szCs w:val="28"/>
        </w:rPr>
        <w:t>О до 2-х раз в сутки с внесением соответствующих изменений в график.</w:t>
      </w:r>
    </w:p>
    <w:p w14:paraId="0399081D" w14:textId="319385DB" w:rsidR="003675FE" w:rsidRDefault="003675FE" w:rsidP="001A5257">
      <w:pPr>
        <w:spacing w:after="0" w:line="360" w:lineRule="auto"/>
        <w:ind w:firstLine="567"/>
        <w:jc w:val="both"/>
        <w:rPr>
          <w:rFonts w:ascii="Times New Roman" w:hAnsi="Times New Roman" w:cs="Times New Roman"/>
          <w:sz w:val="28"/>
          <w:szCs w:val="28"/>
        </w:rPr>
      </w:pPr>
      <w:r w:rsidRPr="002E49D8">
        <w:rPr>
          <w:rFonts w:ascii="Times New Roman" w:hAnsi="Times New Roman" w:cs="Times New Roman"/>
          <w:sz w:val="28"/>
          <w:szCs w:val="28"/>
        </w:rPr>
        <w:t>3. Усилить контроль за коммерческими организаци</w:t>
      </w:r>
      <w:r w:rsidR="00D1173F">
        <w:rPr>
          <w:rFonts w:ascii="Times New Roman" w:hAnsi="Times New Roman" w:cs="Times New Roman"/>
          <w:sz w:val="28"/>
          <w:szCs w:val="28"/>
        </w:rPr>
        <w:t>ями в вопросах сбора и вывоза ТК</w:t>
      </w:r>
      <w:r w:rsidRPr="002E49D8">
        <w:rPr>
          <w:rFonts w:ascii="Times New Roman" w:hAnsi="Times New Roman" w:cs="Times New Roman"/>
          <w:sz w:val="28"/>
          <w:szCs w:val="28"/>
        </w:rPr>
        <w:t>О</w:t>
      </w:r>
      <w:r w:rsidR="001A5257">
        <w:rPr>
          <w:rFonts w:ascii="Times New Roman" w:hAnsi="Times New Roman" w:cs="Times New Roman"/>
          <w:sz w:val="28"/>
          <w:szCs w:val="28"/>
        </w:rPr>
        <w:t>.</w:t>
      </w:r>
    </w:p>
    <w:p w14:paraId="0399081E" w14:textId="77777777" w:rsidR="003675FE" w:rsidRPr="002E49D8" w:rsidRDefault="003675FE" w:rsidP="001A5257">
      <w:pPr>
        <w:spacing w:after="0" w:line="360" w:lineRule="auto"/>
        <w:ind w:firstLine="567"/>
        <w:jc w:val="both"/>
        <w:rPr>
          <w:rFonts w:ascii="Times New Roman" w:hAnsi="Times New Roman" w:cs="Times New Roman"/>
          <w:sz w:val="28"/>
          <w:szCs w:val="28"/>
        </w:rPr>
      </w:pPr>
      <w:r w:rsidRPr="002E49D8">
        <w:rPr>
          <w:rFonts w:ascii="Times New Roman" w:hAnsi="Times New Roman" w:cs="Times New Roman"/>
          <w:sz w:val="28"/>
          <w:szCs w:val="28"/>
        </w:rPr>
        <w:lastRenderedPageBreak/>
        <w:t>Усовершен</w:t>
      </w:r>
      <w:r w:rsidR="00D1173F">
        <w:rPr>
          <w:rFonts w:ascii="Times New Roman" w:hAnsi="Times New Roman" w:cs="Times New Roman"/>
          <w:sz w:val="28"/>
          <w:szCs w:val="28"/>
        </w:rPr>
        <w:t>ствовать контейнеры для сбора ТК</w:t>
      </w:r>
      <w:r w:rsidRPr="002E49D8">
        <w:rPr>
          <w:rFonts w:ascii="Times New Roman" w:hAnsi="Times New Roman" w:cs="Times New Roman"/>
          <w:sz w:val="28"/>
          <w:szCs w:val="28"/>
        </w:rPr>
        <w:t>О, оборудовав их крышка</w:t>
      </w:r>
      <w:r w:rsidR="00D1173F">
        <w:rPr>
          <w:rFonts w:ascii="Times New Roman" w:hAnsi="Times New Roman" w:cs="Times New Roman"/>
          <w:sz w:val="28"/>
          <w:szCs w:val="28"/>
        </w:rPr>
        <w:t>ми для предотвращения разноса ТК</w:t>
      </w:r>
      <w:r w:rsidRPr="002E49D8">
        <w:rPr>
          <w:rFonts w:ascii="Times New Roman" w:hAnsi="Times New Roman" w:cs="Times New Roman"/>
          <w:sz w:val="28"/>
          <w:szCs w:val="28"/>
        </w:rPr>
        <w:t>О по прилегающим дворовым территориям и доступа животных.</w:t>
      </w:r>
    </w:p>
    <w:p w14:paraId="0399081F" w14:textId="44977372" w:rsidR="003675FE" w:rsidRPr="002E49D8" w:rsidRDefault="003675FE" w:rsidP="001A5257">
      <w:pPr>
        <w:spacing w:after="0" w:line="360" w:lineRule="auto"/>
        <w:ind w:firstLine="567"/>
        <w:jc w:val="both"/>
        <w:rPr>
          <w:rFonts w:ascii="Times New Roman" w:hAnsi="Times New Roman" w:cs="Times New Roman"/>
          <w:sz w:val="28"/>
          <w:szCs w:val="28"/>
        </w:rPr>
      </w:pPr>
      <w:r w:rsidRPr="002E49D8">
        <w:rPr>
          <w:rFonts w:ascii="Times New Roman" w:hAnsi="Times New Roman" w:cs="Times New Roman"/>
          <w:sz w:val="28"/>
          <w:szCs w:val="28"/>
        </w:rPr>
        <w:t>6. Скоординировать графики работы по уборке контейнерных площадок и дворовых территорий работниками жилищных о</w:t>
      </w:r>
      <w:r w:rsidR="00D1173F">
        <w:rPr>
          <w:rFonts w:ascii="Times New Roman" w:hAnsi="Times New Roman" w:cs="Times New Roman"/>
          <w:sz w:val="28"/>
          <w:szCs w:val="28"/>
        </w:rPr>
        <w:t>рганизаций с графиками вывоза ТК</w:t>
      </w:r>
      <w:r w:rsidRPr="002E49D8">
        <w:rPr>
          <w:rFonts w:ascii="Times New Roman" w:hAnsi="Times New Roman" w:cs="Times New Roman"/>
          <w:sz w:val="28"/>
          <w:szCs w:val="28"/>
        </w:rPr>
        <w:t>О.</w:t>
      </w:r>
    </w:p>
    <w:p w14:paraId="03990820" w14:textId="3170847D" w:rsidR="003675FE" w:rsidRPr="002E49D8" w:rsidRDefault="003675FE" w:rsidP="001A5257">
      <w:pPr>
        <w:spacing w:after="0" w:line="360" w:lineRule="auto"/>
        <w:ind w:firstLine="567"/>
        <w:jc w:val="both"/>
        <w:rPr>
          <w:rFonts w:ascii="Times New Roman" w:hAnsi="Times New Roman" w:cs="Times New Roman"/>
          <w:sz w:val="28"/>
          <w:szCs w:val="28"/>
        </w:rPr>
      </w:pPr>
      <w:r w:rsidRPr="002E49D8">
        <w:rPr>
          <w:rFonts w:ascii="Times New Roman" w:hAnsi="Times New Roman" w:cs="Times New Roman"/>
          <w:sz w:val="28"/>
          <w:szCs w:val="28"/>
        </w:rPr>
        <w:t>7. Приобретать потребное коли</w:t>
      </w:r>
      <w:r w:rsidR="00D1173F">
        <w:rPr>
          <w:rFonts w:ascii="Times New Roman" w:hAnsi="Times New Roman" w:cs="Times New Roman"/>
          <w:sz w:val="28"/>
          <w:szCs w:val="28"/>
        </w:rPr>
        <w:t>чество спецтехники для вывоза ТК</w:t>
      </w:r>
      <w:r w:rsidRPr="002E49D8">
        <w:rPr>
          <w:rFonts w:ascii="Times New Roman" w:hAnsi="Times New Roman" w:cs="Times New Roman"/>
          <w:sz w:val="28"/>
          <w:szCs w:val="28"/>
        </w:rPr>
        <w:t>О, т.к. часть существующей не подлежит эксплуатации по причине износа.</w:t>
      </w:r>
    </w:p>
    <w:p w14:paraId="03990821" w14:textId="45C854F8" w:rsidR="003675FE" w:rsidRPr="002E49D8" w:rsidRDefault="003675FE" w:rsidP="001A5257">
      <w:pPr>
        <w:spacing w:after="0" w:line="360" w:lineRule="auto"/>
        <w:ind w:firstLine="567"/>
        <w:jc w:val="both"/>
        <w:rPr>
          <w:rFonts w:ascii="Times New Roman" w:hAnsi="Times New Roman" w:cs="Times New Roman"/>
          <w:sz w:val="28"/>
          <w:szCs w:val="28"/>
        </w:rPr>
      </w:pPr>
      <w:r w:rsidRPr="002E49D8">
        <w:rPr>
          <w:rFonts w:ascii="Times New Roman" w:hAnsi="Times New Roman" w:cs="Times New Roman"/>
          <w:sz w:val="28"/>
          <w:szCs w:val="28"/>
        </w:rPr>
        <w:t>8. Оборудовать все мусороприемные камеры в домах с встроенной системой мусороудаления передвижными контейнерами.</w:t>
      </w:r>
    </w:p>
    <w:p w14:paraId="03990822" w14:textId="77777777" w:rsidR="003675FE" w:rsidRPr="002E49D8" w:rsidRDefault="003675FE" w:rsidP="001A5257">
      <w:pPr>
        <w:spacing w:after="0" w:line="360" w:lineRule="auto"/>
        <w:ind w:firstLine="567"/>
        <w:jc w:val="both"/>
        <w:rPr>
          <w:rFonts w:ascii="Times New Roman" w:hAnsi="Times New Roman" w:cs="Times New Roman"/>
          <w:sz w:val="28"/>
        </w:rPr>
      </w:pPr>
      <w:r w:rsidRPr="002E49D8">
        <w:rPr>
          <w:rFonts w:ascii="Times New Roman" w:hAnsi="Times New Roman" w:cs="Times New Roman"/>
          <w:sz w:val="28"/>
        </w:rPr>
        <w:t>Организовать процесс мойки и дезинфекции мусоропроводов, мусороприемных камер, контейнеров непосредственно в мусороприемной камере или в специализированной машине для мойки контейнеров.</w:t>
      </w:r>
    </w:p>
    <w:p w14:paraId="03990823" w14:textId="510B9E64" w:rsidR="003675FE" w:rsidRPr="002E49D8" w:rsidRDefault="003675FE" w:rsidP="001A5257">
      <w:pPr>
        <w:spacing w:after="0" w:line="360" w:lineRule="auto"/>
        <w:ind w:firstLine="567"/>
        <w:jc w:val="both"/>
        <w:rPr>
          <w:rFonts w:ascii="Times New Roman" w:hAnsi="Times New Roman" w:cs="Times New Roman"/>
          <w:sz w:val="28"/>
        </w:rPr>
      </w:pPr>
      <w:r w:rsidRPr="002E49D8">
        <w:rPr>
          <w:rFonts w:ascii="Times New Roman" w:hAnsi="Times New Roman" w:cs="Times New Roman"/>
          <w:sz w:val="28"/>
        </w:rPr>
        <w:t>10. Для мойки контейнеров, установленных на контейнерных площадках дворовых территорий, приобрести передвижную установку для мойки контейнеров на месте их размещения.</w:t>
      </w:r>
    </w:p>
    <w:p w14:paraId="03990824" w14:textId="0382EEB1" w:rsidR="003675FE" w:rsidRDefault="003675FE" w:rsidP="001A5257">
      <w:pPr>
        <w:spacing w:after="0" w:line="360" w:lineRule="auto"/>
        <w:ind w:firstLine="567"/>
        <w:jc w:val="both"/>
        <w:rPr>
          <w:rFonts w:ascii="Times New Roman" w:hAnsi="Times New Roman" w:cs="Times New Roman"/>
          <w:sz w:val="28"/>
        </w:rPr>
      </w:pPr>
      <w:r w:rsidRPr="002E49D8">
        <w:rPr>
          <w:rFonts w:ascii="Times New Roman" w:hAnsi="Times New Roman" w:cs="Times New Roman"/>
          <w:sz w:val="28"/>
        </w:rPr>
        <w:t xml:space="preserve">11. В соответствии с СанПиН 42-128-4690-88 для обеспечения шумового комфорта жителей удаление отходов с территории домовладений следует проводить не ранее 7 часов и не позднее 23 часов. </w:t>
      </w:r>
      <w:r w:rsidR="00667B48">
        <w:rPr>
          <w:rFonts w:ascii="Times New Roman" w:hAnsi="Times New Roman" w:cs="Times New Roman"/>
          <w:sz w:val="28"/>
        </w:rPr>
        <w:t>Разработка графиков по вывозу ТК</w:t>
      </w:r>
      <w:r w:rsidRPr="002E49D8">
        <w:rPr>
          <w:rFonts w:ascii="Times New Roman" w:hAnsi="Times New Roman" w:cs="Times New Roman"/>
          <w:sz w:val="28"/>
        </w:rPr>
        <w:t>О должна производиться с учетом выше приведенного временного параметра</w:t>
      </w:r>
      <w:r w:rsidR="008A5482">
        <w:rPr>
          <w:rFonts w:ascii="Times New Roman" w:hAnsi="Times New Roman" w:cs="Times New Roman"/>
          <w:sz w:val="28"/>
        </w:rPr>
        <w:t>.</w:t>
      </w:r>
    </w:p>
    <w:p w14:paraId="03990825" w14:textId="77777777" w:rsidR="008A5482" w:rsidRDefault="008A5482">
      <w:pPr>
        <w:rPr>
          <w:rFonts w:ascii="Times New Roman" w:hAnsi="Times New Roman" w:cs="Times New Roman"/>
          <w:sz w:val="28"/>
          <w:szCs w:val="28"/>
        </w:rPr>
      </w:pPr>
    </w:p>
    <w:p w14:paraId="03990826" w14:textId="77777777" w:rsidR="008A5482" w:rsidRDefault="008A5482">
      <w:pPr>
        <w:rPr>
          <w:rFonts w:ascii="Times New Roman" w:hAnsi="Times New Roman" w:cs="Times New Roman"/>
          <w:sz w:val="28"/>
          <w:szCs w:val="28"/>
        </w:rPr>
        <w:sectPr w:rsidR="008A5482" w:rsidSect="005017E6">
          <w:pgSz w:w="11906" w:h="16838"/>
          <w:pgMar w:top="851" w:right="849" w:bottom="709"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14:paraId="03990895" w14:textId="38854767" w:rsidR="0004564E" w:rsidRPr="0004564E" w:rsidRDefault="003621D9" w:rsidP="0004564E">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3" w:name="i397698"/>
      <w:r>
        <w:rPr>
          <w:rFonts w:ascii="Times New Roman" w:eastAsia="Times New Roman" w:hAnsi="Times New Roman" w:cs="Times New Roman"/>
          <w:b/>
          <w:bCs/>
          <w:kern w:val="36"/>
          <w:sz w:val="28"/>
          <w:szCs w:val="28"/>
        </w:rPr>
        <w:lastRenderedPageBreak/>
        <w:t xml:space="preserve">Приложение </w:t>
      </w:r>
      <w:bookmarkEnd w:id="3"/>
      <w:r w:rsidR="006E3846">
        <w:rPr>
          <w:rFonts w:ascii="Times New Roman" w:eastAsia="Times New Roman" w:hAnsi="Times New Roman" w:cs="Times New Roman"/>
          <w:b/>
          <w:bCs/>
          <w:kern w:val="36"/>
          <w:sz w:val="28"/>
          <w:szCs w:val="28"/>
        </w:rPr>
        <w:t>1</w:t>
      </w:r>
    </w:p>
    <w:p w14:paraId="03990896" w14:textId="77777777" w:rsidR="0004564E" w:rsidRPr="0004564E" w:rsidRDefault="0004564E" w:rsidP="003621D9">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4" w:name="i408278"/>
      <w:r w:rsidRPr="0004564E">
        <w:rPr>
          <w:rFonts w:ascii="Times New Roman" w:eastAsia="Times New Roman" w:hAnsi="Times New Roman" w:cs="Times New Roman"/>
          <w:b/>
          <w:bCs/>
          <w:kern w:val="36"/>
          <w:sz w:val="28"/>
          <w:szCs w:val="28"/>
        </w:rPr>
        <w:t>Перечень основных технологи</w:t>
      </w:r>
      <w:r w:rsidR="00667B48">
        <w:rPr>
          <w:rFonts w:ascii="Times New Roman" w:eastAsia="Times New Roman" w:hAnsi="Times New Roman" w:cs="Times New Roman"/>
          <w:b/>
          <w:bCs/>
          <w:kern w:val="36"/>
          <w:sz w:val="28"/>
          <w:szCs w:val="28"/>
        </w:rPr>
        <w:t>ческих операций по утилизации ТК</w:t>
      </w:r>
      <w:r w:rsidRPr="0004564E">
        <w:rPr>
          <w:rFonts w:ascii="Times New Roman" w:eastAsia="Times New Roman" w:hAnsi="Times New Roman" w:cs="Times New Roman"/>
          <w:b/>
          <w:bCs/>
          <w:kern w:val="36"/>
          <w:sz w:val="28"/>
          <w:szCs w:val="28"/>
        </w:rPr>
        <w:t>О на полигонах</w:t>
      </w:r>
      <w:bookmarkEnd w:id="4"/>
    </w:p>
    <w:tbl>
      <w:tblPr>
        <w:tblW w:w="500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098"/>
        <w:gridCol w:w="3399"/>
        <w:gridCol w:w="3399"/>
        <w:gridCol w:w="3554"/>
      </w:tblGrid>
      <w:tr w:rsidR="00E000D3" w:rsidRPr="003C2413" w14:paraId="03990899" w14:textId="77777777" w:rsidTr="003C2413">
        <w:trPr>
          <w:trHeight w:val="340"/>
          <w:tblCellSpacing w:w="0" w:type="dxa"/>
          <w:jc w:val="center"/>
        </w:trPr>
        <w:tc>
          <w:tcPr>
            <w:tcW w:w="1650" w:type="pct"/>
            <w:vMerge w:val="restart"/>
            <w:shd w:val="clear" w:color="auto" w:fill="FFFFFF"/>
            <w:vAlign w:val="center"/>
            <w:hideMark/>
          </w:tcPr>
          <w:p w14:paraId="03990897" w14:textId="77777777"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Основные технологические операции</w:t>
            </w:r>
          </w:p>
        </w:tc>
        <w:tc>
          <w:tcPr>
            <w:tcW w:w="3350" w:type="pct"/>
            <w:gridSpan w:val="3"/>
            <w:shd w:val="clear" w:color="auto" w:fill="FFFFFF"/>
            <w:vAlign w:val="center"/>
            <w:hideMark/>
          </w:tcPr>
          <w:p w14:paraId="03990898" w14:textId="77777777"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Машины, оборудования, сооружения</w:t>
            </w:r>
          </w:p>
        </w:tc>
      </w:tr>
      <w:tr w:rsidR="00E000D3" w:rsidRPr="003C2413" w14:paraId="0399089E" w14:textId="77777777" w:rsidTr="003C2413">
        <w:trPr>
          <w:trHeight w:val="340"/>
          <w:tblCellSpacing w:w="0" w:type="dxa"/>
          <w:jc w:val="center"/>
        </w:trPr>
        <w:tc>
          <w:tcPr>
            <w:tcW w:w="0" w:type="auto"/>
            <w:vMerge/>
            <w:shd w:val="clear" w:color="auto" w:fill="FFFFFF"/>
            <w:vAlign w:val="center"/>
            <w:hideMark/>
          </w:tcPr>
          <w:p w14:paraId="0399089A" w14:textId="77777777" w:rsidR="00E000D3" w:rsidRPr="003C2413" w:rsidRDefault="00E000D3" w:rsidP="003C2413">
            <w:pPr>
              <w:spacing w:after="0" w:line="240" w:lineRule="auto"/>
              <w:jc w:val="center"/>
              <w:rPr>
                <w:rFonts w:ascii="Times New Roman" w:eastAsia="Times New Roman" w:hAnsi="Times New Roman" w:cs="Times New Roman"/>
                <w:b/>
                <w:sz w:val="24"/>
                <w:szCs w:val="24"/>
              </w:rPr>
            </w:pPr>
          </w:p>
        </w:tc>
        <w:tc>
          <w:tcPr>
            <w:tcW w:w="1100" w:type="pct"/>
            <w:shd w:val="clear" w:color="auto" w:fill="FFFFFF"/>
            <w:vAlign w:val="center"/>
            <w:hideMark/>
          </w:tcPr>
          <w:p w14:paraId="0399089B" w14:textId="77777777"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 класса</w:t>
            </w:r>
          </w:p>
        </w:tc>
        <w:tc>
          <w:tcPr>
            <w:tcW w:w="1100" w:type="pct"/>
            <w:shd w:val="clear" w:color="auto" w:fill="FFFFFF"/>
            <w:vAlign w:val="center"/>
            <w:hideMark/>
          </w:tcPr>
          <w:p w14:paraId="0399089C" w14:textId="77777777"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 класса</w:t>
            </w:r>
          </w:p>
        </w:tc>
        <w:tc>
          <w:tcPr>
            <w:tcW w:w="1150" w:type="pct"/>
            <w:shd w:val="clear" w:color="auto" w:fill="FFFFFF"/>
            <w:vAlign w:val="center"/>
            <w:hideMark/>
          </w:tcPr>
          <w:p w14:paraId="0399089D" w14:textId="77777777"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III класса</w:t>
            </w:r>
          </w:p>
        </w:tc>
      </w:tr>
      <w:tr w:rsidR="00E000D3" w:rsidRPr="003C2413" w14:paraId="039908A0" w14:textId="77777777" w:rsidTr="003C2413">
        <w:trPr>
          <w:trHeight w:val="340"/>
          <w:tblCellSpacing w:w="0" w:type="dxa"/>
          <w:jc w:val="center"/>
        </w:trPr>
        <w:tc>
          <w:tcPr>
            <w:tcW w:w="5000" w:type="pct"/>
            <w:gridSpan w:val="4"/>
            <w:shd w:val="clear" w:color="auto" w:fill="FFFFFF"/>
            <w:vAlign w:val="center"/>
            <w:hideMark/>
          </w:tcPr>
          <w:p w14:paraId="0399089F"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 Прием и складирование отходов</w:t>
            </w:r>
          </w:p>
        </w:tc>
      </w:tr>
      <w:tr w:rsidR="00E000D3" w:rsidRPr="003C2413" w14:paraId="039908A5" w14:textId="77777777" w:rsidTr="003C2413">
        <w:trPr>
          <w:trHeight w:val="340"/>
          <w:tblCellSpacing w:w="0" w:type="dxa"/>
          <w:jc w:val="center"/>
        </w:trPr>
        <w:tc>
          <w:tcPr>
            <w:tcW w:w="1650" w:type="pct"/>
            <w:shd w:val="clear" w:color="auto" w:fill="FFFFFF"/>
            <w:vAlign w:val="center"/>
            <w:hideMark/>
          </w:tcPr>
          <w:p w14:paraId="039908A1"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Перемещение разгруженных</w:t>
            </w:r>
            <w:r w:rsidR="00667B48" w:rsidRPr="003C2413">
              <w:rPr>
                <w:rFonts w:ascii="Times New Roman" w:eastAsia="Times New Roman" w:hAnsi="Times New Roman" w:cs="Times New Roman"/>
                <w:sz w:val="24"/>
                <w:szCs w:val="24"/>
              </w:rPr>
              <w:t xml:space="preserve"> ТК</w:t>
            </w:r>
            <w:r w:rsidRPr="003C2413">
              <w:rPr>
                <w:rFonts w:ascii="Times New Roman" w:eastAsia="Times New Roman" w:hAnsi="Times New Roman" w:cs="Times New Roman"/>
                <w:sz w:val="24"/>
                <w:szCs w:val="24"/>
              </w:rPr>
              <w:t>О на рабочую карту</w:t>
            </w:r>
          </w:p>
        </w:tc>
        <w:tc>
          <w:tcPr>
            <w:tcW w:w="1100" w:type="pct"/>
            <w:shd w:val="clear" w:color="auto" w:fill="FFFFFF"/>
            <w:vAlign w:val="center"/>
            <w:hideMark/>
          </w:tcPr>
          <w:p w14:paraId="039908A2"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14:paraId="039908A3"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14:paraId="039908A4"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14:paraId="039908AA" w14:textId="77777777" w:rsidTr="003C2413">
        <w:trPr>
          <w:trHeight w:val="340"/>
          <w:tblCellSpacing w:w="0" w:type="dxa"/>
          <w:jc w:val="center"/>
        </w:trPr>
        <w:tc>
          <w:tcPr>
            <w:tcW w:w="1650" w:type="pct"/>
            <w:shd w:val="clear" w:color="auto" w:fill="FFFFFF"/>
            <w:vAlign w:val="center"/>
            <w:hideMark/>
          </w:tcPr>
          <w:p w14:paraId="039908A6"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xml:space="preserve">Планировка </w:t>
            </w:r>
            <w:r w:rsidR="00667B48" w:rsidRPr="003C2413">
              <w:rPr>
                <w:rFonts w:ascii="Times New Roman" w:eastAsia="Times New Roman" w:hAnsi="Times New Roman" w:cs="Times New Roman"/>
                <w:sz w:val="24"/>
                <w:szCs w:val="24"/>
              </w:rPr>
              <w:t>с предварительным уплотнением ТК</w:t>
            </w:r>
            <w:r w:rsidRPr="003C2413">
              <w:rPr>
                <w:rFonts w:ascii="Times New Roman" w:eastAsia="Times New Roman" w:hAnsi="Times New Roman" w:cs="Times New Roman"/>
                <w:sz w:val="24"/>
                <w:szCs w:val="24"/>
              </w:rPr>
              <w:t>О</w:t>
            </w:r>
          </w:p>
        </w:tc>
        <w:tc>
          <w:tcPr>
            <w:tcW w:w="1100" w:type="pct"/>
            <w:shd w:val="clear" w:color="auto" w:fill="FFFFFF"/>
            <w:vAlign w:val="center"/>
            <w:hideMark/>
          </w:tcPr>
          <w:p w14:paraId="039908A7"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14:paraId="039908A8"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14:paraId="039908A9"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14:paraId="039908AF" w14:textId="77777777" w:rsidTr="003C2413">
        <w:trPr>
          <w:trHeight w:val="340"/>
          <w:tblCellSpacing w:w="0" w:type="dxa"/>
          <w:jc w:val="center"/>
        </w:trPr>
        <w:tc>
          <w:tcPr>
            <w:tcW w:w="1650" w:type="pct"/>
            <w:shd w:val="clear" w:color="auto" w:fill="FFFFFF"/>
            <w:vAlign w:val="center"/>
            <w:hideMark/>
          </w:tcPr>
          <w:p w14:paraId="039908AB"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Послойное уплотнение отходов</w:t>
            </w:r>
          </w:p>
        </w:tc>
        <w:tc>
          <w:tcPr>
            <w:tcW w:w="1100" w:type="pct"/>
            <w:shd w:val="clear" w:color="auto" w:fill="FFFFFF"/>
            <w:vAlign w:val="center"/>
            <w:hideMark/>
          </w:tcPr>
          <w:p w14:paraId="039908AC"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14:paraId="039908AD"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14:paraId="039908AE"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14:paraId="039908B1" w14:textId="77777777" w:rsidTr="003C2413">
        <w:trPr>
          <w:trHeight w:val="340"/>
          <w:tblCellSpacing w:w="0" w:type="dxa"/>
          <w:jc w:val="center"/>
        </w:trPr>
        <w:tc>
          <w:tcPr>
            <w:tcW w:w="5000" w:type="pct"/>
            <w:gridSpan w:val="4"/>
            <w:shd w:val="clear" w:color="auto" w:fill="FFFFFF"/>
            <w:vAlign w:val="center"/>
            <w:hideMark/>
          </w:tcPr>
          <w:p w14:paraId="039908B0"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Устройство промежуточной изоляции и временных дорог и установка сетчатых ограждений</w:t>
            </w:r>
          </w:p>
        </w:tc>
      </w:tr>
      <w:tr w:rsidR="00E000D3" w:rsidRPr="003C2413" w14:paraId="039908B6" w14:textId="77777777" w:rsidTr="003C2413">
        <w:trPr>
          <w:trHeight w:val="340"/>
          <w:tblCellSpacing w:w="0" w:type="dxa"/>
          <w:jc w:val="center"/>
        </w:trPr>
        <w:tc>
          <w:tcPr>
            <w:tcW w:w="1650" w:type="pct"/>
            <w:shd w:val="clear" w:color="auto" w:fill="FFFFFF"/>
            <w:vAlign w:val="center"/>
            <w:hideMark/>
          </w:tcPr>
          <w:p w14:paraId="039908B2"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Разработка и перемещение грунта для промежуточной изоляции скрепером</w:t>
            </w:r>
          </w:p>
        </w:tc>
        <w:tc>
          <w:tcPr>
            <w:tcW w:w="1100" w:type="pct"/>
            <w:shd w:val="clear" w:color="auto" w:fill="FFFFFF"/>
            <w:vAlign w:val="center"/>
            <w:hideMark/>
          </w:tcPr>
          <w:p w14:paraId="039908B3"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00" w:type="pct"/>
            <w:shd w:val="clear" w:color="auto" w:fill="FFFFFF"/>
            <w:vAlign w:val="center"/>
            <w:hideMark/>
          </w:tcPr>
          <w:p w14:paraId="039908B4"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50" w:type="pct"/>
            <w:shd w:val="clear" w:color="auto" w:fill="FFFFFF"/>
            <w:vAlign w:val="center"/>
            <w:hideMark/>
          </w:tcPr>
          <w:p w14:paraId="039908B5"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r>
      <w:tr w:rsidR="00E000D3" w:rsidRPr="003C2413" w14:paraId="039908BB" w14:textId="77777777" w:rsidTr="003C2413">
        <w:trPr>
          <w:trHeight w:val="340"/>
          <w:tblCellSpacing w:w="0" w:type="dxa"/>
          <w:jc w:val="center"/>
        </w:trPr>
        <w:tc>
          <w:tcPr>
            <w:tcW w:w="1650" w:type="pct"/>
            <w:shd w:val="clear" w:color="auto" w:fill="FFFFFF"/>
            <w:vAlign w:val="center"/>
            <w:hideMark/>
          </w:tcPr>
          <w:p w14:paraId="039908B7"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Планировка и уплотнение грунта</w:t>
            </w:r>
          </w:p>
        </w:tc>
        <w:tc>
          <w:tcPr>
            <w:tcW w:w="1100" w:type="pct"/>
            <w:shd w:val="clear" w:color="auto" w:fill="FFFFFF"/>
            <w:vAlign w:val="center"/>
            <w:hideMark/>
          </w:tcPr>
          <w:p w14:paraId="039908B8"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14:paraId="039908B9"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14:paraId="039908BA"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14:paraId="039908C0" w14:textId="77777777" w:rsidTr="003C2413">
        <w:trPr>
          <w:trHeight w:val="340"/>
          <w:tblCellSpacing w:w="0" w:type="dxa"/>
          <w:jc w:val="center"/>
        </w:trPr>
        <w:tc>
          <w:tcPr>
            <w:tcW w:w="1650" w:type="pct"/>
            <w:shd w:val="clear" w:color="auto" w:fill="FFFFFF"/>
            <w:vAlign w:val="center"/>
            <w:hideMark/>
          </w:tcPr>
          <w:p w14:paraId="039908BC"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Укладка дорожных плит</w:t>
            </w:r>
          </w:p>
        </w:tc>
        <w:tc>
          <w:tcPr>
            <w:tcW w:w="1100" w:type="pct"/>
            <w:shd w:val="clear" w:color="auto" w:fill="FFFFFF"/>
            <w:vAlign w:val="center"/>
            <w:hideMark/>
          </w:tcPr>
          <w:p w14:paraId="039908BD"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14:paraId="039908BE"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14:paraId="039908BF"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14:paraId="039908C5" w14:textId="77777777" w:rsidTr="003C2413">
        <w:trPr>
          <w:trHeight w:val="340"/>
          <w:tblCellSpacing w:w="0" w:type="dxa"/>
          <w:jc w:val="center"/>
        </w:trPr>
        <w:tc>
          <w:tcPr>
            <w:tcW w:w="1650" w:type="pct"/>
            <w:shd w:val="clear" w:color="auto" w:fill="FFFFFF"/>
            <w:vAlign w:val="center"/>
            <w:hideMark/>
          </w:tcPr>
          <w:p w14:paraId="039908C1"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Установка сетчатых ограждений</w:t>
            </w:r>
          </w:p>
        </w:tc>
        <w:tc>
          <w:tcPr>
            <w:tcW w:w="1100" w:type="pct"/>
            <w:shd w:val="clear" w:color="auto" w:fill="FFFFFF"/>
            <w:vAlign w:val="center"/>
            <w:hideMark/>
          </w:tcPr>
          <w:p w14:paraId="039908C2"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14:paraId="039908C3"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14:paraId="039908C4"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14:paraId="039908C7" w14:textId="77777777" w:rsidTr="003C2413">
        <w:trPr>
          <w:trHeight w:val="340"/>
          <w:tblCellSpacing w:w="0" w:type="dxa"/>
          <w:jc w:val="center"/>
        </w:trPr>
        <w:tc>
          <w:tcPr>
            <w:tcW w:w="5000" w:type="pct"/>
            <w:gridSpan w:val="4"/>
            <w:shd w:val="clear" w:color="auto" w:fill="FFFFFF"/>
            <w:vAlign w:val="center"/>
            <w:hideMark/>
          </w:tcPr>
          <w:p w14:paraId="039908C6"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 Мероприятия по обеспечению экологической безопасности полигона</w:t>
            </w:r>
          </w:p>
        </w:tc>
      </w:tr>
      <w:tr w:rsidR="00E000D3" w:rsidRPr="003C2413" w14:paraId="039908CC" w14:textId="77777777" w:rsidTr="003C2413">
        <w:trPr>
          <w:trHeight w:val="340"/>
          <w:tblCellSpacing w:w="0" w:type="dxa"/>
          <w:jc w:val="center"/>
        </w:trPr>
        <w:tc>
          <w:tcPr>
            <w:tcW w:w="1650" w:type="pct"/>
            <w:shd w:val="clear" w:color="auto" w:fill="FFFFFF"/>
            <w:vAlign w:val="center"/>
            <w:hideMark/>
          </w:tcPr>
          <w:p w14:paraId="039908C8"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Входной контроль</w:t>
            </w:r>
          </w:p>
        </w:tc>
        <w:tc>
          <w:tcPr>
            <w:tcW w:w="1100" w:type="pct"/>
            <w:shd w:val="clear" w:color="auto" w:fill="FFFFFF"/>
            <w:vAlign w:val="center"/>
            <w:hideMark/>
          </w:tcPr>
          <w:p w14:paraId="039908C9"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00" w:type="pct"/>
            <w:shd w:val="clear" w:color="auto" w:fill="FFFFFF"/>
            <w:vAlign w:val="center"/>
            <w:hideMark/>
          </w:tcPr>
          <w:p w14:paraId="039908CA"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50" w:type="pct"/>
            <w:shd w:val="clear" w:color="auto" w:fill="FFFFFF"/>
            <w:vAlign w:val="center"/>
            <w:hideMark/>
          </w:tcPr>
          <w:p w14:paraId="039908CB"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r>
      <w:tr w:rsidR="00E000D3" w:rsidRPr="003C2413" w14:paraId="039908D1" w14:textId="77777777" w:rsidTr="003C2413">
        <w:trPr>
          <w:trHeight w:val="340"/>
          <w:tblCellSpacing w:w="0" w:type="dxa"/>
          <w:jc w:val="center"/>
        </w:trPr>
        <w:tc>
          <w:tcPr>
            <w:tcW w:w="1650" w:type="pct"/>
            <w:shd w:val="clear" w:color="auto" w:fill="FFFFFF"/>
            <w:vAlign w:val="center"/>
            <w:hideMark/>
          </w:tcPr>
          <w:p w14:paraId="039908CD"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Дезинфицирование колес мусоровозов</w:t>
            </w:r>
          </w:p>
        </w:tc>
        <w:tc>
          <w:tcPr>
            <w:tcW w:w="1100" w:type="pct"/>
            <w:shd w:val="clear" w:color="auto" w:fill="FFFFFF"/>
            <w:vAlign w:val="center"/>
            <w:hideMark/>
          </w:tcPr>
          <w:p w14:paraId="039908CE"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00" w:type="pct"/>
            <w:shd w:val="clear" w:color="auto" w:fill="FFFFFF"/>
            <w:vAlign w:val="center"/>
            <w:hideMark/>
          </w:tcPr>
          <w:p w14:paraId="039908CF"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50" w:type="pct"/>
            <w:shd w:val="clear" w:color="auto" w:fill="FFFFFF"/>
            <w:vAlign w:val="center"/>
            <w:hideMark/>
          </w:tcPr>
          <w:p w14:paraId="039908D0"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r>
      <w:tr w:rsidR="00E000D3" w:rsidRPr="003C2413" w14:paraId="039908D6" w14:textId="77777777" w:rsidTr="003C2413">
        <w:trPr>
          <w:trHeight w:val="340"/>
          <w:tblCellSpacing w:w="0" w:type="dxa"/>
          <w:jc w:val="center"/>
        </w:trPr>
        <w:tc>
          <w:tcPr>
            <w:tcW w:w="1650" w:type="pct"/>
            <w:shd w:val="clear" w:color="auto" w:fill="FFFFFF"/>
            <w:vAlign w:val="center"/>
            <w:hideMark/>
          </w:tcPr>
          <w:p w14:paraId="039908D2"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поверхностного стока</w:t>
            </w:r>
          </w:p>
        </w:tc>
        <w:tc>
          <w:tcPr>
            <w:tcW w:w="1100" w:type="pct"/>
            <w:shd w:val="clear" w:color="auto" w:fill="FFFFFF"/>
            <w:vAlign w:val="center"/>
            <w:hideMark/>
          </w:tcPr>
          <w:p w14:paraId="039908D3"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w:t>
            </w:r>
          </w:p>
        </w:tc>
        <w:tc>
          <w:tcPr>
            <w:tcW w:w="1100" w:type="pct"/>
            <w:shd w:val="clear" w:color="auto" w:fill="FFFFFF"/>
            <w:vAlign w:val="center"/>
            <w:hideMark/>
          </w:tcPr>
          <w:p w14:paraId="039908D4"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c>
          <w:tcPr>
            <w:tcW w:w="1150" w:type="pct"/>
            <w:shd w:val="clear" w:color="auto" w:fill="FFFFFF"/>
            <w:vAlign w:val="center"/>
            <w:hideMark/>
          </w:tcPr>
          <w:p w14:paraId="039908D5"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r>
      <w:tr w:rsidR="00E000D3" w:rsidRPr="003C2413" w14:paraId="039908DB" w14:textId="77777777" w:rsidTr="003C2413">
        <w:trPr>
          <w:trHeight w:val="340"/>
          <w:tblCellSpacing w:w="0" w:type="dxa"/>
          <w:jc w:val="center"/>
        </w:trPr>
        <w:tc>
          <w:tcPr>
            <w:tcW w:w="1650" w:type="pct"/>
            <w:shd w:val="clear" w:color="auto" w:fill="FFFFFF"/>
            <w:vAlign w:val="center"/>
            <w:hideMark/>
          </w:tcPr>
          <w:p w14:paraId="039908D7"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отведение и очистка фильтрата</w:t>
            </w:r>
          </w:p>
        </w:tc>
        <w:tc>
          <w:tcPr>
            <w:tcW w:w="1100" w:type="pct"/>
            <w:shd w:val="clear" w:color="auto" w:fill="FFFFFF"/>
            <w:vAlign w:val="center"/>
            <w:hideMark/>
          </w:tcPr>
          <w:p w14:paraId="039908D8"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c>
          <w:tcPr>
            <w:tcW w:w="1100" w:type="pct"/>
            <w:shd w:val="clear" w:color="auto" w:fill="FFFFFF"/>
            <w:vAlign w:val="center"/>
            <w:hideMark/>
          </w:tcPr>
          <w:p w14:paraId="039908D9"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пруды-испарители контрольно-регулирующие пруды</w:t>
            </w:r>
          </w:p>
        </w:tc>
        <w:tc>
          <w:tcPr>
            <w:tcW w:w="1150" w:type="pct"/>
            <w:shd w:val="clear" w:color="auto" w:fill="FFFFFF"/>
            <w:vAlign w:val="center"/>
            <w:hideMark/>
          </w:tcPr>
          <w:p w14:paraId="039908DA"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r>
      <w:tr w:rsidR="00E000D3" w:rsidRPr="003C2413" w14:paraId="039908E0" w14:textId="77777777" w:rsidTr="003C2413">
        <w:trPr>
          <w:trHeight w:val="340"/>
          <w:tblCellSpacing w:w="0" w:type="dxa"/>
          <w:jc w:val="center"/>
        </w:trPr>
        <w:tc>
          <w:tcPr>
            <w:tcW w:w="1650" w:type="pct"/>
            <w:shd w:val="clear" w:color="auto" w:fill="FFFFFF"/>
            <w:vAlign w:val="center"/>
            <w:hideMark/>
          </w:tcPr>
          <w:p w14:paraId="039908DC"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Проведение экологического мониторинга:</w:t>
            </w:r>
          </w:p>
        </w:tc>
        <w:tc>
          <w:tcPr>
            <w:tcW w:w="1100" w:type="pct"/>
            <w:shd w:val="clear" w:color="auto" w:fill="FFFFFF"/>
            <w:vAlign w:val="center"/>
            <w:hideMark/>
          </w:tcPr>
          <w:p w14:paraId="039908DD"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14:paraId="039908DE"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14:paraId="039908DF"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14:paraId="039908E5" w14:textId="77777777" w:rsidTr="003C2413">
        <w:trPr>
          <w:trHeight w:val="340"/>
          <w:tblCellSpacing w:w="0" w:type="dxa"/>
          <w:jc w:val="center"/>
        </w:trPr>
        <w:tc>
          <w:tcPr>
            <w:tcW w:w="1650" w:type="pct"/>
            <w:shd w:val="clear" w:color="auto" w:fill="FFFFFF"/>
            <w:vAlign w:val="center"/>
            <w:hideMark/>
          </w:tcPr>
          <w:p w14:paraId="039908E1"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подземными водами;</w:t>
            </w:r>
          </w:p>
        </w:tc>
        <w:tc>
          <w:tcPr>
            <w:tcW w:w="1100" w:type="pct"/>
            <w:shd w:val="clear" w:color="auto" w:fill="FFFFFF"/>
            <w:vAlign w:val="center"/>
            <w:hideMark/>
          </w:tcPr>
          <w:p w14:paraId="039908E2"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00" w:type="pct"/>
            <w:shd w:val="clear" w:color="auto" w:fill="FFFFFF"/>
            <w:vAlign w:val="center"/>
            <w:hideMark/>
          </w:tcPr>
          <w:p w14:paraId="039908E3"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50" w:type="pct"/>
            <w:shd w:val="clear" w:color="auto" w:fill="FFFFFF"/>
            <w:vAlign w:val="center"/>
            <w:hideMark/>
          </w:tcPr>
          <w:p w14:paraId="039908E4"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r>
      <w:tr w:rsidR="00E000D3" w:rsidRPr="003C2413" w14:paraId="039908EA" w14:textId="77777777" w:rsidTr="003C2413">
        <w:trPr>
          <w:trHeight w:val="340"/>
          <w:tblCellSpacing w:w="0" w:type="dxa"/>
          <w:jc w:val="center"/>
        </w:trPr>
        <w:tc>
          <w:tcPr>
            <w:tcW w:w="1650" w:type="pct"/>
            <w:shd w:val="clear" w:color="auto" w:fill="FFFFFF"/>
            <w:vAlign w:val="center"/>
            <w:hideMark/>
          </w:tcPr>
          <w:p w14:paraId="039908E6"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поверхностными водами;</w:t>
            </w:r>
          </w:p>
        </w:tc>
        <w:tc>
          <w:tcPr>
            <w:tcW w:w="1100" w:type="pct"/>
            <w:shd w:val="clear" w:color="auto" w:fill="FFFFFF"/>
            <w:vAlign w:val="center"/>
            <w:hideMark/>
          </w:tcPr>
          <w:p w14:paraId="039908E7"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00" w:type="pct"/>
            <w:shd w:val="clear" w:color="auto" w:fill="FFFFFF"/>
            <w:vAlign w:val="center"/>
            <w:hideMark/>
          </w:tcPr>
          <w:p w14:paraId="039908E8"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50" w:type="pct"/>
            <w:shd w:val="clear" w:color="auto" w:fill="FFFFFF"/>
            <w:vAlign w:val="center"/>
            <w:hideMark/>
          </w:tcPr>
          <w:p w14:paraId="039908E9"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r>
      <w:tr w:rsidR="00E000D3" w:rsidRPr="003C2413" w14:paraId="039908EF" w14:textId="77777777" w:rsidTr="003C2413">
        <w:trPr>
          <w:trHeight w:val="340"/>
          <w:tblCellSpacing w:w="0" w:type="dxa"/>
          <w:jc w:val="center"/>
        </w:trPr>
        <w:tc>
          <w:tcPr>
            <w:tcW w:w="1650" w:type="pct"/>
            <w:shd w:val="clear" w:color="auto" w:fill="FFFFFF"/>
            <w:vAlign w:val="center"/>
            <w:hideMark/>
          </w:tcPr>
          <w:p w14:paraId="039908EB"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lastRenderedPageBreak/>
              <w:t>- наблюдение за загрязнением почвы;</w:t>
            </w:r>
          </w:p>
        </w:tc>
        <w:tc>
          <w:tcPr>
            <w:tcW w:w="1100" w:type="pct"/>
            <w:shd w:val="clear" w:color="auto" w:fill="FFFFFF"/>
            <w:vAlign w:val="center"/>
            <w:hideMark/>
          </w:tcPr>
          <w:p w14:paraId="039908EC"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14:paraId="039908ED"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14:paraId="039908EE"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14:paraId="039908F4" w14:textId="77777777" w:rsidTr="003C2413">
        <w:trPr>
          <w:trHeight w:val="340"/>
          <w:tblCellSpacing w:w="0" w:type="dxa"/>
          <w:jc w:val="center"/>
        </w:trPr>
        <w:tc>
          <w:tcPr>
            <w:tcW w:w="1650" w:type="pct"/>
            <w:shd w:val="clear" w:color="auto" w:fill="FFFFFF"/>
            <w:vAlign w:val="center"/>
            <w:hideMark/>
          </w:tcPr>
          <w:p w14:paraId="039908F0"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атмосферным воздухом;</w:t>
            </w:r>
          </w:p>
        </w:tc>
        <w:tc>
          <w:tcPr>
            <w:tcW w:w="1100" w:type="pct"/>
            <w:shd w:val="clear" w:color="auto" w:fill="FFFFFF"/>
            <w:vAlign w:val="center"/>
            <w:hideMark/>
          </w:tcPr>
          <w:p w14:paraId="039908F1"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14:paraId="039908F2"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14:paraId="039908F3"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14:paraId="039908F9" w14:textId="77777777" w:rsidTr="003C2413">
        <w:trPr>
          <w:trHeight w:val="340"/>
          <w:tblCellSpacing w:w="0" w:type="dxa"/>
          <w:jc w:val="center"/>
        </w:trPr>
        <w:tc>
          <w:tcPr>
            <w:tcW w:w="1650" w:type="pct"/>
            <w:shd w:val="clear" w:color="auto" w:fill="FFFFFF"/>
            <w:vAlign w:val="center"/>
            <w:hideMark/>
          </w:tcPr>
          <w:p w14:paraId="039908F5"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радиометрический контроль</w:t>
            </w:r>
          </w:p>
        </w:tc>
        <w:tc>
          <w:tcPr>
            <w:tcW w:w="1100" w:type="pct"/>
            <w:shd w:val="clear" w:color="auto" w:fill="FFFFFF"/>
            <w:vAlign w:val="center"/>
            <w:hideMark/>
          </w:tcPr>
          <w:p w14:paraId="039908F6"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14:paraId="039908F7"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14:paraId="039908F8"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14:paraId="039908FB" w14:textId="77777777" w:rsidTr="003C2413">
        <w:trPr>
          <w:trHeight w:val="340"/>
          <w:tblCellSpacing w:w="0" w:type="dxa"/>
          <w:jc w:val="center"/>
        </w:trPr>
        <w:tc>
          <w:tcPr>
            <w:tcW w:w="5000" w:type="pct"/>
            <w:gridSpan w:val="4"/>
            <w:shd w:val="clear" w:color="auto" w:fill="FFFFFF"/>
            <w:vAlign w:val="center"/>
            <w:hideMark/>
          </w:tcPr>
          <w:p w14:paraId="039908FA"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 Рекультивация полигона</w:t>
            </w:r>
          </w:p>
        </w:tc>
      </w:tr>
      <w:tr w:rsidR="00E000D3" w:rsidRPr="003C2413" w14:paraId="039908FD" w14:textId="77777777" w:rsidTr="003C2413">
        <w:trPr>
          <w:trHeight w:val="340"/>
          <w:tblCellSpacing w:w="0" w:type="dxa"/>
          <w:jc w:val="center"/>
        </w:trPr>
        <w:tc>
          <w:tcPr>
            <w:tcW w:w="5000" w:type="pct"/>
            <w:gridSpan w:val="4"/>
            <w:shd w:val="clear" w:color="auto" w:fill="FFFFFF"/>
            <w:vAlign w:val="center"/>
            <w:hideMark/>
          </w:tcPr>
          <w:p w14:paraId="039908FC"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4.1. Технический этап рекультивации</w:t>
            </w:r>
          </w:p>
        </w:tc>
      </w:tr>
      <w:tr w:rsidR="00E000D3" w:rsidRPr="003C2413" w14:paraId="03990902" w14:textId="77777777" w:rsidTr="003C2413">
        <w:trPr>
          <w:trHeight w:val="340"/>
          <w:tblCellSpacing w:w="0" w:type="dxa"/>
          <w:jc w:val="center"/>
        </w:trPr>
        <w:tc>
          <w:tcPr>
            <w:tcW w:w="1650" w:type="pct"/>
            <w:shd w:val="clear" w:color="auto" w:fill="FFFFFF"/>
            <w:vAlign w:val="center"/>
            <w:hideMark/>
          </w:tcPr>
          <w:p w14:paraId="039908FE"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выравнивающего слоя:</w:t>
            </w:r>
          </w:p>
        </w:tc>
        <w:tc>
          <w:tcPr>
            <w:tcW w:w="1100" w:type="pct"/>
            <w:shd w:val="clear" w:color="auto" w:fill="FFFFFF"/>
            <w:vAlign w:val="center"/>
            <w:hideMark/>
          </w:tcPr>
          <w:p w14:paraId="039908FF"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14:paraId="03990900"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14:paraId="03990901"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14:paraId="03990907" w14:textId="77777777" w:rsidTr="003C2413">
        <w:trPr>
          <w:trHeight w:val="340"/>
          <w:tblCellSpacing w:w="0" w:type="dxa"/>
          <w:jc w:val="center"/>
        </w:trPr>
        <w:tc>
          <w:tcPr>
            <w:tcW w:w="1650" w:type="pct"/>
            <w:shd w:val="clear" w:color="auto" w:fill="FFFFFF"/>
            <w:vAlign w:val="center"/>
            <w:hideMark/>
          </w:tcPr>
          <w:p w14:paraId="03990903"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разработка грунта с погрузкой в самосвал;</w:t>
            </w:r>
          </w:p>
        </w:tc>
        <w:tc>
          <w:tcPr>
            <w:tcW w:w="1100" w:type="pct"/>
            <w:shd w:val="clear" w:color="auto" w:fill="FFFFFF"/>
            <w:vAlign w:val="center"/>
            <w:hideMark/>
          </w:tcPr>
          <w:p w14:paraId="03990904"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00" w:type="pct"/>
            <w:shd w:val="clear" w:color="auto" w:fill="FFFFFF"/>
            <w:vAlign w:val="center"/>
            <w:hideMark/>
          </w:tcPr>
          <w:p w14:paraId="03990905"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50" w:type="pct"/>
            <w:shd w:val="clear" w:color="auto" w:fill="FFFFFF"/>
            <w:vAlign w:val="center"/>
            <w:hideMark/>
          </w:tcPr>
          <w:p w14:paraId="03990906"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r>
      <w:tr w:rsidR="00E000D3" w:rsidRPr="003C2413" w14:paraId="0399090C" w14:textId="77777777" w:rsidTr="003C2413">
        <w:trPr>
          <w:trHeight w:val="340"/>
          <w:tblCellSpacing w:w="0" w:type="dxa"/>
          <w:jc w:val="center"/>
        </w:trPr>
        <w:tc>
          <w:tcPr>
            <w:tcW w:w="1650" w:type="pct"/>
            <w:shd w:val="clear" w:color="auto" w:fill="FFFFFF"/>
            <w:vAlign w:val="center"/>
            <w:hideMark/>
          </w:tcPr>
          <w:p w14:paraId="03990908"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вывоз грунта;</w:t>
            </w:r>
          </w:p>
        </w:tc>
        <w:tc>
          <w:tcPr>
            <w:tcW w:w="1100" w:type="pct"/>
            <w:shd w:val="clear" w:color="auto" w:fill="FFFFFF"/>
            <w:vAlign w:val="center"/>
            <w:hideMark/>
          </w:tcPr>
          <w:p w14:paraId="03990909"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14:paraId="0399090A"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14:paraId="0399090B"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14:paraId="03990911" w14:textId="77777777" w:rsidTr="003C2413">
        <w:trPr>
          <w:trHeight w:val="340"/>
          <w:tblCellSpacing w:w="0" w:type="dxa"/>
          <w:jc w:val="center"/>
        </w:trPr>
        <w:tc>
          <w:tcPr>
            <w:tcW w:w="1650" w:type="pct"/>
            <w:shd w:val="clear" w:color="auto" w:fill="FFFFFF"/>
            <w:vAlign w:val="center"/>
            <w:hideMark/>
          </w:tcPr>
          <w:p w14:paraId="0399090D"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разравнивание грунта;</w:t>
            </w:r>
          </w:p>
        </w:tc>
        <w:tc>
          <w:tcPr>
            <w:tcW w:w="1100" w:type="pct"/>
            <w:shd w:val="clear" w:color="auto" w:fill="FFFFFF"/>
            <w:vAlign w:val="center"/>
            <w:hideMark/>
          </w:tcPr>
          <w:p w14:paraId="0399090E"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14:paraId="0399090F"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14:paraId="03990910"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14:paraId="03990916" w14:textId="77777777" w:rsidTr="003C2413">
        <w:trPr>
          <w:trHeight w:val="340"/>
          <w:tblCellSpacing w:w="0" w:type="dxa"/>
          <w:jc w:val="center"/>
        </w:trPr>
        <w:tc>
          <w:tcPr>
            <w:tcW w:w="1650" w:type="pct"/>
            <w:shd w:val="clear" w:color="auto" w:fill="FFFFFF"/>
            <w:vAlign w:val="center"/>
            <w:hideMark/>
          </w:tcPr>
          <w:p w14:paraId="03990912"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уплотнение грунта.</w:t>
            </w:r>
          </w:p>
        </w:tc>
        <w:tc>
          <w:tcPr>
            <w:tcW w:w="1100" w:type="pct"/>
            <w:shd w:val="clear" w:color="auto" w:fill="FFFFFF"/>
            <w:vAlign w:val="center"/>
            <w:hideMark/>
          </w:tcPr>
          <w:p w14:paraId="03990913"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14:paraId="03990914"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14:paraId="03990915"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14:paraId="0399091B" w14:textId="77777777" w:rsidTr="003C2413">
        <w:trPr>
          <w:trHeight w:val="340"/>
          <w:tblCellSpacing w:w="0" w:type="dxa"/>
          <w:jc w:val="center"/>
        </w:trPr>
        <w:tc>
          <w:tcPr>
            <w:tcW w:w="1650" w:type="pct"/>
            <w:shd w:val="clear" w:color="auto" w:fill="FFFFFF"/>
            <w:vAlign w:val="center"/>
            <w:hideMark/>
          </w:tcPr>
          <w:p w14:paraId="03990917"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Мероприятия по дегазации полигона:</w:t>
            </w:r>
          </w:p>
        </w:tc>
        <w:tc>
          <w:tcPr>
            <w:tcW w:w="1100" w:type="pct"/>
            <w:vMerge w:val="restart"/>
            <w:shd w:val="clear" w:color="auto" w:fill="FFFFFF"/>
            <w:vAlign w:val="center"/>
            <w:hideMark/>
          </w:tcPr>
          <w:p w14:paraId="03990918"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14:paraId="03990919"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14:paraId="0399091A"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«Активная» дегазация</w:t>
            </w:r>
          </w:p>
        </w:tc>
      </w:tr>
      <w:tr w:rsidR="00E000D3" w:rsidRPr="003C2413" w14:paraId="03990922" w14:textId="77777777" w:rsidTr="003C2413">
        <w:trPr>
          <w:trHeight w:val="340"/>
          <w:tblCellSpacing w:w="0" w:type="dxa"/>
          <w:jc w:val="center"/>
        </w:trPr>
        <w:tc>
          <w:tcPr>
            <w:tcW w:w="1650" w:type="pct"/>
            <w:shd w:val="clear" w:color="auto" w:fill="FFFFFF"/>
            <w:vAlign w:val="center"/>
            <w:hideMark/>
          </w:tcPr>
          <w:p w14:paraId="0399091C" w14:textId="110C8A7F"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устройство</w:t>
            </w:r>
            <w:r w:rsidR="004339B5">
              <w:rPr>
                <w:rFonts w:ascii="Times New Roman" w:eastAsia="Times New Roman" w:hAnsi="Times New Roman" w:cs="Times New Roman"/>
                <w:sz w:val="24"/>
                <w:szCs w:val="24"/>
              </w:rPr>
              <w:t xml:space="preserve"> дренажного слоя из песчано-грав</w:t>
            </w:r>
            <w:r w:rsidRPr="003C2413">
              <w:rPr>
                <w:rFonts w:ascii="Times New Roman" w:eastAsia="Times New Roman" w:hAnsi="Times New Roman" w:cs="Times New Roman"/>
                <w:sz w:val="24"/>
                <w:szCs w:val="24"/>
              </w:rPr>
              <w:t>ийной смеси;</w:t>
            </w:r>
          </w:p>
        </w:tc>
        <w:tc>
          <w:tcPr>
            <w:tcW w:w="0" w:type="auto"/>
            <w:vMerge/>
            <w:shd w:val="clear" w:color="auto" w:fill="FFFFFF"/>
            <w:vAlign w:val="center"/>
            <w:hideMark/>
          </w:tcPr>
          <w:p w14:paraId="0399091D"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14:paraId="0399091E"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«Пассивная» дегазация.</w:t>
            </w:r>
          </w:p>
          <w:p w14:paraId="0399091F"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14:paraId="03990920"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14:paraId="03990921"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14:paraId="03990928" w14:textId="77777777" w:rsidTr="003C2413">
        <w:trPr>
          <w:trHeight w:val="340"/>
          <w:tblCellSpacing w:w="0" w:type="dxa"/>
          <w:jc w:val="center"/>
        </w:trPr>
        <w:tc>
          <w:tcPr>
            <w:tcW w:w="1650" w:type="pct"/>
            <w:shd w:val="clear" w:color="auto" w:fill="FFFFFF"/>
            <w:vAlign w:val="center"/>
            <w:hideMark/>
          </w:tcPr>
          <w:p w14:paraId="03990923"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доставка и укладка труб;</w:t>
            </w:r>
          </w:p>
        </w:tc>
        <w:tc>
          <w:tcPr>
            <w:tcW w:w="0" w:type="auto"/>
            <w:vMerge/>
            <w:shd w:val="clear" w:color="auto" w:fill="FFFFFF"/>
            <w:vAlign w:val="center"/>
            <w:hideMark/>
          </w:tcPr>
          <w:p w14:paraId="03990924"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14:paraId="03990925"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14:paraId="03990926"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14:paraId="03990927"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14:paraId="03990931" w14:textId="77777777" w:rsidTr="003C2413">
        <w:trPr>
          <w:trHeight w:val="340"/>
          <w:tblCellSpacing w:w="0" w:type="dxa"/>
          <w:jc w:val="center"/>
        </w:trPr>
        <w:tc>
          <w:tcPr>
            <w:tcW w:w="1650" w:type="pct"/>
            <w:shd w:val="clear" w:color="auto" w:fill="FFFFFF"/>
            <w:vAlign w:val="center"/>
            <w:hideMark/>
          </w:tcPr>
          <w:p w14:paraId="03990929"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гидроизолирующего слоя из тяжелых суглинков (глин)</w:t>
            </w:r>
          </w:p>
        </w:tc>
        <w:tc>
          <w:tcPr>
            <w:tcW w:w="1100" w:type="pct"/>
            <w:shd w:val="clear" w:color="auto" w:fill="FFFFFF"/>
            <w:vAlign w:val="center"/>
            <w:hideMark/>
          </w:tcPr>
          <w:p w14:paraId="0399092A"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14:paraId="0399092B"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14:paraId="0399092C"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14:paraId="0399092D"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14:paraId="0399092E"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14:paraId="0399092F"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14:paraId="03990930"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14:paraId="03990936" w14:textId="77777777" w:rsidTr="003C2413">
        <w:trPr>
          <w:trHeight w:val="340"/>
          <w:tblCellSpacing w:w="0" w:type="dxa"/>
          <w:jc w:val="center"/>
        </w:trPr>
        <w:tc>
          <w:tcPr>
            <w:tcW w:w="1650" w:type="pct"/>
            <w:shd w:val="clear" w:color="auto" w:fill="FFFFFF"/>
            <w:vAlign w:val="center"/>
            <w:hideMark/>
          </w:tcPr>
          <w:p w14:paraId="03990932"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Бурение и осадка скважин</w:t>
            </w:r>
          </w:p>
        </w:tc>
        <w:tc>
          <w:tcPr>
            <w:tcW w:w="1100" w:type="pct"/>
            <w:shd w:val="clear" w:color="auto" w:fill="FFFFFF"/>
            <w:vAlign w:val="center"/>
            <w:hideMark/>
          </w:tcPr>
          <w:p w14:paraId="03990933"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14:paraId="03990934"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14:paraId="03990935"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Машина бурильная</w:t>
            </w:r>
          </w:p>
        </w:tc>
      </w:tr>
      <w:tr w:rsidR="00E000D3" w:rsidRPr="003C2413" w14:paraId="0399093B" w14:textId="77777777" w:rsidTr="003C2413">
        <w:trPr>
          <w:trHeight w:val="340"/>
          <w:tblCellSpacing w:w="0" w:type="dxa"/>
          <w:jc w:val="center"/>
        </w:trPr>
        <w:tc>
          <w:tcPr>
            <w:tcW w:w="1650" w:type="pct"/>
            <w:shd w:val="clear" w:color="auto" w:fill="FFFFFF"/>
            <w:vAlign w:val="center"/>
            <w:hideMark/>
          </w:tcPr>
          <w:p w14:paraId="03990937"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Прокладка газопроводов</w:t>
            </w:r>
          </w:p>
        </w:tc>
        <w:tc>
          <w:tcPr>
            <w:tcW w:w="1100" w:type="pct"/>
            <w:shd w:val="clear" w:color="auto" w:fill="FFFFFF"/>
            <w:vAlign w:val="center"/>
            <w:hideMark/>
          </w:tcPr>
          <w:p w14:paraId="03990938"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14:paraId="03990939"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14:paraId="0399093A"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14:paraId="03990940" w14:textId="77777777" w:rsidTr="003C2413">
        <w:trPr>
          <w:trHeight w:val="340"/>
          <w:tblCellSpacing w:w="0" w:type="dxa"/>
          <w:jc w:val="center"/>
        </w:trPr>
        <w:tc>
          <w:tcPr>
            <w:tcW w:w="1650" w:type="pct"/>
            <w:shd w:val="clear" w:color="auto" w:fill="FFFFFF"/>
            <w:vAlign w:val="center"/>
            <w:hideMark/>
          </w:tcPr>
          <w:p w14:paraId="0399093C"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Монтаж газоочистного оборудования, газгольдера, технологического оборудования</w:t>
            </w:r>
          </w:p>
        </w:tc>
        <w:tc>
          <w:tcPr>
            <w:tcW w:w="1100" w:type="pct"/>
            <w:shd w:val="clear" w:color="auto" w:fill="FFFFFF"/>
            <w:vAlign w:val="center"/>
            <w:hideMark/>
          </w:tcPr>
          <w:p w14:paraId="0399093D"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14:paraId="0399093E"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14:paraId="0399093F"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14:paraId="03990942" w14:textId="77777777" w:rsidTr="003C2413">
        <w:trPr>
          <w:trHeight w:val="340"/>
          <w:tblCellSpacing w:w="0" w:type="dxa"/>
          <w:jc w:val="center"/>
        </w:trPr>
        <w:tc>
          <w:tcPr>
            <w:tcW w:w="5000" w:type="pct"/>
            <w:gridSpan w:val="4"/>
            <w:shd w:val="clear" w:color="auto" w:fill="FFFFFF"/>
            <w:vAlign w:val="center"/>
            <w:hideMark/>
          </w:tcPr>
          <w:p w14:paraId="03990941"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4.2. Биологический этап рекультивации</w:t>
            </w:r>
          </w:p>
        </w:tc>
      </w:tr>
      <w:tr w:rsidR="00E000D3" w:rsidRPr="003C2413" w14:paraId="03990947" w14:textId="77777777" w:rsidTr="003C2413">
        <w:trPr>
          <w:trHeight w:val="340"/>
          <w:tblCellSpacing w:w="0" w:type="dxa"/>
          <w:jc w:val="center"/>
        </w:trPr>
        <w:tc>
          <w:tcPr>
            <w:tcW w:w="1650" w:type="pct"/>
            <w:shd w:val="clear" w:color="auto" w:fill="FFFFFF"/>
            <w:vAlign w:val="center"/>
            <w:hideMark/>
          </w:tcPr>
          <w:p w14:paraId="03990943"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Вывоз растительного грунта</w:t>
            </w:r>
          </w:p>
        </w:tc>
        <w:tc>
          <w:tcPr>
            <w:tcW w:w="1100" w:type="pct"/>
            <w:shd w:val="clear" w:color="auto" w:fill="FFFFFF"/>
            <w:vAlign w:val="center"/>
            <w:hideMark/>
          </w:tcPr>
          <w:p w14:paraId="03990944"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14:paraId="03990945"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14:paraId="03990946"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14:paraId="0399094C" w14:textId="77777777" w:rsidTr="003C2413">
        <w:trPr>
          <w:trHeight w:val="340"/>
          <w:tblCellSpacing w:w="0" w:type="dxa"/>
          <w:jc w:val="center"/>
        </w:trPr>
        <w:tc>
          <w:tcPr>
            <w:tcW w:w="1650" w:type="pct"/>
            <w:shd w:val="clear" w:color="auto" w:fill="FFFFFF"/>
            <w:vAlign w:val="center"/>
            <w:hideMark/>
          </w:tcPr>
          <w:p w14:paraId="03990948"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Разравнивание растительного грунта</w:t>
            </w:r>
          </w:p>
        </w:tc>
        <w:tc>
          <w:tcPr>
            <w:tcW w:w="1100" w:type="pct"/>
            <w:shd w:val="clear" w:color="auto" w:fill="FFFFFF"/>
            <w:vAlign w:val="center"/>
            <w:hideMark/>
          </w:tcPr>
          <w:p w14:paraId="03990949"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14:paraId="0399094A"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14:paraId="0399094B"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14:paraId="03990951" w14:textId="77777777" w:rsidTr="003C2413">
        <w:trPr>
          <w:trHeight w:val="340"/>
          <w:tblCellSpacing w:w="0" w:type="dxa"/>
          <w:jc w:val="center"/>
        </w:trPr>
        <w:tc>
          <w:tcPr>
            <w:tcW w:w="1650" w:type="pct"/>
            <w:shd w:val="clear" w:color="auto" w:fill="FFFFFF"/>
            <w:vAlign w:val="center"/>
            <w:hideMark/>
          </w:tcPr>
          <w:p w14:paraId="0399094D"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lastRenderedPageBreak/>
              <w:t>Внесение минерального удобрения</w:t>
            </w:r>
          </w:p>
        </w:tc>
        <w:tc>
          <w:tcPr>
            <w:tcW w:w="1100" w:type="pct"/>
            <w:shd w:val="clear" w:color="auto" w:fill="FFFFFF"/>
            <w:vAlign w:val="center"/>
            <w:hideMark/>
          </w:tcPr>
          <w:p w14:paraId="0399094E"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14:paraId="0399094F"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14:paraId="03990950"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14:paraId="03990956" w14:textId="77777777" w:rsidTr="003C2413">
        <w:trPr>
          <w:trHeight w:val="340"/>
          <w:tblCellSpacing w:w="0" w:type="dxa"/>
          <w:jc w:val="center"/>
        </w:trPr>
        <w:tc>
          <w:tcPr>
            <w:tcW w:w="1650" w:type="pct"/>
            <w:shd w:val="clear" w:color="auto" w:fill="FFFFFF"/>
            <w:vAlign w:val="center"/>
            <w:hideMark/>
          </w:tcPr>
          <w:p w14:paraId="03990952"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Культивирование и боронование растительного грунта</w:t>
            </w:r>
          </w:p>
        </w:tc>
        <w:tc>
          <w:tcPr>
            <w:tcW w:w="1100" w:type="pct"/>
            <w:shd w:val="clear" w:color="auto" w:fill="FFFFFF"/>
            <w:vAlign w:val="center"/>
            <w:hideMark/>
          </w:tcPr>
          <w:p w14:paraId="03990953"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14:paraId="03990954"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14:paraId="03990955"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14:paraId="0399095B" w14:textId="77777777" w:rsidTr="003C2413">
        <w:trPr>
          <w:trHeight w:val="340"/>
          <w:tblCellSpacing w:w="0" w:type="dxa"/>
          <w:jc w:val="center"/>
        </w:trPr>
        <w:tc>
          <w:tcPr>
            <w:tcW w:w="1650" w:type="pct"/>
            <w:shd w:val="clear" w:color="auto" w:fill="FFFFFF"/>
            <w:vAlign w:val="center"/>
            <w:hideMark/>
          </w:tcPr>
          <w:p w14:paraId="03990957"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Посев трав</w:t>
            </w:r>
          </w:p>
        </w:tc>
        <w:tc>
          <w:tcPr>
            <w:tcW w:w="1100" w:type="pct"/>
            <w:shd w:val="clear" w:color="auto" w:fill="FFFFFF"/>
            <w:vAlign w:val="center"/>
            <w:hideMark/>
          </w:tcPr>
          <w:p w14:paraId="03990958"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14:paraId="03990959"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14:paraId="0399095A" w14:textId="77777777"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bl>
    <w:p w14:paraId="0399095C" w14:textId="77777777" w:rsidR="007F0E42" w:rsidRDefault="007F0E42" w:rsidP="00C67BC3">
      <w:pPr>
        <w:spacing w:after="0"/>
        <w:rPr>
          <w:sz w:val="28"/>
          <w:szCs w:val="28"/>
        </w:rPr>
      </w:pPr>
      <w:r>
        <w:rPr>
          <w:sz w:val="28"/>
          <w:szCs w:val="28"/>
        </w:rPr>
        <w:br w:type="page"/>
      </w:r>
    </w:p>
    <w:p w14:paraId="0399095D" w14:textId="453BEC50" w:rsidR="007F0E42" w:rsidRPr="007F0E42" w:rsidRDefault="004776C4" w:rsidP="00A20959">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5" w:name="i458610"/>
      <w:r>
        <w:rPr>
          <w:rFonts w:ascii="Times New Roman" w:eastAsia="Times New Roman" w:hAnsi="Times New Roman" w:cs="Times New Roman"/>
          <w:b/>
          <w:bCs/>
          <w:kern w:val="36"/>
          <w:sz w:val="28"/>
          <w:szCs w:val="28"/>
        </w:rPr>
        <w:lastRenderedPageBreak/>
        <w:t xml:space="preserve">Приложение </w:t>
      </w:r>
      <w:bookmarkEnd w:id="5"/>
      <w:r w:rsidR="004339B5">
        <w:rPr>
          <w:rFonts w:ascii="Times New Roman" w:eastAsia="Times New Roman" w:hAnsi="Times New Roman" w:cs="Times New Roman"/>
          <w:b/>
          <w:bCs/>
          <w:kern w:val="36"/>
          <w:sz w:val="28"/>
          <w:szCs w:val="28"/>
        </w:rPr>
        <w:t>2</w:t>
      </w:r>
    </w:p>
    <w:p w14:paraId="0399095E" w14:textId="77777777" w:rsidR="007F0E42" w:rsidRPr="007F0E42" w:rsidRDefault="007F0E42" w:rsidP="007F0E42">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6" w:name="i462454"/>
      <w:r w:rsidRPr="007F0E42">
        <w:rPr>
          <w:rFonts w:ascii="Times New Roman" w:eastAsia="Times New Roman" w:hAnsi="Times New Roman" w:cs="Times New Roman"/>
          <w:b/>
          <w:bCs/>
          <w:kern w:val="36"/>
          <w:sz w:val="28"/>
          <w:szCs w:val="28"/>
        </w:rPr>
        <w:t>Нормы потребности в спецмашинах для работы на полигоне</w:t>
      </w:r>
      <w:r w:rsidRPr="007F0E42">
        <w:rPr>
          <w:rFonts w:ascii="Times New Roman" w:eastAsia="Times New Roman" w:hAnsi="Times New Roman" w:cs="Times New Roman"/>
          <w:b/>
          <w:bCs/>
          <w:kern w:val="36"/>
          <w:sz w:val="28"/>
          <w:szCs w:val="28"/>
          <w:vertAlign w:val="superscript"/>
        </w:rPr>
        <w:t>1</w:t>
      </w:r>
      <w:bookmarkEnd w:id="6"/>
    </w:p>
    <w:p w14:paraId="0399095F" w14:textId="77777777" w:rsidR="007F0E42" w:rsidRPr="007F0E42" w:rsidRDefault="007F0E42" w:rsidP="007F0E42">
      <w:pPr>
        <w:spacing w:before="100" w:beforeAutospacing="1" w:after="100" w:afterAutospacing="1" w:line="240" w:lineRule="auto"/>
        <w:rPr>
          <w:rFonts w:ascii="Times New Roman" w:eastAsia="Times New Roman" w:hAnsi="Times New Roman" w:cs="Times New Roman"/>
          <w:sz w:val="24"/>
          <w:szCs w:val="24"/>
        </w:rPr>
      </w:pPr>
      <w:r w:rsidRPr="007F0E42">
        <w:rPr>
          <w:rFonts w:ascii="Times New Roman" w:eastAsia="Times New Roman" w:hAnsi="Times New Roman" w:cs="Times New Roman"/>
          <w:sz w:val="24"/>
          <w:szCs w:val="24"/>
          <w:vertAlign w:val="superscript"/>
        </w:rPr>
        <w:t xml:space="preserve">1 </w:t>
      </w:r>
      <w:r w:rsidRPr="007F0E42">
        <w:rPr>
          <w:rFonts w:ascii="Times New Roman" w:eastAsia="Times New Roman" w:hAnsi="Times New Roman" w:cs="Times New Roman"/>
          <w:sz w:val="24"/>
          <w:szCs w:val="24"/>
        </w:rPr>
        <w:t>С. Твердые бытовые отходы (сбор, транспорт</w:t>
      </w:r>
      <w:r w:rsidR="003C2413">
        <w:rPr>
          <w:rFonts w:ascii="Times New Roman" w:eastAsia="Times New Roman" w:hAnsi="Times New Roman" w:cs="Times New Roman"/>
          <w:sz w:val="24"/>
          <w:szCs w:val="24"/>
        </w:rPr>
        <w:t>, обезвреживание): Справочник /</w:t>
      </w:r>
      <w:r w:rsidRPr="007F0E42">
        <w:rPr>
          <w:rFonts w:ascii="Times New Roman" w:eastAsia="Times New Roman" w:hAnsi="Times New Roman" w:cs="Times New Roman"/>
          <w:sz w:val="24"/>
          <w:szCs w:val="24"/>
        </w:rPr>
        <w:t>Систер В. Г., Мирный А. Н., Скворцов Л. С. и др. - М.: Академия коммунального хозяйства им. К. Д. Памфилова, 2001. - с. 203 - 205.</w:t>
      </w:r>
    </w:p>
    <w:p w14:paraId="03990960" w14:textId="77777777" w:rsidR="007F0E42" w:rsidRPr="007F0E42" w:rsidRDefault="007F0E42" w:rsidP="00A20959">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Таблица 1</w:t>
      </w:r>
    </w:p>
    <w:p w14:paraId="03990961" w14:textId="77777777" w:rsidR="00C67BC3" w:rsidRDefault="007F0E42" w:rsidP="00A20959">
      <w:pPr>
        <w:spacing w:after="0"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 xml:space="preserve">Нормы потребности в бульдозерах и катках-уплотнителях (шт.) при разравнивании </w:t>
      </w:r>
    </w:p>
    <w:p w14:paraId="03990962" w14:textId="2FDEA8F1" w:rsidR="007F0E42" w:rsidRPr="007F0E42" w:rsidRDefault="00190DC4" w:rsidP="00A20959">
      <w:pPr>
        <w:spacing w:after="0" w:line="240" w:lineRule="auto"/>
        <w:jc w:val="center"/>
        <w:rPr>
          <w:rFonts w:ascii="Times New Roman" w:eastAsia="Times New Roman" w:hAnsi="Times New Roman" w:cs="Times New Roman"/>
          <w:b/>
          <w:sz w:val="24"/>
          <w:szCs w:val="28"/>
        </w:rPr>
      </w:pPr>
      <w:r w:rsidRPr="005C1153">
        <w:rPr>
          <w:rFonts w:ascii="Times New Roman" w:eastAsia="Times New Roman" w:hAnsi="Times New Roman" w:cs="Times New Roman"/>
          <w:b/>
          <w:sz w:val="24"/>
          <w:szCs w:val="28"/>
        </w:rPr>
        <w:t>коммунальных</w:t>
      </w:r>
      <w:r w:rsidRPr="007F0E42" w:rsidDel="00190DC4">
        <w:rPr>
          <w:rFonts w:ascii="Times New Roman" w:eastAsia="Times New Roman" w:hAnsi="Times New Roman" w:cs="Times New Roman"/>
          <w:b/>
          <w:sz w:val="24"/>
          <w:szCs w:val="28"/>
        </w:rPr>
        <w:t xml:space="preserve"> </w:t>
      </w:r>
      <w:r w:rsidR="007F0E42" w:rsidRPr="007F0E42">
        <w:rPr>
          <w:rFonts w:ascii="Times New Roman" w:eastAsia="Times New Roman" w:hAnsi="Times New Roman" w:cs="Times New Roman"/>
          <w:b/>
          <w:sz w:val="24"/>
          <w:szCs w:val="28"/>
        </w:rPr>
        <w:t>отходов и формировании изоляционного слоя</w:t>
      </w:r>
    </w:p>
    <w:tbl>
      <w:tblPr>
        <w:tblW w:w="4704"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3857"/>
        <w:gridCol w:w="2672"/>
        <w:gridCol w:w="2672"/>
        <w:gridCol w:w="2817"/>
        <w:gridCol w:w="2517"/>
      </w:tblGrid>
      <w:tr w:rsidR="007F0E42" w:rsidRPr="003C2413" w14:paraId="03990966" w14:textId="77777777" w:rsidTr="00C67BC3">
        <w:trPr>
          <w:trHeight w:val="287"/>
          <w:tblHeader/>
          <w:tblCellSpacing w:w="0" w:type="dxa"/>
          <w:jc w:val="center"/>
        </w:trPr>
        <w:tc>
          <w:tcPr>
            <w:tcW w:w="1327" w:type="pct"/>
            <w:vMerge w:val="restart"/>
            <w:shd w:val="clear" w:color="auto" w:fill="FFFFFF"/>
            <w:vAlign w:val="center"/>
            <w:hideMark/>
          </w:tcPr>
          <w:p w14:paraId="03990963" w14:textId="77777777" w:rsidR="007F0E42" w:rsidRPr="003C2413" w:rsidRDefault="00667B48"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Годовой объем ТК</w:t>
            </w:r>
            <w:r w:rsidR="007F0E42" w:rsidRPr="003C2413">
              <w:rPr>
                <w:rFonts w:ascii="Times New Roman" w:eastAsia="Times New Roman" w:hAnsi="Times New Roman" w:cs="Times New Roman"/>
                <w:b/>
                <w:sz w:val="24"/>
                <w:szCs w:val="24"/>
              </w:rPr>
              <w:t>О, поступающих на полигон, тыс. м</w:t>
            </w:r>
            <w:r w:rsidR="007F0E42" w:rsidRPr="003C2413">
              <w:rPr>
                <w:rFonts w:ascii="Times New Roman" w:eastAsia="Times New Roman" w:hAnsi="Times New Roman" w:cs="Times New Roman"/>
                <w:b/>
                <w:sz w:val="24"/>
                <w:szCs w:val="24"/>
                <w:vertAlign w:val="superscript"/>
              </w:rPr>
              <w:t>3</w:t>
            </w:r>
          </w:p>
        </w:tc>
        <w:tc>
          <w:tcPr>
            <w:tcW w:w="2806" w:type="pct"/>
            <w:gridSpan w:val="3"/>
            <w:shd w:val="clear" w:color="auto" w:fill="FFFFFF"/>
            <w:vAlign w:val="center"/>
            <w:hideMark/>
          </w:tcPr>
          <w:p w14:paraId="03990964" w14:textId="77777777"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Бульдозеры мощностью, кВт (л. с.)</w:t>
            </w:r>
          </w:p>
        </w:tc>
        <w:tc>
          <w:tcPr>
            <w:tcW w:w="867" w:type="pct"/>
            <w:vMerge w:val="restart"/>
            <w:shd w:val="clear" w:color="auto" w:fill="FFFFFF"/>
            <w:vAlign w:val="center"/>
            <w:hideMark/>
          </w:tcPr>
          <w:p w14:paraId="03990965" w14:textId="77777777"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Катки уплотнители КМ-305</w:t>
            </w:r>
          </w:p>
        </w:tc>
      </w:tr>
      <w:tr w:rsidR="007F0E42" w:rsidRPr="003C2413" w14:paraId="0399096C" w14:textId="77777777" w:rsidTr="00C67BC3">
        <w:trPr>
          <w:trHeight w:val="287"/>
          <w:tblHeader/>
          <w:tblCellSpacing w:w="0" w:type="dxa"/>
          <w:jc w:val="center"/>
        </w:trPr>
        <w:tc>
          <w:tcPr>
            <w:tcW w:w="0" w:type="auto"/>
            <w:vMerge/>
            <w:shd w:val="clear" w:color="auto" w:fill="FFFFFF"/>
            <w:vAlign w:val="center"/>
            <w:hideMark/>
          </w:tcPr>
          <w:p w14:paraId="03990967" w14:textId="77777777" w:rsidR="007F0E42" w:rsidRPr="003C2413" w:rsidRDefault="007F0E42" w:rsidP="003C2413">
            <w:pPr>
              <w:spacing w:after="0" w:line="240" w:lineRule="auto"/>
              <w:jc w:val="center"/>
              <w:rPr>
                <w:rFonts w:ascii="Times New Roman" w:eastAsia="Times New Roman" w:hAnsi="Times New Roman" w:cs="Times New Roman"/>
                <w:b/>
                <w:sz w:val="24"/>
                <w:szCs w:val="24"/>
              </w:rPr>
            </w:pPr>
          </w:p>
        </w:tc>
        <w:tc>
          <w:tcPr>
            <w:tcW w:w="919" w:type="pct"/>
            <w:shd w:val="clear" w:color="auto" w:fill="FFFFFF"/>
            <w:vAlign w:val="center"/>
            <w:hideMark/>
          </w:tcPr>
          <w:p w14:paraId="03990968" w14:textId="77777777"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Легкие</w:t>
            </w:r>
            <w:r w:rsidR="00C67BC3">
              <w:rPr>
                <w:rFonts w:ascii="Times New Roman" w:eastAsia="Times New Roman" w:hAnsi="Times New Roman" w:cs="Times New Roman"/>
                <w:b/>
                <w:sz w:val="24"/>
                <w:szCs w:val="24"/>
              </w:rPr>
              <w:t xml:space="preserve"> </w:t>
            </w:r>
            <w:r w:rsidRPr="003C2413">
              <w:rPr>
                <w:rFonts w:ascii="Times New Roman" w:eastAsia="Times New Roman" w:hAnsi="Times New Roman" w:cs="Times New Roman"/>
                <w:b/>
                <w:sz w:val="24"/>
                <w:szCs w:val="24"/>
              </w:rPr>
              <w:t>50 - 60 (68 - 82)</w:t>
            </w:r>
          </w:p>
        </w:tc>
        <w:tc>
          <w:tcPr>
            <w:tcW w:w="919" w:type="pct"/>
            <w:shd w:val="clear" w:color="auto" w:fill="FFFFFF"/>
            <w:vAlign w:val="center"/>
            <w:hideMark/>
          </w:tcPr>
          <w:p w14:paraId="03990969" w14:textId="77777777"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Средние</w:t>
            </w:r>
            <w:r w:rsidR="00C67BC3">
              <w:rPr>
                <w:rFonts w:ascii="Times New Roman" w:eastAsia="Times New Roman" w:hAnsi="Times New Roman" w:cs="Times New Roman"/>
                <w:b/>
                <w:sz w:val="24"/>
                <w:szCs w:val="24"/>
              </w:rPr>
              <w:t xml:space="preserve"> </w:t>
            </w:r>
            <w:r w:rsidRPr="003C2413">
              <w:rPr>
                <w:rFonts w:ascii="Times New Roman" w:eastAsia="Times New Roman" w:hAnsi="Times New Roman" w:cs="Times New Roman"/>
                <w:b/>
                <w:sz w:val="24"/>
                <w:szCs w:val="24"/>
              </w:rPr>
              <w:t>60 - 70 (82 - 96)</w:t>
            </w:r>
          </w:p>
        </w:tc>
        <w:tc>
          <w:tcPr>
            <w:tcW w:w="969" w:type="pct"/>
            <w:shd w:val="clear" w:color="auto" w:fill="FFFFFF"/>
            <w:vAlign w:val="center"/>
            <w:hideMark/>
          </w:tcPr>
          <w:p w14:paraId="0399096A" w14:textId="77777777"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Тяжелые</w:t>
            </w:r>
            <w:r w:rsidR="00C67BC3">
              <w:rPr>
                <w:rFonts w:ascii="Times New Roman" w:eastAsia="Times New Roman" w:hAnsi="Times New Roman" w:cs="Times New Roman"/>
                <w:b/>
                <w:sz w:val="24"/>
                <w:szCs w:val="24"/>
              </w:rPr>
              <w:t xml:space="preserve"> </w:t>
            </w:r>
            <w:r w:rsidRPr="003C2413">
              <w:rPr>
                <w:rFonts w:ascii="Times New Roman" w:eastAsia="Times New Roman" w:hAnsi="Times New Roman" w:cs="Times New Roman"/>
                <w:b/>
                <w:sz w:val="24"/>
                <w:szCs w:val="24"/>
              </w:rPr>
              <w:t>90 - 120 (144 - 163)</w:t>
            </w:r>
          </w:p>
        </w:tc>
        <w:tc>
          <w:tcPr>
            <w:tcW w:w="0" w:type="auto"/>
            <w:vMerge/>
            <w:shd w:val="clear" w:color="auto" w:fill="FFFFFF"/>
            <w:vAlign w:val="center"/>
            <w:hideMark/>
          </w:tcPr>
          <w:p w14:paraId="0399096B"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p>
        </w:tc>
      </w:tr>
      <w:tr w:rsidR="007F0E42" w:rsidRPr="003C2413" w14:paraId="03990972" w14:textId="77777777" w:rsidTr="00C67BC3">
        <w:trPr>
          <w:trHeight w:val="287"/>
          <w:tblCellSpacing w:w="0" w:type="dxa"/>
          <w:jc w:val="center"/>
        </w:trPr>
        <w:tc>
          <w:tcPr>
            <w:tcW w:w="1327" w:type="pct"/>
            <w:shd w:val="clear" w:color="auto" w:fill="FFFFFF"/>
            <w:vAlign w:val="center"/>
            <w:hideMark/>
          </w:tcPr>
          <w:p w14:paraId="0399096D"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w:t>
            </w:r>
          </w:p>
        </w:tc>
        <w:tc>
          <w:tcPr>
            <w:tcW w:w="919" w:type="pct"/>
            <w:shd w:val="clear" w:color="auto" w:fill="FFFFFF"/>
            <w:vAlign w:val="center"/>
            <w:hideMark/>
          </w:tcPr>
          <w:p w14:paraId="0399096E"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14:paraId="0399096F"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14:paraId="03990970"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14:paraId="03990971"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14:paraId="03990978" w14:textId="77777777" w:rsidTr="00C67BC3">
        <w:trPr>
          <w:trHeight w:val="287"/>
          <w:tblCellSpacing w:w="0" w:type="dxa"/>
          <w:jc w:val="center"/>
        </w:trPr>
        <w:tc>
          <w:tcPr>
            <w:tcW w:w="1327" w:type="pct"/>
            <w:shd w:val="clear" w:color="auto" w:fill="FFFFFF"/>
            <w:vAlign w:val="center"/>
            <w:hideMark/>
          </w:tcPr>
          <w:p w14:paraId="03990973"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60</w:t>
            </w:r>
          </w:p>
        </w:tc>
        <w:tc>
          <w:tcPr>
            <w:tcW w:w="919" w:type="pct"/>
            <w:shd w:val="clear" w:color="auto" w:fill="FFFFFF"/>
            <w:vAlign w:val="center"/>
            <w:hideMark/>
          </w:tcPr>
          <w:p w14:paraId="03990974"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19" w:type="pct"/>
            <w:shd w:val="clear" w:color="auto" w:fill="FFFFFF"/>
            <w:vAlign w:val="center"/>
            <w:hideMark/>
          </w:tcPr>
          <w:p w14:paraId="03990975"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14:paraId="03990976"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14:paraId="03990977"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14:paraId="0399097E" w14:textId="77777777" w:rsidTr="00C67BC3">
        <w:trPr>
          <w:trHeight w:val="287"/>
          <w:tblCellSpacing w:w="0" w:type="dxa"/>
          <w:jc w:val="center"/>
        </w:trPr>
        <w:tc>
          <w:tcPr>
            <w:tcW w:w="1327" w:type="pct"/>
            <w:shd w:val="clear" w:color="auto" w:fill="FFFFFF"/>
            <w:vAlign w:val="center"/>
            <w:hideMark/>
          </w:tcPr>
          <w:p w14:paraId="03990979"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120</w:t>
            </w:r>
          </w:p>
        </w:tc>
        <w:tc>
          <w:tcPr>
            <w:tcW w:w="919" w:type="pct"/>
            <w:shd w:val="clear" w:color="auto" w:fill="FFFFFF"/>
            <w:vAlign w:val="center"/>
            <w:hideMark/>
          </w:tcPr>
          <w:p w14:paraId="0399097A"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c>
          <w:tcPr>
            <w:tcW w:w="919" w:type="pct"/>
            <w:shd w:val="clear" w:color="auto" w:fill="FFFFFF"/>
            <w:vAlign w:val="center"/>
            <w:hideMark/>
          </w:tcPr>
          <w:p w14:paraId="0399097B"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14:paraId="0399097C"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14:paraId="0399097D"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14:paraId="03990984" w14:textId="77777777" w:rsidTr="00C67BC3">
        <w:trPr>
          <w:trHeight w:val="287"/>
          <w:tblCellSpacing w:w="0" w:type="dxa"/>
          <w:jc w:val="center"/>
        </w:trPr>
        <w:tc>
          <w:tcPr>
            <w:tcW w:w="1327" w:type="pct"/>
            <w:shd w:val="clear" w:color="auto" w:fill="FFFFFF"/>
            <w:vAlign w:val="center"/>
            <w:hideMark/>
          </w:tcPr>
          <w:p w14:paraId="0399097F"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180</w:t>
            </w:r>
          </w:p>
        </w:tc>
        <w:tc>
          <w:tcPr>
            <w:tcW w:w="919" w:type="pct"/>
            <w:shd w:val="clear" w:color="auto" w:fill="FFFFFF"/>
            <w:vAlign w:val="center"/>
            <w:hideMark/>
          </w:tcPr>
          <w:p w14:paraId="03990980"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i/>
                <w:iCs/>
                <w:sz w:val="24"/>
                <w:szCs w:val="24"/>
              </w:rPr>
              <w:t>-</w:t>
            </w:r>
          </w:p>
        </w:tc>
        <w:tc>
          <w:tcPr>
            <w:tcW w:w="919" w:type="pct"/>
            <w:shd w:val="clear" w:color="auto" w:fill="FFFFFF"/>
            <w:vAlign w:val="center"/>
            <w:hideMark/>
          </w:tcPr>
          <w:p w14:paraId="03990981"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14:paraId="03990982"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2 - 3</w:t>
            </w:r>
          </w:p>
        </w:tc>
        <w:tc>
          <w:tcPr>
            <w:tcW w:w="867" w:type="pct"/>
            <w:shd w:val="clear" w:color="auto" w:fill="FFFFFF"/>
            <w:vAlign w:val="center"/>
            <w:hideMark/>
          </w:tcPr>
          <w:p w14:paraId="03990983"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14:paraId="0399098A" w14:textId="77777777" w:rsidTr="00C67BC3">
        <w:trPr>
          <w:trHeight w:val="287"/>
          <w:tblCellSpacing w:w="0" w:type="dxa"/>
          <w:jc w:val="center"/>
        </w:trPr>
        <w:tc>
          <w:tcPr>
            <w:tcW w:w="1327" w:type="pct"/>
            <w:shd w:val="clear" w:color="auto" w:fill="FFFFFF"/>
            <w:vAlign w:val="center"/>
            <w:hideMark/>
          </w:tcPr>
          <w:p w14:paraId="03990985"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240</w:t>
            </w:r>
          </w:p>
        </w:tc>
        <w:tc>
          <w:tcPr>
            <w:tcW w:w="919" w:type="pct"/>
            <w:shd w:val="clear" w:color="auto" w:fill="FFFFFF"/>
            <w:vAlign w:val="center"/>
            <w:hideMark/>
          </w:tcPr>
          <w:p w14:paraId="03990986"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14:paraId="03990987"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14:paraId="03990988"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w:t>
            </w:r>
          </w:p>
        </w:tc>
        <w:tc>
          <w:tcPr>
            <w:tcW w:w="867" w:type="pct"/>
            <w:shd w:val="clear" w:color="auto" w:fill="FFFFFF"/>
            <w:vAlign w:val="center"/>
            <w:hideMark/>
          </w:tcPr>
          <w:p w14:paraId="03990989"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14:paraId="03990990" w14:textId="77777777" w:rsidTr="00C67BC3">
        <w:trPr>
          <w:trHeight w:val="287"/>
          <w:tblCellSpacing w:w="0" w:type="dxa"/>
          <w:jc w:val="center"/>
        </w:trPr>
        <w:tc>
          <w:tcPr>
            <w:tcW w:w="1327" w:type="pct"/>
            <w:shd w:val="clear" w:color="auto" w:fill="FFFFFF"/>
            <w:vAlign w:val="center"/>
            <w:hideMark/>
          </w:tcPr>
          <w:p w14:paraId="0399098B"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360</w:t>
            </w:r>
          </w:p>
        </w:tc>
        <w:tc>
          <w:tcPr>
            <w:tcW w:w="919" w:type="pct"/>
            <w:shd w:val="clear" w:color="auto" w:fill="FFFFFF"/>
            <w:vAlign w:val="center"/>
            <w:hideMark/>
          </w:tcPr>
          <w:p w14:paraId="0399098C"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14:paraId="0399098D"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14:paraId="0399098E"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14:paraId="0399098F"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14:paraId="03990996" w14:textId="77777777" w:rsidTr="00C67BC3">
        <w:trPr>
          <w:trHeight w:val="287"/>
          <w:tblCellSpacing w:w="0" w:type="dxa"/>
          <w:jc w:val="center"/>
        </w:trPr>
        <w:tc>
          <w:tcPr>
            <w:tcW w:w="1327" w:type="pct"/>
            <w:shd w:val="clear" w:color="auto" w:fill="FFFFFF"/>
            <w:vAlign w:val="center"/>
            <w:hideMark/>
          </w:tcPr>
          <w:p w14:paraId="03990991"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800</w:t>
            </w:r>
          </w:p>
        </w:tc>
        <w:tc>
          <w:tcPr>
            <w:tcW w:w="919" w:type="pct"/>
            <w:shd w:val="clear" w:color="auto" w:fill="FFFFFF"/>
            <w:vAlign w:val="center"/>
            <w:hideMark/>
          </w:tcPr>
          <w:p w14:paraId="03990992"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14:paraId="03990993"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14:paraId="03990994"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14:paraId="03990995"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14:paraId="0399099C" w14:textId="77777777" w:rsidTr="00C67BC3">
        <w:trPr>
          <w:trHeight w:val="287"/>
          <w:tblCellSpacing w:w="0" w:type="dxa"/>
          <w:jc w:val="center"/>
        </w:trPr>
        <w:tc>
          <w:tcPr>
            <w:tcW w:w="1327" w:type="pct"/>
            <w:shd w:val="clear" w:color="auto" w:fill="FFFFFF"/>
            <w:vAlign w:val="center"/>
            <w:hideMark/>
          </w:tcPr>
          <w:p w14:paraId="03990997"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1000</w:t>
            </w:r>
          </w:p>
        </w:tc>
        <w:tc>
          <w:tcPr>
            <w:tcW w:w="919" w:type="pct"/>
            <w:shd w:val="clear" w:color="auto" w:fill="FFFFFF"/>
            <w:vAlign w:val="center"/>
            <w:hideMark/>
          </w:tcPr>
          <w:p w14:paraId="03990998"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14:paraId="03990999"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14:paraId="0399099A"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w:t>
            </w:r>
          </w:p>
        </w:tc>
        <w:tc>
          <w:tcPr>
            <w:tcW w:w="867" w:type="pct"/>
            <w:shd w:val="clear" w:color="auto" w:fill="FFFFFF"/>
            <w:vAlign w:val="center"/>
            <w:hideMark/>
          </w:tcPr>
          <w:p w14:paraId="0399099B"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14:paraId="039909A2" w14:textId="77777777" w:rsidTr="00C67BC3">
        <w:trPr>
          <w:trHeight w:val="287"/>
          <w:tblCellSpacing w:w="0" w:type="dxa"/>
          <w:jc w:val="center"/>
        </w:trPr>
        <w:tc>
          <w:tcPr>
            <w:tcW w:w="1327" w:type="pct"/>
            <w:shd w:val="clear" w:color="auto" w:fill="FFFFFF"/>
            <w:vAlign w:val="center"/>
            <w:hideMark/>
          </w:tcPr>
          <w:p w14:paraId="0399099D"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1500</w:t>
            </w:r>
          </w:p>
        </w:tc>
        <w:tc>
          <w:tcPr>
            <w:tcW w:w="919" w:type="pct"/>
            <w:shd w:val="clear" w:color="auto" w:fill="FFFFFF"/>
            <w:vAlign w:val="center"/>
            <w:hideMark/>
          </w:tcPr>
          <w:p w14:paraId="0399099E"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14:paraId="0399099F"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14:paraId="039909A0"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14:paraId="039909A1"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w:t>
            </w:r>
          </w:p>
        </w:tc>
      </w:tr>
      <w:tr w:rsidR="007F0E42" w:rsidRPr="003C2413" w14:paraId="039909A8" w14:textId="77777777" w:rsidTr="00C67BC3">
        <w:trPr>
          <w:trHeight w:val="287"/>
          <w:tblCellSpacing w:w="0" w:type="dxa"/>
          <w:jc w:val="center"/>
        </w:trPr>
        <w:tc>
          <w:tcPr>
            <w:tcW w:w="1327" w:type="pct"/>
            <w:shd w:val="clear" w:color="auto" w:fill="FFFFFF"/>
            <w:vAlign w:val="center"/>
            <w:hideMark/>
          </w:tcPr>
          <w:p w14:paraId="039909A3"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2000</w:t>
            </w:r>
          </w:p>
        </w:tc>
        <w:tc>
          <w:tcPr>
            <w:tcW w:w="919" w:type="pct"/>
            <w:shd w:val="clear" w:color="auto" w:fill="FFFFFF"/>
            <w:vAlign w:val="center"/>
            <w:hideMark/>
          </w:tcPr>
          <w:p w14:paraId="039909A4"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14:paraId="039909A5"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14:paraId="039909A6"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9</w:t>
            </w:r>
          </w:p>
        </w:tc>
        <w:tc>
          <w:tcPr>
            <w:tcW w:w="867" w:type="pct"/>
            <w:shd w:val="clear" w:color="auto" w:fill="FFFFFF"/>
            <w:vAlign w:val="center"/>
            <w:hideMark/>
          </w:tcPr>
          <w:p w14:paraId="039909A7"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14:paraId="039909AE" w14:textId="77777777" w:rsidTr="00C67BC3">
        <w:trPr>
          <w:trHeight w:val="287"/>
          <w:tblCellSpacing w:w="0" w:type="dxa"/>
          <w:jc w:val="center"/>
        </w:trPr>
        <w:tc>
          <w:tcPr>
            <w:tcW w:w="1327" w:type="pct"/>
            <w:shd w:val="clear" w:color="auto" w:fill="FFFFFF"/>
            <w:vAlign w:val="center"/>
            <w:hideMark/>
          </w:tcPr>
          <w:p w14:paraId="039909A9"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3000</w:t>
            </w:r>
          </w:p>
        </w:tc>
        <w:tc>
          <w:tcPr>
            <w:tcW w:w="919" w:type="pct"/>
            <w:shd w:val="clear" w:color="auto" w:fill="FFFFFF"/>
            <w:vAlign w:val="center"/>
            <w:hideMark/>
          </w:tcPr>
          <w:p w14:paraId="039909AA"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14:paraId="039909AB"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14:paraId="039909AC"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14:paraId="039909AD" w14:textId="77777777"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16</w:t>
            </w:r>
          </w:p>
        </w:tc>
      </w:tr>
    </w:tbl>
    <w:p w14:paraId="039909AF" w14:textId="77777777" w:rsidR="007F0E42" w:rsidRDefault="007F0E4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039909B0" w14:textId="77777777" w:rsidR="007F0E42" w:rsidRPr="007F0E42" w:rsidRDefault="007F0E42" w:rsidP="007F0E42">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lastRenderedPageBreak/>
        <w:t>Таблица 2</w:t>
      </w:r>
    </w:p>
    <w:p w14:paraId="039909B1" w14:textId="77777777" w:rsidR="007F0E42" w:rsidRP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экскаваторах (шт.) при добыче грунта для создания изоляционных слоев</w:t>
      </w:r>
    </w:p>
    <w:tbl>
      <w:tblPr>
        <w:tblW w:w="500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11461"/>
        <w:gridCol w:w="899"/>
        <w:gridCol w:w="658"/>
        <w:gridCol w:w="2135"/>
        <w:gridCol w:w="297"/>
      </w:tblGrid>
      <w:tr w:rsidR="007F0E42" w:rsidRPr="00A20959" w14:paraId="039909B4" w14:textId="77777777" w:rsidTr="0008505B">
        <w:trPr>
          <w:trHeight w:val="340"/>
          <w:tblHeader/>
          <w:tblCellSpacing w:w="0" w:type="dxa"/>
          <w:jc w:val="center"/>
        </w:trPr>
        <w:tc>
          <w:tcPr>
            <w:tcW w:w="3709" w:type="pct"/>
            <w:vMerge w:val="restart"/>
            <w:shd w:val="clear" w:color="auto" w:fill="FFFFFF"/>
            <w:vAlign w:val="center"/>
            <w:hideMark/>
          </w:tcPr>
          <w:p w14:paraId="039909B2" w14:textId="77777777" w:rsidR="007F0E42" w:rsidRPr="00A20959" w:rsidRDefault="00667B48"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Годовой объем ТК</w:t>
            </w:r>
            <w:r w:rsidR="007F0E42" w:rsidRPr="00A20959">
              <w:rPr>
                <w:rFonts w:ascii="Times New Roman" w:eastAsia="Times New Roman" w:hAnsi="Times New Roman" w:cs="Times New Roman"/>
                <w:sz w:val="24"/>
                <w:szCs w:val="24"/>
              </w:rPr>
              <w:t>О, поступающих на полигон, тыс. m</w:t>
            </w:r>
            <w:r w:rsidR="007F0E42" w:rsidRPr="00A20959">
              <w:rPr>
                <w:rFonts w:ascii="Times New Roman" w:eastAsia="Times New Roman" w:hAnsi="Times New Roman" w:cs="Times New Roman"/>
                <w:sz w:val="24"/>
                <w:szCs w:val="24"/>
                <w:vertAlign w:val="superscript"/>
              </w:rPr>
              <w:t>3</w:t>
            </w:r>
          </w:p>
        </w:tc>
        <w:tc>
          <w:tcPr>
            <w:tcW w:w="1291" w:type="pct"/>
            <w:gridSpan w:val="4"/>
            <w:shd w:val="clear" w:color="auto" w:fill="FFFFFF"/>
            <w:vAlign w:val="center"/>
            <w:hideMark/>
          </w:tcPr>
          <w:p w14:paraId="039909B3" w14:textId="77777777"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Емкость ковша,м</w:t>
            </w:r>
            <w:r w:rsidRPr="00A20959">
              <w:rPr>
                <w:rFonts w:ascii="Times New Roman" w:eastAsia="Times New Roman" w:hAnsi="Times New Roman" w:cs="Times New Roman"/>
                <w:sz w:val="24"/>
                <w:szCs w:val="24"/>
                <w:vertAlign w:val="superscript"/>
              </w:rPr>
              <w:t>3</w:t>
            </w:r>
          </w:p>
        </w:tc>
      </w:tr>
      <w:tr w:rsidR="007F0E42" w:rsidRPr="00A20959" w14:paraId="039909BA" w14:textId="77777777" w:rsidTr="0008505B">
        <w:trPr>
          <w:trHeight w:val="340"/>
          <w:tblHeader/>
          <w:tblCellSpacing w:w="0" w:type="dxa"/>
          <w:jc w:val="center"/>
        </w:trPr>
        <w:tc>
          <w:tcPr>
            <w:tcW w:w="3709" w:type="pct"/>
            <w:vMerge/>
            <w:shd w:val="clear" w:color="auto" w:fill="FFFFFF"/>
            <w:vAlign w:val="center"/>
            <w:hideMark/>
          </w:tcPr>
          <w:p w14:paraId="039909B5" w14:textId="77777777" w:rsidR="007F0E42" w:rsidRPr="00A20959" w:rsidRDefault="007F0E42" w:rsidP="00A20959">
            <w:pPr>
              <w:spacing w:after="0" w:line="240" w:lineRule="auto"/>
              <w:jc w:val="center"/>
              <w:rPr>
                <w:rFonts w:ascii="Times New Roman" w:eastAsia="Times New Roman" w:hAnsi="Times New Roman" w:cs="Times New Roman"/>
                <w:sz w:val="24"/>
                <w:szCs w:val="24"/>
              </w:rPr>
            </w:pPr>
          </w:p>
        </w:tc>
        <w:tc>
          <w:tcPr>
            <w:tcW w:w="291" w:type="pct"/>
            <w:shd w:val="clear" w:color="auto" w:fill="FFFFFF"/>
            <w:vAlign w:val="center"/>
            <w:hideMark/>
          </w:tcPr>
          <w:p w14:paraId="039909B6" w14:textId="77777777"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0,25</w:t>
            </w:r>
          </w:p>
        </w:tc>
        <w:tc>
          <w:tcPr>
            <w:tcW w:w="213" w:type="pct"/>
            <w:shd w:val="clear" w:color="auto" w:fill="FFFFFF"/>
            <w:vAlign w:val="center"/>
            <w:hideMark/>
          </w:tcPr>
          <w:p w14:paraId="039909B7" w14:textId="77777777"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0,5</w:t>
            </w:r>
          </w:p>
        </w:tc>
        <w:tc>
          <w:tcPr>
            <w:tcW w:w="691" w:type="pct"/>
            <w:shd w:val="clear" w:color="auto" w:fill="FFFFFF"/>
            <w:vAlign w:val="center"/>
            <w:hideMark/>
          </w:tcPr>
          <w:p w14:paraId="039909B8" w14:textId="77777777"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0,63 - 0,65</w:t>
            </w:r>
          </w:p>
        </w:tc>
        <w:tc>
          <w:tcPr>
            <w:tcW w:w="97" w:type="pct"/>
            <w:shd w:val="clear" w:color="auto" w:fill="FFFFFF"/>
            <w:vAlign w:val="center"/>
            <w:hideMark/>
          </w:tcPr>
          <w:p w14:paraId="039909B9" w14:textId="77777777"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r>
      <w:tr w:rsidR="007F0E42" w:rsidRPr="00A20959" w14:paraId="039909C0" w14:textId="77777777" w:rsidTr="0008505B">
        <w:trPr>
          <w:trHeight w:val="340"/>
          <w:tblCellSpacing w:w="0" w:type="dxa"/>
          <w:jc w:val="center"/>
        </w:trPr>
        <w:tc>
          <w:tcPr>
            <w:tcW w:w="3709" w:type="pct"/>
            <w:shd w:val="clear" w:color="auto" w:fill="FFFFFF"/>
            <w:vAlign w:val="center"/>
            <w:hideMark/>
          </w:tcPr>
          <w:p w14:paraId="039909BB" w14:textId="77777777"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180...360</w:t>
            </w:r>
          </w:p>
        </w:tc>
        <w:tc>
          <w:tcPr>
            <w:tcW w:w="291" w:type="pct"/>
            <w:shd w:val="clear" w:color="auto" w:fill="FFFFFF"/>
            <w:vAlign w:val="center"/>
            <w:hideMark/>
          </w:tcPr>
          <w:p w14:paraId="039909BC" w14:textId="77777777"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213" w:type="pct"/>
            <w:shd w:val="clear" w:color="auto" w:fill="FFFFFF"/>
            <w:vAlign w:val="center"/>
            <w:hideMark/>
          </w:tcPr>
          <w:p w14:paraId="039909BD" w14:textId="77777777"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691" w:type="pct"/>
            <w:shd w:val="clear" w:color="auto" w:fill="FFFFFF"/>
            <w:vAlign w:val="center"/>
            <w:hideMark/>
          </w:tcPr>
          <w:p w14:paraId="039909BE" w14:textId="77777777"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97" w:type="pct"/>
            <w:shd w:val="clear" w:color="auto" w:fill="FFFFFF"/>
            <w:vAlign w:val="center"/>
            <w:hideMark/>
          </w:tcPr>
          <w:p w14:paraId="039909BF" w14:textId="77777777"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14:paraId="039909C6" w14:textId="77777777" w:rsidTr="0008505B">
        <w:trPr>
          <w:trHeight w:val="340"/>
          <w:tblCellSpacing w:w="0" w:type="dxa"/>
          <w:jc w:val="center"/>
        </w:trPr>
        <w:tc>
          <w:tcPr>
            <w:tcW w:w="3709" w:type="pct"/>
            <w:shd w:val="clear" w:color="auto" w:fill="FFFFFF"/>
            <w:vAlign w:val="center"/>
            <w:hideMark/>
          </w:tcPr>
          <w:p w14:paraId="039909C1" w14:textId="77777777"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800...1000</w:t>
            </w:r>
          </w:p>
        </w:tc>
        <w:tc>
          <w:tcPr>
            <w:tcW w:w="291" w:type="pct"/>
            <w:shd w:val="clear" w:color="auto" w:fill="FFFFFF"/>
            <w:vAlign w:val="center"/>
            <w:hideMark/>
          </w:tcPr>
          <w:p w14:paraId="039909C2" w14:textId="77777777"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213" w:type="pct"/>
            <w:shd w:val="clear" w:color="auto" w:fill="FFFFFF"/>
            <w:vAlign w:val="center"/>
            <w:hideMark/>
          </w:tcPr>
          <w:p w14:paraId="039909C3" w14:textId="77777777"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691" w:type="pct"/>
            <w:shd w:val="clear" w:color="auto" w:fill="FFFFFF"/>
            <w:vAlign w:val="center"/>
            <w:hideMark/>
          </w:tcPr>
          <w:p w14:paraId="039909C4" w14:textId="77777777"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97" w:type="pct"/>
            <w:shd w:val="clear" w:color="auto" w:fill="FFFFFF"/>
            <w:vAlign w:val="center"/>
            <w:hideMark/>
          </w:tcPr>
          <w:p w14:paraId="039909C5" w14:textId="77777777"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14:paraId="039909CC" w14:textId="77777777" w:rsidTr="0008505B">
        <w:trPr>
          <w:trHeight w:val="340"/>
          <w:tblCellSpacing w:w="0" w:type="dxa"/>
          <w:jc w:val="center"/>
        </w:trPr>
        <w:tc>
          <w:tcPr>
            <w:tcW w:w="3709" w:type="pct"/>
            <w:shd w:val="clear" w:color="auto" w:fill="FFFFFF"/>
            <w:vAlign w:val="center"/>
            <w:hideMark/>
          </w:tcPr>
          <w:p w14:paraId="039909C7" w14:textId="77777777"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1500</w:t>
            </w:r>
          </w:p>
        </w:tc>
        <w:tc>
          <w:tcPr>
            <w:tcW w:w="291" w:type="pct"/>
            <w:shd w:val="clear" w:color="auto" w:fill="FFFFFF"/>
            <w:vAlign w:val="center"/>
            <w:hideMark/>
          </w:tcPr>
          <w:p w14:paraId="039909C8" w14:textId="77777777"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213" w:type="pct"/>
            <w:shd w:val="clear" w:color="auto" w:fill="FFFFFF"/>
            <w:vAlign w:val="center"/>
            <w:hideMark/>
          </w:tcPr>
          <w:p w14:paraId="039909C9" w14:textId="77777777"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691" w:type="pct"/>
            <w:shd w:val="clear" w:color="auto" w:fill="FFFFFF"/>
            <w:vAlign w:val="center"/>
            <w:hideMark/>
          </w:tcPr>
          <w:p w14:paraId="039909CA" w14:textId="77777777"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97" w:type="pct"/>
            <w:shd w:val="clear" w:color="auto" w:fill="FFFFFF"/>
            <w:vAlign w:val="center"/>
            <w:hideMark/>
          </w:tcPr>
          <w:p w14:paraId="039909CB" w14:textId="77777777"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14:paraId="039909D2" w14:textId="77777777" w:rsidTr="0008505B">
        <w:trPr>
          <w:trHeight w:val="340"/>
          <w:tblCellSpacing w:w="0" w:type="dxa"/>
          <w:jc w:val="center"/>
        </w:trPr>
        <w:tc>
          <w:tcPr>
            <w:tcW w:w="3709" w:type="pct"/>
            <w:shd w:val="clear" w:color="auto" w:fill="FFFFFF"/>
            <w:vAlign w:val="center"/>
            <w:hideMark/>
          </w:tcPr>
          <w:p w14:paraId="039909CD" w14:textId="77777777"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2000</w:t>
            </w:r>
          </w:p>
        </w:tc>
        <w:tc>
          <w:tcPr>
            <w:tcW w:w="291" w:type="pct"/>
            <w:shd w:val="clear" w:color="auto" w:fill="FFFFFF"/>
            <w:vAlign w:val="center"/>
            <w:hideMark/>
          </w:tcPr>
          <w:p w14:paraId="039909CE" w14:textId="77777777"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213" w:type="pct"/>
            <w:shd w:val="clear" w:color="auto" w:fill="FFFFFF"/>
            <w:vAlign w:val="center"/>
            <w:hideMark/>
          </w:tcPr>
          <w:p w14:paraId="039909CF" w14:textId="77777777"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691" w:type="pct"/>
            <w:shd w:val="clear" w:color="auto" w:fill="FFFFFF"/>
            <w:vAlign w:val="center"/>
            <w:hideMark/>
          </w:tcPr>
          <w:p w14:paraId="039909D0" w14:textId="77777777"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c>
          <w:tcPr>
            <w:tcW w:w="97" w:type="pct"/>
            <w:shd w:val="clear" w:color="auto" w:fill="FFFFFF"/>
            <w:vAlign w:val="center"/>
            <w:hideMark/>
          </w:tcPr>
          <w:p w14:paraId="039909D1" w14:textId="77777777"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14:paraId="039909D8" w14:textId="77777777" w:rsidTr="0008505B">
        <w:trPr>
          <w:trHeight w:val="340"/>
          <w:tblCellSpacing w:w="0" w:type="dxa"/>
          <w:jc w:val="center"/>
        </w:trPr>
        <w:tc>
          <w:tcPr>
            <w:tcW w:w="3709" w:type="pct"/>
            <w:shd w:val="clear" w:color="auto" w:fill="FFFFFF"/>
            <w:vAlign w:val="center"/>
            <w:hideMark/>
          </w:tcPr>
          <w:p w14:paraId="039909D3" w14:textId="77777777"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3000</w:t>
            </w:r>
          </w:p>
        </w:tc>
        <w:tc>
          <w:tcPr>
            <w:tcW w:w="291" w:type="pct"/>
            <w:shd w:val="clear" w:color="auto" w:fill="FFFFFF"/>
            <w:vAlign w:val="center"/>
            <w:hideMark/>
          </w:tcPr>
          <w:p w14:paraId="039909D4" w14:textId="77777777"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213" w:type="pct"/>
            <w:shd w:val="clear" w:color="auto" w:fill="FFFFFF"/>
            <w:vAlign w:val="center"/>
            <w:hideMark/>
          </w:tcPr>
          <w:p w14:paraId="039909D5" w14:textId="77777777"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691" w:type="pct"/>
            <w:shd w:val="clear" w:color="auto" w:fill="FFFFFF"/>
            <w:vAlign w:val="center"/>
            <w:hideMark/>
          </w:tcPr>
          <w:p w14:paraId="039909D6" w14:textId="77777777"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97" w:type="pct"/>
            <w:shd w:val="clear" w:color="auto" w:fill="FFFFFF"/>
            <w:vAlign w:val="center"/>
            <w:hideMark/>
          </w:tcPr>
          <w:p w14:paraId="039909D7" w14:textId="77777777"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r>
    </w:tbl>
    <w:p w14:paraId="039909D9" w14:textId="77777777" w:rsidR="007F0E42" w:rsidRPr="007F0E42" w:rsidRDefault="00822C5D" w:rsidP="007F0E42">
      <w:pPr>
        <w:spacing w:before="100" w:beforeAutospacing="1" w:after="100" w:afterAutospacing="1" w:line="240" w:lineRule="auto"/>
        <w:jc w:val="right"/>
        <w:rPr>
          <w:rFonts w:ascii="Times New Roman" w:eastAsia="Times New Roman" w:hAnsi="Times New Roman" w:cs="Times New Roman"/>
          <w:b/>
          <w:sz w:val="24"/>
          <w:szCs w:val="28"/>
        </w:rPr>
      </w:pPr>
      <w:r>
        <w:rPr>
          <w:rFonts w:ascii="Times New Roman" w:eastAsia="Times New Roman" w:hAnsi="Times New Roman" w:cs="Times New Roman"/>
          <w:b/>
          <w:sz w:val="24"/>
          <w:szCs w:val="28"/>
        </w:rPr>
        <w:t>Таблица 3</w:t>
      </w:r>
    </w:p>
    <w:p w14:paraId="039909DA" w14:textId="77777777" w:rsid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автосамосвалах (шт.) при работе с экскаваторами с разной емкостью ковша и различной дальностью транспортировки грунта для создания изоляционных слоев</w:t>
      </w:r>
    </w:p>
    <w:tbl>
      <w:tblPr>
        <w:tblW w:w="500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705"/>
        <w:gridCol w:w="4125"/>
        <w:gridCol w:w="284"/>
        <w:gridCol w:w="893"/>
        <w:gridCol w:w="513"/>
        <w:gridCol w:w="284"/>
        <w:gridCol w:w="513"/>
        <w:gridCol w:w="513"/>
        <w:gridCol w:w="284"/>
        <w:gridCol w:w="513"/>
        <w:gridCol w:w="513"/>
        <w:gridCol w:w="284"/>
        <w:gridCol w:w="513"/>
        <w:gridCol w:w="513"/>
      </w:tblGrid>
      <w:tr w:rsidR="007F0E42" w:rsidRPr="00B953D4" w14:paraId="039909E1" w14:textId="77777777" w:rsidTr="0008505B">
        <w:trPr>
          <w:trHeight w:val="326"/>
          <w:tblCellSpacing w:w="0" w:type="dxa"/>
          <w:jc w:val="center"/>
        </w:trPr>
        <w:tc>
          <w:tcPr>
            <w:tcW w:w="1846" w:type="pct"/>
            <w:vMerge w:val="restart"/>
            <w:shd w:val="clear" w:color="auto" w:fill="FFFFFF"/>
            <w:vAlign w:val="center"/>
            <w:hideMark/>
          </w:tcPr>
          <w:p w14:paraId="039909DB" w14:textId="77777777" w:rsidR="007F0E42" w:rsidRPr="00B953D4" w:rsidRDefault="00667B48"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Годовой объем ТК</w:t>
            </w:r>
            <w:r w:rsidR="007F0E42" w:rsidRPr="00B953D4">
              <w:rPr>
                <w:rFonts w:ascii="Times New Roman" w:hAnsi="Times New Roman" w:cs="Times New Roman"/>
                <w:sz w:val="24"/>
                <w:szCs w:val="24"/>
              </w:rPr>
              <w:t>О, тыс. м3</w:t>
            </w:r>
          </w:p>
        </w:tc>
        <w:tc>
          <w:tcPr>
            <w:tcW w:w="1335" w:type="pct"/>
            <w:shd w:val="clear" w:color="auto" w:fill="FFFFFF"/>
            <w:vAlign w:val="center"/>
            <w:hideMark/>
          </w:tcPr>
          <w:p w14:paraId="039909DC"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Емкость ковша, м3</w:t>
            </w:r>
          </w:p>
        </w:tc>
        <w:tc>
          <w:tcPr>
            <w:tcW w:w="547" w:type="pct"/>
            <w:gridSpan w:val="3"/>
            <w:shd w:val="clear" w:color="auto" w:fill="FFFFFF"/>
            <w:vAlign w:val="center"/>
            <w:hideMark/>
          </w:tcPr>
          <w:p w14:paraId="039909DD"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2,5</w:t>
            </w:r>
          </w:p>
        </w:tc>
        <w:tc>
          <w:tcPr>
            <w:tcW w:w="424" w:type="pct"/>
            <w:gridSpan w:val="3"/>
            <w:shd w:val="clear" w:color="auto" w:fill="FFFFFF"/>
            <w:vAlign w:val="center"/>
            <w:hideMark/>
          </w:tcPr>
          <w:p w14:paraId="039909DE"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0,5</w:t>
            </w:r>
          </w:p>
        </w:tc>
        <w:tc>
          <w:tcPr>
            <w:tcW w:w="424" w:type="pct"/>
            <w:gridSpan w:val="3"/>
            <w:shd w:val="clear" w:color="auto" w:fill="FFFFFF"/>
            <w:vAlign w:val="center"/>
            <w:hideMark/>
          </w:tcPr>
          <w:p w14:paraId="039909DF"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0,65</w:t>
            </w:r>
          </w:p>
        </w:tc>
        <w:tc>
          <w:tcPr>
            <w:tcW w:w="424" w:type="pct"/>
            <w:gridSpan w:val="3"/>
            <w:shd w:val="clear" w:color="auto" w:fill="FFFFFF"/>
            <w:vAlign w:val="center"/>
            <w:hideMark/>
          </w:tcPr>
          <w:p w14:paraId="039909E0"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r>
      <w:tr w:rsidR="00B953D4" w:rsidRPr="00B953D4" w14:paraId="039909F0" w14:textId="77777777" w:rsidTr="0008505B">
        <w:trPr>
          <w:trHeight w:val="326"/>
          <w:tblCellSpacing w:w="0" w:type="dxa"/>
          <w:jc w:val="center"/>
        </w:trPr>
        <w:tc>
          <w:tcPr>
            <w:tcW w:w="1846" w:type="pct"/>
            <w:vMerge/>
            <w:shd w:val="clear" w:color="auto" w:fill="FFFFFF"/>
            <w:vAlign w:val="center"/>
            <w:hideMark/>
          </w:tcPr>
          <w:p w14:paraId="039909E2"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1335" w:type="pct"/>
            <w:shd w:val="clear" w:color="auto" w:fill="FFFFFF"/>
            <w:vAlign w:val="center"/>
            <w:hideMark/>
          </w:tcPr>
          <w:p w14:paraId="039909E3"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Дальность, км</w:t>
            </w:r>
          </w:p>
        </w:tc>
        <w:tc>
          <w:tcPr>
            <w:tcW w:w="92" w:type="pct"/>
            <w:vMerge w:val="restart"/>
            <w:shd w:val="clear" w:color="auto" w:fill="FFFFFF"/>
            <w:vAlign w:val="center"/>
            <w:hideMark/>
          </w:tcPr>
          <w:p w14:paraId="039909E4"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89" w:type="pct"/>
            <w:vMerge w:val="restart"/>
            <w:shd w:val="clear" w:color="auto" w:fill="FFFFFF"/>
            <w:vAlign w:val="center"/>
            <w:hideMark/>
          </w:tcPr>
          <w:p w14:paraId="039909E5"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166" w:type="pct"/>
            <w:vMerge w:val="restart"/>
            <w:shd w:val="clear" w:color="auto" w:fill="FFFFFF"/>
            <w:vAlign w:val="center"/>
            <w:hideMark/>
          </w:tcPr>
          <w:p w14:paraId="039909E6"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92" w:type="pct"/>
            <w:vMerge w:val="restart"/>
            <w:shd w:val="clear" w:color="auto" w:fill="FFFFFF"/>
            <w:vAlign w:val="center"/>
            <w:hideMark/>
          </w:tcPr>
          <w:p w14:paraId="039909E7"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166" w:type="pct"/>
            <w:vMerge w:val="restart"/>
            <w:shd w:val="clear" w:color="auto" w:fill="FFFFFF"/>
            <w:vAlign w:val="center"/>
            <w:hideMark/>
          </w:tcPr>
          <w:p w14:paraId="039909E8"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166" w:type="pct"/>
            <w:vMerge w:val="restart"/>
            <w:shd w:val="clear" w:color="auto" w:fill="FFFFFF"/>
            <w:vAlign w:val="center"/>
            <w:hideMark/>
          </w:tcPr>
          <w:p w14:paraId="039909E9"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92" w:type="pct"/>
            <w:vMerge w:val="restart"/>
            <w:shd w:val="clear" w:color="auto" w:fill="FFFFFF"/>
            <w:vAlign w:val="center"/>
            <w:hideMark/>
          </w:tcPr>
          <w:p w14:paraId="039909EA"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166" w:type="pct"/>
            <w:vMerge w:val="restart"/>
            <w:shd w:val="clear" w:color="auto" w:fill="FFFFFF"/>
            <w:vAlign w:val="center"/>
            <w:hideMark/>
          </w:tcPr>
          <w:p w14:paraId="039909EB"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166" w:type="pct"/>
            <w:vMerge w:val="restart"/>
            <w:shd w:val="clear" w:color="auto" w:fill="FFFFFF"/>
            <w:vAlign w:val="center"/>
            <w:hideMark/>
          </w:tcPr>
          <w:p w14:paraId="039909EC"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92" w:type="pct"/>
            <w:vMerge w:val="restart"/>
            <w:shd w:val="clear" w:color="auto" w:fill="FFFFFF"/>
            <w:vAlign w:val="center"/>
            <w:hideMark/>
          </w:tcPr>
          <w:p w14:paraId="039909ED"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166" w:type="pct"/>
            <w:vMerge w:val="restart"/>
            <w:shd w:val="clear" w:color="auto" w:fill="FFFFFF"/>
            <w:vAlign w:val="center"/>
            <w:hideMark/>
          </w:tcPr>
          <w:p w14:paraId="039909EE"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166" w:type="pct"/>
            <w:vMerge w:val="restart"/>
            <w:shd w:val="clear" w:color="auto" w:fill="FFFFFF"/>
            <w:vAlign w:val="center"/>
            <w:hideMark/>
          </w:tcPr>
          <w:p w14:paraId="039909EF"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r>
      <w:tr w:rsidR="007F0E42" w:rsidRPr="00B953D4" w14:paraId="039909FF" w14:textId="77777777" w:rsidTr="0008505B">
        <w:trPr>
          <w:trHeight w:val="326"/>
          <w:tblCellSpacing w:w="0" w:type="dxa"/>
          <w:jc w:val="center"/>
        </w:trPr>
        <w:tc>
          <w:tcPr>
            <w:tcW w:w="1846" w:type="pct"/>
            <w:vMerge/>
            <w:shd w:val="clear" w:color="auto" w:fill="FFFFFF"/>
            <w:vAlign w:val="center"/>
            <w:hideMark/>
          </w:tcPr>
          <w:p w14:paraId="039909F1"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1335" w:type="pct"/>
            <w:shd w:val="clear" w:color="auto" w:fill="FFFFFF"/>
            <w:vAlign w:val="center"/>
            <w:hideMark/>
          </w:tcPr>
          <w:p w14:paraId="039909F2"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Грузоподъемность, т</w:t>
            </w:r>
          </w:p>
        </w:tc>
        <w:tc>
          <w:tcPr>
            <w:tcW w:w="92" w:type="pct"/>
            <w:vMerge/>
            <w:shd w:val="clear" w:color="auto" w:fill="FFFFFF"/>
            <w:vAlign w:val="center"/>
            <w:hideMark/>
          </w:tcPr>
          <w:p w14:paraId="039909F3"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289" w:type="pct"/>
            <w:vMerge/>
            <w:shd w:val="clear" w:color="auto" w:fill="FFFFFF"/>
            <w:vAlign w:val="center"/>
            <w:hideMark/>
          </w:tcPr>
          <w:p w14:paraId="039909F4"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166" w:type="pct"/>
            <w:vMerge/>
            <w:shd w:val="clear" w:color="auto" w:fill="FFFFFF"/>
            <w:vAlign w:val="center"/>
            <w:hideMark/>
          </w:tcPr>
          <w:p w14:paraId="039909F5"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92" w:type="pct"/>
            <w:vMerge/>
            <w:shd w:val="clear" w:color="auto" w:fill="FFFFFF"/>
            <w:vAlign w:val="center"/>
            <w:hideMark/>
          </w:tcPr>
          <w:p w14:paraId="039909F6"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166" w:type="pct"/>
            <w:vMerge/>
            <w:shd w:val="clear" w:color="auto" w:fill="FFFFFF"/>
            <w:vAlign w:val="center"/>
            <w:hideMark/>
          </w:tcPr>
          <w:p w14:paraId="039909F7"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166" w:type="pct"/>
            <w:vMerge/>
            <w:shd w:val="clear" w:color="auto" w:fill="FFFFFF"/>
            <w:vAlign w:val="center"/>
            <w:hideMark/>
          </w:tcPr>
          <w:p w14:paraId="039909F8"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92" w:type="pct"/>
            <w:vMerge/>
            <w:shd w:val="clear" w:color="auto" w:fill="FFFFFF"/>
            <w:vAlign w:val="center"/>
            <w:hideMark/>
          </w:tcPr>
          <w:p w14:paraId="039909F9"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166" w:type="pct"/>
            <w:vMerge/>
            <w:shd w:val="clear" w:color="auto" w:fill="FFFFFF"/>
            <w:vAlign w:val="center"/>
            <w:hideMark/>
          </w:tcPr>
          <w:p w14:paraId="039909FA"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166" w:type="pct"/>
            <w:vMerge/>
            <w:shd w:val="clear" w:color="auto" w:fill="FFFFFF"/>
            <w:vAlign w:val="center"/>
            <w:hideMark/>
          </w:tcPr>
          <w:p w14:paraId="039909FB"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92" w:type="pct"/>
            <w:vMerge/>
            <w:shd w:val="clear" w:color="auto" w:fill="FFFFFF"/>
            <w:vAlign w:val="center"/>
            <w:hideMark/>
          </w:tcPr>
          <w:p w14:paraId="039909FC"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166" w:type="pct"/>
            <w:vMerge/>
            <w:shd w:val="clear" w:color="auto" w:fill="FFFFFF"/>
            <w:vAlign w:val="center"/>
            <w:hideMark/>
          </w:tcPr>
          <w:p w14:paraId="039909FD"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166" w:type="pct"/>
            <w:vMerge/>
            <w:shd w:val="clear" w:color="auto" w:fill="FFFFFF"/>
            <w:vAlign w:val="center"/>
            <w:hideMark/>
          </w:tcPr>
          <w:p w14:paraId="039909FE" w14:textId="77777777"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14:paraId="03990A0E" w14:textId="77777777" w:rsidTr="0008505B">
        <w:trPr>
          <w:trHeight w:val="326"/>
          <w:tblCellSpacing w:w="0" w:type="dxa"/>
          <w:jc w:val="center"/>
        </w:trPr>
        <w:tc>
          <w:tcPr>
            <w:tcW w:w="1846" w:type="pct"/>
            <w:vMerge w:val="restart"/>
            <w:shd w:val="clear" w:color="auto" w:fill="FFFFFF"/>
            <w:vAlign w:val="center"/>
            <w:hideMark/>
          </w:tcPr>
          <w:p w14:paraId="03990A00"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180</w:t>
            </w:r>
          </w:p>
        </w:tc>
        <w:tc>
          <w:tcPr>
            <w:tcW w:w="1335" w:type="pct"/>
            <w:vMerge w:val="restart"/>
            <w:shd w:val="clear" w:color="auto" w:fill="FFFFFF"/>
            <w:vAlign w:val="center"/>
            <w:hideMark/>
          </w:tcPr>
          <w:p w14:paraId="03990A01"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92" w:type="pct"/>
            <w:shd w:val="clear" w:color="auto" w:fill="FFFFFF"/>
            <w:vAlign w:val="center"/>
            <w:hideMark/>
          </w:tcPr>
          <w:p w14:paraId="03990A02"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89" w:type="pct"/>
            <w:shd w:val="clear" w:color="auto" w:fill="FFFFFF"/>
            <w:vAlign w:val="center"/>
            <w:hideMark/>
          </w:tcPr>
          <w:p w14:paraId="03990A03"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166" w:type="pct"/>
            <w:shd w:val="clear" w:color="auto" w:fill="FFFFFF"/>
            <w:vAlign w:val="center"/>
            <w:hideMark/>
          </w:tcPr>
          <w:p w14:paraId="03990A04"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92" w:type="pct"/>
            <w:shd w:val="clear" w:color="auto" w:fill="FFFFFF"/>
            <w:vAlign w:val="center"/>
            <w:hideMark/>
          </w:tcPr>
          <w:p w14:paraId="03990A05"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06"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07"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92" w:type="pct"/>
            <w:shd w:val="clear" w:color="auto" w:fill="FFFFFF"/>
            <w:vAlign w:val="center"/>
            <w:hideMark/>
          </w:tcPr>
          <w:p w14:paraId="03990A08"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09"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0A"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92" w:type="pct"/>
            <w:shd w:val="clear" w:color="auto" w:fill="FFFFFF"/>
            <w:vAlign w:val="center"/>
            <w:hideMark/>
          </w:tcPr>
          <w:p w14:paraId="03990A0B"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0C"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166" w:type="pct"/>
            <w:shd w:val="clear" w:color="auto" w:fill="FFFFFF"/>
            <w:vAlign w:val="center"/>
            <w:hideMark/>
          </w:tcPr>
          <w:p w14:paraId="03990A0D"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14:paraId="03990A1D" w14:textId="77777777" w:rsidTr="0008505B">
        <w:trPr>
          <w:trHeight w:val="326"/>
          <w:tblCellSpacing w:w="0" w:type="dxa"/>
          <w:jc w:val="center"/>
        </w:trPr>
        <w:tc>
          <w:tcPr>
            <w:tcW w:w="1846" w:type="pct"/>
            <w:vMerge/>
            <w:shd w:val="clear" w:color="auto" w:fill="FFFFFF"/>
            <w:vAlign w:val="center"/>
            <w:hideMark/>
          </w:tcPr>
          <w:p w14:paraId="03990A0F"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1335" w:type="pct"/>
            <w:vMerge/>
            <w:shd w:val="clear" w:color="auto" w:fill="FFFFFF"/>
            <w:vAlign w:val="center"/>
            <w:hideMark/>
          </w:tcPr>
          <w:p w14:paraId="03990A10"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92" w:type="pct"/>
            <w:shd w:val="clear" w:color="auto" w:fill="FFFFFF"/>
            <w:vAlign w:val="center"/>
            <w:hideMark/>
          </w:tcPr>
          <w:p w14:paraId="03990A11"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89" w:type="pct"/>
            <w:shd w:val="clear" w:color="auto" w:fill="FFFFFF"/>
            <w:vAlign w:val="center"/>
            <w:hideMark/>
          </w:tcPr>
          <w:p w14:paraId="03990A12"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166" w:type="pct"/>
            <w:shd w:val="clear" w:color="auto" w:fill="FFFFFF"/>
            <w:vAlign w:val="center"/>
            <w:hideMark/>
          </w:tcPr>
          <w:p w14:paraId="03990A13"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92" w:type="pct"/>
            <w:shd w:val="clear" w:color="auto" w:fill="FFFFFF"/>
            <w:vAlign w:val="center"/>
            <w:hideMark/>
          </w:tcPr>
          <w:p w14:paraId="03990A14"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15"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16"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92" w:type="pct"/>
            <w:shd w:val="clear" w:color="auto" w:fill="FFFFFF"/>
            <w:vAlign w:val="center"/>
            <w:hideMark/>
          </w:tcPr>
          <w:p w14:paraId="03990A17"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18"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19"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92" w:type="pct"/>
            <w:shd w:val="clear" w:color="auto" w:fill="FFFFFF"/>
            <w:vAlign w:val="center"/>
            <w:hideMark/>
          </w:tcPr>
          <w:p w14:paraId="03990A1A"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1B"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166" w:type="pct"/>
            <w:shd w:val="clear" w:color="auto" w:fill="FFFFFF"/>
            <w:vAlign w:val="center"/>
            <w:hideMark/>
          </w:tcPr>
          <w:p w14:paraId="03990A1C" w14:textId="77777777"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14:paraId="03990A2C" w14:textId="77777777" w:rsidTr="0008505B">
        <w:trPr>
          <w:trHeight w:val="326"/>
          <w:tblCellSpacing w:w="0" w:type="dxa"/>
          <w:jc w:val="center"/>
        </w:trPr>
        <w:tc>
          <w:tcPr>
            <w:tcW w:w="1846" w:type="pct"/>
            <w:vMerge w:val="restart"/>
            <w:shd w:val="clear" w:color="auto" w:fill="FFFFFF"/>
            <w:vAlign w:val="center"/>
            <w:hideMark/>
          </w:tcPr>
          <w:p w14:paraId="03990A1E"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240</w:t>
            </w:r>
          </w:p>
        </w:tc>
        <w:tc>
          <w:tcPr>
            <w:tcW w:w="1335" w:type="pct"/>
            <w:vMerge w:val="restart"/>
            <w:shd w:val="clear" w:color="auto" w:fill="FFFFFF"/>
            <w:vAlign w:val="center"/>
            <w:hideMark/>
          </w:tcPr>
          <w:p w14:paraId="03990A1F"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92" w:type="pct"/>
            <w:shd w:val="clear" w:color="auto" w:fill="FFFFFF"/>
            <w:vAlign w:val="center"/>
            <w:hideMark/>
          </w:tcPr>
          <w:p w14:paraId="03990A20"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89" w:type="pct"/>
            <w:shd w:val="clear" w:color="auto" w:fill="FFFFFF"/>
            <w:vAlign w:val="center"/>
            <w:hideMark/>
          </w:tcPr>
          <w:p w14:paraId="03990A21"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166" w:type="pct"/>
            <w:shd w:val="clear" w:color="auto" w:fill="FFFFFF"/>
            <w:vAlign w:val="center"/>
            <w:hideMark/>
          </w:tcPr>
          <w:p w14:paraId="03990A22"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92" w:type="pct"/>
            <w:shd w:val="clear" w:color="auto" w:fill="FFFFFF"/>
            <w:vAlign w:val="center"/>
            <w:hideMark/>
          </w:tcPr>
          <w:p w14:paraId="03990A23"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24"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25"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92" w:type="pct"/>
            <w:shd w:val="clear" w:color="auto" w:fill="FFFFFF"/>
            <w:vAlign w:val="center"/>
            <w:hideMark/>
          </w:tcPr>
          <w:p w14:paraId="03990A26"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27"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28"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92" w:type="pct"/>
            <w:shd w:val="clear" w:color="auto" w:fill="FFFFFF"/>
            <w:vAlign w:val="center"/>
            <w:hideMark/>
          </w:tcPr>
          <w:p w14:paraId="03990A29"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2A"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2B"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14:paraId="03990A3B" w14:textId="77777777" w:rsidTr="0008505B">
        <w:trPr>
          <w:trHeight w:val="326"/>
          <w:tblCellSpacing w:w="0" w:type="dxa"/>
          <w:jc w:val="center"/>
        </w:trPr>
        <w:tc>
          <w:tcPr>
            <w:tcW w:w="1846" w:type="pct"/>
            <w:vMerge/>
            <w:shd w:val="clear" w:color="auto" w:fill="FFFFFF"/>
            <w:vAlign w:val="center"/>
            <w:hideMark/>
          </w:tcPr>
          <w:p w14:paraId="03990A2D"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1335" w:type="pct"/>
            <w:vMerge/>
            <w:shd w:val="clear" w:color="auto" w:fill="FFFFFF"/>
            <w:vAlign w:val="center"/>
            <w:hideMark/>
          </w:tcPr>
          <w:p w14:paraId="03990A2E"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92" w:type="pct"/>
            <w:shd w:val="clear" w:color="auto" w:fill="FFFFFF"/>
            <w:vAlign w:val="center"/>
            <w:hideMark/>
          </w:tcPr>
          <w:p w14:paraId="03990A2F"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89" w:type="pct"/>
            <w:shd w:val="clear" w:color="auto" w:fill="FFFFFF"/>
            <w:vAlign w:val="center"/>
            <w:hideMark/>
          </w:tcPr>
          <w:p w14:paraId="03990A30"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166" w:type="pct"/>
            <w:shd w:val="clear" w:color="auto" w:fill="FFFFFF"/>
            <w:vAlign w:val="center"/>
            <w:hideMark/>
          </w:tcPr>
          <w:p w14:paraId="03990A31"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92" w:type="pct"/>
            <w:shd w:val="clear" w:color="auto" w:fill="FFFFFF"/>
            <w:vAlign w:val="center"/>
            <w:hideMark/>
          </w:tcPr>
          <w:p w14:paraId="03990A32"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33"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34"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92" w:type="pct"/>
            <w:shd w:val="clear" w:color="auto" w:fill="FFFFFF"/>
            <w:vAlign w:val="center"/>
            <w:hideMark/>
          </w:tcPr>
          <w:p w14:paraId="03990A35"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36"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37"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92" w:type="pct"/>
            <w:shd w:val="clear" w:color="auto" w:fill="FFFFFF"/>
            <w:vAlign w:val="center"/>
            <w:hideMark/>
          </w:tcPr>
          <w:p w14:paraId="03990A38"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39"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3A"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14:paraId="03990A4A" w14:textId="77777777" w:rsidTr="0008505B">
        <w:trPr>
          <w:trHeight w:val="326"/>
          <w:tblCellSpacing w:w="0" w:type="dxa"/>
          <w:jc w:val="center"/>
        </w:trPr>
        <w:tc>
          <w:tcPr>
            <w:tcW w:w="1846" w:type="pct"/>
            <w:vMerge w:val="restart"/>
            <w:shd w:val="clear" w:color="auto" w:fill="FFFFFF"/>
            <w:vAlign w:val="center"/>
            <w:hideMark/>
          </w:tcPr>
          <w:p w14:paraId="03990A3C"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360</w:t>
            </w:r>
          </w:p>
        </w:tc>
        <w:tc>
          <w:tcPr>
            <w:tcW w:w="1335" w:type="pct"/>
            <w:vMerge w:val="restart"/>
            <w:shd w:val="clear" w:color="auto" w:fill="FFFFFF"/>
            <w:vAlign w:val="center"/>
            <w:hideMark/>
          </w:tcPr>
          <w:p w14:paraId="03990A3D"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92" w:type="pct"/>
            <w:shd w:val="clear" w:color="auto" w:fill="FFFFFF"/>
            <w:vAlign w:val="center"/>
            <w:hideMark/>
          </w:tcPr>
          <w:p w14:paraId="03990A3E"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89" w:type="pct"/>
            <w:shd w:val="clear" w:color="auto" w:fill="FFFFFF"/>
            <w:vAlign w:val="center"/>
            <w:hideMark/>
          </w:tcPr>
          <w:p w14:paraId="03990A3F"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166" w:type="pct"/>
            <w:shd w:val="clear" w:color="auto" w:fill="FFFFFF"/>
            <w:vAlign w:val="center"/>
            <w:hideMark/>
          </w:tcPr>
          <w:p w14:paraId="03990A40"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92" w:type="pct"/>
            <w:shd w:val="clear" w:color="auto" w:fill="FFFFFF"/>
            <w:vAlign w:val="center"/>
            <w:hideMark/>
          </w:tcPr>
          <w:p w14:paraId="03990A41"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42"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43"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92" w:type="pct"/>
            <w:shd w:val="clear" w:color="auto" w:fill="FFFFFF"/>
            <w:vAlign w:val="center"/>
            <w:hideMark/>
          </w:tcPr>
          <w:p w14:paraId="03990A44"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45"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46"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92" w:type="pct"/>
            <w:shd w:val="clear" w:color="auto" w:fill="FFFFFF"/>
            <w:vAlign w:val="center"/>
            <w:hideMark/>
          </w:tcPr>
          <w:p w14:paraId="03990A47"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48"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49"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14:paraId="03990A59" w14:textId="77777777" w:rsidTr="0008505B">
        <w:trPr>
          <w:trHeight w:val="326"/>
          <w:tblCellSpacing w:w="0" w:type="dxa"/>
          <w:jc w:val="center"/>
        </w:trPr>
        <w:tc>
          <w:tcPr>
            <w:tcW w:w="1846" w:type="pct"/>
            <w:vMerge/>
            <w:shd w:val="clear" w:color="auto" w:fill="FFFFFF"/>
            <w:vAlign w:val="center"/>
            <w:hideMark/>
          </w:tcPr>
          <w:p w14:paraId="03990A4B"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1335" w:type="pct"/>
            <w:vMerge/>
            <w:shd w:val="clear" w:color="auto" w:fill="FFFFFF"/>
            <w:vAlign w:val="center"/>
            <w:hideMark/>
          </w:tcPr>
          <w:p w14:paraId="03990A4C"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92" w:type="pct"/>
            <w:shd w:val="clear" w:color="auto" w:fill="FFFFFF"/>
            <w:vAlign w:val="center"/>
            <w:hideMark/>
          </w:tcPr>
          <w:p w14:paraId="03990A4D"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89" w:type="pct"/>
            <w:shd w:val="clear" w:color="auto" w:fill="FFFFFF"/>
            <w:vAlign w:val="center"/>
            <w:hideMark/>
          </w:tcPr>
          <w:p w14:paraId="03990A4E"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166" w:type="pct"/>
            <w:shd w:val="clear" w:color="auto" w:fill="FFFFFF"/>
            <w:vAlign w:val="center"/>
            <w:hideMark/>
          </w:tcPr>
          <w:p w14:paraId="03990A4F"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92" w:type="pct"/>
            <w:shd w:val="clear" w:color="auto" w:fill="FFFFFF"/>
            <w:vAlign w:val="center"/>
            <w:hideMark/>
          </w:tcPr>
          <w:p w14:paraId="03990A50"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51"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52"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92" w:type="pct"/>
            <w:shd w:val="clear" w:color="auto" w:fill="FFFFFF"/>
            <w:vAlign w:val="center"/>
            <w:hideMark/>
          </w:tcPr>
          <w:p w14:paraId="03990A53"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54"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55"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92" w:type="pct"/>
            <w:shd w:val="clear" w:color="auto" w:fill="FFFFFF"/>
            <w:vAlign w:val="center"/>
            <w:hideMark/>
          </w:tcPr>
          <w:p w14:paraId="03990A56"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57"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58"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14:paraId="03990A68" w14:textId="77777777" w:rsidTr="0008505B">
        <w:trPr>
          <w:trHeight w:val="326"/>
          <w:tblCellSpacing w:w="0" w:type="dxa"/>
          <w:jc w:val="center"/>
        </w:trPr>
        <w:tc>
          <w:tcPr>
            <w:tcW w:w="1846" w:type="pct"/>
            <w:vMerge w:val="restart"/>
            <w:shd w:val="clear" w:color="auto" w:fill="FFFFFF"/>
            <w:vAlign w:val="center"/>
            <w:hideMark/>
          </w:tcPr>
          <w:p w14:paraId="03990A5A"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800</w:t>
            </w:r>
          </w:p>
        </w:tc>
        <w:tc>
          <w:tcPr>
            <w:tcW w:w="1335" w:type="pct"/>
            <w:vMerge w:val="restart"/>
            <w:shd w:val="clear" w:color="auto" w:fill="FFFFFF"/>
            <w:vAlign w:val="center"/>
            <w:hideMark/>
          </w:tcPr>
          <w:p w14:paraId="03990A5B"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92" w:type="pct"/>
            <w:shd w:val="clear" w:color="auto" w:fill="FFFFFF"/>
            <w:vAlign w:val="center"/>
            <w:hideMark/>
          </w:tcPr>
          <w:p w14:paraId="03990A5C"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89" w:type="pct"/>
            <w:shd w:val="clear" w:color="auto" w:fill="FFFFFF"/>
            <w:vAlign w:val="center"/>
            <w:hideMark/>
          </w:tcPr>
          <w:p w14:paraId="03990A5D"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166" w:type="pct"/>
            <w:shd w:val="clear" w:color="auto" w:fill="FFFFFF"/>
            <w:vAlign w:val="center"/>
            <w:hideMark/>
          </w:tcPr>
          <w:p w14:paraId="03990A5E"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92" w:type="pct"/>
            <w:shd w:val="clear" w:color="auto" w:fill="FFFFFF"/>
            <w:vAlign w:val="center"/>
            <w:hideMark/>
          </w:tcPr>
          <w:p w14:paraId="03990A5F"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60"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61"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92" w:type="pct"/>
            <w:shd w:val="clear" w:color="auto" w:fill="FFFFFF"/>
            <w:vAlign w:val="center"/>
            <w:hideMark/>
          </w:tcPr>
          <w:p w14:paraId="03990A62"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63"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64"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92" w:type="pct"/>
            <w:shd w:val="clear" w:color="auto" w:fill="FFFFFF"/>
            <w:vAlign w:val="center"/>
            <w:hideMark/>
          </w:tcPr>
          <w:p w14:paraId="03990A65"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66"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67"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14:paraId="03990A77" w14:textId="77777777" w:rsidTr="0008505B">
        <w:trPr>
          <w:trHeight w:val="326"/>
          <w:tblCellSpacing w:w="0" w:type="dxa"/>
          <w:jc w:val="center"/>
        </w:trPr>
        <w:tc>
          <w:tcPr>
            <w:tcW w:w="1846" w:type="pct"/>
            <w:vMerge/>
            <w:shd w:val="clear" w:color="auto" w:fill="FFFFFF"/>
            <w:vAlign w:val="center"/>
            <w:hideMark/>
          </w:tcPr>
          <w:p w14:paraId="03990A69"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1335" w:type="pct"/>
            <w:vMerge/>
            <w:shd w:val="clear" w:color="auto" w:fill="FFFFFF"/>
            <w:vAlign w:val="center"/>
            <w:hideMark/>
          </w:tcPr>
          <w:p w14:paraId="03990A6A"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92" w:type="pct"/>
            <w:shd w:val="clear" w:color="auto" w:fill="FFFFFF"/>
            <w:vAlign w:val="center"/>
            <w:hideMark/>
          </w:tcPr>
          <w:p w14:paraId="03990A6B"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89" w:type="pct"/>
            <w:shd w:val="clear" w:color="auto" w:fill="FFFFFF"/>
            <w:vAlign w:val="center"/>
            <w:hideMark/>
          </w:tcPr>
          <w:p w14:paraId="03990A6C"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166" w:type="pct"/>
            <w:shd w:val="clear" w:color="auto" w:fill="FFFFFF"/>
            <w:vAlign w:val="center"/>
            <w:hideMark/>
          </w:tcPr>
          <w:p w14:paraId="03990A6D"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92" w:type="pct"/>
            <w:shd w:val="clear" w:color="auto" w:fill="FFFFFF"/>
            <w:vAlign w:val="center"/>
            <w:hideMark/>
          </w:tcPr>
          <w:p w14:paraId="03990A6E"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166" w:type="pct"/>
            <w:shd w:val="clear" w:color="auto" w:fill="FFFFFF"/>
            <w:vAlign w:val="center"/>
            <w:hideMark/>
          </w:tcPr>
          <w:p w14:paraId="03990A6F"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166" w:type="pct"/>
            <w:shd w:val="clear" w:color="auto" w:fill="FFFFFF"/>
            <w:vAlign w:val="center"/>
            <w:hideMark/>
          </w:tcPr>
          <w:p w14:paraId="03990A70"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92" w:type="pct"/>
            <w:shd w:val="clear" w:color="auto" w:fill="FFFFFF"/>
            <w:vAlign w:val="center"/>
            <w:hideMark/>
          </w:tcPr>
          <w:p w14:paraId="03990A71"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72"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73"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92" w:type="pct"/>
            <w:shd w:val="clear" w:color="auto" w:fill="FFFFFF"/>
            <w:vAlign w:val="center"/>
            <w:hideMark/>
          </w:tcPr>
          <w:p w14:paraId="03990A74"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75"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76"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14:paraId="03990A86" w14:textId="77777777" w:rsidTr="0008505B">
        <w:trPr>
          <w:trHeight w:val="326"/>
          <w:tblCellSpacing w:w="0" w:type="dxa"/>
          <w:jc w:val="center"/>
        </w:trPr>
        <w:tc>
          <w:tcPr>
            <w:tcW w:w="1846" w:type="pct"/>
            <w:vMerge/>
            <w:shd w:val="clear" w:color="auto" w:fill="FFFFFF"/>
            <w:vAlign w:val="center"/>
            <w:hideMark/>
          </w:tcPr>
          <w:p w14:paraId="03990A78"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1335" w:type="pct"/>
            <w:vMerge/>
            <w:shd w:val="clear" w:color="auto" w:fill="FFFFFF"/>
            <w:vAlign w:val="center"/>
            <w:hideMark/>
          </w:tcPr>
          <w:p w14:paraId="03990A79"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92" w:type="pct"/>
            <w:shd w:val="clear" w:color="auto" w:fill="FFFFFF"/>
            <w:vAlign w:val="center"/>
            <w:hideMark/>
          </w:tcPr>
          <w:p w14:paraId="03990A7A"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89" w:type="pct"/>
            <w:shd w:val="clear" w:color="auto" w:fill="FFFFFF"/>
            <w:vAlign w:val="center"/>
            <w:hideMark/>
          </w:tcPr>
          <w:p w14:paraId="03990A7B"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3 - 4</w:t>
            </w:r>
          </w:p>
        </w:tc>
        <w:tc>
          <w:tcPr>
            <w:tcW w:w="166" w:type="pct"/>
            <w:shd w:val="clear" w:color="auto" w:fill="FFFFFF"/>
            <w:vAlign w:val="center"/>
            <w:hideMark/>
          </w:tcPr>
          <w:p w14:paraId="03990A7C"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92" w:type="pct"/>
            <w:shd w:val="clear" w:color="auto" w:fill="FFFFFF"/>
            <w:vAlign w:val="center"/>
            <w:hideMark/>
          </w:tcPr>
          <w:p w14:paraId="03990A7D"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7E"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166" w:type="pct"/>
            <w:shd w:val="clear" w:color="auto" w:fill="FFFFFF"/>
            <w:vAlign w:val="center"/>
            <w:hideMark/>
          </w:tcPr>
          <w:p w14:paraId="03990A7F"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92" w:type="pct"/>
            <w:shd w:val="clear" w:color="auto" w:fill="FFFFFF"/>
            <w:vAlign w:val="center"/>
            <w:hideMark/>
          </w:tcPr>
          <w:p w14:paraId="03990A80"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166" w:type="pct"/>
            <w:shd w:val="clear" w:color="auto" w:fill="FFFFFF"/>
            <w:vAlign w:val="center"/>
            <w:hideMark/>
          </w:tcPr>
          <w:p w14:paraId="03990A81"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166" w:type="pct"/>
            <w:shd w:val="clear" w:color="auto" w:fill="FFFFFF"/>
            <w:vAlign w:val="center"/>
            <w:hideMark/>
          </w:tcPr>
          <w:p w14:paraId="03990A82"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92" w:type="pct"/>
            <w:shd w:val="clear" w:color="auto" w:fill="FFFFFF"/>
            <w:vAlign w:val="center"/>
            <w:hideMark/>
          </w:tcPr>
          <w:p w14:paraId="03990A83"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166" w:type="pct"/>
            <w:shd w:val="clear" w:color="auto" w:fill="FFFFFF"/>
            <w:vAlign w:val="center"/>
            <w:hideMark/>
          </w:tcPr>
          <w:p w14:paraId="03990A84"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166" w:type="pct"/>
            <w:shd w:val="clear" w:color="auto" w:fill="FFFFFF"/>
            <w:vAlign w:val="center"/>
            <w:hideMark/>
          </w:tcPr>
          <w:p w14:paraId="03990A85" w14:textId="77777777"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14:paraId="03990A95" w14:textId="77777777" w:rsidTr="0008505B">
        <w:trPr>
          <w:trHeight w:val="326"/>
          <w:tblCellSpacing w:w="0" w:type="dxa"/>
          <w:jc w:val="center"/>
        </w:trPr>
        <w:tc>
          <w:tcPr>
            <w:tcW w:w="1846" w:type="pct"/>
            <w:vMerge w:val="restart"/>
            <w:shd w:val="clear" w:color="auto" w:fill="FFFFFF"/>
            <w:vAlign w:val="center"/>
            <w:hideMark/>
          </w:tcPr>
          <w:p w14:paraId="03990A87"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1000</w:t>
            </w:r>
          </w:p>
        </w:tc>
        <w:tc>
          <w:tcPr>
            <w:tcW w:w="1335" w:type="pct"/>
            <w:vMerge w:val="restart"/>
            <w:shd w:val="clear" w:color="auto" w:fill="FFFFFF"/>
            <w:vAlign w:val="center"/>
            <w:hideMark/>
          </w:tcPr>
          <w:p w14:paraId="03990A88"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92" w:type="pct"/>
            <w:shd w:val="clear" w:color="auto" w:fill="FFFFFF"/>
            <w:vAlign w:val="center"/>
            <w:hideMark/>
          </w:tcPr>
          <w:p w14:paraId="03990A89"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89" w:type="pct"/>
            <w:shd w:val="clear" w:color="auto" w:fill="FFFFFF"/>
            <w:vAlign w:val="center"/>
            <w:hideMark/>
          </w:tcPr>
          <w:p w14:paraId="03990A8A"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166" w:type="pct"/>
            <w:shd w:val="clear" w:color="auto" w:fill="FFFFFF"/>
            <w:vAlign w:val="center"/>
            <w:hideMark/>
          </w:tcPr>
          <w:p w14:paraId="03990A8B"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92" w:type="pct"/>
            <w:shd w:val="clear" w:color="auto" w:fill="FFFFFF"/>
            <w:vAlign w:val="center"/>
            <w:hideMark/>
          </w:tcPr>
          <w:p w14:paraId="03990A8C"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8D"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8E"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92" w:type="pct"/>
            <w:shd w:val="clear" w:color="auto" w:fill="FFFFFF"/>
            <w:vAlign w:val="center"/>
            <w:hideMark/>
          </w:tcPr>
          <w:p w14:paraId="03990A8F"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90"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91"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92" w:type="pct"/>
            <w:shd w:val="clear" w:color="auto" w:fill="FFFFFF"/>
            <w:vAlign w:val="center"/>
            <w:hideMark/>
          </w:tcPr>
          <w:p w14:paraId="03990A92"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93"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94"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14:paraId="03990AA4" w14:textId="77777777" w:rsidTr="0008505B">
        <w:trPr>
          <w:trHeight w:val="326"/>
          <w:tblCellSpacing w:w="0" w:type="dxa"/>
          <w:jc w:val="center"/>
        </w:trPr>
        <w:tc>
          <w:tcPr>
            <w:tcW w:w="1846" w:type="pct"/>
            <w:vMerge/>
            <w:shd w:val="clear" w:color="auto" w:fill="FFFFFF"/>
            <w:vAlign w:val="center"/>
            <w:hideMark/>
          </w:tcPr>
          <w:p w14:paraId="03990A96"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1335" w:type="pct"/>
            <w:vMerge/>
            <w:shd w:val="clear" w:color="auto" w:fill="FFFFFF"/>
            <w:vAlign w:val="center"/>
            <w:hideMark/>
          </w:tcPr>
          <w:p w14:paraId="03990A97"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92" w:type="pct"/>
            <w:shd w:val="clear" w:color="auto" w:fill="FFFFFF"/>
            <w:vAlign w:val="center"/>
            <w:hideMark/>
          </w:tcPr>
          <w:p w14:paraId="03990A98"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89" w:type="pct"/>
            <w:shd w:val="clear" w:color="auto" w:fill="FFFFFF"/>
            <w:vAlign w:val="center"/>
            <w:hideMark/>
          </w:tcPr>
          <w:p w14:paraId="03990A99"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166" w:type="pct"/>
            <w:shd w:val="clear" w:color="auto" w:fill="FFFFFF"/>
            <w:vAlign w:val="center"/>
            <w:hideMark/>
          </w:tcPr>
          <w:p w14:paraId="03990A9A"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92" w:type="pct"/>
            <w:shd w:val="clear" w:color="auto" w:fill="FFFFFF"/>
            <w:vAlign w:val="center"/>
            <w:hideMark/>
          </w:tcPr>
          <w:p w14:paraId="03990A9B"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166" w:type="pct"/>
            <w:shd w:val="clear" w:color="auto" w:fill="FFFFFF"/>
            <w:vAlign w:val="center"/>
            <w:hideMark/>
          </w:tcPr>
          <w:p w14:paraId="03990A9C"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166" w:type="pct"/>
            <w:shd w:val="clear" w:color="auto" w:fill="FFFFFF"/>
            <w:vAlign w:val="center"/>
            <w:hideMark/>
          </w:tcPr>
          <w:p w14:paraId="03990A9D"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92" w:type="pct"/>
            <w:shd w:val="clear" w:color="auto" w:fill="FFFFFF"/>
            <w:vAlign w:val="center"/>
            <w:hideMark/>
          </w:tcPr>
          <w:p w14:paraId="03990A9E"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9F"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A0"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92" w:type="pct"/>
            <w:shd w:val="clear" w:color="auto" w:fill="FFFFFF"/>
            <w:vAlign w:val="center"/>
            <w:hideMark/>
          </w:tcPr>
          <w:p w14:paraId="03990AA1"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A2"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166" w:type="pct"/>
            <w:shd w:val="clear" w:color="auto" w:fill="FFFFFF"/>
            <w:vAlign w:val="center"/>
            <w:hideMark/>
          </w:tcPr>
          <w:p w14:paraId="03990AA3"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14:paraId="03990AB3" w14:textId="77777777" w:rsidTr="0008505B">
        <w:trPr>
          <w:trHeight w:val="326"/>
          <w:tblCellSpacing w:w="0" w:type="dxa"/>
          <w:jc w:val="center"/>
        </w:trPr>
        <w:tc>
          <w:tcPr>
            <w:tcW w:w="1846" w:type="pct"/>
            <w:vMerge/>
            <w:shd w:val="clear" w:color="auto" w:fill="FFFFFF"/>
            <w:vAlign w:val="center"/>
            <w:hideMark/>
          </w:tcPr>
          <w:p w14:paraId="03990AA5"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1335" w:type="pct"/>
            <w:vMerge/>
            <w:shd w:val="clear" w:color="auto" w:fill="FFFFFF"/>
            <w:vAlign w:val="center"/>
            <w:hideMark/>
          </w:tcPr>
          <w:p w14:paraId="03990AA6"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92" w:type="pct"/>
            <w:shd w:val="clear" w:color="auto" w:fill="FFFFFF"/>
            <w:vAlign w:val="center"/>
            <w:hideMark/>
          </w:tcPr>
          <w:p w14:paraId="03990AA7"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89" w:type="pct"/>
            <w:shd w:val="clear" w:color="auto" w:fill="FFFFFF"/>
            <w:vAlign w:val="center"/>
            <w:hideMark/>
          </w:tcPr>
          <w:p w14:paraId="03990AA8"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166" w:type="pct"/>
            <w:shd w:val="clear" w:color="auto" w:fill="FFFFFF"/>
            <w:vAlign w:val="center"/>
            <w:hideMark/>
          </w:tcPr>
          <w:p w14:paraId="03990AA9"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92" w:type="pct"/>
            <w:shd w:val="clear" w:color="auto" w:fill="FFFFFF"/>
            <w:vAlign w:val="center"/>
            <w:hideMark/>
          </w:tcPr>
          <w:p w14:paraId="03990AAA"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166" w:type="pct"/>
            <w:shd w:val="clear" w:color="auto" w:fill="FFFFFF"/>
            <w:vAlign w:val="center"/>
            <w:hideMark/>
          </w:tcPr>
          <w:p w14:paraId="03990AAB"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166" w:type="pct"/>
            <w:shd w:val="clear" w:color="auto" w:fill="FFFFFF"/>
            <w:vAlign w:val="center"/>
            <w:hideMark/>
          </w:tcPr>
          <w:p w14:paraId="03990AAC"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92" w:type="pct"/>
            <w:shd w:val="clear" w:color="auto" w:fill="FFFFFF"/>
            <w:vAlign w:val="center"/>
            <w:hideMark/>
          </w:tcPr>
          <w:p w14:paraId="03990AAD"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166" w:type="pct"/>
            <w:shd w:val="clear" w:color="auto" w:fill="FFFFFF"/>
            <w:vAlign w:val="center"/>
            <w:hideMark/>
          </w:tcPr>
          <w:p w14:paraId="03990AAE"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166" w:type="pct"/>
            <w:shd w:val="clear" w:color="auto" w:fill="FFFFFF"/>
            <w:vAlign w:val="center"/>
            <w:hideMark/>
          </w:tcPr>
          <w:p w14:paraId="03990AAF"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92" w:type="pct"/>
            <w:shd w:val="clear" w:color="auto" w:fill="FFFFFF"/>
            <w:vAlign w:val="center"/>
            <w:hideMark/>
          </w:tcPr>
          <w:p w14:paraId="03990AB0"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166" w:type="pct"/>
            <w:shd w:val="clear" w:color="auto" w:fill="FFFFFF"/>
            <w:vAlign w:val="center"/>
            <w:hideMark/>
          </w:tcPr>
          <w:p w14:paraId="03990AB1"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166" w:type="pct"/>
            <w:shd w:val="clear" w:color="auto" w:fill="FFFFFF"/>
            <w:vAlign w:val="center"/>
            <w:hideMark/>
          </w:tcPr>
          <w:p w14:paraId="03990AB2" w14:textId="77777777"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14:paraId="03990AC2" w14:textId="77777777" w:rsidTr="0008505B">
        <w:trPr>
          <w:trHeight w:val="326"/>
          <w:tblCellSpacing w:w="0" w:type="dxa"/>
          <w:jc w:val="center"/>
        </w:trPr>
        <w:tc>
          <w:tcPr>
            <w:tcW w:w="1846" w:type="pct"/>
            <w:vMerge w:val="restart"/>
            <w:shd w:val="clear" w:color="auto" w:fill="FFFFFF"/>
            <w:vAlign w:val="center"/>
            <w:hideMark/>
          </w:tcPr>
          <w:p w14:paraId="03990AB4"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1500</w:t>
            </w:r>
          </w:p>
        </w:tc>
        <w:tc>
          <w:tcPr>
            <w:tcW w:w="1335" w:type="pct"/>
            <w:vMerge w:val="restart"/>
            <w:shd w:val="clear" w:color="auto" w:fill="FFFFFF"/>
            <w:vAlign w:val="center"/>
            <w:hideMark/>
          </w:tcPr>
          <w:p w14:paraId="03990AB5"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92" w:type="pct"/>
            <w:shd w:val="clear" w:color="auto" w:fill="FFFFFF"/>
            <w:vAlign w:val="center"/>
            <w:hideMark/>
          </w:tcPr>
          <w:p w14:paraId="03990AB6"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89" w:type="pct"/>
            <w:shd w:val="clear" w:color="auto" w:fill="FFFFFF"/>
            <w:vAlign w:val="center"/>
            <w:hideMark/>
          </w:tcPr>
          <w:p w14:paraId="03990AB7"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B8"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92" w:type="pct"/>
            <w:shd w:val="clear" w:color="auto" w:fill="FFFFFF"/>
            <w:vAlign w:val="center"/>
            <w:hideMark/>
          </w:tcPr>
          <w:p w14:paraId="03990AB9"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166" w:type="pct"/>
            <w:shd w:val="clear" w:color="auto" w:fill="FFFFFF"/>
            <w:vAlign w:val="center"/>
            <w:hideMark/>
          </w:tcPr>
          <w:p w14:paraId="03990ABA"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166" w:type="pct"/>
            <w:shd w:val="clear" w:color="auto" w:fill="FFFFFF"/>
            <w:vAlign w:val="center"/>
            <w:hideMark/>
          </w:tcPr>
          <w:p w14:paraId="03990ABB"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92" w:type="pct"/>
            <w:shd w:val="clear" w:color="auto" w:fill="FFFFFF"/>
            <w:vAlign w:val="center"/>
            <w:hideMark/>
          </w:tcPr>
          <w:p w14:paraId="03990ABC"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166" w:type="pct"/>
            <w:shd w:val="clear" w:color="auto" w:fill="FFFFFF"/>
            <w:vAlign w:val="center"/>
            <w:hideMark/>
          </w:tcPr>
          <w:p w14:paraId="03990ABD"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166" w:type="pct"/>
            <w:shd w:val="clear" w:color="auto" w:fill="FFFFFF"/>
            <w:vAlign w:val="center"/>
            <w:hideMark/>
          </w:tcPr>
          <w:p w14:paraId="03990ABE"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92" w:type="pct"/>
            <w:shd w:val="clear" w:color="auto" w:fill="FFFFFF"/>
            <w:vAlign w:val="center"/>
            <w:hideMark/>
          </w:tcPr>
          <w:p w14:paraId="03990ABF"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C0"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C1"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14:paraId="03990AD1" w14:textId="77777777" w:rsidTr="0008505B">
        <w:trPr>
          <w:trHeight w:val="326"/>
          <w:tblCellSpacing w:w="0" w:type="dxa"/>
          <w:jc w:val="center"/>
        </w:trPr>
        <w:tc>
          <w:tcPr>
            <w:tcW w:w="1846" w:type="pct"/>
            <w:vMerge/>
            <w:shd w:val="clear" w:color="auto" w:fill="FFFFFF"/>
            <w:vAlign w:val="center"/>
            <w:hideMark/>
          </w:tcPr>
          <w:p w14:paraId="03990AC3"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1335" w:type="pct"/>
            <w:vMerge/>
            <w:shd w:val="clear" w:color="auto" w:fill="FFFFFF"/>
            <w:vAlign w:val="center"/>
            <w:hideMark/>
          </w:tcPr>
          <w:p w14:paraId="03990AC4"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92" w:type="pct"/>
            <w:shd w:val="clear" w:color="auto" w:fill="FFFFFF"/>
            <w:vAlign w:val="center"/>
            <w:hideMark/>
          </w:tcPr>
          <w:p w14:paraId="03990AC5"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89" w:type="pct"/>
            <w:shd w:val="clear" w:color="auto" w:fill="FFFFFF"/>
            <w:vAlign w:val="center"/>
            <w:hideMark/>
          </w:tcPr>
          <w:p w14:paraId="03990AC6"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C7"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92" w:type="pct"/>
            <w:shd w:val="clear" w:color="auto" w:fill="FFFFFF"/>
            <w:vAlign w:val="center"/>
            <w:hideMark/>
          </w:tcPr>
          <w:p w14:paraId="03990AC8"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166" w:type="pct"/>
            <w:shd w:val="clear" w:color="auto" w:fill="FFFFFF"/>
            <w:vAlign w:val="center"/>
            <w:hideMark/>
          </w:tcPr>
          <w:p w14:paraId="03990AC9"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166" w:type="pct"/>
            <w:shd w:val="clear" w:color="auto" w:fill="FFFFFF"/>
            <w:vAlign w:val="center"/>
            <w:hideMark/>
          </w:tcPr>
          <w:p w14:paraId="03990ACA"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92" w:type="pct"/>
            <w:shd w:val="clear" w:color="auto" w:fill="FFFFFF"/>
            <w:vAlign w:val="center"/>
            <w:hideMark/>
          </w:tcPr>
          <w:p w14:paraId="03990ACB"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166" w:type="pct"/>
            <w:shd w:val="clear" w:color="auto" w:fill="FFFFFF"/>
            <w:vAlign w:val="center"/>
            <w:hideMark/>
          </w:tcPr>
          <w:p w14:paraId="03990ACC"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166" w:type="pct"/>
            <w:shd w:val="clear" w:color="auto" w:fill="FFFFFF"/>
            <w:vAlign w:val="center"/>
            <w:hideMark/>
          </w:tcPr>
          <w:p w14:paraId="03990ACD"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92" w:type="pct"/>
            <w:shd w:val="clear" w:color="auto" w:fill="FFFFFF"/>
            <w:vAlign w:val="center"/>
            <w:hideMark/>
          </w:tcPr>
          <w:p w14:paraId="03990ACE"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CF"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D0"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14:paraId="03990AE0" w14:textId="77777777" w:rsidTr="0008505B">
        <w:trPr>
          <w:trHeight w:val="326"/>
          <w:tblCellSpacing w:w="0" w:type="dxa"/>
          <w:jc w:val="center"/>
        </w:trPr>
        <w:tc>
          <w:tcPr>
            <w:tcW w:w="1846" w:type="pct"/>
            <w:vMerge w:val="restart"/>
            <w:shd w:val="clear" w:color="auto" w:fill="FFFFFF"/>
            <w:vAlign w:val="center"/>
            <w:hideMark/>
          </w:tcPr>
          <w:p w14:paraId="03990AD2"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2000</w:t>
            </w:r>
          </w:p>
        </w:tc>
        <w:tc>
          <w:tcPr>
            <w:tcW w:w="1335" w:type="pct"/>
            <w:vMerge w:val="restart"/>
            <w:shd w:val="clear" w:color="auto" w:fill="FFFFFF"/>
            <w:vAlign w:val="center"/>
            <w:hideMark/>
          </w:tcPr>
          <w:p w14:paraId="03990AD3"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92" w:type="pct"/>
            <w:shd w:val="clear" w:color="auto" w:fill="FFFFFF"/>
            <w:vAlign w:val="center"/>
            <w:hideMark/>
          </w:tcPr>
          <w:p w14:paraId="03990AD4"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89" w:type="pct"/>
            <w:shd w:val="clear" w:color="auto" w:fill="FFFFFF"/>
            <w:vAlign w:val="center"/>
            <w:hideMark/>
          </w:tcPr>
          <w:p w14:paraId="03990AD5"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D6"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92" w:type="pct"/>
            <w:shd w:val="clear" w:color="auto" w:fill="FFFFFF"/>
            <w:vAlign w:val="center"/>
            <w:hideMark/>
          </w:tcPr>
          <w:p w14:paraId="03990AD7"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166" w:type="pct"/>
            <w:shd w:val="clear" w:color="auto" w:fill="FFFFFF"/>
            <w:vAlign w:val="center"/>
            <w:hideMark/>
          </w:tcPr>
          <w:p w14:paraId="03990AD8"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166" w:type="pct"/>
            <w:shd w:val="clear" w:color="auto" w:fill="FFFFFF"/>
            <w:vAlign w:val="center"/>
            <w:hideMark/>
          </w:tcPr>
          <w:p w14:paraId="03990AD9"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92" w:type="pct"/>
            <w:shd w:val="clear" w:color="auto" w:fill="FFFFFF"/>
            <w:vAlign w:val="center"/>
            <w:hideMark/>
          </w:tcPr>
          <w:p w14:paraId="03990ADA"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166" w:type="pct"/>
            <w:shd w:val="clear" w:color="auto" w:fill="FFFFFF"/>
            <w:vAlign w:val="center"/>
            <w:hideMark/>
          </w:tcPr>
          <w:p w14:paraId="03990ADB"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166" w:type="pct"/>
            <w:shd w:val="clear" w:color="auto" w:fill="FFFFFF"/>
            <w:vAlign w:val="center"/>
            <w:hideMark/>
          </w:tcPr>
          <w:p w14:paraId="03990ADC"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92" w:type="pct"/>
            <w:shd w:val="clear" w:color="auto" w:fill="FFFFFF"/>
            <w:vAlign w:val="center"/>
            <w:hideMark/>
          </w:tcPr>
          <w:p w14:paraId="03990ADD"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DE"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DF"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14:paraId="03990AEF" w14:textId="77777777" w:rsidTr="0008505B">
        <w:trPr>
          <w:trHeight w:val="326"/>
          <w:tblCellSpacing w:w="0" w:type="dxa"/>
          <w:jc w:val="center"/>
        </w:trPr>
        <w:tc>
          <w:tcPr>
            <w:tcW w:w="1846" w:type="pct"/>
            <w:vMerge/>
            <w:shd w:val="clear" w:color="auto" w:fill="FFFFFF"/>
            <w:vAlign w:val="center"/>
            <w:hideMark/>
          </w:tcPr>
          <w:p w14:paraId="03990AE1"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1335" w:type="pct"/>
            <w:vMerge/>
            <w:shd w:val="clear" w:color="auto" w:fill="FFFFFF"/>
            <w:vAlign w:val="center"/>
            <w:hideMark/>
          </w:tcPr>
          <w:p w14:paraId="03990AE2"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92" w:type="pct"/>
            <w:shd w:val="clear" w:color="auto" w:fill="FFFFFF"/>
            <w:vAlign w:val="center"/>
            <w:hideMark/>
          </w:tcPr>
          <w:p w14:paraId="03990AE3"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89" w:type="pct"/>
            <w:shd w:val="clear" w:color="auto" w:fill="FFFFFF"/>
            <w:vAlign w:val="center"/>
            <w:hideMark/>
          </w:tcPr>
          <w:p w14:paraId="03990AE4"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E5"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92" w:type="pct"/>
            <w:shd w:val="clear" w:color="auto" w:fill="FFFFFF"/>
            <w:vAlign w:val="center"/>
            <w:hideMark/>
          </w:tcPr>
          <w:p w14:paraId="03990AE6"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166" w:type="pct"/>
            <w:shd w:val="clear" w:color="auto" w:fill="FFFFFF"/>
            <w:vAlign w:val="center"/>
            <w:hideMark/>
          </w:tcPr>
          <w:p w14:paraId="03990AE7"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166" w:type="pct"/>
            <w:shd w:val="clear" w:color="auto" w:fill="FFFFFF"/>
            <w:vAlign w:val="center"/>
            <w:hideMark/>
          </w:tcPr>
          <w:p w14:paraId="03990AE8"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92" w:type="pct"/>
            <w:shd w:val="clear" w:color="auto" w:fill="FFFFFF"/>
            <w:vAlign w:val="center"/>
            <w:hideMark/>
          </w:tcPr>
          <w:p w14:paraId="03990AE9"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166" w:type="pct"/>
            <w:shd w:val="clear" w:color="auto" w:fill="FFFFFF"/>
            <w:vAlign w:val="center"/>
            <w:hideMark/>
          </w:tcPr>
          <w:p w14:paraId="03990AEA"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166" w:type="pct"/>
            <w:shd w:val="clear" w:color="auto" w:fill="FFFFFF"/>
            <w:vAlign w:val="center"/>
            <w:hideMark/>
          </w:tcPr>
          <w:p w14:paraId="03990AEB"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92" w:type="pct"/>
            <w:shd w:val="clear" w:color="auto" w:fill="FFFFFF"/>
            <w:vAlign w:val="center"/>
            <w:hideMark/>
          </w:tcPr>
          <w:p w14:paraId="03990AEC"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ED"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EE"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14:paraId="03990AFE" w14:textId="77777777" w:rsidTr="0008505B">
        <w:trPr>
          <w:trHeight w:val="326"/>
          <w:tblCellSpacing w:w="0" w:type="dxa"/>
          <w:jc w:val="center"/>
        </w:trPr>
        <w:tc>
          <w:tcPr>
            <w:tcW w:w="1846" w:type="pct"/>
            <w:vMerge w:val="restart"/>
            <w:shd w:val="clear" w:color="auto" w:fill="FFFFFF"/>
            <w:vAlign w:val="center"/>
            <w:hideMark/>
          </w:tcPr>
          <w:p w14:paraId="03990AF0"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3000</w:t>
            </w:r>
          </w:p>
        </w:tc>
        <w:tc>
          <w:tcPr>
            <w:tcW w:w="1335" w:type="pct"/>
            <w:vMerge w:val="restart"/>
            <w:shd w:val="clear" w:color="auto" w:fill="FFFFFF"/>
            <w:vAlign w:val="center"/>
            <w:hideMark/>
          </w:tcPr>
          <w:p w14:paraId="03990AF1"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92" w:type="pct"/>
            <w:shd w:val="clear" w:color="auto" w:fill="FFFFFF"/>
            <w:vAlign w:val="center"/>
            <w:hideMark/>
          </w:tcPr>
          <w:p w14:paraId="03990AF2"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89" w:type="pct"/>
            <w:shd w:val="clear" w:color="auto" w:fill="FFFFFF"/>
            <w:vAlign w:val="center"/>
            <w:hideMark/>
          </w:tcPr>
          <w:p w14:paraId="03990AF3"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F4"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92" w:type="pct"/>
            <w:shd w:val="clear" w:color="auto" w:fill="FFFFFF"/>
            <w:vAlign w:val="center"/>
            <w:hideMark/>
          </w:tcPr>
          <w:p w14:paraId="03990AF5"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F6"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AF7"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92" w:type="pct"/>
            <w:shd w:val="clear" w:color="auto" w:fill="FFFFFF"/>
            <w:vAlign w:val="center"/>
            <w:hideMark/>
          </w:tcPr>
          <w:p w14:paraId="03990AF8"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166" w:type="pct"/>
            <w:shd w:val="clear" w:color="auto" w:fill="FFFFFF"/>
            <w:vAlign w:val="center"/>
            <w:hideMark/>
          </w:tcPr>
          <w:p w14:paraId="03990AF9"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166" w:type="pct"/>
            <w:shd w:val="clear" w:color="auto" w:fill="FFFFFF"/>
            <w:vAlign w:val="center"/>
            <w:hideMark/>
          </w:tcPr>
          <w:p w14:paraId="03990AFA"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c>
          <w:tcPr>
            <w:tcW w:w="92" w:type="pct"/>
            <w:shd w:val="clear" w:color="auto" w:fill="FFFFFF"/>
            <w:vAlign w:val="center"/>
            <w:hideMark/>
          </w:tcPr>
          <w:p w14:paraId="03990AFB"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166" w:type="pct"/>
            <w:shd w:val="clear" w:color="auto" w:fill="FFFFFF"/>
            <w:vAlign w:val="center"/>
            <w:hideMark/>
          </w:tcPr>
          <w:p w14:paraId="03990AFC"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166" w:type="pct"/>
            <w:shd w:val="clear" w:color="auto" w:fill="FFFFFF"/>
            <w:vAlign w:val="center"/>
            <w:hideMark/>
          </w:tcPr>
          <w:p w14:paraId="03990AFD"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r>
      <w:tr w:rsidR="00B953D4" w:rsidRPr="00B953D4" w14:paraId="03990B0D" w14:textId="77777777" w:rsidTr="0008505B">
        <w:trPr>
          <w:trHeight w:val="326"/>
          <w:tblCellSpacing w:w="0" w:type="dxa"/>
          <w:jc w:val="center"/>
        </w:trPr>
        <w:tc>
          <w:tcPr>
            <w:tcW w:w="1846" w:type="pct"/>
            <w:vMerge/>
            <w:shd w:val="clear" w:color="auto" w:fill="FFFFFF"/>
            <w:vAlign w:val="center"/>
            <w:hideMark/>
          </w:tcPr>
          <w:p w14:paraId="03990AFF"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1335" w:type="pct"/>
            <w:vMerge/>
            <w:shd w:val="clear" w:color="auto" w:fill="FFFFFF"/>
            <w:vAlign w:val="center"/>
            <w:hideMark/>
          </w:tcPr>
          <w:p w14:paraId="03990B00" w14:textId="77777777" w:rsidR="007F0E42" w:rsidRPr="00B953D4" w:rsidRDefault="007F0E42" w:rsidP="00B953D4">
            <w:pPr>
              <w:spacing w:after="0" w:line="240" w:lineRule="auto"/>
              <w:jc w:val="center"/>
              <w:rPr>
                <w:rFonts w:ascii="Times New Roman" w:hAnsi="Times New Roman" w:cs="Times New Roman"/>
                <w:sz w:val="24"/>
                <w:szCs w:val="24"/>
              </w:rPr>
            </w:pPr>
          </w:p>
        </w:tc>
        <w:tc>
          <w:tcPr>
            <w:tcW w:w="92" w:type="pct"/>
            <w:shd w:val="clear" w:color="auto" w:fill="FFFFFF"/>
            <w:vAlign w:val="center"/>
            <w:hideMark/>
          </w:tcPr>
          <w:p w14:paraId="03990B01"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89" w:type="pct"/>
            <w:shd w:val="clear" w:color="auto" w:fill="FFFFFF"/>
            <w:vAlign w:val="center"/>
            <w:hideMark/>
          </w:tcPr>
          <w:p w14:paraId="03990B02"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B03"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92" w:type="pct"/>
            <w:shd w:val="clear" w:color="auto" w:fill="FFFFFF"/>
            <w:vAlign w:val="center"/>
            <w:hideMark/>
          </w:tcPr>
          <w:p w14:paraId="03990B04"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B05"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166" w:type="pct"/>
            <w:shd w:val="clear" w:color="auto" w:fill="FFFFFF"/>
            <w:vAlign w:val="center"/>
            <w:hideMark/>
          </w:tcPr>
          <w:p w14:paraId="03990B06"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92" w:type="pct"/>
            <w:shd w:val="clear" w:color="auto" w:fill="FFFFFF"/>
            <w:vAlign w:val="center"/>
            <w:hideMark/>
          </w:tcPr>
          <w:p w14:paraId="03990B07"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166" w:type="pct"/>
            <w:shd w:val="clear" w:color="auto" w:fill="FFFFFF"/>
            <w:vAlign w:val="center"/>
            <w:hideMark/>
          </w:tcPr>
          <w:p w14:paraId="03990B08"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166" w:type="pct"/>
            <w:shd w:val="clear" w:color="auto" w:fill="FFFFFF"/>
            <w:vAlign w:val="center"/>
            <w:hideMark/>
          </w:tcPr>
          <w:p w14:paraId="03990B09"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13</w:t>
            </w:r>
          </w:p>
        </w:tc>
        <w:tc>
          <w:tcPr>
            <w:tcW w:w="92" w:type="pct"/>
            <w:shd w:val="clear" w:color="auto" w:fill="FFFFFF"/>
            <w:vAlign w:val="center"/>
            <w:hideMark/>
          </w:tcPr>
          <w:p w14:paraId="03990B0A"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166" w:type="pct"/>
            <w:shd w:val="clear" w:color="auto" w:fill="FFFFFF"/>
            <w:vAlign w:val="center"/>
            <w:hideMark/>
          </w:tcPr>
          <w:p w14:paraId="03990B0B"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166" w:type="pct"/>
            <w:shd w:val="clear" w:color="auto" w:fill="FFFFFF"/>
            <w:vAlign w:val="center"/>
            <w:hideMark/>
          </w:tcPr>
          <w:p w14:paraId="03990B0C" w14:textId="77777777"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r>
    </w:tbl>
    <w:p w14:paraId="03990B0E" w14:textId="77777777" w:rsidR="007F0E42" w:rsidRDefault="007F0E42">
      <w:pPr>
        <w:rPr>
          <w:sz w:val="28"/>
          <w:szCs w:val="28"/>
        </w:rPr>
        <w:sectPr w:rsidR="007F0E42" w:rsidSect="005017E6">
          <w:pgSz w:w="16838" w:h="11906" w:orient="landscape"/>
          <w:pgMar w:top="702" w:right="709" w:bottom="851"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14:paraId="03990B0F" w14:textId="4F16870A" w:rsidR="00E14DC2" w:rsidRDefault="00E14DC2" w:rsidP="00E14DC2">
      <w:pPr>
        <w:spacing w:after="0" w:line="360" w:lineRule="auto"/>
        <w:ind w:firstLine="567"/>
        <w:jc w:val="right"/>
        <w:rPr>
          <w:rFonts w:ascii="Times New Roman" w:eastAsia="Times New Roman" w:hAnsi="Times New Roman" w:cs="Times New Roman"/>
          <w:b/>
          <w:sz w:val="28"/>
          <w:szCs w:val="28"/>
        </w:rPr>
      </w:pPr>
      <w:r w:rsidRPr="00E14DC2">
        <w:rPr>
          <w:rFonts w:ascii="Times New Roman" w:eastAsia="Times New Roman" w:hAnsi="Times New Roman" w:cs="Times New Roman"/>
          <w:b/>
          <w:sz w:val="28"/>
          <w:szCs w:val="28"/>
        </w:rPr>
        <w:lastRenderedPageBreak/>
        <w:t xml:space="preserve">Приложение </w:t>
      </w:r>
      <w:r w:rsidR="004339B5">
        <w:rPr>
          <w:rFonts w:ascii="Times New Roman" w:eastAsia="Times New Roman" w:hAnsi="Times New Roman" w:cs="Times New Roman"/>
          <w:b/>
          <w:sz w:val="28"/>
          <w:szCs w:val="28"/>
        </w:rPr>
        <w:t>3</w:t>
      </w:r>
    </w:p>
    <w:p w14:paraId="03990B11" w14:textId="69E20AFC" w:rsidR="00D24D31" w:rsidRDefault="00746783" w:rsidP="0008505B">
      <w:pPr>
        <w:spacing w:after="0" w:line="240" w:lineRule="auto"/>
        <w:jc w:val="center"/>
        <w:rPr>
          <w:rFonts w:ascii="Times New Roman" w:eastAsia="Times New Roman" w:hAnsi="Times New Roman" w:cs="Times New Roman"/>
          <w:b/>
          <w:sz w:val="28"/>
          <w:szCs w:val="28"/>
        </w:rPr>
      </w:pPr>
      <w:r w:rsidRPr="007F0E42">
        <w:rPr>
          <w:rFonts w:ascii="Times New Roman" w:hAnsi="Times New Roman" w:cs="Times New Roman"/>
          <w:b/>
          <w:sz w:val="28"/>
          <w:szCs w:val="28"/>
        </w:rPr>
        <w:t xml:space="preserve">Реестр </w:t>
      </w:r>
      <w:r w:rsidR="00D43576">
        <w:rPr>
          <w:rFonts w:ascii="Times New Roman" w:hAnsi="Times New Roman" w:cs="Times New Roman"/>
          <w:b/>
          <w:sz w:val="28"/>
          <w:szCs w:val="28"/>
        </w:rPr>
        <w:t>юридических</w:t>
      </w:r>
      <w:r w:rsidR="000100BE" w:rsidRPr="000100BE">
        <w:rPr>
          <w:rFonts w:ascii="Times New Roman" w:hAnsi="Times New Roman" w:cs="Times New Roman"/>
          <w:b/>
          <w:sz w:val="28"/>
          <w:szCs w:val="28"/>
        </w:rPr>
        <w:t xml:space="preserve"> лиц и индивидуальных предпринимателей, в результате хозяйственной и иной деятельности которых образуются отходы</w:t>
      </w:r>
      <w:r w:rsidR="00E435CE">
        <w:rPr>
          <w:rFonts w:ascii="Times New Roman" w:eastAsia="Times New Roman" w:hAnsi="Times New Roman" w:cs="Times New Roman"/>
          <w:b/>
          <w:sz w:val="28"/>
          <w:szCs w:val="28"/>
        </w:rPr>
        <w:t xml:space="preserve"> в муниципаль</w:t>
      </w:r>
      <w:r w:rsidR="0008505B">
        <w:rPr>
          <w:rFonts w:ascii="Times New Roman" w:eastAsia="Times New Roman" w:hAnsi="Times New Roman" w:cs="Times New Roman"/>
          <w:b/>
          <w:sz w:val="28"/>
          <w:szCs w:val="28"/>
        </w:rPr>
        <w:t>ном образовании «город Дербент»</w:t>
      </w:r>
    </w:p>
    <w:p w14:paraId="3706386E" w14:textId="77777777" w:rsidR="0008505B" w:rsidRDefault="0008505B" w:rsidP="0008505B">
      <w:pPr>
        <w:spacing w:after="0" w:line="240" w:lineRule="auto"/>
        <w:jc w:val="center"/>
        <w:rPr>
          <w:rFonts w:ascii="Times New Roman" w:eastAsia="Times New Roman" w:hAnsi="Times New Roman" w:cs="Times New Roman"/>
          <w:b/>
          <w:sz w:val="28"/>
          <w:szCs w:val="28"/>
        </w:rPr>
      </w:pPr>
    </w:p>
    <w:tbl>
      <w:tblPr>
        <w:tblStyle w:val="a3"/>
        <w:tblW w:w="0" w:type="auto"/>
        <w:jc w:val="center"/>
        <w:tblLook w:val="04A0" w:firstRow="1" w:lastRow="0" w:firstColumn="1" w:lastColumn="0" w:noHBand="0" w:noVBand="1"/>
      </w:tblPr>
      <w:tblGrid>
        <w:gridCol w:w="1129"/>
        <w:gridCol w:w="6308"/>
      </w:tblGrid>
      <w:tr w:rsidR="000100BE" w:rsidRPr="005A5882" w14:paraId="03990B15" w14:textId="77777777" w:rsidTr="00F121AB">
        <w:trPr>
          <w:jc w:val="center"/>
        </w:trPr>
        <w:tc>
          <w:tcPr>
            <w:tcW w:w="1129" w:type="dxa"/>
          </w:tcPr>
          <w:p w14:paraId="03990B12" w14:textId="77777777" w:rsidR="000100BE" w:rsidRPr="005A5882" w:rsidRDefault="000100BE" w:rsidP="00746783">
            <w:pPr>
              <w:jc w:val="center"/>
              <w:rPr>
                <w:rFonts w:ascii="Times New Roman" w:hAnsi="Times New Roman" w:cs="Times New Roman"/>
                <w:b/>
                <w:sz w:val="24"/>
                <w:szCs w:val="24"/>
              </w:rPr>
            </w:pPr>
            <w:r w:rsidRPr="005A5882">
              <w:rPr>
                <w:rFonts w:ascii="Times New Roman" w:hAnsi="Times New Roman" w:cs="Times New Roman"/>
                <w:b/>
                <w:sz w:val="24"/>
                <w:szCs w:val="24"/>
              </w:rPr>
              <w:t>№ п/п</w:t>
            </w:r>
          </w:p>
        </w:tc>
        <w:tc>
          <w:tcPr>
            <w:tcW w:w="6308" w:type="dxa"/>
          </w:tcPr>
          <w:p w14:paraId="03990B14" w14:textId="77777777" w:rsidR="000100BE" w:rsidRPr="005A5882" w:rsidRDefault="000100BE" w:rsidP="00746783">
            <w:pPr>
              <w:jc w:val="center"/>
              <w:rPr>
                <w:rFonts w:ascii="Times New Roman" w:hAnsi="Times New Roman" w:cs="Times New Roman"/>
                <w:b/>
                <w:sz w:val="24"/>
                <w:szCs w:val="24"/>
              </w:rPr>
            </w:pPr>
            <w:r w:rsidRPr="005A5882">
              <w:rPr>
                <w:rFonts w:ascii="Times New Roman" w:hAnsi="Times New Roman" w:cs="Times New Roman"/>
                <w:b/>
                <w:sz w:val="24"/>
                <w:szCs w:val="24"/>
              </w:rPr>
              <w:t>Наименование организации</w:t>
            </w:r>
          </w:p>
        </w:tc>
      </w:tr>
      <w:tr w:rsidR="000100BE" w14:paraId="03990B19" w14:textId="77777777" w:rsidTr="00F121AB">
        <w:trPr>
          <w:jc w:val="center"/>
        </w:trPr>
        <w:tc>
          <w:tcPr>
            <w:tcW w:w="1129" w:type="dxa"/>
          </w:tcPr>
          <w:p w14:paraId="03990B1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w:t>
            </w:r>
          </w:p>
        </w:tc>
        <w:tc>
          <w:tcPr>
            <w:tcW w:w="6308" w:type="dxa"/>
          </w:tcPr>
          <w:p w14:paraId="03990B1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ГУО города Дербент</w:t>
            </w:r>
          </w:p>
        </w:tc>
      </w:tr>
      <w:tr w:rsidR="000100BE" w14:paraId="03990B1D" w14:textId="77777777" w:rsidTr="00F121AB">
        <w:trPr>
          <w:jc w:val="center"/>
        </w:trPr>
        <w:tc>
          <w:tcPr>
            <w:tcW w:w="1129" w:type="dxa"/>
          </w:tcPr>
          <w:p w14:paraId="03990B1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w:t>
            </w:r>
          </w:p>
        </w:tc>
        <w:tc>
          <w:tcPr>
            <w:tcW w:w="6308" w:type="dxa"/>
          </w:tcPr>
          <w:p w14:paraId="03990B1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«Стигма»</w:t>
            </w:r>
          </w:p>
        </w:tc>
      </w:tr>
      <w:tr w:rsidR="000100BE" w14:paraId="03990B21" w14:textId="77777777" w:rsidTr="00F121AB">
        <w:trPr>
          <w:jc w:val="center"/>
        </w:trPr>
        <w:tc>
          <w:tcPr>
            <w:tcW w:w="1129" w:type="dxa"/>
          </w:tcPr>
          <w:p w14:paraId="03990B1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3</w:t>
            </w:r>
          </w:p>
        </w:tc>
        <w:tc>
          <w:tcPr>
            <w:tcW w:w="6308" w:type="dxa"/>
          </w:tcPr>
          <w:p w14:paraId="03990B2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Межрайонная ИФНС России №3 по РД</w:t>
            </w:r>
          </w:p>
        </w:tc>
      </w:tr>
      <w:tr w:rsidR="000100BE" w14:paraId="03990B25" w14:textId="77777777" w:rsidTr="00F121AB">
        <w:trPr>
          <w:jc w:val="center"/>
        </w:trPr>
        <w:tc>
          <w:tcPr>
            <w:tcW w:w="1129" w:type="dxa"/>
          </w:tcPr>
          <w:p w14:paraId="03990B2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4</w:t>
            </w:r>
          </w:p>
        </w:tc>
        <w:tc>
          <w:tcPr>
            <w:tcW w:w="6308" w:type="dxa"/>
          </w:tcPr>
          <w:p w14:paraId="03990B2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№19 - ЦРР</w:t>
            </w:r>
          </w:p>
        </w:tc>
      </w:tr>
      <w:tr w:rsidR="000100BE" w14:paraId="03990B29" w14:textId="77777777" w:rsidTr="00F121AB">
        <w:trPr>
          <w:jc w:val="center"/>
        </w:trPr>
        <w:tc>
          <w:tcPr>
            <w:tcW w:w="1129" w:type="dxa"/>
          </w:tcPr>
          <w:p w14:paraId="03990B2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5</w:t>
            </w:r>
          </w:p>
        </w:tc>
        <w:tc>
          <w:tcPr>
            <w:tcW w:w="6308" w:type="dxa"/>
          </w:tcPr>
          <w:p w14:paraId="03990B2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ДЮСШ №6</w:t>
            </w:r>
          </w:p>
        </w:tc>
      </w:tr>
      <w:tr w:rsidR="000100BE" w14:paraId="03990B2D" w14:textId="77777777" w:rsidTr="00F121AB">
        <w:trPr>
          <w:jc w:val="center"/>
        </w:trPr>
        <w:tc>
          <w:tcPr>
            <w:tcW w:w="1129" w:type="dxa"/>
          </w:tcPr>
          <w:p w14:paraId="03990B2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6</w:t>
            </w:r>
          </w:p>
        </w:tc>
        <w:tc>
          <w:tcPr>
            <w:tcW w:w="6308" w:type="dxa"/>
          </w:tcPr>
          <w:p w14:paraId="03990B2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№10</w:t>
            </w:r>
          </w:p>
        </w:tc>
      </w:tr>
      <w:tr w:rsidR="000100BE" w14:paraId="03990B31" w14:textId="77777777" w:rsidTr="00F121AB">
        <w:trPr>
          <w:jc w:val="center"/>
        </w:trPr>
        <w:tc>
          <w:tcPr>
            <w:tcW w:w="1129" w:type="dxa"/>
          </w:tcPr>
          <w:p w14:paraId="03990B2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7</w:t>
            </w:r>
          </w:p>
        </w:tc>
        <w:tc>
          <w:tcPr>
            <w:tcW w:w="6308" w:type="dxa"/>
          </w:tcPr>
          <w:p w14:paraId="03990B3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СОШ №21, г. Дербент, РД</w:t>
            </w:r>
          </w:p>
        </w:tc>
      </w:tr>
      <w:tr w:rsidR="000100BE" w14:paraId="03990B35" w14:textId="77777777" w:rsidTr="00F121AB">
        <w:trPr>
          <w:jc w:val="center"/>
        </w:trPr>
        <w:tc>
          <w:tcPr>
            <w:tcW w:w="1129" w:type="dxa"/>
          </w:tcPr>
          <w:p w14:paraId="03990B3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8</w:t>
            </w:r>
          </w:p>
        </w:tc>
        <w:tc>
          <w:tcPr>
            <w:tcW w:w="6308" w:type="dxa"/>
          </w:tcPr>
          <w:p w14:paraId="03990B3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№33 «Русалочка» - ЦРР</w:t>
            </w:r>
          </w:p>
        </w:tc>
      </w:tr>
      <w:tr w:rsidR="000100BE" w14:paraId="03990B39" w14:textId="77777777" w:rsidTr="00F121AB">
        <w:trPr>
          <w:jc w:val="center"/>
        </w:trPr>
        <w:tc>
          <w:tcPr>
            <w:tcW w:w="1129" w:type="dxa"/>
          </w:tcPr>
          <w:p w14:paraId="03990B3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9</w:t>
            </w:r>
          </w:p>
        </w:tc>
        <w:tc>
          <w:tcPr>
            <w:tcW w:w="6308" w:type="dxa"/>
          </w:tcPr>
          <w:p w14:paraId="03990B3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МБУ ДО ДД (Ю)Т</w:t>
            </w:r>
          </w:p>
        </w:tc>
      </w:tr>
      <w:tr w:rsidR="000100BE" w14:paraId="03990B3D" w14:textId="77777777" w:rsidTr="00F121AB">
        <w:trPr>
          <w:jc w:val="center"/>
        </w:trPr>
        <w:tc>
          <w:tcPr>
            <w:tcW w:w="1129" w:type="dxa"/>
          </w:tcPr>
          <w:p w14:paraId="03990B3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10</w:t>
            </w:r>
          </w:p>
        </w:tc>
        <w:tc>
          <w:tcPr>
            <w:tcW w:w="6308" w:type="dxa"/>
          </w:tcPr>
          <w:p w14:paraId="03990B3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№3</w:t>
            </w:r>
          </w:p>
        </w:tc>
      </w:tr>
      <w:tr w:rsidR="000100BE" w14:paraId="03990B41" w14:textId="77777777" w:rsidTr="00F121AB">
        <w:trPr>
          <w:jc w:val="center"/>
        </w:trPr>
        <w:tc>
          <w:tcPr>
            <w:tcW w:w="1129" w:type="dxa"/>
          </w:tcPr>
          <w:p w14:paraId="03990B3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11</w:t>
            </w:r>
          </w:p>
        </w:tc>
        <w:tc>
          <w:tcPr>
            <w:tcW w:w="6308" w:type="dxa"/>
          </w:tcPr>
          <w:p w14:paraId="03990B4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ПРОГИМНАЗИЯ №18</w:t>
            </w:r>
          </w:p>
        </w:tc>
      </w:tr>
      <w:tr w:rsidR="000100BE" w14:paraId="03990B45" w14:textId="77777777" w:rsidTr="00F121AB">
        <w:trPr>
          <w:jc w:val="center"/>
        </w:trPr>
        <w:tc>
          <w:tcPr>
            <w:tcW w:w="1129" w:type="dxa"/>
          </w:tcPr>
          <w:p w14:paraId="03990B4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12</w:t>
            </w:r>
          </w:p>
        </w:tc>
        <w:tc>
          <w:tcPr>
            <w:tcW w:w="6308" w:type="dxa"/>
          </w:tcPr>
          <w:p w14:paraId="03990B4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№8 «Радуга» - ЦРР</w:t>
            </w:r>
          </w:p>
        </w:tc>
      </w:tr>
      <w:tr w:rsidR="000100BE" w14:paraId="03990B49" w14:textId="77777777" w:rsidTr="00F121AB">
        <w:trPr>
          <w:jc w:val="center"/>
        </w:trPr>
        <w:tc>
          <w:tcPr>
            <w:tcW w:w="1129" w:type="dxa"/>
          </w:tcPr>
          <w:p w14:paraId="03990B4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13</w:t>
            </w:r>
          </w:p>
        </w:tc>
        <w:tc>
          <w:tcPr>
            <w:tcW w:w="6308" w:type="dxa"/>
          </w:tcPr>
          <w:p w14:paraId="03990B4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ДЮСШ №11</w:t>
            </w:r>
          </w:p>
        </w:tc>
      </w:tr>
      <w:tr w:rsidR="000100BE" w14:paraId="03990B4D" w14:textId="77777777" w:rsidTr="00F121AB">
        <w:trPr>
          <w:jc w:val="center"/>
        </w:trPr>
        <w:tc>
          <w:tcPr>
            <w:tcW w:w="1129" w:type="dxa"/>
          </w:tcPr>
          <w:p w14:paraId="03990B4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14</w:t>
            </w:r>
          </w:p>
        </w:tc>
        <w:tc>
          <w:tcPr>
            <w:tcW w:w="6308" w:type="dxa"/>
          </w:tcPr>
          <w:p w14:paraId="03990B4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ДОД «Детская школа»</w:t>
            </w:r>
          </w:p>
        </w:tc>
      </w:tr>
      <w:tr w:rsidR="000100BE" w14:paraId="03990B51" w14:textId="77777777" w:rsidTr="00F121AB">
        <w:trPr>
          <w:jc w:val="center"/>
        </w:trPr>
        <w:tc>
          <w:tcPr>
            <w:tcW w:w="1129" w:type="dxa"/>
          </w:tcPr>
          <w:p w14:paraId="03990B4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15</w:t>
            </w:r>
          </w:p>
        </w:tc>
        <w:tc>
          <w:tcPr>
            <w:tcW w:w="6308" w:type="dxa"/>
          </w:tcPr>
          <w:p w14:paraId="03990B5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№24 «Пчелка»</w:t>
            </w:r>
          </w:p>
        </w:tc>
      </w:tr>
      <w:tr w:rsidR="000100BE" w14:paraId="03990B55" w14:textId="77777777" w:rsidTr="00F121AB">
        <w:trPr>
          <w:jc w:val="center"/>
        </w:trPr>
        <w:tc>
          <w:tcPr>
            <w:tcW w:w="1129" w:type="dxa"/>
          </w:tcPr>
          <w:p w14:paraId="03990B5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16</w:t>
            </w:r>
          </w:p>
        </w:tc>
        <w:tc>
          <w:tcPr>
            <w:tcW w:w="6308" w:type="dxa"/>
          </w:tcPr>
          <w:p w14:paraId="03990B5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МБУ ДО ДД (Ю)Т</w:t>
            </w:r>
          </w:p>
        </w:tc>
      </w:tr>
      <w:tr w:rsidR="000100BE" w14:paraId="03990B59" w14:textId="77777777" w:rsidTr="00F121AB">
        <w:trPr>
          <w:jc w:val="center"/>
        </w:trPr>
        <w:tc>
          <w:tcPr>
            <w:tcW w:w="1129" w:type="dxa"/>
          </w:tcPr>
          <w:p w14:paraId="03990B5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17</w:t>
            </w:r>
          </w:p>
        </w:tc>
        <w:tc>
          <w:tcPr>
            <w:tcW w:w="6308" w:type="dxa"/>
          </w:tcPr>
          <w:p w14:paraId="03990B5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ДЮСШ №5</w:t>
            </w:r>
          </w:p>
        </w:tc>
      </w:tr>
      <w:tr w:rsidR="000100BE" w14:paraId="03990B5D" w14:textId="77777777" w:rsidTr="00F121AB">
        <w:trPr>
          <w:jc w:val="center"/>
        </w:trPr>
        <w:tc>
          <w:tcPr>
            <w:tcW w:w="1129" w:type="dxa"/>
          </w:tcPr>
          <w:p w14:paraId="03990B5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18</w:t>
            </w:r>
          </w:p>
        </w:tc>
        <w:tc>
          <w:tcPr>
            <w:tcW w:w="6308" w:type="dxa"/>
          </w:tcPr>
          <w:p w14:paraId="03990B5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ИП Исаев Руслан Алескерович</w:t>
            </w:r>
          </w:p>
        </w:tc>
      </w:tr>
      <w:tr w:rsidR="000100BE" w14:paraId="03990B61" w14:textId="77777777" w:rsidTr="00F121AB">
        <w:trPr>
          <w:jc w:val="center"/>
        </w:trPr>
        <w:tc>
          <w:tcPr>
            <w:tcW w:w="1129" w:type="dxa"/>
          </w:tcPr>
          <w:p w14:paraId="03990B5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19</w:t>
            </w:r>
          </w:p>
        </w:tc>
        <w:tc>
          <w:tcPr>
            <w:tcW w:w="6308" w:type="dxa"/>
          </w:tcPr>
          <w:p w14:paraId="03990B6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Ценопад, переулок Карла Маркса</w:t>
            </w:r>
          </w:p>
        </w:tc>
      </w:tr>
      <w:tr w:rsidR="000100BE" w14:paraId="03990B65" w14:textId="77777777" w:rsidTr="00F121AB">
        <w:trPr>
          <w:jc w:val="center"/>
        </w:trPr>
        <w:tc>
          <w:tcPr>
            <w:tcW w:w="1129" w:type="dxa"/>
          </w:tcPr>
          <w:p w14:paraId="03990B6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20</w:t>
            </w:r>
          </w:p>
        </w:tc>
        <w:tc>
          <w:tcPr>
            <w:tcW w:w="6308" w:type="dxa"/>
          </w:tcPr>
          <w:p w14:paraId="03990B6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Чайная Граф, ул. Дрожжина, 7</w:t>
            </w:r>
          </w:p>
        </w:tc>
      </w:tr>
      <w:tr w:rsidR="000100BE" w14:paraId="03990B69" w14:textId="77777777" w:rsidTr="00F121AB">
        <w:trPr>
          <w:jc w:val="center"/>
        </w:trPr>
        <w:tc>
          <w:tcPr>
            <w:tcW w:w="1129" w:type="dxa"/>
          </w:tcPr>
          <w:p w14:paraId="03990B6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21</w:t>
            </w:r>
          </w:p>
        </w:tc>
        <w:tc>
          <w:tcPr>
            <w:tcW w:w="6308" w:type="dxa"/>
          </w:tcPr>
          <w:p w14:paraId="03990B6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Ателье по пошиву и ремонту бытовых изделий личного пользования с. Геджух</w:t>
            </w:r>
          </w:p>
        </w:tc>
      </w:tr>
      <w:tr w:rsidR="000100BE" w14:paraId="03990B6D" w14:textId="77777777" w:rsidTr="00F121AB">
        <w:trPr>
          <w:jc w:val="center"/>
        </w:trPr>
        <w:tc>
          <w:tcPr>
            <w:tcW w:w="1129" w:type="dxa"/>
          </w:tcPr>
          <w:p w14:paraId="03990B6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22</w:t>
            </w:r>
          </w:p>
        </w:tc>
        <w:tc>
          <w:tcPr>
            <w:tcW w:w="6308" w:type="dxa"/>
          </w:tcPr>
          <w:p w14:paraId="03990B6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Дербентский кадетский корпус (ДКК)</w:t>
            </w:r>
          </w:p>
        </w:tc>
      </w:tr>
      <w:tr w:rsidR="000100BE" w14:paraId="03990B71" w14:textId="77777777" w:rsidTr="00F121AB">
        <w:trPr>
          <w:jc w:val="center"/>
        </w:trPr>
        <w:tc>
          <w:tcPr>
            <w:tcW w:w="1129" w:type="dxa"/>
          </w:tcPr>
          <w:p w14:paraId="03990B6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23</w:t>
            </w:r>
          </w:p>
        </w:tc>
        <w:tc>
          <w:tcPr>
            <w:tcW w:w="6308" w:type="dxa"/>
          </w:tcPr>
          <w:p w14:paraId="03990B7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№20 Центра развития ребенка</w:t>
            </w:r>
          </w:p>
        </w:tc>
      </w:tr>
      <w:tr w:rsidR="000100BE" w14:paraId="03990B75" w14:textId="77777777" w:rsidTr="00F121AB">
        <w:trPr>
          <w:jc w:val="center"/>
        </w:trPr>
        <w:tc>
          <w:tcPr>
            <w:tcW w:w="1129" w:type="dxa"/>
          </w:tcPr>
          <w:p w14:paraId="03990B7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24</w:t>
            </w:r>
          </w:p>
        </w:tc>
        <w:tc>
          <w:tcPr>
            <w:tcW w:w="6308" w:type="dxa"/>
          </w:tcPr>
          <w:p w14:paraId="03990B7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СОШ №12, г. Дербент, РД</w:t>
            </w:r>
          </w:p>
        </w:tc>
      </w:tr>
      <w:tr w:rsidR="000100BE" w14:paraId="03990B79" w14:textId="77777777" w:rsidTr="00F121AB">
        <w:trPr>
          <w:jc w:val="center"/>
        </w:trPr>
        <w:tc>
          <w:tcPr>
            <w:tcW w:w="1129" w:type="dxa"/>
          </w:tcPr>
          <w:p w14:paraId="03990B7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25</w:t>
            </w:r>
          </w:p>
        </w:tc>
        <w:tc>
          <w:tcPr>
            <w:tcW w:w="6308" w:type="dxa"/>
          </w:tcPr>
          <w:p w14:paraId="03990B7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№3</w:t>
            </w:r>
          </w:p>
        </w:tc>
      </w:tr>
      <w:tr w:rsidR="000100BE" w14:paraId="03990B7D" w14:textId="77777777" w:rsidTr="00F121AB">
        <w:trPr>
          <w:jc w:val="center"/>
        </w:trPr>
        <w:tc>
          <w:tcPr>
            <w:tcW w:w="1129" w:type="dxa"/>
          </w:tcPr>
          <w:p w14:paraId="03990B7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26</w:t>
            </w:r>
          </w:p>
        </w:tc>
        <w:tc>
          <w:tcPr>
            <w:tcW w:w="6308" w:type="dxa"/>
          </w:tcPr>
          <w:p w14:paraId="03990B7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Гимназия №1, г. Дербент, РД</w:t>
            </w:r>
          </w:p>
        </w:tc>
      </w:tr>
      <w:tr w:rsidR="000100BE" w14:paraId="03990B81" w14:textId="77777777" w:rsidTr="00F121AB">
        <w:trPr>
          <w:jc w:val="center"/>
        </w:trPr>
        <w:tc>
          <w:tcPr>
            <w:tcW w:w="1129" w:type="dxa"/>
          </w:tcPr>
          <w:p w14:paraId="03990B7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27</w:t>
            </w:r>
          </w:p>
        </w:tc>
        <w:tc>
          <w:tcPr>
            <w:tcW w:w="6308" w:type="dxa"/>
          </w:tcPr>
          <w:p w14:paraId="03990B8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№21</w:t>
            </w:r>
          </w:p>
        </w:tc>
      </w:tr>
      <w:tr w:rsidR="000100BE" w14:paraId="03990B85" w14:textId="77777777" w:rsidTr="00F121AB">
        <w:trPr>
          <w:jc w:val="center"/>
        </w:trPr>
        <w:tc>
          <w:tcPr>
            <w:tcW w:w="1129" w:type="dxa"/>
          </w:tcPr>
          <w:p w14:paraId="03990B8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28</w:t>
            </w:r>
          </w:p>
        </w:tc>
        <w:tc>
          <w:tcPr>
            <w:tcW w:w="6308" w:type="dxa"/>
          </w:tcPr>
          <w:p w14:paraId="03990B8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«12 «Теремок»</w:t>
            </w:r>
          </w:p>
        </w:tc>
      </w:tr>
      <w:tr w:rsidR="000100BE" w14:paraId="03990B89" w14:textId="77777777" w:rsidTr="00F121AB">
        <w:trPr>
          <w:jc w:val="center"/>
        </w:trPr>
        <w:tc>
          <w:tcPr>
            <w:tcW w:w="1129" w:type="dxa"/>
          </w:tcPr>
          <w:p w14:paraId="03990B8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29</w:t>
            </w:r>
          </w:p>
        </w:tc>
        <w:tc>
          <w:tcPr>
            <w:tcW w:w="6308" w:type="dxa"/>
          </w:tcPr>
          <w:p w14:paraId="03990B8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СОШ №13, г. Дербент, РД</w:t>
            </w:r>
          </w:p>
        </w:tc>
      </w:tr>
      <w:tr w:rsidR="000100BE" w14:paraId="03990B8D" w14:textId="77777777" w:rsidTr="00F121AB">
        <w:trPr>
          <w:jc w:val="center"/>
        </w:trPr>
        <w:tc>
          <w:tcPr>
            <w:tcW w:w="1129" w:type="dxa"/>
          </w:tcPr>
          <w:p w14:paraId="03990B8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30</w:t>
            </w:r>
          </w:p>
        </w:tc>
        <w:tc>
          <w:tcPr>
            <w:tcW w:w="6308" w:type="dxa"/>
          </w:tcPr>
          <w:p w14:paraId="03990B8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ГКМ г. Дербент, РД</w:t>
            </w:r>
          </w:p>
        </w:tc>
      </w:tr>
      <w:tr w:rsidR="000100BE" w14:paraId="03990B91" w14:textId="77777777" w:rsidTr="00F121AB">
        <w:trPr>
          <w:jc w:val="center"/>
        </w:trPr>
        <w:tc>
          <w:tcPr>
            <w:tcW w:w="1129" w:type="dxa"/>
          </w:tcPr>
          <w:p w14:paraId="03990B8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31</w:t>
            </w:r>
          </w:p>
        </w:tc>
        <w:tc>
          <w:tcPr>
            <w:tcW w:w="6308" w:type="dxa"/>
          </w:tcPr>
          <w:p w14:paraId="03990B9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№23</w:t>
            </w:r>
          </w:p>
        </w:tc>
      </w:tr>
      <w:tr w:rsidR="000100BE" w14:paraId="03990B95" w14:textId="77777777" w:rsidTr="00F121AB">
        <w:trPr>
          <w:jc w:val="center"/>
        </w:trPr>
        <w:tc>
          <w:tcPr>
            <w:tcW w:w="1129" w:type="dxa"/>
          </w:tcPr>
          <w:p w14:paraId="03990B9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32</w:t>
            </w:r>
          </w:p>
        </w:tc>
        <w:tc>
          <w:tcPr>
            <w:tcW w:w="6308" w:type="dxa"/>
          </w:tcPr>
          <w:p w14:paraId="03990B9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№25 «Золушка»</w:t>
            </w:r>
          </w:p>
        </w:tc>
      </w:tr>
      <w:tr w:rsidR="000100BE" w14:paraId="03990B99" w14:textId="77777777" w:rsidTr="00F121AB">
        <w:trPr>
          <w:jc w:val="center"/>
        </w:trPr>
        <w:tc>
          <w:tcPr>
            <w:tcW w:w="1129" w:type="dxa"/>
          </w:tcPr>
          <w:p w14:paraId="03990B9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33</w:t>
            </w:r>
          </w:p>
        </w:tc>
        <w:tc>
          <w:tcPr>
            <w:tcW w:w="6308" w:type="dxa"/>
          </w:tcPr>
          <w:p w14:paraId="03990B9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№1</w:t>
            </w:r>
          </w:p>
        </w:tc>
      </w:tr>
      <w:tr w:rsidR="000100BE" w14:paraId="03990B9D" w14:textId="77777777" w:rsidTr="00F121AB">
        <w:trPr>
          <w:jc w:val="center"/>
        </w:trPr>
        <w:tc>
          <w:tcPr>
            <w:tcW w:w="1129" w:type="dxa"/>
          </w:tcPr>
          <w:p w14:paraId="03990B9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34</w:t>
            </w:r>
          </w:p>
        </w:tc>
        <w:tc>
          <w:tcPr>
            <w:tcW w:w="6308" w:type="dxa"/>
          </w:tcPr>
          <w:p w14:paraId="03990B9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ДЮСШ №10</w:t>
            </w:r>
          </w:p>
        </w:tc>
      </w:tr>
      <w:tr w:rsidR="000100BE" w14:paraId="03990BA1" w14:textId="77777777" w:rsidTr="00F121AB">
        <w:trPr>
          <w:jc w:val="center"/>
        </w:trPr>
        <w:tc>
          <w:tcPr>
            <w:tcW w:w="1129" w:type="dxa"/>
          </w:tcPr>
          <w:p w14:paraId="03990B9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35</w:t>
            </w:r>
          </w:p>
        </w:tc>
        <w:tc>
          <w:tcPr>
            <w:tcW w:w="6308" w:type="dxa"/>
          </w:tcPr>
          <w:p w14:paraId="03990BA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СОШ №3, г. Дербент, РД</w:t>
            </w:r>
          </w:p>
        </w:tc>
      </w:tr>
      <w:tr w:rsidR="000100BE" w14:paraId="03990BA5" w14:textId="77777777" w:rsidTr="00F121AB">
        <w:trPr>
          <w:jc w:val="center"/>
        </w:trPr>
        <w:tc>
          <w:tcPr>
            <w:tcW w:w="1129" w:type="dxa"/>
          </w:tcPr>
          <w:p w14:paraId="03990BA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36</w:t>
            </w:r>
          </w:p>
        </w:tc>
        <w:tc>
          <w:tcPr>
            <w:tcW w:w="6308" w:type="dxa"/>
          </w:tcPr>
          <w:p w14:paraId="03990BA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СОШ №6, г. Дербент, РД</w:t>
            </w:r>
          </w:p>
        </w:tc>
      </w:tr>
      <w:tr w:rsidR="000100BE" w14:paraId="03990BA9" w14:textId="77777777" w:rsidTr="00F121AB">
        <w:trPr>
          <w:jc w:val="center"/>
        </w:trPr>
        <w:tc>
          <w:tcPr>
            <w:tcW w:w="1129" w:type="dxa"/>
          </w:tcPr>
          <w:p w14:paraId="03990BA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37</w:t>
            </w:r>
          </w:p>
        </w:tc>
        <w:tc>
          <w:tcPr>
            <w:tcW w:w="6308" w:type="dxa"/>
          </w:tcPr>
          <w:p w14:paraId="03990BA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№16</w:t>
            </w:r>
          </w:p>
        </w:tc>
      </w:tr>
      <w:tr w:rsidR="000100BE" w14:paraId="03990BAD" w14:textId="77777777" w:rsidTr="00F121AB">
        <w:trPr>
          <w:jc w:val="center"/>
        </w:trPr>
        <w:tc>
          <w:tcPr>
            <w:tcW w:w="1129" w:type="dxa"/>
          </w:tcPr>
          <w:p w14:paraId="03990BA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38</w:t>
            </w:r>
          </w:p>
        </w:tc>
        <w:tc>
          <w:tcPr>
            <w:tcW w:w="6308" w:type="dxa"/>
          </w:tcPr>
          <w:p w14:paraId="03990BA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№11</w:t>
            </w:r>
          </w:p>
        </w:tc>
      </w:tr>
      <w:tr w:rsidR="000100BE" w14:paraId="03990BB1" w14:textId="77777777" w:rsidTr="00F121AB">
        <w:trPr>
          <w:jc w:val="center"/>
        </w:trPr>
        <w:tc>
          <w:tcPr>
            <w:tcW w:w="1129" w:type="dxa"/>
          </w:tcPr>
          <w:p w14:paraId="03990BA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39</w:t>
            </w:r>
          </w:p>
        </w:tc>
        <w:tc>
          <w:tcPr>
            <w:tcW w:w="6308" w:type="dxa"/>
          </w:tcPr>
          <w:p w14:paraId="03990BB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ПРОГИМНАЗИЯ №15</w:t>
            </w:r>
          </w:p>
        </w:tc>
      </w:tr>
      <w:tr w:rsidR="000100BE" w14:paraId="03990BB5" w14:textId="77777777" w:rsidTr="00F121AB">
        <w:trPr>
          <w:jc w:val="center"/>
        </w:trPr>
        <w:tc>
          <w:tcPr>
            <w:tcW w:w="1129" w:type="dxa"/>
          </w:tcPr>
          <w:p w14:paraId="03990BB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40</w:t>
            </w:r>
          </w:p>
        </w:tc>
        <w:tc>
          <w:tcPr>
            <w:tcW w:w="6308" w:type="dxa"/>
          </w:tcPr>
          <w:p w14:paraId="03990BB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СОШ №19 им. Г.И. Щедрина, г. Дербент</w:t>
            </w:r>
          </w:p>
        </w:tc>
      </w:tr>
      <w:tr w:rsidR="000100BE" w14:paraId="03990BB9" w14:textId="77777777" w:rsidTr="00F121AB">
        <w:trPr>
          <w:jc w:val="center"/>
        </w:trPr>
        <w:tc>
          <w:tcPr>
            <w:tcW w:w="1129" w:type="dxa"/>
          </w:tcPr>
          <w:p w14:paraId="03990BB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41</w:t>
            </w:r>
          </w:p>
        </w:tc>
        <w:tc>
          <w:tcPr>
            <w:tcW w:w="6308" w:type="dxa"/>
          </w:tcPr>
          <w:p w14:paraId="03990BB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СОШ №6, г. Дербент, РД</w:t>
            </w:r>
          </w:p>
        </w:tc>
      </w:tr>
      <w:tr w:rsidR="000100BE" w14:paraId="03990BBD" w14:textId="77777777" w:rsidTr="00F121AB">
        <w:trPr>
          <w:jc w:val="center"/>
        </w:trPr>
        <w:tc>
          <w:tcPr>
            <w:tcW w:w="1129" w:type="dxa"/>
          </w:tcPr>
          <w:p w14:paraId="03990BB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42</w:t>
            </w:r>
          </w:p>
        </w:tc>
        <w:tc>
          <w:tcPr>
            <w:tcW w:w="6308" w:type="dxa"/>
          </w:tcPr>
          <w:p w14:paraId="03990BB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С(К)ОШИ №7</w:t>
            </w:r>
          </w:p>
        </w:tc>
      </w:tr>
      <w:tr w:rsidR="000100BE" w14:paraId="03990BC1" w14:textId="77777777" w:rsidTr="00F121AB">
        <w:trPr>
          <w:jc w:val="center"/>
        </w:trPr>
        <w:tc>
          <w:tcPr>
            <w:tcW w:w="1129" w:type="dxa"/>
          </w:tcPr>
          <w:p w14:paraId="03990BB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43</w:t>
            </w:r>
          </w:p>
        </w:tc>
        <w:tc>
          <w:tcPr>
            <w:tcW w:w="6308" w:type="dxa"/>
          </w:tcPr>
          <w:p w14:paraId="03990BC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№13 «Незабудка»</w:t>
            </w:r>
          </w:p>
        </w:tc>
      </w:tr>
      <w:tr w:rsidR="000100BE" w14:paraId="03990BC5" w14:textId="77777777" w:rsidTr="00F121AB">
        <w:trPr>
          <w:jc w:val="center"/>
        </w:trPr>
        <w:tc>
          <w:tcPr>
            <w:tcW w:w="1129" w:type="dxa"/>
          </w:tcPr>
          <w:p w14:paraId="03990BC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44</w:t>
            </w:r>
          </w:p>
        </w:tc>
        <w:tc>
          <w:tcPr>
            <w:tcW w:w="6308" w:type="dxa"/>
          </w:tcPr>
          <w:p w14:paraId="03990BC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СОШ №14, г. Дербент, РД</w:t>
            </w:r>
          </w:p>
        </w:tc>
      </w:tr>
      <w:tr w:rsidR="000100BE" w14:paraId="03990BC9" w14:textId="77777777" w:rsidTr="00F121AB">
        <w:trPr>
          <w:jc w:val="center"/>
        </w:trPr>
        <w:tc>
          <w:tcPr>
            <w:tcW w:w="1129" w:type="dxa"/>
          </w:tcPr>
          <w:p w14:paraId="03990BC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lastRenderedPageBreak/>
              <w:t>45</w:t>
            </w:r>
          </w:p>
        </w:tc>
        <w:tc>
          <w:tcPr>
            <w:tcW w:w="6308" w:type="dxa"/>
          </w:tcPr>
          <w:p w14:paraId="03990BC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№9 «Счастливое детство»</w:t>
            </w:r>
          </w:p>
        </w:tc>
      </w:tr>
      <w:tr w:rsidR="000100BE" w14:paraId="03990BCD" w14:textId="77777777" w:rsidTr="00F121AB">
        <w:trPr>
          <w:jc w:val="center"/>
        </w:trPr>
        <w:tc>
          <w:tcPr>
            <w:tcW w:w="1129" w:type="dxa"/>
          </w:tcPr>
          <w:p w14:paraId="03990BC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46</w:t>
            </w:r>
          </w:p>
        </w:tc>
        <w:tc>
          <w:tcPr>
            <w:tcW w:w="6308" w:type="dxa"/>
          </w:tcPr>
          <w:p w14:paraId="03990BC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СОШ №15, г. Дербент, РД</w:t>
            </w:r>
          </w:p>
        </w:tc>
      </w:tr>
      <w:tr w:rsidR="000100BE" w14:paraId="03990BD1" w14:textId="77777777" w:rsidTr="00F121AB">
        <w:trPr>
          <w:jc w:val="center"/>
        </w:trPr>
        <w:tc>
          <w:tcPr>
            <w:tcW w:w="1129" w:type="dxa"/>
          </w:tcPr>
          <w:p w14:paraId="03990BC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47</w:t>
            </w:r>
          </w:p>
        </w:tc>
        <w:tc>
          <w:tcPr>
            <w:tcW w:w="6308" w:type="dxa"/>
          </w:tcPr>
          <w:p w14:paraId="03990BD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№31</w:t>
            </w:r>
          </w:p>
        </w:tc>
      </w:tr>
      <w:tr w:rsidR="000100BE" w14:paraId="03990BD5" w14:textId="77777777" w:rsidTr="00F121AB">
        <w:trPr>
          <w:jc w:val="center"/>
        </w:trPr>
        <w:tc>
          <w:tcPr>
            <w:tcW w:w="1129" w:type="dxa"/>
          </w:tcPr>
          <w:p w14:paraId="03990BD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48</w:t>
            </w:r>
          </w:p>
        </w:tc>
        <w:tc>
          <w:tcPr>
            <w:tcW w:w="6308" w:type="dxa"/>
          </w:tcPr>
          <w:p w14:paraId="03990BD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«Гимназия №3»</w:t>
            </w:r>
          </w:p>
        </w:tc>
      </w:tr>
      <w:tr w:rsidR="000100BE" w14:paraId="03990BD9" w14:textId="77777777" w:rsidTr="00F121AB">
        <w:trPr>
          <w:jc w:val="center"/>
        </w:trPr>
        <w:tc>
          <w:tcPr>
            <w:tcW w:w="1129" w:type="dxa"/>
          </w:tcPr>
          <w:p w14:paraId="03990BD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49</w:t>
            </w:r>
          </w:p>
        </w:tc>
        <w:tc>
          <w:tcPr>
            <w:tcW w:w="6308" w:type="dxa"/>
          </w:tcPr>
          <w:p w14:paraId="03990BD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СОШ №20, г. Дербент, РД</w:t>
            </w:r>
          </w:p>
        </w:tc>
      </w:tr>
      <w:tr w:rsidR="000100BE" w14:paraId="03990BDD" w14:textId="77777777" w:rsidTr="00F121AB">
        <w:trPr>
          <w:jc w:val="center"/>
        </w:trPr>
        <w:tc>
          <w:tcPr>
            <w:tcW w:w="1129" w:type="dxa"/>
          </w:tcPr>
          <w:p w14:paraId="03990BD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50</w:t>
            </w:r>
          </w:p>
        </w:tc>
        <w:tc>
          <w:tcPr>
            <w:tcW w:w="6308" w:type="dxa"/>
          </w:tcPr>
          <w:p w14:paraId="03990BD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№6 «Белоснежка»</w:t>
            </w:r>
          </w:p>
        </w:tc>
      </w:tr>
      <w:tr w:rsidR="000100BE" w14:paraId="03990BE1" w14:textId="77777777" w:rsidTr="00F121AB">
        <w:trPr>
          <w:jc w:val="center"/>
        </w:trPr>
        <w:tc>
          <w:tcPr>
            <w:tcW w:w="1129" w:type="dxa"/>
          </w:tcPr>
          <w:p w14:paraId="03990BD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51</w:t>
            </w:r>
          </w:p>
        </w:tc>
        <w:tc>
          <w:tcPr>
            <w:tcW w:w="6308" w:type="dxa"/>
          </w:tcPr>
          <w:p w14:paraId="03990BE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№7</w:t>
            </w:r>
          </w:p>
        </w:tc>
      </w:tr>
      <w:tr w:rsidR="000100BE" w14:paraId="03990BE5" w14:textId="77777777" w:rsidTr="00F121AB">
        <w:trPr>
          <w:jc w:val="center"/>
        </w:trPr>
        <w:tc>
          <w:tcPr>
            <w:tcW w:w="1129" w:type="dxa"/>
          </w:tcPr>
          <w:p w14:paraId="03990BE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52</w:t>
            </w:r>
          </w:p>
        </w:tc>
        <w:tc>
          <w:tcPr>
            <w:tcW w:w="6308" w:type="dxa"/>
          </w:tcPr>
          <w:p w14:paraId="03990BE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СОШ №16, г. Дербент, РД</w:t>
            </w:r>
          </w:p>
        </w:tc>
      </w:tr>
      <w:tr w:rsidR="000100BE" w14:paraId="03990BE9" w14:textId="77777777" w:rsidTr="00F121AB">
        <w:trPr>
          <w:jc w:val="center"/>
        </w:trPr>
        <w:tc>
          <w:tcPr>
            <w:tcW w:w="1129" w:type="dxa"/>
          </w:tcPr>
          <w:p w14:paraId="03990BE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53</w:t>
            </w:r>
          </w:p>
        </w:tc>
        <w:tc>
          <w:tcPr>
            <w:tcW w:w="6308" w:type="dxa"/>
          </w:tcPr>
          <w:p w14:paraId="03990BE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СОШ №4, г. Дербент, РД</w:t>
            </w:r>
          </w:p>
        </w:tc>
      </w:tr>
      <w:tr w:rsidR="000100BE" w14:paraId="03990BED" w14:textId="77777777" w:rsidTr="00F121AB">
        <w:trPr>
          <w:jc w:val="center"/>
        </w:trPr>
        <w:tc>
          <w:tcPr>
            <w:tcW w:w="1129" w:type="dxa"/>
          </w:tcPr>
          <w:p w14:paraId="03990BE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54</w:t>
            </w:r>
          </w:p>
        </w:tc>
        <w:tc>
          <w:tcPr>
            <w:tcW w:w="6308" w:type="dxa"/>
          </w:tcPr>
          <w:p w14:paraId="03990BE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ПРОГИМНАЗИЯ Президент, г. Дербент, РД</w:t>
            </w:r>
          </w:p>
        </w:tc>
      </w:tr>
      <w:tr w:rsidR="000100BE" w14:paraId="03990BF1" w14:textId="77777777" w:rsidTr="00F121AB">
        <w:trPr>
          <w:jc w:val="center"/>
        </w:trPr>
        <w:tc>
          <w:tcPr>
            <w:tcW w:w="1129" w:type="dxa"/>
          </w:tcPr>
          <w:p w14:paraId="03990BE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55</w:t>
            </w:r>
          </w:p>
        </w:tc>
        <w:tc>
          <w:tcPr>
            <w:tcW w:w="6308" w:type="dxa"/>
          </w:tcPr>
          <w:p w14:paraId="03990BF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СОШ №1, г. Дербент, РД</w:t>
            </w:r>
          </w:p>
        </w:tc>
      </w:tr>
      <w:tr w:rsidR="000100BE" w14:paraId="03990BF5" w14:textId="77777777" w:rsidTr="00F121AB">
        <w:trPr>
          <w:jc w:val="center"/>
        </w:trPr>
        <w:tc>
          <w:tcPr>
            <w:tcW w:w="1129" w:type="dxa"/>
          </w:tcPr>
          <w:p w14:paraId="03990BF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56</w:t>
            </w:r>
          </w:p>
        </w:tc>
        <w:tc>
          <w:tcPr>
            <w:tcW w:w="6308" w:type="dxa"/>
          </w:tcPr>
          <w:p w14:paraId="03990BF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№14 «Ласточка»</w:t>
            </w:r>
          </w:p>
        </w:tc>
      </w:tr>
      <w:tr w:rsidR="000100BE" w14:paraId="03990BF9" w14:textId="77777777" w:rsidTr="00F121AB">
        <w:trPr>
          <w:jc w:val="center"/>
        </w:trPr>
        <w:tc>
          <w:tcPr>
            <w:tcW w:w="1129" w:type="dxa"/>
          </w:tcPr>
          <w:p w14:paraId="03990BF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57</w:t>
            </w:r>
          </w:p>
        </w:tc>
        <w:tc>
          <w:tcPr>
            <w:tcW w:w="6308" w:type="dxa"/>
          </w:tcPr>
          <w:p w14:paraId="03990BF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№5</w:t>
            </w:r>
          </w:p>
        </w:tc>
      </w:tr>
      <w:tr w:rsidR="000100BE" w14:paraId="03990BFD" w14:textId="77777777" w:rsidTr="00F121AB">
        <w:trPr>
          <w:jc w:val="center"/>
        </w:trPr>
        <w:tc>
          <w:tcPr>
            <w:tcW w:w="1129" w:type="dxa"/>
          </w:tcPr>
          <w:p w14:paraId="03990BF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58</w:t>
            </w:r>
          </w:p>
        </w:tc>
        <w:tc>
          <w:tcPr>
            <w:tcW w:w="6308" w:type="dxa"/>
          </w:tcPr>
          <w:p w14:paraId="03990BF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СОШ №9, г. Дербент, РД</w:t>
            </w:r>
          </w:p>
        </w:tc>
      </w:tr>
      <w:tr w:rsidR="000100BE" w14:paraId="03990C01" w14:textId="77777777" w:rsidTr="00F121AB">
        <w:trPr>
          <w:jc w:val="center"/>
        </w:trPr>
        <w:tc>
          <w:tcPr>
            <w:tcW w:w="1129" w:type="dxa"/>
          </w:tcPr>
          <w:p w14:paraId="03990BF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59</w:t>
            </w:r>
          </w:p>
        </w:tc>
        <w:tc>
          <w:tcPr>
            <w:tcW w:w="6308" w:type="dxa"/>
          </w:tcPr>
          <w:p w14:paraId="03990C0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№29 «Колокольчик»</w:t>
            </w:r>
          </w:p>
        </w:tc>
      </w:tr>
      <w:tr w:rsidR="000100BE" w14:paraId="03990C05" w14:textId="77777777" w:rsidTr="00F121AB">
        <w:trPr>
          <w:jc w:val="center"/>
        </w:trPr>
        <w:tc>
          <w:tcPr>
            <w:tcW w:w="1129" w:type="dxa"/>
          </w:tcPr>
          <w:p w14:paraId="03990C0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60</w:t>
            </w:r>
          </w:p>
        </w:tc>
        <w:tc>
          <w:tcPr>
            <w:tcW w:w="6308" w:type="dxa"/>
          </w:tcPr>
          <w:p w14:paraId="03990C0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ЦРР - МБДОУ Детский сад №28 «Дельфин»</w:t>
            </w:r>
          </w:p>
        </w:tc>
      </w:tr>
      <w:tr w:rsidR="000100BE" w14:paraId="03990C09" w14:textId="77777777" w:rsidTr="00F121AB">
        <w:trPr>
          <w:jc w:val="center"/>
        </w:trPr>
        <w:tc>
          <w:tcPr>
            <w:tcW w:w="1129" w:type="dxa"/>
          </w:tcPr>
          <w:p w14:paraId="03990C0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61</w:t>
            </w:r>
          </w:p>
        </w:tc>
        <w:tc>
          <w:tcPr>
            <w:tcW w:w="6308" w:type="dxa"/>
          </w:tcPr>
          <w:p w14:paraId="03990C0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СОШ №17, г. Дербент, РД</w:t>
            </w:r>
          </w:p>
        </w:tc>
      </w:tr>
      <w:tr w:rsidR="000100BE" w14:paraId="03990C0D" w14:textId="77777777" w:rsidTr="00F121AB">
        <w:trPr>
          <w:jc w:val="center"/>
        </w:trPr>
        <w:tc>
          <w:tcPr>
            <w:tcW w:w="1129" w:type="dxa"/>
          </w:tcPr>
          <w:p w14:paraId="03990C0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62</w:t>
            </w:r>
          </w:p>
        </w:tc>
        <w:tc>
          <w:tcPr>
            <w:tcW w:w="6308" w:type="dxa"/>
          </w:tcPr>
          <w:p w14:paraId="03990C0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ЦРР – Детский сад №30</w:t>
            </w:r>
          </w:p>
        </w:tc>
      </w:tr>
      <w:tr w:rsidR="000100BE" w14:paraId="03990C11" w14:textId="77777777" w:rsidTr="00F121AB">
        <w:trPr>
          <w:jc w:val="center"/>
        </w:trPr>
        <w:tc>
          <w:tcPr>
            <w:tcW w:w="1129" w:type="dxa"/>
          </w:tcPr>
          <w:p w14:paraId="03990C0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63</w:t>
            </w:r>
          </w:p>
        </w:tc>
        <w:tc>
          <w:tcPr>
            <w:tcW w:w="6308" w:type="dxa"/>
          </w:tcPr>
          <w:p w14:paraId="03990C1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ИЦ Дербентские новости МАУ</w:t>
            </w:r>
          </w:p>
        </w:tc>
      </w:tr>
      <w:tr w:rsidR="000100BE" w14:paraId="03990C15" w14:textId="77777777" w:rsidTr="00F121AB">
        <w:trPr>
          <w:jc w:val="center"/>
        </w:trPr>
        <w:tc>
          <w:tcPr>
            <w:tcW w:w="1129" w:type="dxa"/>
          </w:tcPr>
          <w:p w14:paraId="03990C1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64</w:t>
            </w:r>
          </w:p>
        </w:tc>
        <w:tc>
          <w:tcPr>
            <w:tcW w:w="6308" w:type="dxa"/>
          </w:tcPr>
          <w:p w14:paraId="03990C1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Администрация городского округа «город Дербент»</w:t>
            </w:r>
          </w:p>
        </w:tc>
      </w:tr>
      <w:tr w:rsidR="000100BE" w14:paraId="03990C19" w14:textId="77777777" w:rsidTr="00F121AB">
        <w:trPr>
          <w:jc w:val="center"/>
        </w:trPr>
        <w:tc>
          <w:tcPr>
            <w:tcW w:w="1129" w:type="dxa"/>
          </w:tcPr>
          <w:p w14:paraId="03990C1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65</w:t>
            </w:r>
          </w:p>
        </w:tc>
        <w:tc>
          <w:tcPr>
            <w:tcW w:w="6308" w:type="dxa"/>
          </w:tcPr>
          <w:p w14:paraId="03990C1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ДЮСШ №7</w:t>
            </w:r>
          </w:p>
        </w:tc>
      </w:tr>
      <w:tr w:rsidR="000100BE" w14:paraId="03990C1D" w14:textId="77777777" w:rsidTr="00F121AB">
        <w:trPr>
          <w:jc w:val="center"/>
        </w:trPr>
        <w:tc>
          <w:tcPr>
            <w:tcW w:w="1129" w:type="dxa"/>
          </w:tcPr>
          <w:p w14:paraId="03990C1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66</w:t>
            </w:r>
          </w:p>
        </w:tc>
        <w:tc>
          <w:tcPr>
            <w:tcW w:w="6308" w:type="dxa"/>
          </w:tcPr>
          <w:p w14:paraId="03990C1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ЦБС</w:t>
            </w:r>
          </w:p>
        </w:tc>
      </w:tr>
      <w:tr w:rsidR="000100BE" w14:paraId="03990C21" w14:textId="77777777" w:rsidTr="00F121AB">
        <w:trPr>
          <w:jc w:val="center"/>
        </w:trPr>
        <w:tc>
          <w:tcPr>
            <w:tcW w:w="1129" w:type="dxa"/>
          </w:tcPr>
          <w:p w14:paraId="03990C1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67</w:t>
            </w:r>
          </w:p>
        </w:tc>
        <w:tc>
          <w:tcPr>
            <w:tcW w:w="6308" w:type="dxa"/>
          </w:tcPr>
          <w:p w14:paraId="03990C2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МБУ ДО ДМШ №1</w:t>
            </w:r>
          </w:p>
        </w:tc>
      </w:tr>
      <w:tr w:rsidR="000100BE" w14:paraId="03990C25" w14:textId="77777777" w:rsidTr="00F121AB">
        <w:trPr>
          <w:jc w:val="center"/>
        </w:trPr>
        <w:tc>
          <w:tcPr>
            <w:tcW w:w="1129" w:type="dxa"/>
          </w:tcPr>
          <w:p w14:paraId="03990C2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68</w:t>
            </w:r>
          </w:p>
        </w:tc>
        <w:tc>
          <w:tcPr>
            <w:tcW w:w="6308" w:type="dxa"/>
          </w:tcPr>
          <w:p w14:paraId="03990C2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ДЮСШ №14</w:t>
            </w:r>
          </w:p>
        </w:tc>
      </w:tr>
      <w:tr w:rsidR="000100BE" w14:paraId="03990C29" w14:textId="77777777" w:rsidTr="00F121AB">
        <w:trPr>
          <w:jc w:val="center"/>
        </w:trPr>
        <w:tc>
          <w:tcPr>
            <w:tcW w:w="1129" w:type="dxa"/>
          </w:tcPr>
          <w:p w14:paraId="03990C2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69</w:t>
            </w:r>
          </w:p>
        </w:tc>
        <w:tc>
          <w:tcPr>
            <w:tcW w:w="6308" w:type="dxa"/>
          </w:tcPr>
          <w:p w14:paraId="03990C2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№4</w:t>
            </w:r>
          </w:p>
        </w:tc>
      </w:tr>
      <w:tr w:rsidR="000100BE" w14:paraId="03990C2D" w14:textId="77777777" w:rsidTr="00F121AB">
        <w:trPr>
          <w:jc w:val="center"/>
        </w:trPr>
        <w:tc>
          <w:tcPr>
            <w:tcW w:w="1129" w:type="dxa"/>
          </w:tcPr>
          <w:p w14:paraId="03990C2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70</w:t>
            </w:r>
          </w:p>
        </w:tc>
        <w:tc>
          <w:tcPr>
            <w:tcW w:w="6308" w:type="dxa"/>
          </w:tcPr>
          <w:p w14:paraId="03990C2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СОШ №8, г. Дербент, РД</w:t>
            </w:r>
          </w:p>
        </w:tc>
      </w:tr>
      <w:tr w:rsidR="000100BE" w14:paraId="03990C31" w14:textId="77777777" w:rsidTr="00F121AB">
        <w:trPr>
          <w:jc w:val="center"/>
        </w:trPr>
        <w:tc>
          <w:tcPr>
            <w:tcW w:w="1129" w:type="dxa"/>
          </w:tcPr>
          <w:p w14:paraId="03990C2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71</w:t>
            </w:r>
          </w:p>
        </w:tc>
        <w:tc>
          <w:tcPr>
            <w:tcW w:w="6308" w:type="dxa"/>
          </w:tcPr>
          <w:p w14:paraId="03990C3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СОШ №11, г. Дербент, РД</w:t>
            </w:r>
          </w:p>
        </w:tc>
      </w:tr>
      <w:tr w:rsidR="000100BE" w14:paraId="03990C35" w14:textId="77777777" w:rsidTr="00F121AB">
        <w:trPr>
          <w:jc w:val="center"/>
        </w:trPr>
        <w:tc>
          <w:tcPr>
            <w:tcW w:w="1129" w:type="dxa"/>
          </w:tcPr>
          <w:p w14:paraId="03990C3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72</w:t>
            </w:r>
          </w:p>
        </w:tc>
        <w:tc>
          <w:tcPr>
            <w:tcW w:w="6308" w:type="dxa"/>
          </w:tcPr>
          <w:p w14:paraId="03990C3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№2 Дербентская Гимназия</w:t>
            </w:r>
          </w:p>
        </w:tc>
      </w:tr>
      <w:tr w:rsidR="000100BE" w14:paraId="03990C39" w14:textId="77777777" w:rsidTr="00F121AB">
        <w:trPr>
          <w:jc w:val="center"/>
        </w:trPr>
        <w:tc>
          <w:tcPr>
            <w:tcW w:w="1129" w:type="dxa"/>
          </w:tcPr>
          <w:p w14:paraId="03990C3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73</w:t>
            </w:r>
          </w:p>
        </w:tc>
        <w:tc>
          <w:tcPr>
            <w:tcW w:w="6308" w:type="dxa"/>
          </w:tcPr>
          <w:p w14:paraId="03990C3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УК КАЛА, ул. Х. Тагиева, 35Е</w:t>
            </w:r>
          </w:p>
        </w:tc>
      </w:tr>
      <w:tr w:rsidR="000100BE" w14:paraId="03990C3D" w14:textId="77777777" w:rsidTr="00F121AB">
        <w:trPr>
          <w:jc w:val="center"/>
        </w:trPr>
        <w:tc>
          <w:tcPr>
            <w:tcW w:w="1129" w:type="dxa"/>
          </w:tcPr>
          <w:p w14:paraId="03990C3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74</w:t>
            </w:r>
          </w:p>
        </w:tc>
        <w:tc>
          <w:tcPr>
            <w:tcW w:w="6308" w:type="dxa"/>
          </w:tcPr>
          <w:p w14:paraId="03990C3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МКОУ НОШ Ю-Архитская</w:t>
            </w:r>
          </w:p>
        </w:tc>
      </w:tr>
      <w:tr w:rsidR="000100BE" w14:paraId="03990C41" w14:textId="77777777" w:rsidTr="00F121AB">
        <w:trPr>
          <w:jc w:val="center"/>
        </w:trPr>
        <w:tc>
          <w:tcPr>
            <w:tcW w:w="1129" w:type="dxa"/>
          </w:tcPr>
          <w:p w14:paraId="03990C3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75</w:t>
            </w:r>
          </w:p>
        </w:tc>
        <w:tc>
          <w:tcPr>
            <w:tcW w:w="6308" w:type="dxa"/>
          </w:tcPr>
          <w:p w14:paraId="03990C4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ОАО «РЖД»</w:t>
            </w:r>
          </w:p>
        </w:tc>
      </w:tr>
      <w:tr w:rsidR="000100BE" w14:paraId="03990C45" w14:textId="77777777" w:rsidTr="00F121AB">
        <w:trPr>
          <w:jc w:val="center"/>
        </w:trPr>
        <w:tc>
          <w:tcPr>
            <w:tcW w:w="1129" w:type="dxa"/>
          </w:tcPr>
          <w:p w14:paraId="03990C4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76</w:t>
            </w:r>
          </w:p>
        </w:tc>
        <w:tc>
          <w:tcPr>
            <w:tcW w:w="6308" w:type="dxa"/>
          </w:tcPr>
          <w:p w14:paraId="03990C4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ДРСУ, ул. Сальмана, 2</w:t>
            </w:r>
          </w:p>
        </w:tc>
      </w:tr>
      <w:tr w:rsidR="000100BE" w14:paraId="03990C49" w14:textId="77777777" w:rsidTr="00F121AB">
        <w:trPr>
          <w:jc w:val="center"/>
        </w:trPr>
        <w:tc>
          <w:tcPr>
            <w:tcW w:w="1129" w:type="dxa"/>
          </w:tcPr>
          <w:p w14:paraId="03990C4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77</w:t>
            </w:r>
          </w:p>
        </w:tc>
        <w:tc>
          <w:tcPr>
            <w:tcW w:w="6308" w:type="dxa"/>
          </w:tcPr>
          <w:p w14:paraId="03990C4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Дербентская ЦГБ ГБУ РД</w:t>
            </w:r>
          </w:p>
        </w:tc>
      </w:tr>
      <w:tr w:rsidR="000100BE" w14:paraId="03990C4D" w14:textId="77777777" w:rsidTr="00F121AB">
        <w:trPr>
          <w:jc w:val="center"/>
        </w:trPr>
        <w:tc>
          <w:tcPr>
            <w:tcW w:w="1129" w:type="dxa"/>
          </w:tcPr>
          <w:p w14:paraId="03990C4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78</w:t>
            </w:r>
          </w:p>
        </w:tc>
        <w:tc>
          <w:tcPr>
            <w:tcW w:w="6308" w:type="dxa"/>
          </w:tcPr>
          <w:p w14:paraId="03990C4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Дербентская ЦГБ ГБУ РД</w:t>
            </w:r>
          </w:p>
        </w:tc>
      </w:tr>
      <w:tr w:rsidR="000100BE" w14:paraId="03990C51" w14:textId="77777777" w:rsidTr="00F121AB">
        <w:trPr>
          <w:jc w:val="center"/>
        </w:trPr>
        <w:tc>
          <w:tcPr>
            <w:tcW w:w="1129" w:type="dxa"/>
          </w:tcPr>
          <w:p w14:paraId="03990C4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79</w:t>
            </w:r>
          </w:p>
        </w:tc>
        <w:tc>
          <w:tcPr>
            <w:tcW w:w="6308" w:type="dxa"/>
          </w:tcPr>
          <w:p w14:paraId="03990C5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«Дорожно-строительное управление №3»</w:t>
            </w:r>
          </w:p>
        </w:tc>
      </w:tr>
      <w:tr w:rsidR="000100BE" w14:paraId="03990C55" w14:textId="77777777" w:rsidTr="00F121AB">
        <w:trPr>
          <w:jc w:val="center"/>
        </w:trPr>
        <w:tc>
          <w:tcPr>
            <w:tcW w:w="1129" w:type="dxa"/>
          </w:tcPr>
          <w:p w14:paraId="03990C5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80</w:t>
            </w:r>
          </w:p>
        </w:tc>
        <w:tc>
          <w:tcPr>
            <w:tcW w:w="6308" w:type="dxa"/>
          </w:tcPr>
          <w:p w14:paraId="03990C5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«Дорожно-строительное управление №3»</w:t>
            </w:r>
          </w:p>
        </w:tc>
      </w:tr>
      <w:tr w:rsidR="000100BE" w14:paraId="03990C59" w14:textId="77777777" w:rsidTr="00F121AB">
        <w:trPr>
          <w:jc w:val="center"/>
        </w:trPr>
        <w:tc>
          <w:tcPr>
            <w:tcW w:w="1129" w:type="dxa"/>
          </w:tcPr>
          <w:p w14:paraId="03990C5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81</w:t>
            </w:r>
          </w:p>
        </w:tc>
        <w:tc>
          <w:tcPr>
            <w:tcW w:w="6308" w:type="dxa"/>
          </w:tcPr>
          <w:p w14:paraId="03990C5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«НИКА-СОК», Федеральная автодорога Кавказ</w:t>
            </w:r>
          </w:p>
        </w:tc>
      </w:tr>
      <w:tr w:rsidR="000100BE" w14:paraId="03990C5D" w14:textId="77777777" w:rsidTr="00F121AB">
        <w:trPr>
          <w:jc w:val="center"/>
        </w:trPr>
        <w:tc>
          <w:tcPr>
            <w:tcW w:w="1129" w:type="dxa"/>
          </w:tcPr>
          <w:p w14:paraId="03990C5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82</w:t>
            </w:r>
          </w:p>
        </w:tc>
        <w:tc>
          <w:tcPr>
            <w:tcW w:w="6308" w:type="dxa"/>
          </w:tcPr>
          <w:p w14:paraId="03990C5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ОАО «РЖД»</w:t>
            </w:r>
          </w:p>
        </w:tc>
      </w:tr>
      <w:tr w:rsidR="000100BE" w14:paraId="03990C61" w14:textId="77777777" w:rsidTr="00F121AB">
        <w:trPr>
          <w:jc w:val="center"/>
        </w:trPr>
        <w:tc>
          <w:tcPr>
            <w:tcW w:w="1129" w:type="dxa"/>
          </w:tcPr>
          <w:p w14:paraId="03990C5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83</w:t>
            </w:r>
          </w:p>
        </w:tc>
        <w:tc>
          <w:tcPr>
            <w:tcW w:w="6308" w:type="dxa"/>
          </w:tcPr>
          <w:p w14:paraId="03990C6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«Квест», Панорама, проспект Агасиева, 16</w:t>
            </w:r>
          </w:p>
        </w:tc>
      </w:tr>
      <w:tr w:rsidR="000100BE" w14:paraId="03990C65" w14:textId="77777777" w:rsidTr="00F121AB">
        <w:trPr>
          <w:jc w:val="center"/>
        </w:trPr>
        <w:tc>
          <w:tcPr>
            <w:tcW w:w="1129" w:type="dxa"/>
          </w:tcPr>
          <w:p w14:paraId="03990C6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84</w:t>
            </w:r>
          </w:p>
        </w:tc>
        <w:tc>
          <w:tcPr>
            <w:tcW w:w="6308" w:type="dxa"/>
          </w:tcPr>
          <w:p w14:paraId="03990C6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«Квест», Панорама, проспект Агасиева, 16</w:t>
            </w:r>
          </w:p>
        </w:tc>
      </w:tr>
      <w:tr w:rsidR="000100BE" w14:paraId="03990C69" w14:textId="77777777" w:rsidTr="00F121AB">
        <w:trPr>
          <w:jc w:val="center"/>
        </w:trPr>
        <w:tc>
          <w:tcPr>
            <w:tcW w:w="1129" w:type="dxa"/>
          </w:tcPr>
          <w:p w14:paraId="03990C6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85</w:t>
            </w:r>
          </w:p>
        </w:tc>
        <w:tc>
          <w:tcPr>
            <w:tcW w:w="6308" w:type="dxa"/>
          </w:tcPr>
          <w:p w14:paraId="03990C6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«Квест», Панорама, проспект Агасиева, 16</w:t>
            </w:r>
          </w:p>
        </w:tc>
      </w:tr>
      <w:tr w:rsidR="000100BE" w14:paraId="03990C6D" w14:textId="77777777" w:rsidTr="00F121AB">
        <w:trPr>
          <w:jc w:val="center"/>
        </w:trPr>
        <w:tc>
          <w:tcPr>
            <w:tcW w:w="1129" w:type="dxa"/>
          </w:tcPr>
          <w:p w14:paraId="03990C6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86</w:t>
            </w:r>
          </w:p>
        </w:tc>
        <w:tc>
          <w:tcPr>
            <w:tcW w:w="6308" w:type="dxa"/>
          </w:tcPr>
          <w:p w14:paraId="03990C6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«Квест», Панорама, проспект Агасиева, 16</w:t>
            </w:r>
          </w:p>
        </w:tc>
      </w:tr>
      <w:tr w:rsidR="000100BE" w14:paraId="03990C71" w14:textId="77777777" w:rsidTr="00F121AB">
        <w:trPr>
          <w:jc w:val="center"/>
        </w:trPr>
        <w:tc>
          <w:tcPr>
            <w:tcW w:w="1129" w:type="dxa"/>
          </w:tcPr>
          <w:p w14:paraId="03990C6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87</w:t>
            </w:r>
          </w:p>
        </w:tc>
        <w:tc>
          <w:tcPr>
            <w:tcW w:w="6308" w:type="dxa"/>
          </w:tcPr>
          <w:p w14:paraId="03990C7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«Комфортный город»</w:t>
            </w:r>
          </w:p>
        </w:tc>
      </w:tr>
      <w:tr w:rsidR="000100BE" w14:paraId="03990C75" w14:textId="77777777" w:rsidTr="00F121AB">
        <w:trPr>
          <w:jc w:val="center"/>
        </w:trPr>
        <w:tc>
          <w:tcPr>
            <w:tcW w:w="1129" w:type="dxa"/>
          </w:tcPr>
          <w:p w14:paraId="03990C7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88</w:t>
            </w:r>
          </w:p>
        </w:tc>
        <w:tc>
          <w:tcPr>
            <w:tcW w:w="6308" w:type="dxa"/>
          </w:tcPr>
          <w:p w14:paraId="03990C7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«Квест», Панорама, проспект Агасиева, 16</w:t>
            </w:r>
          </w:p>
        </w:tc>
      </w:tr>
      <w:tr w:rsidR="000100BE" w14:paraId="03990C79" w14:textId="77777777" w:rsidTr="00F121AB">
        <w:trPr>
          <w:jc w:val="center"/>
        </w:trPr>
        <w:tc>
          <w:tcPr>
            <w:tcW w:w="1129" w:type="dxa"/>
          </w:tcPr>
          <w:p w14:paraId="03990C7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89</w:t>
            </w:r>
          </w:p>
        </w:tc>
        <w:tc>
          <w:tcPr>
            <w:tcW w:w="6308" w:type="dxa"/>
          </w:tcPr>
          <w:p w14:paraId="03990C7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«Квест», Панорама, проспект Агасиева, 16</w:t>
            </w:r>
          </w:p>
        </w:tc>
      </w:tr>
      <w:tr w:rsidR="000100BE" w14:paraId="03990C7D" w14:textId="77777777" w:rsidTr="00F121AB">
        <w:trPr>
          <w:jc w:val="center"/>
        </w:trPr>
        <w:tc>
          <w:tcPr>
            <w:tcW w:w="1129" w:type="dxa"/>
          </w:tcPr>
          <w:p w14:paraId="03990C7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90</w:t>
            </w:r>
          </w:p>
        </w:tc>
        <w:tc>
          <w:tcPr>
            <w:tcW w:w="6308" w:type="dxa"/>
          </w:tcPr>
          <w:p w14:paraId="03990C7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Супермаркет «Панорама», по ул. Х. Тагиева</w:t>
            </w:r>
          </w:p>
        </w:tc>
      </w:tr>
      <w:tr w:rsidR="000100BE" w14:paraId="03990C81" w14:textId="77777777" w:rsidTr="00F121AB">
        <w:trPr>
          <w:jc w:val="center"/>
        </w:trPr>
        <w:tc>
          <w:tcPr>
            <w:tcW w:w="1129" w:type="dxa"/>
          </w:tcPr>
          <w:p w14:paraId="03990C7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91</w:t>
            </w:r>
          </w:p>
        </w:tc>
        <w:tc>
          <w:tcPr>
            <w:tcW w:w="6308" w:type="dxa"/>
          </w:tcPr>
          <w:p w14:paraId="03990C8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Супермаркет «Панорама», по ул. Х. Тагиева</w:t>
            </w:r>
          </w:p>
        </w:tc>
      </w:tr>
      <w:tr w:rsidR="000100BE" w14:paraId="03990C85" w14:textId="77777777" w:rsidTr="00F121AB">
        <w:trPr>
          <w:jc w:val="center"/>
        </w:trPr>
        <w:tc>
          <w:tcPr>
            <w:tcW w:w="1129" w:type="dxa"/>
          </w:tcPr>
          <w:p w14:paraId="03990C8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92</w:t>
            </w:r>
          </w:p>
        </w:tc>
        <w:tc>
          <w:tcPr>
            <w:tcW w:w="6308" w:type="dxa"/>
          </w:tcPr>
          <w:p w14:paraId="03990C8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Супермаркет «Панорама», по ул. Х. Тагиева</w:t>
            </w:r>
          </w:p>
        </w:tc>
      </w:tr>
      <w:tr w:rsidR="000100BE" w14:paraId="03990C89" w14:textId="77777777" w:rsidTr="00F121AB">
        <w:trPr>
          <w:jc w:val="center"/>
        </w:trPr>
        <w:tc>
          <w:tcPr>
            <w:tcW w:w="1129" w:type="dxa"/>
          </w:tcPr>
          <w:p w14:paraId="03990C8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93</w:t>
            </w:r>
          </w:p>
        </w:tc>
        <w:tc>
          <w:tcPr>
            <w:tcW w:w="6308" w:type="dxa"/>
          </w:tcPr>
          <w:p w14:paraId="03990C8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Супермаркет «Панорама», по ул. Х. Тагиева</w:t>
            </w:r>
          </w:p>
        </w:tc>
      </w:tr>
      <w:tr w:rsidR="000100BE" w14:paraId="03990C8D" w14:textId="77777777" w:rsidTr="00F121AB">
        <w:trPr>
          <w:jc w:val="center"/>
        </w:trPr>
        <w:tc>
          <w:tcPr>
            <w:tcW w:w="1129" w:type="dxa"/>
          </w:tcPr>
          <w:p w14:paraId="03990C8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94</w:t>
            </w:r>
          </w:p>
        </w:tc>
        <w:tc>
          <w:tcPr>
            <w:tcW w:w="6308" w:type="dxa"/>
          </w:tcPr>
          <w:p w14:paraId="03990C8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Супермаркет «Панорама», по ул. Х. Тагиева</w:t>
            </w:r>
          </w:p>
        </w:tc>
      </w:tr>
      <w:tr w:rsidR="000100BE" w14:paraId="03990C91" w14:textId="77777777" w:rsidTr="00F121AB">
        <w:trPr>
          <w:jc w:val="center"/>
        </w:trPr>
        <w:tc>
          <w:tcPr>
            <w:tcW w:w="1129" w:type="dxa"/>
          </w:tcPr>
          <w:p w14:paraId="03990C8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95</w:t>
            </w:r>
          </w:p>
        </w:tc>
        <w:tc>
          <w:tcPr>
            <w:tcW w:w="6308" w:type="dxa"/>
          </w:tcPr>
          <w:p w14:paraId="03990C9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Супермаркет «Панорама», по ул. Х. Тагиева</w:t>
            </w:r>
          </w:p>
        </w:tc>
      </w:tr>
      <w:tr w:rsidR="000100BE" w14:paraId="03990C95" w14:textId="77777777" w:rsidTr="00F121AB">
        <w:trPr>
          <w:jc w:val="center"/>
        </w:trPr>
        <w:tc>
          <w:tcPr>
            <w:tcW w:w="1129" w:type="dxa"/>
          </w:tcPr>
          <w:p w14:paraId="03990C9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96</w:t>
            </w:r>
          </w:p>
        </w:tc>
        <w:tc>
          <w:tcPr>
            <w:tcW w:w="6308" w:type="dxa"/>
          </w:tcPr>
          <w:p w14:paraId="03990C9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Гаджиев Бахтияр Эмирагаевич</w:t>
            </w:r>
          </w:p>
        </w:tc>
      </w:tr>
      <w:tr w:rsidR="000100BE" w14:paraId="03990C99" w14:textId="77777777" w:rsidTr="00F121AB">
        <w:trPr>
          <w:jc w:val="center"/>
        </w:trPr>
        <w:tc>
          <w:tcPr>
            <w:tcW w:w="1129" w:type="dxa"/>
          </w:tcPr>
          <w:p w14:paraId="03990C9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lastRenderedPageBreak/>
              <w:t>97</w:t>
            </w:r>
          </w:p>
        </w:tc>
        <w:tc>
          <w:tcPr>
            <w:tcW w:w="6308" w:type="dxa"/>
          </w:tcPr>
          <w:p w14:paraId="03990C9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Отделенческая Клиническая больница на ст. Махачкала ОАО «РЖД» НУЗ</w:t>
            </w:r>
          </w:p>
        </w:tc>
      </w:tr>
      <w:tr w:rsidR="000100BE" w14:paraId="03990C9D" w14:textId="77777777" w:rsidTr="00F121AB">
        <w:trPr>
          <w:jc w:val="center"/>
        </w:trPr>
        <w:tc>
          <w:tcPr>
            <w:tcW w:w="1129" w:type="dxa"/>
          </w:tcPr>
          <w:p w14:paraId="03990C9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98</w:t>
            </w:r>
          </w:p>
        </w:tc>
        <w:tc>
          <w:tcPr>
            <w:tcW w:w="6308" w:type="dxa"/>
          </w:tcPr>
          <w:p w14:paraId="03990C9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ДРСУ, ул. Сальмана, 2</w:t>
            </w:r>
          </w:p>
        </w:tc>
      </w:tr>
      <w:tr w:rsidR="000100BE" w14:paraId="03990CA1" w14:textId="77777777" w:rsidTr="00F121AB">
        <w:trPr>
          <w:jc w:val="center"/>
        </w:trPr>
        <w:tc>
          <w:tcPr>
            <w:tcW w:w="1129" w:type="dxa"/>
          </w:tcPr>
          <w:p w14:paraId="03990C9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99</w:t>
            </w:r>
          </w:p>
        </w:tc>
        <w:tc>
          <w:tcPr>
            <w:tcW w:w="6308" w:type="dxa"/>
          </w:tcPr>
          <w:p w14:paraId="03990CA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ЦРР Детский сад №30</w:t>
            </w:r>
          </w:p>
        </w:tc>
      </w:tr>
      <w:tr w:rsidR="000100BE" w14:paraId="03990CA5" w14:textId="77777777" w:rsidTr="00F121AB">
        <w:trPr>
          <w:jc w:val="center"/>
        </w:trPr>
        <w:tc>
          <w:tcPr>
            <w:tcW w:w="1129" w:type="dxa"/>
          </w:tcPr>
          <w:p w14:paraId="03990CA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100</w:t>
            </w:r>
          </w:p>
        </w:tc>
        <w:tc>
          <w:tcPr>
            <w:tcW w:w="6308" w:type="dxa"/>
          </w:tcPr>
          <w:p w14:paraId="03990CA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№12 «Теремок»</w:t>
            </w:r>
          </w:p>
        </w:tc>
      </w:tr>
      <w:tr w:rsidR="000100BE" w14:paraId="03990CA9" w14:textId="77777777" w:rsidTr="00F121AB">
        <w:trPr>
          <w:jc w:val="center"/>
        </w:trPr>
        <w:tc>
          <w:tcPr>
            <w:tcW w:w="1129" w:type="dxa"/>
          </w:tcPr>
          <w:p w14:paraId="03990CA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101</w:t>
            </w:r>
          </w:p>
        </w:tc>
        <w:tc>
          <w:tcPr>
            <w:tcW w:w="6308" w:type="dxa"/>
          </w:tcPr>
          <w:p w14:paraId="03990CA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№21</w:t>
            </w:r>
          </w:p>
        </w:tc>
      </w:tr>
      <w:tr w:rsidR="000100BE" w14:paraId="03990CAD" w14:textId="77777777" w:rsidTr="00F121AB">
        <w:trPr>
          <w:jc w:val="center"/>
        </w:trPr>
        <w:tc>
          <w:tcPr>
            <w:tcW w:w="1129" w:type="dxa"/>
          </w:tcPr>
          <w:p w14:paraId="03990CA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102</w:t>
            </w:r>
          </w:p>
        </w:tc>
        <w:tc>
          <w:tcPr>
            <w:tcW w:w="6308" w:type="dxa"/>
          </w:tcPr>
          <w:p w14:paraId="03990CA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№20 Центр развития ребенка</w:t>
            </w:r>
          </w:p>
        </w:tc>
      </w:tr>
      <w:tr w:rsidR="000100BE" w14:paraId="03990CB1" w14:textId="77777777" w:rsidTr="00F121AB">
        <w:trPr>
          <w:jc w:val="center"/>
        </w:trPr>
        <w:tc>
          <w:tcPr>
            <w:tcW w:w="1129" w:type="dxa"/>
          </w:tcPr>
          <w:p w14:paraId="03990CA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103</w:t>
            </w:r>
          </w:p>
        </w:tc>
        <w:tc>
          <w:tcPr>
            <w:tcW w:w="6308" w:type="dxa"/>
          </w:tcPr>
          <w:p w14:paraId="03990CB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№19 ЦРР</w:t>
            </w:r>
          </w:p>
        </w:tc>
      </w:tr>
      <w:tr w:rsidR="000100BE" w14:paraId="03990CB5" w14:textId="77777777" w:rsidTr="00F121AB">
        <w:trPr>
          <w:jc w:val="center"/>
        </w:trPr>
        <w:tc>
          <w:tcPr>
            <w:tcW w:w="1129" w:type="dxa"/>
          </w:tcPr>
          <w:p w14:paraId="03990CB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104</w:t>
            </w:r>
          </w:p>
        </w:tc>
        <w:tc>
          <w:tcPr>
            <w:tcW w:w="6308" w:type="dxa"/>
          </w:tcPr>
          <w:p w14:paraId="03990CB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№10</w:t>
            </w:r>
          </w:p>
        </w:tc>
      </w:tr>
      <w:tr w:rsidR="000100BE" w14:paraId="03990CB9" w14:textId="77777777" w:rsidTr="00F121AB">
        <w:trPr>
          <w:jc w:val="center"/>
        </w:trPr>
        <w:tc>
          <w:tcPr>
            <w:tcW w:w="1129" w:type="dxa"/>
          </w:tcPr>
          <w:p w14:paraId="03990CB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105</w:t>
            </w:r>
          </w:p>
        </w:tc>
        <w:tc>
          <w:tcPr>
            <w:tcW w:w="6308" w:type="dxa"/>
          </w:tcPr>
          <w:p w14:paraId="03990CB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ГКУ РД СРЦН в МО «город Дербент»</w:t>
            </w:r>
          </w:p>
        </w:tc>
      </w:tr>
      <w:tr w:rsidR="000100BE" w14:paraId="03990CBD" w14:textId="77777777" w:rsidTr="00F121AB">
        <w:trPr>
          <w:jc w:val="center"/>
        </w:trPr>
        <w:tc>
          <w:tcPr>
            <w:tcW w:w="1129" w:type="dxa"/>
          </w:tcPr>
          <w:p w14:paraId="03990CB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106</w:t>
            </w:r>
          </w:p>
        </w:tc>
        <w:tc>
          <w:tcPr>
            <w:tcW w:w="6308" w:type="dxa"/>
          </w:tcPr>
          <w:p w14:paraId="03990CB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№16</w:t>
            </w:r>
          </w:p>
        </w:tc>
      </w:tr>
      <w:tr w:rsidR="000100BE" w14:paraId="03990CC1" w14:textId="77777777" w:rsidTr="00F121AB">
        <w:trPr>
          <w:jc w:val="center"/>
        </w:trPr>
        <w:tc>
          <w:tcPr>
            <w:tcW w:w="1129" w:type="dxa"/>
          </w:tcPr>
          <w:p w14:paraId="03990CB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107</w:t>
            </w:r>
          </w:p>
        </w:tc>
        <w:tc>
          <w:tcPr>
            <w:tcW w:w="6308" w:type="dxa"/>
          </w:tcPr>
          <w:p w14:paraId="03990CC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№25 «Золушка»</w:t>
            </w:r>
          </w:p>
        </w:tc>
      </w:tr>
      <w:tr w:rsidR="000100BE" w14:paraId="03990CC5" w14:textId="77777777" w:rsidTr="00F121AB">
        <w:trPr>
          <w:jc w:val="center"/>
        </w:trPr>
        <w:tc>
          <w:tcPr>
            <w:tcW w:w="1129" w:type="dxa"/>
          </w:tcPr>
          <w:p w14:paraId="03990CC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108</w:t>
            </w:r>
          </w:p>
        </w:tc>
        <w:tc>
          <w:tcPr>
            <w:tcW w:w="6308" w:type="dxa"/>
          </w:tcPr>
          <w:p w14:paraId="03990CC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№3</w:t>
            </w:r>
          </w:p>
        </w:tc>
      </w:tr>
      <w:tr w:rsidR="000100BE" w14:paraId="03990CC9" w14:textId="77777777" w:rsidTr="00F121AB">
        <w:trPr>
          <w:jc w:val="center"/>
        </w:trPr>
        <w:tc>
          <w:tcPr>
            <w:tcW w:w="1129" w:type="dxa"/>
          </w:tcPr>
          <w:p w14:paraId="03990CC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109</w:t>
            </w:r>
          </w:p>
        </w:tc>
        <w:tc>
          <w:tcPr>
            <w:tcW w:w="6308" w:type="dxa"/>
          </w:tcPr>
          <w:p w14:paraId="03990CC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№1</w:t>
            </w:r>
          </w:p>
        </w:tc>
      </w:tr>
      <w:tr w:rsidR="000100BE" w14:paraId="03990CCD" w14:textId="77777777" w:rsidTr="00F121AB">
        <w:trPr>
          <w:jc w:val="center"/>
        </w:trPr>
        <w:tc>
          <w:tcPr>
            <w:tcW w:w="1129" w:type="dxa"/>
          </w:tcPr>
          <w:p w14:paraId="03990CC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110</w:t>
            </w:r>
          </w:p>
        </w:tc>
        <w:tc>
          <w:tcPr>
            <w:tcW w:w="6308" w:type="dxa"/>
          </w:tcPr>
          <w:p w14:paraId="03990CC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№23</w:t>
            </w:r>
          </w:p>
        </w:tc>
      </w:tr>
      <w:tr w:rsidR="000100BE" w14:paraId="03990CD1" w14:textId="77777777" w:rsidTr="00F121AB">
        <w:trPr>
          <w:jc w:val="center"/>
        </w:trPr>
        <w:tc>
          <w:tcPr>
            <w:tcW w:w="1129" w:type="dxa"/>
          </w:tcPr>
          <w:p w14:paraId="03990CC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111</w:t>
            </w:r>
          </w:p>
        </w:tc>
        <w:tc>
          <w:tcPr>
            <w:tcW w:w="6308" w:type="dxa"/>
          </w:tcPr>
          <w:p w14:paraId="03990CD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№4</w:t>
            </w:r>
          </w:p>
        </w:tc>
      </w:tr>
      <w:tr w:rsidR="000100BE" w14:paraId="03990CD5" w14:textId="77777777" w:rsidTr="00F121AB">
        <w:trPr>
          <w:jc w:val="center"/>
        </w:trPr>
        <w:tc>
          <w:tcPr>
            <w:tcW w:w="1129" w:type="dxa"/>
          </w:tcPr>
          <w:p w14:paraId="03990CD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112</w:t>
            </w:r>
          </w:p>
        </w:tc>
        <w:tc>
          <w:tcPr>
            <w:tcW w:w="6308" w:type="dxa"/>
          </w:tcPr>
          <w:p w14:paraId="03990CD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№13 «Незабудка»</w:t>
            </w:r>
          </w:p>
        </w:tc>
      </w:tr>
      <w:tr w:rsidR="000100BE" w14:paraId="03990CD9" w14:textId="77777777" w:rsidTr="00F121AB">
        <w:trPr>
          <w:jc w:val="center"/>
        </w:trPr>
        <w:tc>
          <w:tcPr>
            <w:tcW w:w="1129" w:type="dxa"/>
          </w:tcPr>
          <w:p w14:paraId="03990CD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113</w:t>
            </w:r>
          </w:p>
        </w:tc>
        <w:tc>
          <w:tcPr>
            <w:tcW w:w="6308" w:type="dxa"/>
          </w:tcPr>
          <w:p w14:paraId="03990CD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№6 «Белоснежка»</w:t>
            </w:r>
          </w:p>
        </w:tc>
      </w:tr>
      <w:tr w:rsidR="000100BE" w14:paraId="03990CDD" w14:textId="77777777" w:rsidTr="00F121AB">
        <w:trPr>
          <w:jc w:val="center"/>
        </w:trPr>
        <w:tc>
          <w:tcPr>
            <w:tcW w:w="1129" w:type="dxa"/>
          </w:tcPr>
          <w:p w14:paraId="03990CD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114</w:t>
            </w:r>
          </w:p>
        </w:tc>
        <w:tc>
          <w:tcPr>
            <w:tcW w:w="6308" w:type="dxa"/>
          </w:tcPr>
          <w:p w14:paraId="03990CD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№7</w:t>
            </w:r>
          </w:p>
        </w:tc>
      </w:tr>
      <w:tr w:rsidR="000100BE" w14:paraId="03990CE1" w14:textId="77777777" w:rsidTr="00F121AB">
        <w:trPr>
          <w:jc w:val="center"/>
        </w:trPr>
        <w:tc>
          <w:tcPr>
            <w:tcW w:w="1129" w:type="dxa"/>
          </w:tcPr>
          <w:p w14:paraId="03990CD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115</w:t>
            </w:r>
          </w:p>
        </w:tc>
        <w:tc>
          <w:tcPr>
            <w:tcW w:w="6308" w:type="dxa"/>
          </w:tcPr>
          <w:p w14:paraId="03990CE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ЦРР №8 «Радуга»</w:t>
            </w:r>
          </w:p>
        </w:tc>
      </w:tr>
      <w:tr w:rsidR="000100BE" w14:paraId="03990CE5" w14:textId="77777777" w:rsidTr="00F121AB">
        <w:trPr>
          <w:jc w:val="center"/>
        </w:trPr>
        <w:tc>
          <w:tcPr>
            <w:tcW w:w="1129" w:type="dxa"/>
          </w:tcPr>
          <w:p w14:paraId="03990CE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116</w:t>
            </w:r>
          </w:p>
        </w:tc>
        <w:tc>
          <w:tcPr>
            <w:tcW w:w="6308" w:type="dxa"/>
          </w:tcPr>
          <w:p w14:paraId="03990CE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№22 ЦРР</w:t>
            </w:r>
          </w:p>
        </w:tc>
      </w:tr>
      <w:tr w:rsidR="000100BE" w14:paraId="03990CE9" w14:textId="77777777" w:rsidTr="00F121AB">
        <w:trPr>
          <w:jc w:val="center"/>
        </w:trPr>
        <w:tc>
          <w:tcPr>
            <w:tcW w:w="1129" w:type="dxa"/>
          </w:tcPr>
          <w:p w14:paraId="03990CE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117</w:t>
            </w:r>
          </w:p>
        </w:tc>
        <w:tc>
          <w:tcPr>
            <w:tcW w:w="6308" w:type="dxa"/>
          </w:tcPr>
          <w:p w14:paraId="03990CE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№5</w:t>
            </w:r>
          </w:p>
        </w:tc>
      </w:tr>
      <w:tr w:rsidR="000100BE" w14:paraId="03990CED" w14:textId="77777777" w:rsidTr="00F121AB">
        <w:trPr>
          <w:jc w:val="center"/>
        </w:trPr>
        <w:tc>
          <w:tcPr>
            <w:tcW w:w="1129" w:type="dxa"/>
          </w:tcPr>
          <w:p w14:paraId="03990CE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118</w:t>
            </w:r>
          </w:p>
        </w:tc>
        <w:tc>
          <w:tcPr>
            <w:tcW w:w="6308" w:type="dxa"/>
          </w:tcPr>
          <w:p w14:paraId="03990CE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№14 «Ласточка» ЦРР</w:t>
            </w:r>
          </w:p>
        </w:tc>
      </w:tr>
      <w:tr w:rsidR="000100BE" w14:paraId="03990CF1" w14:textId="77777777" w:rsidTr="00F121AB">
        <w:trPr>
          <w:jc w:val="center"/>
        </w:trPr>
        <w:tc>
          <w:tcPr>
            <w:tcW w:w="1129" w:type="dxa"/>
          </w:tcPr>
          <w:p w14:paraId="03990CE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119</w:t>
            </w:r>
          </w:p>
        </w:tc>
        <w:tc>
          <w:tcPr>
            <w:tcW w:w="6308" w:type="dxa"/>
          </w:tcPr>
          <w:p w14:paraId="03990CF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№31</w:t>
            </w:r>
          </w:p>
        </w:tc>
      </w:tr>
      <w:tr w:rsidR="000100BE" w14:paraId="03990CF5" w14:textId="77777777" w:rsidTr="00F121AB">
        <w:trPr>
          <w:jc w:val="center"/>
        </w:trPr>
        <w:tc>
          <w:tcPr>
            <w:tcW w:w="1129" w:type="dxa"/>
          </w:tcPr>
          <w:p w14:paraId="03990CF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120</w:t>
            </w:r>
          </w:p>
        </w:tc>
        <w:tc>
          <w:tcPr>
            <w:tcW w:w="6308" w:type="dxa"/>
          </w:tcPr>
          <w:p w14:paraId="03990CF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МБУ городского округа «город Дербент» Дошкольное образовательное учреждение</w:t>
            </w:r>
          </w:p>
        </w:tc>
      </w:tr>
      <w:tr w:rsidR="000100BE" w14:paraId="03990CF9" w14:textId="77777777" w:rsidTr="00F121AB">
        <w:trPr>
          <w:jc w:val="center"/>
        </w:trPr>
        <w:tc>
          <w:tcPr>
            <w:tcW w:w="1129" w:type="dxa"/>
          </w:tcPr>
          <w:p w14:paraId="03990CF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121</w:t>
            </w:r>
          </w:p>
        </w:tc>
        <w:tc>
          <w:tcPr>
            <w:tcW w:w="6308" w:type="dxa"/>
          </w:tcPr>
          <w:p w14:paraId="03990CF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№9 «Счастливое детство»</w:t>
            </w:r>
          </w:p>
        </w:tc>
      </w:tr>
      <w:tr w:rsidR="000100BE" w14:paraId="03990CFD" w14:textId="77777777" w:rsidTr="00F121AB">
        <w:trPr>
          <w:jc w:val="center"/>
        </w:trPr>
        <w:tc>
          <w:tcPr>
            <w:tcW w:w="1129" w:type="dxa"/>
          </w:tcPr>
          <w:p w14:paraId="03990CF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122</w:t>
            </w:r>
          </w:p>
        </w:tc>
        <w:tc>
          <w:tcPr>
            <w:tcW w:w="6308" w:type="dxa"/>
          </w:tcPr>
          <w:p w14:paraId="03990CF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№28 «Дельфин» ЦРР</w:t>
            </w:r>
          </w:p>
        </w:tc>
      </w:tr>
      <w:tr w:rsidR="000100BE" w14:paraId="03990D01" w14:textId="77777777" w:rsidTr="00F121AB">
        <w:trPr>
          <w:jc w:val="center"/>
        </w:trPr>
        <w:tc>
          <w:tcPr>
            <w:tcW w:w="1129" w:type="dxa"/>
          </w:tcPr>
          <w:p w14:paraId="03990CF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123</w:t>
            </w:r>
          </w:p>
        </w:tc>
        <w:tc>
          <w:tcPr>
            <w:tcW w:w="6308" w:type="dxa"/>
          </w:tcPr>
          <w:p w14:paraId="03990D0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№29 «Колокольчик»</w:t>
            </w:r>
          </w:p>
        </w:tc>
      </w:tr>
      <w:tr w:rsidR="000100BE" w14:paraId="03990D05" w14:textId="77777777" w:rsidTr="00F121AB">
        <w:trPr>
          <w:jc w:val="center"/>
        </w:trPr>
        <w:tc>
          <w:tcPr>
            <w:tcW w:w="1129" w:type="dxa"/>
          </w:tcPr>
          <w:p w14:paraId="03990D0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124</w:t>
            </w:r>
          </w:p>
        </w:tc>
        <w:tc>
          <w:tcPr>
            <w:tcW w:w="6308" w:type="dxa"/>
          </w:tcPr>
          <w:p w14:paraId="03990D0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№24 «Пчелка»</w:t>
            </w:r>
          </w:p>
        </w:tc>
      </w:tr>
      <w:tr w:rsidR="000100BE" w14:paraId="03990D09" w14:textId="77777777" w:rsidTr="00F121AB">
        <w:trPr>
          <w:jc w:val="center"/>
        </w:trPr>
        <w:tc>
          <w:tcPr>
            <w:tcW w:w="1129" w:type="dxa"/>
          </w:tcPr>
          <w:p w14:paraId="03990D0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125</w:t>
            </w:r>
          </w:p>
        </w:tc>
        <w:tc>
          <w:tcPr>
            <w:tcW w:w="6308" w:type="dxa"/>
          </w:tcPr>
          <w:p w14:paraId="03990D0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№2</w:t>
            </w:r>
          </w:p>
        </w:tc>
      </w:tr>
      <w:tr w:rsidR="000100BE" w14:paraId="03990D0D" w14:textId="77777777" w:rsidTr="00F121AB">
        <w:trPr>
          <w:jc w:val="center"/>
        </w:trPr>
        <w:tc>
          <w:tcPr>
            <w:tcW w:w="1129" w:type="dxa"/>
          </w:tcPr>
          <w:p w14:paraId="03990D0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126</w:t>
            </w:r>
          </w:p>
        </w:tc>
        <w:tc>
          <w:tcPr>
            <w:tcW w:w="6308" w:type="dxa"/>
          </w:tcPr>
          <w:p w14:paraId="03990D0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ДЮСШ №7</w:t>
            </w:r>
          </w:p>
        </w:tc>
      </w:tr>
      <w:tr w:rsidR="000100BE" w14:paraId="03990D11" w14:textId="77777777" w:rsidTr="00F121AB">
        <w:trPr>
          <w:jc w:val="center"/>
        </w:trPr>
        <w:tc>
          <w:tcPr>
            <w:tcW w:w="1129" w:type="dxa"/>
          </w:tcPr>
          <w:p w14:paraId="03990D0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127</w:t>
            </w:r>
          </w:p>
        </w:tc>
        <w:tc>
          <w:tcPr>
            <w:tcW w:w="6308" w:type="dxa"/>
          </w:tcPr>
          <w:p w14:paraId="03990D1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ДЮСШ №5</w:t>
            </w:r>
          </w:p>
        </w:tc>
      </w:tr>
      <w:tr w:rsidR="000100BE" w14:paraId="03990D15" w14:textId="77777777" w:rsidTr="00F121AB">
        <w:trPr>
          <w:jc w:val="center"/>
        </w:trPr>
        <w:tc>
          <w:tcPr>
            <w:tcW w:w="1129" w:type="dxa"/>
          </w:tcPr>
          <w:p w14:paraId="03990D1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128</w:t>
            </w:r>
          </w:p>
        </w:tc>
        <w:tc>
          <w:tcPr>
            <w:tcW w:w="6308" w:type="dxa"/>
          </w:tcPr>
          <w:p w14:paraId="03990D1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ДОД «Детская школа»</w:t>
            </w:r>
          </w:p>
        </w:tc>
      </w:tr>
      <w:tr w:rsidR="000100BE" w14:paraId="03990D19" w14:textId="77777777" w:rsidTr="00F121AB">
        <w:trPr>
          <w:jc w:val="center"/>
        </w:trPr>
        <w:tc>
          <w:tcPr>
            <w:tcW w:w="1129" w:type="dxa"/>
          </w:tcPr>
          <w:p w14:paraId="03990D1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129</w:t>
            </w:r>
          </w:p>
        </w:tc>
        <w:tc>
          <w:tcPr>
            <w:tcW w:w="6308" w:type="dxa"/>
          </w:tcPr>
          <w:p w14:paraId="03990D1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магазин «Ромашка»</w:t>
            </w:r>
          </w:p>
        </w:tc>
      </w:tr>
      <w:tr w:rsidR="000100BE" w14:paraId="03990D1D" w14:textId="77777777" w:rsidTr="00F121AB">
        <w:trPr>
          <w:jc w:val="center"/>
        </w:trPr>
        <w:tc>
          <w:tcPr>
            <w:tcW w:w="1129" w:type="dxa"/>
          </w:tcPr>
          <w:p w14:paraId="03990D1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130</w:t>
            </w:r>
          </w:p>
        </w:tc>
        <w:tc>
          <w:tcPr>
            <w:tcW w:w="6308" w:type="dxa"/>
          </w:tcPr>
          <w:p w14:paraId="03990D1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ДЮСШ по легкой атлетике и игровым видам спорта городского округа «город Дербент» МБООДО</w:t>
            </w:r>
          </w:p>
        </w:tc>
      </w:tr>
      <w:tr w:rsidR="000100BE" w14:paraId="03990D21" w14:textId="77777777" w:rsidTr="00F121AB">
        <w:trPr>
          <w:jc w:val="center"/>
        </w:trPr>
        <w:tc>
          <w:tcPr>
            <w:tcW w:w="1129" w:type="dxa"/>
          </w:tcPr>
          <w:p w14:paraId="03990D1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131</w:t>
            </w:r>
          </w:p>
        </w:tc>
        <w:tc>
          <w:tcPr>
            <w:tcW w:w="6308" w:type="dxa"/>
          </w:tcPr>
          <w:p w14:paraId="03990D2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МБУ ДО ДД (Ю)Т</w:t>
            </w:r>
          </w:p>
        </w:tc>
      </w:tr>
      <w:tr w:rsidR="000100BE" w14:paraId="03990D25" w14:textId="77777777" w:rsidTr="00F121AB">
        <w:trPr>
          <w:jc w:val="center"/>
        </w:trPr>
        <w:tc>
          <w:tcPr>
            <w:tcW w:w="1129" w:type="dxa"/>
          </w:tcPr>
          <w:p w14:paraId="03990D2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132</w:t>
            </w:r>
          </w:p>
        </w:tc>
        <w:tc>
          <w:tcPr>
            <w:tcW w:w="6308" w:type="dxa"/>
          </w:tcPr>
          <w:p w14:paraId="03990D2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Дербентский кадетский корпус (ДКК)</w:t>
            </w:r>
          </w:p>
        </w:tc>
      </w:tr>
      <w:tr w:rsidR="000100BE" w14:paraId="03990D29" w14:textId="77777777" w:rsidTr="00F121AB">
        <w:trPr>
          <w:jc w:val="center"/>
        </w:trPr>
        <w:tc>
          <w:tcPr>
            <w:tcW w:w="1129" w:type="dxa"/>
          </w:tcPr>
          <w:p w14:paraId="03990D2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133</w:t>
            </w:r>
          </w:p>
        </w:tc>
        <w:tc>
          <w:tcPr>
            <w:tcW w:w="6308" w:type="dxa"/>
          </w:tcPr>
          <w:p w14:paraId="03990D2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ДЮСШ №11</w:t>
            </w:r>
          </w:p>
        </w:tc>
      </w:tr>
      <w:tr w:rsidR="000100BE" w14:paraId="03990D2D" w14:textId="77777777" w:rsidTr="00F121AB">
        <w:trPr>
          <w:jc w:val="center"/>
        </w:trPr>
        <w:tc>
          <w:tcPr>
            <w:tcW w:w="1129" w:type="dxa"/>
          </w:tcPr>
          <w:p w14:paraId="03990D2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134</w:t>
            </w:r>
          </w:p>
        </w:tc>
        <w:tc>
          <w:tcPr>
            <w:tcW w:w="6308" w:type="dxa"/>
          </w:tcPr>
          <w:p w14:paraId="03990D2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СОШ №13, г. Дербент, РД</w:t>
            </w:r>
          </w:p>
        </w:tc>
      </w:tr>
      <w:tr w:rsidR="000100BE" w14:paraId="03990D31" w14:textId="77777777" w:rsidTr="00F121AB">
        <w:trPr>
          <w:jc w:val="center"/>
        </w:trPr>
        <w:tc>
          <w:tcPr>
            <w:tcW w:w="1129" w:type="dxa"/>
          </w:tcPr>
          <w:p w14:paraId="03990D2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135</w:t>
            </w:r>
          </w:p>
        </w:tc>
        <w:tc>
          <w:tcPr>
            <w:tcW w:w="6308" w:type="dxa"/>
          </w:tcPr>
          <w:p w14:paraId="03990D3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СОШ №12, г. Дербент, РД</w:t>
            </w:r>
          </w:p>
        </w:tc>
      </w:tr>
      <w:tr w:rsidR="000100BE" w14:paraId="03990D35" w14:textId="77777777" w:rsidTr="00F121AB">
        <w:trPr>
          <w:jc w:val="center"/>
        </w:trPr>
        <w:tc>
          <w:tcPr>
            <w:tcW w:w="1129" w:type="dxa"/>
          </w:tcPr>
          <w:p w14:paraId="03990D3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136</w:t>
            </w:r>
          </w:p>
        </w:tc>
        <w:tc>
          <w:tcPr>
            <w:tcW w:w="6308" w:type="dxa"/>
          </w:tcPr>
          <w:p w14:paraId="03990D3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ДЮСШ №10</w:t>
            </w:r>
          </w:p>
        </w:tc>
      </w:tr>
      <w:tr w:rsidR="000100BE" w14:paraId="03990D39" w14:textId="77777777" w:rsidTr="00F121AB">
        <w:trPr>
          <w:jc w:val="center"/>
        </w:trPr>
        <w:tc>
          <w:tcPr>
            <w:tcW w:w="1129" w:type="dxa"/>
          </w:tcPr>
          <w:p w14:paraId="03990D3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137</w:t>
            </w:r>
          </w:p>
        </w:tc>
        <w:tc>
          <w:tcPr>
            <w:tcW w:w="6308" w:type="dxa"/>
          </w:tcPr>
          <w:p w14:paraId="03990D3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ГКМ, г. Дербент. РД</w:t>
            </w:r>
          </w:p>
        </w:tc>
      </w:tr>
      <w:tr w:rsidR="000100BE" w14:paraId="03990D3D" w14:textId="77777777" w:rsidTr="00F121AB">
        <w:trPr>
          <w:jc w:val="center"/>
        </w:trPr>
        <w:tc>
          <w:tcPr>
            <w:tcW w:w="1129" w:type="dxa"/>
          </w:tcPr>
          <w:p w14:paraId="03990D3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138</w:t>
            </w:r>
          </w:p>
        </w:tc>
        <w:tc>
          <w:tcPr>
            <w:tcW w:w="6308" w:type="dxa"/>
          </w:tcPr>
          <w:p w14:paraId="03990D3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«Гимназия №3»</w:t>
            </w:r>
          </w:p>
        </w:tc>
      </w:tr>
      <w:tr w:rsidR="000100BE" w14:paraId="03990D41" w14:textId="77777777" w:rsidTr="00F121AB">
        <w:trPr>
          <w:jc w:val="center"/>
        </w:trPr>
        <w:tc>
          <w:tcPr>
            <w:tcW w:w="1129" w:type="dxa"/>
          </w:tcPr>
          <w:p w14:paraId="03990D3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139</w:t>
            </w:r>
          </w:p>
        </w:tc>
        <w:tc>
          <w:tcPr>
            <w:tcW w:w="6308" w:type="dxa"/>
          </w:tcPr>
          <w:p w14:paraId="03990D4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№11</w:t>
            </w:r>
          </w:p>
        </w:tc>
      </w:tr>
      <w:tr w:rsidR="000100BE" w14:paraId="03990D45" w14:textId="77777777" w:rsidTr="00F121AB">
        <w:trPr>
          <w:jc w:val="center"/>
        </w:trPr>
        <w:tc>
          <w:tcPr>
            <w:tcW w:w="1129" w:type="dxa"/>
          </w:tcPr>
          <w:p w14:paraId="03990D4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140</w:t>
            </w:r>
          </w:p>
        </w:tc>
        <w:tc>
          <w:tcPr>
            <w:tcW w:w="6308" w:type="dxa"/>
          </w:tcPr>
          <w:p w14:paraId="03990D4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ПРОГИМНАЗИЯ №15</w:t>
            </w:r>
          </w:p>
        </w:tc>
      </w:tr>
      <w:tr w:rsidR="000100BE" w14:paraId="03990D49" w14:textId="77777777" w:rsidTr="00F121AB">
        <w:trPr>
          <w:jc w:val="center"/>
        </w:trPr>
        <w:tc>
          <w:tcPr>
            <w:tcW w:w="1129" w:type="dxa"/>
          </w:tcPr>
          <w:p w14:paraId="03990D4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141</w:t>
            </w:r>
          </w:p>
        </w:tc>
        <w:tc>
          <w:tcPr>
            <w:tcW w:w="6308" w:type="dxa"/>
          </w:tcPr>
          <w:p w14:paraId="03990D4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СОШ №14, г. Дербент, РД</w:t>
            </w:r>
          </w:p>
        </w:tc>
      </w:tr>
      <w:tr w:rsidR="000100BE" w14:paraId="03990D4D" w14:textId="77777777" w:rsidTr="00F121AB">
        <w:trPr>
          <w:jc w:val="center"/>
        </w:trPr>
        <w:tc>
          <w:tcPr>
            <w:tcW w:w="1129" w:type="dxa"/>
          </w:tcPr>
          <w:p w14:paraId="03990D4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142</w:t>
            </w:r>
          </w:p>
        </w:tc>
        <w:tc>
          <w:tcPr>
            <w:tcW w:w="6308" w:type="dxa"/>
          </w:tcPr>
          <w:p w14:paraId="03990D4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ГКОУ Дербентская школа – интернат №2</w:t>
            </w:r>
          </w:p>
        </w:tc>
      </w:tr>
      <w:tr w:rsidR="000100BE" w14:paraId="03990D51" w14:textId="77777777" w:rsidTr="00F121AB">
        <w:trPr>
          <w:jc w:val="center"/>
        </w:trPr>
        <w:tc>
          <w:tcPr>
            <w:tcW w:w="1129" w:type="dxa"/>
          </w:tcPr>
          <w:p w14:paraId="03990D4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143</w:t>
            </w:r>
          </w:p>
        </w:tc>
        <w:tc>
          <w:tcPr>
            <w:tcW w:w="6308" w:type="dxa"/>
          </w:tcPr>
          <w:p w14:paraId="03990D5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СОШ №11, г. Дербент. РД</w:t>
            </w:r>
          </w:p>
        </w:tc>
      </w:tr>
      <w:tr w:rsidR="000100BE" w14:paraId="03990D55" w14:textId="77777777" w:rsidTr="00F121AB">
        <w:trPr>
          <w:jc w:val="center"/>
        </w:trPr>
        <w:tc>
          <w:tcPr>
            <w:tcW w:w="1129" w:type="dxa"/>
          </w:tcPr>
          <w:p w14:paraId="03990D5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144</w:t>
            </w:r>
          </w:p>
        </w:tc>
        <w:tc>
          <w:tcPr>
            <w:tcW w:w="6308" w:type="dxa"/>
          </w:tcPr>
          <w:p w14:paraId="03990D5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СОШ №16, г. Дербент, РД</w:t>
            </w:r>
          </w:p>
        </w:tc>
      </w:tr>
      <w:tr w:rsidR="000100BE" w14:paraId="03990D59" w14:textId="77777777" w:rsidTr="00F121AB">
        <w:trPr>
          <w:jc w:val="center"/>
        </w:trPr>
        <w:tc>
          <w:tcPr>
            <w:tcW w:w="1129" w:type="dxa"/>
          </w:tcPr>
          <w:p w14:paraId="03990D5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145</w:t>
            </w:r>
          </w:p>
        </w:tc>
        <w:tc>
          <w:tcPr>
            <w:tcW w:w="6308" w:type="dxa"/>
          </w:tcPr>
          <w:p w14:paraId="03990D5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МБОУ ПРОГИМНАЗИЯ №18</w:t>
            </w:r>
          </w:p>
        </w:tc>
      </w:tr>
      <w:tr w:rsidR="000100BE" w14:paraId="03990D5D" w14:textId="77777777" w:rsidTr="00F121AB">
        <w:trPr>
          <w:jc w:val="center"/>
        </w:trPr>
        <w:tc>
          <w:tcPr>
            <w:tcW w:w="1129" w:type="dxa"/>
          </w:tcPr>
          <w:p w14:paraId="03990D5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146</w:t>
            </w:r>
          </w:p>
        </w:tc>
        <w:tc>
          <w:tcPr>
            <w:tcW w:w="6308" w:type="dxa"/>
          </w:tcPr>
          <w:p w14:paraId="03990D5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«Комфортный город»</w:t>
            </w:r>
          </w:p>
        </w:tc>
      </w:tr>
      <w:tr w:rsidR="000100BE" w14:paraId="03990D61" w14:textId="77777777" w:rsidTr="00F121AB">
        <w:trPr>
          <w:jc w:val="center"/>
        </w:trPr>
        <w:tc>
          <w:tcPr>
            <w:tcW w:w="1129" w:type="dxa"/>
          </w:tcPr>
          <w:p w14:paraId="03990D5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lastRenderedPageBreak/>
              <w:t>147</w:t>
            </w:r>
          </w:p>
        </w:tc>
        <w:tc>
          <w:tcPr>
            <w:tcW w:w="6308" w:type="dxa"/>
          </w:tcPr>
          <w:p w14:paraId="03990D6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магазин «Типография»</w:t>
            </w:r>
          </w:p>
        </w:tc>
      </w:tr>
      <w:tr w:rsidR="000100BE" w14:paraId="03990D65" w14:textId="77777777" w:rsidTr="00F121AB">
        <w:trPr>
          <w:jc w:val="center"/>
        </w:trPr>
        <w:tc>
          <w:tcPr>
            <w:tcW w:w="1129" w:type="dxa"/>
          </w:tcPr>
          <w:p w14:paraId="03990D6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148</w:t>
            </w:r>
          </w:p>
        </w:tc>
        <w:tc>
          <w:tcPr>
            <w:tcW w:w="6308" w:type="dxa"/>
          </w:tcPr>
          <w:p w14:paraId="03990D6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«Вечный город»</w:t>
            </w:r>
          </w:p>
        </w:tc>
      </w:tr>
      <w:tr w:rsidR="000100BE" w14:paraId="03990D69" w14:textId="77777777" w:rsidTr="00F121AB">
        <w:trPr>
          <w:jc w:val="center"/>
        </w:trPr>
        <w:tc>
          <w:tcPr>
            <w:tcW w:w="1129" w:type="dxa"/>
          </w:tcPr>
          <w:p w14:paraId="03990D6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149</w:t>
            </w:r>
          </w:p>
        </w:tc>
        <w:tc>
          <w:tcPr>
            <w:tcW w:w="6308" w:type="dxa"/>
          </w:tcPr>
          <w:p w14:paraId="03990D6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Стоматология «Тудей»</w:t>
            </w:r>
          </w:p>
        </w:tc>
      </w:tr>
      <w:tr w:rsidR="000100BE" w14:paraId="03990D6D" w14:textId="77777777" w:rsidTr="00F121AB">
        <w:trPr>
          <w:jc w:val="center"/>
        </w:trPr>
        <w:tc>
          <w:tcPr>
            <w:tcW w:w="1129" w:type="dxa"/>
          </w:tcPr>
          <w:p w14:paraId="03990D6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150</w:t>
            </w:r>
          </w:p>
        </w:tc>
        <w:tc>
          <w:tcPr>
            <w:tcW w:w="6308" w:type="dxa"/>
          </w:tcPr>
          <w:p w14:paraId="03990D6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Оптика №5, ул. Ленина, 38</w:t>
            </w:r>
          </w:p>
        </w:tc>
      </w:tr>
      <w:tr w:rsidR="000100BE" w14:paraId="03990D71" w14:textId="77777777" w:rsidTr="00F121AB">
        <w:trPr>
          <w:jc w:val="center"/>
        </w:trPr>
        <w:tc>
          <w:tcPr>
            <w:tcW w:w="1129" w:type="dxa"/>
          </w:tcPr>
          <w:p w14:paraId="03990D6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151</w:t>
            </w:r>
          </w:p>
        </w:tc>
        <w:tc>
          <w:tcPr>
            <w:tcW w:w="6308" w:type="dxa"/>
          </w:tcPr>
          <w:p w14:paraId="03990D7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Магазин №17</w:t>
            </w:r>
          </w:p>
        </w:tc>
      </w:tr>
      <w:tr w:rsidR="000100BE" w14:paraId="03990D75" w14:textId="77777777" w:rsidTr="00F121AB">
        <w:trPr>
          <w:jc w:val="center"/>
        </w:trPr>
        <w:tc>
          <w:tcPr>
            <w:tcW w:w="1129" w:type="dxa"/>
          </w:tcPr>
          <w:p w14:paraId="03990D7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152</w:t>
            </w:r>
          </w:p>
        </w:tc>
        <w:tc>
          <w:tcPr>
            <w:tcW w:w="6308" w:type="dxa"/>
          </w:tcPr>
          <w:p w14:paraId="03990D7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ЗУМ ПРИНТ</w:t>
            </w:r>
          </w:p>
        </w:tc>
      </w:tr>
      <w:tr w:rsidR="000100BE" w14:paraId="03990D79" w14:textId="77777777" w:rsidTr="00F121AB">
        <w:trPr>
          <w:jc w:val="center"/>
        </w:trPr>
        <w:tc>
          <w:tcPr>
            <w:tcW w:w="1129" w:type="dxa"/>
          </w:tcPr>
          <w:p w14:paraId="03990D7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153</w:t>
            </w:r>
          </w:p>
        </w:tc>
        <w:tc>
          <w:tcPr>
            <w:tcW w:w="6308" w:type="dxa"/>
          </w:tcPr>
          <w:p w14:paraId="03990D7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ЗУМ ПРИНТ</w:t>
            </w:r>
          </w:p>
        </w:tc>
      </w:tr>
      <w:tr w:rsidR="000100BE" w14:paraId="03990D7D" w14:textId="77777777" w:rsidTr="00F121AB">
        <w:trPr>
          <w:jc w:val="center"/>
        </w:trPr>
        <w:tc>
          <w:tcPr>
            <w:tcW w:w="1129" w:type="dxa"/>
          </w:tcPr>
          <w:p w14:paraId="03990D7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154</w:t>
            </w:r>
          </w:p>
        </w:tc>
        <w:tc>
          <w:tcPr>
            <w:tcW w:w="6308" w:type="dxa"/>
          </w:tcPr>
          <w:p w14:paraId="03990D7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Стигма</w:t>
            </w:r>
          </w:p>
        </w:tc>
      </w:tr>
      <w:tr w:rsidR="000100BE" w14:paraId="03990D81" w14:textId="77777777" w:rsidTr="00F121AB">
        <w:trPr>
          <w:jc w:val="center"/>
        </w:trPr>
        <w:tc>
          <w:tcPr>
            <w:tcW w:w="1129" w:type="dxa"/>
          </w:tcPr>
          <w:p w14:paraId="03990D7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155</w:t>
            </w:r>
          </w:p>
        </w:tc>
        <w:tc>
          <w:tcPr>
            <w:tcW w:w="6308" w:type="dxa"/>
          </w:tcPr>
          <w:p w14:paraId="03990D8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«Инстрит», пр. Агасиева, 15А</w:t>
            </w:r>
          </w:p>
        </w:tc>
      </w:tr>
      <w:tr w:rsidR="000100BE" w14:paraId="03990D85" w14:textId="77777777" w:rsidTr="00F121AB">
        <w:trPr>
          <w:jc w:val="center"/>
        </w:trPr>
        <w:tc>
          <w:tcPr>
            <w:tcW w:w="1129" w:type="dxa"/>
          </w:tcPr>
          <w:p w14:paraId="03990D8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156</w:t>
            </w:r>
          </w:p>
        </w:tc>
        <w:tc>
          <w:tcPr>
            <w:tcW w:w="6308" w:type="dxa"/>
          </w:tcPr>
          <w:p w14:paraId="03990D8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ЧДОУ Детский сад «Солнышко»</w:t>
            </w:r>
          </w:p>
        </w:tc>
      </w:tr>
      <w:tr w:rsidR="000100BE" w14:paraId="03990D89" w14:textId="77777777" w:rsidTr="00F121AB">
        <w:trPr>
          <w:jc w:val="center"/>
        </w:trPr>
        <w:tc>
          <w:tcPr>
            <w:tcW w:w="1129" w:type="dxa"/>
          </w:tcPr>
          <w:p w14:paraId="03990D8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157</w:t>
            </w:r>
          </w:p>
        </w:tc>
        <w:tc>
          <w:tcPr>
            <w:tcW w:w="6308" w:type="dxa"/>
          </w:tcPr>
          <w:p w14:paraId="03990D8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ЧДОУ Детский сад «Солнышко»</w:t>
            </w:r>
          </w:p>
        </w:tc>
      </w:tr>
      <w:tr w:rsidR="000100BE" w14:paraId="03990D8D" w14:textId="77777777" w:rsidTr="00F121AB">
        <w:trPr>
          <w:jc w:val="center"/>
        </w:trPr>
        <w:tc>
          <w:tcPr>
            <w:tcW w:w="1129" w:type="dxa"/>
          </w:tcPr>
          <w:p w14:paraId="03990D8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158</w:t>
            </w:r>
          </w:p>
        </w:tc>
        <w:tc>
          <w:tcPr>
            <w:tcW w:w="6308" w:type="dxa"/>
          </w:tcPr>
          <w:p w14:paraId="03990D8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Ритм, пр. Агасиева, 18Б</w:t>
            </w:r>
          </w:p>
        </w:tc>
      </w:tr>
      <w:tr w:rsidR="000100BE" w14:paraId="03990D91" w14:textId="77777777" w:rsidTr="00F121AB">
        <w:trPr>
          <w:jc w:val="center"/>
        </w:trPr>
        <w:tc>
          <w:tcPr>
            <w:tcW w:w="1129" w:type="dxa"/>
          </w:tcPr>
          <w:p w14:paraId="03990D8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159</w:t>
            </w:r>
          </w:p>
        </w:tc>
        <w:tc>
          <w:tcPr>
            <w:tcW w:w="6308" w:type="dxa"/>
          </w:tcPr>
          <w:p w14:paraId="03990D9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ЖЭУ Приморский</w:t>
            </w:r>
          </w:p>
        </w:tc>
      </w:tr>
      <w:tr w:rsidR="000100BE" w14:paraId="03990D95" w14:textId="77777777" w:rsidTr="00F121AB">
        <w:trPr>
          <w:jc w:val="center"/>
        </w:trPr>
        <w:tc>
          <w:tcPr>
            <w:tcW w:w="1129" w:type="dxa"/>
          </w:tcPr>
          <w:p w14:paraId="03990D9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160</w:t>
            </w:r>
          </w:p>
        </w:tc>
        <w:tc>
          <w:tcPr>
            <w:tcW w:w="6308" w:type="dxa"/>
          </w:tcPr>
          <w:p w14:paraId="03990D9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УО ЖЭУ «Стандарт»</w:t>
            </w:r>
          </w:p>
        </w:tc>
      </w:tr>
      <w:tr w:rsidR="000100BE" w14:paraId="03990D99" w14:textId="77777777" w:rsidTr="00F121AB">
        <w:trPr>
          <w:jc w:val="center"/>
        </w:trPr>
        <w:tc>
          <w:tcPr>
            <w:tcW w:w="1129" w:type="dxa"/>
          </w:tcPr>
          <w:p w14:paraId="03990D9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161</w:t>
            </w:r>
          </w:p>
        </w:tc>
        <w:tc>
          <w:tcPr>
            <w:tcW w:w="6308" w:type="dxa"/>
          </w:tcPr>
          <w:p w14:paraId="03990D9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УК КАЛА, ул. Х. Тагиева, 35Е</w:t>
            </w:r>
          </w:p>
        </w:tc>
      </w:tr>
      <w:tr w:rsidR="000100BE" w14:paraId="03990D9D" w14:textId="77777777" w:rsidTr="00F121AB">
        <w:trPr>
          <w:jc w:val="center"/>
        </w:trPr>
        <w:tc>
          <w:tcPr>
            <w:tcW w:w="1129" w:type="dxa"/>
          </w:tcPr>
          <w:p w14:paraId="03990D9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162</w:t>
            </w:r>
          </w:p>
        </w:tc>
        <w:tc>
          <w:tcPr>
            <w:tcW w:w="6308" w:type="dxa"/>
          </w:tcPr>
          <w:p w14:paraId="03990D9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С-Трансгаз</w:t>
            </w:r>
          </w:p>
        </w:tc>
      </w:tr>
      <w:tr w:rsidR="000100BE" w14:paraId="03990DA1" w14:textId="77777777" w:rsidTr="00F121AB">
        <w:trPr>
          <w:jc w:val="center"/>
        </w:trPr>
        <w:tc>
          <w:tcPr>
            <w:tcW w:w="1129" w:type="dxa"/>
          </w:tcPr>
          <w:p w14:paraId="03990D9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163</w:t>
            </w:r>
          </w:p>
        </w:tc>
        <w:tc>
          <w:tcPr>
            <w:tcW w:w="6308" w:type="dxa"/>
          </w:tcPr>
          <w:p w14:paraId="03990DA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Хаял</w:t>
            </w:r>
          </w:p>
        </w:tc>
      </w:tr>
      <w:tr w:rsidR="000100BE" w14:paraId="03990DA5" w14:textId="77777777" w:rsidTr="00F121AB">
        <w:trPr>
          <w:jc w:val="center"/>
        </w:trPr>
        <w:tc>
          <w:tcPr>
            <w:tcW w:w="1129" w:type="dxa"/>
          </w:tcPr>
          <w:p w14:paraId="03990DA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164</w:t>
            </w:r>
          </w:p>
        </w:tc>
        <w:tc>
          <w:tcPr>
            <w:tcW w:w="6308" w:type="dxa"/>
          </w:tcPr>
          <w:p w14:paraId="03990DA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Орфей</w:t>
            </w:r>
          </w:p>
        </w:tc>
      </w:tr>
      <w:tr w:rsidR="000100BE" w14:paraId="03990DA9" w14:textId="77777777" w:rsidTr="00F121AB">
        <w:trPr>
          <w:jc w:val="center"/>
        </w:trPr>
        <w:tc>
          <w:tcPr>
            <w:tcW w:w="1129" w:type="dxa"/>
          </w:tcPr>
          <w:p w14:paraId="03990DA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165</w:t>
            </w:r>
          </w:p>
        </w:tc>
        <w:tc>
          <w:tcPr>
            <w:tcW w:w="6308" w:type="dxa"/>
          </w:tcPr>
          <w:p w14:paraId="03990DA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ЛТД Фирма АС-ПРЕСТИЖ</w:t>
            </w:r>
          </w:p>
        </w:tc>
      </w:tr>
      <w:tr w:rsidR="000100BE" w14:paraId="03990DAD" w14:textId="77777777" w:rsidTr="00F121AB">
        <w:trPr>
          <w:jc w:val="center"/>
        </w:trPr>
        <w:tc>
          <w:tcPr>
            <w:tcW w:w="1129" w:type="dxa"/>
          </w:tcPr>
          <w:p w14:paraId="03990DA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166</w:t>
            </w:r>
          </w:p>
        </w:tc>
        <w:tc>
          <w:tcPr>
            <w:tcW w:w="6308" w:type="dxa"/>
          </w:tcPr>
          <w:p w14:paraId="03990DA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Торговый комплекс Волна, ул. Ленина, 89г</w:t>
            </w:r>
          </w:p>
        </w:tc>
      </w:tr>
      <w:tr w:rsidR="000100BE" w14:paraId="03990DB1" w14:textId="77777777" w:rsidTr="00F121AB">
        <w:trPr>
          <w:jc w:val="center"/>
        </w:trPr>
        <w:tc>
          <w:tcPr>
            <w:tcW w:w="1129" w:type="dxa"/>
          </w:tcPr>
          <w:p w14:paraId="03990DA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167</w:t>
            </w:r>
          </w:p>
        </w:tc>
        <w:tc>
          <w:tcPr>
            <w:tcW w:w="6308" w:type="dxa"/>
          </w:tcPr>
          <w:p w14:paraId="03990DB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Торговый дом «КИРГУ»</w:t>
            </w:r>
          </w:p>
        </w:tc>
      </w:tr>
      <w:tr w:rsidR="000100BE" w14:paraId="03990DB5" w14:textId="77777777" w:rsidTr="00F121AB">
        <w:trPr>
          <w:jc w:val="center"/>
        </w:trPr>
        <w:tc>
          <w:tcPr>
            <w:tcW w:w="1129" w:type="dxa"/>
          </w:tcPr>
          <w:p w14:paraId="03990DB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168</w:t>
            </w:r>
          </w:p>
        </w:tc>
        <w:tc>
          <w:tcPr>
            <w:tcW w:w="6308" w:type="dxa"/>
          </w:tcPr>
          <w:p w14:paraId="03990DB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Торговый дом «КИРГУ»</w:t>
            </w:r>
          </w:p>
        </w:tc>
      </w:tr>
      <w:tr w:rsidR="000100BE" w14:paraId="03990DB9" w14:textId="77777777" w:rsidTr="00F121AB">
        <w:trPr>
          <w:jc w:val="center"/>
        </w:trPr>
        <w:tc>
          <w:tcPr>
            <w:tcW w:w="1129" w:type="dxa"/>
          </w:tcPr>
          <w:p w14:paraId="03990DB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169</w:t>
            </w:r>
          </w:p>
        </w:tc>
        <w:tc>
          <w:tcPr>
            <w:tcW w:w="6308" w:type="dxa"/>
          </w:tcPr>
          <w:p w14:paraId="03990DB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Аптека №149, пр. Агасиева, 17А</w:t>
            </w:r>
          </w:p>
        </w:tc>
      </w:tr>
      <w:tr w:rsidR="000100BE" w14:paraId="03990DBD" w14:textId="77777777" w:rsidTr="00F121AB">
        <w:trPr>
          <w:jc w:val="center"/>
        </w:trPr>
        <w:tc>
          <w:tcPr>
            <w:tcW w:w="1129" w:type="dxa"/>
          </w:tcPr>
          <w:p w14:paraId="03990DB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170</w:t>
            </w:r>
          </w:p>
        </w:tc>
        <w:tc>
          <w:tcPr>
            <w:tcW w:w="6308" w:type="dxa"/>
          </w:tcPr>
          <w:p w14:paraId="03990DB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Аптека Ромашка, пр. Агасиева, 10Б</w:t>
            </w:r>
          </w:p>
        </w:tc>
      </w:tr>
      <w:tr w:rsidR="000100BE" w14:paraId="03990DC1" w14:textId="77777777" w:rsidTr="00F121AB">
        <w:trPr>
          <w:jc w:val="center"/>
        </w:trPr>
        <w:tc>
          <w:tcPr>
            <w:tcW w:w="1129" w:type="dxa"/>
          </w:tcPr>
          <w:p w14:paraId="03990DB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171</w:t>
            </w:r>
          </w:p>
        </w:tc>
        <w:tc>
          <w:tcPr>
            <w:tcW w:w="6308" w:type="dxa"/>
          </w:tcPr>
          <w:p w14:paraId="03990DC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Аптека на Сальмана, 3</w:t>
            </w:r>
          </w:p>
        </w:tc>
      </w:tr>
      <w:tr w:rsidR="000100BE" w14:paraId="03990DC5" w14:textId="77777777" w:rsidTr="00F121AB">
        <w:trPr>
          <w:jc w:val="center"/>
        </w:trPr>
        <w:tc>
          <w:tcPr>
            <w:tcW w:w="1129" w:type="dxa"/>
          </w:tcPr>
          <w:p w14:paraId="03990DC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172</w:t>
            </w:r>
          </w:p>
        </w:tc>
        <w:tc>
          <w:tcPr>
            <w:tcW w:w="6308" w:type="dxa"/>
          </w:tcPr>
          <w:p w14:paraId="03990DC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Советская аптека г. Дербент</w:t>
            </w:r>
          </w:p>
        </w:tc>
      </w:tr>
      <w:tr w:rsidR="000100BE" w14:paraId="03990DC9" w14:textId="77777777" w:rsidTr="00F121AB">
        <w:trPr>
          <w:jc w:val="center"/>
        </w:trPr>
        <w:tc>
          <w:tcPr>
            <w:tcW w:w="1129" w:type="dxa"/>
          </w:tcPr>
          <w:p w14:paraId="03990DC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173</w:t>
            </w:r>
          </w:p>
        </w:tc>
        <w:tc>
          <w:tcPr>
            <w:tcW w:w="6308" w:type="dxa"/>
          </w:tcPr>
          <w:p w14:paraId="03990DC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Алиева Минаят Рамазановна</w:t>
            </w:r>
          </w:p>
        </w:tc>
      </w:tr>
      <w:tr w:rsidR="000100BE" w14:paraId="03990DCD" w14:textId="77777777" w:rsidTr="00F121AB">
        <w:trPr>
          <w:jc w:val="center"/>
        </w:trPr>
        <w:tc>
          <w:tcPr>
            <w:tcW w:w="1129" w:type="dxa"/>
          </w:tcPr>
          <w:p w14:paraId="03990DC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174</w:t>
            </w:r>
          </w:p>
        </w:tc>
        <w:tc>
          <w:tcPr>
            <w:tcW w:w="6308" w:type="dxa"/>
          </w:tcPr>
          <w:p w14:paraId="03990DC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Салон красоты «Майя», ул. Пушкина, 68</w:t>
            </w:r>
          </w:p>
        </w:tc>
      </w:tr>
      <w:tr w:rsidR="000100BE" w14:paraId="03990DD1" w14:textId="77777777" w:rsidTr="00F121AB">
        <w:trPr>
          <w:jc w:val="center"/>
        </w:trPr>
        <w:tc>
          <w:tcPr>
            <w:tcW w:w="1129" w:type="dxa"/>
          </w:tcPr>
          <w:p w14:paraId="03990DC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175</w:t>
            </w:r>
          </w:p>
        </w:tc>
        <w:tc>
          <w:tcPr>
            <w:tcW w:w="6308" w:type="dxa"/>
          </w:tcPr>
          <w:p w14:paraId="03990DD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Салон красоты «Риал бьюти», ул. Агасиева, 20</w:t>
            </w:r>
          </w:p>
        </w:tc>
      </w:tr>
      <w:tr w:rsidR="000100BE" w14:paraId="03990DD5" w14:textId="77777777" w:rsidTr="00F121AB">
        <w:trPr>
          <w:jc w:val="center"/>
        </w:trPr>
        <w:tc>
          <w:tcPr>
            <w:tcW w:w="1129" w:type="dxa"/>
          </w:tcPr>
          <w:p w14:paraId="03990DD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176</w:t>
            </w:r>
          </w:p>
        </w:tc>
        <w:tc>
          <w:tcPr>
            <w:tcW w:w="6308" w:type="dxa"/>
          </w:tcPr>
          <w:p w14:paraId="03990DD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ИП Гусейнов Эмиль Кахриманович</w:t>
            </w:r>
          </w:p>
        </w:tc>
      </w:tr>
      <w:tr w:rsidR="000100BE" w14:paraId="03990DD9" w14:textId="77777777" w:rsidTr="00F121AB">
        <w:trPr>
          <w:jc w:val="center"/>
        </w:trPr>
        <w:tc>
          <w:tcPr>
            <w:tcW w:w="1129" w:type="dxa"/>
          </w:tcPr>
          <w:p w14:paraId="03990DD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177</w:t>
            </w:r>
          </w:p>
        </w:tc>
        <w:tc>
          <w:tcPr>
            <w:tcW w:w="6308" w:type="dxa"/>
          </w:tcPr>
          <w:p w14:paraId="03990DD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Сотлайн, г. Дербент, ул. Пушкина, 72</w:t>
            </w:r>
          </w:p>
        </w:tc>
      </w:tr>
      <w:tr w:rsidR="000100BE" w14:paraId="03990DDD" w14:textId="77777777" w:rsidTr="00F121AB">
        <w:trPr>
          <w:jc w:val="center"/>
        </w:trPr>
        <w:tc>
          <w:tcPr>
            <w:tcW w:w="1129" w:type="dxa"/>
          </w:tcPr>
          <w:p w14:paraId="03990DD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178</w:t>
            </w:r>
          </w:p>
        </w:tc>
        <w:tc>
          <w:tcPr>
            <w:tcW w:w="6308" w:type="dxa"/>
          </w:tcPr>
          <w:p w14:paraId="03990DD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Гермес, ул. Оскара</w:t>
            </w:r>
          </w:p>
        </w:tc>
      </w:tr>
      <w:tr w:rsidR="000100BE" w14:paraId="03990DE1" w14:textId="77777777" w:rsidTr="00F121AB">
        <w:trPr>
          <w:jc w:val="center"/>
        </w:trPr>
        <w:tc>
          <w:tcPr>
            <w:tcW w:w="1129" w:type="dxa"/>
          </w:tcPr>
          <w:p w14:paraId="03990DD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179</w:t>
            </w:r>
          </w:p>
        </w:tc>
        <w:tc>
          <w:tcPr>
            <w:tcW w:w="6308" w:type="dxa"/>
          </w:tcPr>
          <w:p w14:paraId="03990DE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Спорт магазин «Олимпиада», ул. 345 ДСД, 8Г</w:t>
            </w:r>
          </w:p>
        </w:tc>
      </w:tr>
      <w:tr w:rsidR="000100BE" w14:paraId="03990DE5" w14:textId="77777777" w:rsidTr="00F121AB">
        <w:trPr>
          <w:jc w:val="center"/>
        </w:trPr>
        <w:tc>
          <w:tcPr>
            <w:tcW w:w="1129" w:type="dxa"/>
          </w:tcPr>
          <w:p w14:paraId="03990DE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180</w:t>
            </w:r>
          </w:p>
        </w:tc>
        <w:tc>
          <w:tcPr>
            <w:tcW w:w="6308" w:type="dxa"/>
          </w:tcPr>
          <w:p w14:paraId="03990DE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Гараж, ул. Агасиева</w:t>
            </w:r>
          </w:p>
        </w:tc>
      </w:tr>
      <w:tr w:rsidR="000100BE" w14:paraId="03990DE9" w14:textId="77777777" w:rsidTr="00F121AB">
        <w:trPr>
          <w:jc w:val="center"/>
        </w:trPr>
        <w:tc>
          <w:tcPr>
            <w:tcW w:w="1129" w:type="dxa"/>
          </w:tcPr>
          <w:p w14:paraId="03990DE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181</w:t>
            </w:r>
          </w:p>
        </w:tc>
        <w:tc>
          <w:tcPr>
            <w:tcW w:w="6308" w:type="dxa"/>
          </w:tcPr>
          <w:p w14:paraId="03990DE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«Овощной рай», ул. 345 ДСД, 3Г</w:t>
            </w:r>
          </w:p>
        </w:tc>
      </w:tr>
      <w:tr w:rsidR="000100BE" w14:paraId="03990DED" w14:textId="77777777" w:rsidTr="00F121AB">
        <w:trPr>
          <w:jc w:val="center"/>
        </w:trPr>
        <w:tc>
          <w:tcPr>
            <w:tcW w:w="1129" w:type="dxa"/>
          </w:tcPr>
          <w:p w14:paraId="03990DE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182</w:t>
            </w:r>
          </w:p>
        </w:tc>
        <w:tc>
          <w:tcPr>
            <w:tcW w:w="6308" w:type="dxa"/>
          </w:tcPr>
          <w:p w14:paraId="03990DE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Стоматологический кабинет, ул. 345 ДСД, 7</w:t>
            </w:r>
          </w:p>
        </w:tc>
      </w:tr>
      <w:tr w:rsidR="000100BE" w14:paraId="03990DF1" w14:textId="77777777" w:rsidTr="00F121AB">
        <w:trPr>
          <w:jc w:val="center"/>
        </w:trPr>
        <w:tc>
          <w:tcPr>
            <w:tcW w:w="1129" w:type="dxa"/>
          </w:tcPr>
          <w:p w14:paraId="03990DE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183</w:t>
            </w:r>
          </w:p>
        </w:tc>
        <w:tc>
          <w:tcPr>
            <w:tcW w:w="6308" w:type="dxa"/>
          </w:tcPr>
          <w:p w14:paraId="03990DF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«Эгоист», ул. 345 ДСД, 9Б</w:t>
            </w:r>
          </w:p>
        </w:tc>
      </w:tr>
      <w:tr w:rsidR="000100BE" w14:paraId="03990DF5" w14:textId="77777777" w:rsidTr="00F121AB">
        <w:trPr>
          <w:jc w:val="center"/>
        </w:trPr>
        <w:tc>
          <w:tcPr>
            <w:tcW w:w="1129" w:type="dxa"/>
          </w:tcPr>
          <w:p w14:paraId="03990DF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184</w:t>
            </w:r>
          </w:p>
        </w:tc>
        <w:tc>
          <w:tcPr>
            <w:tcW w:w="6308" w:type="dxa"/>
          </w:tcPr>
          <w:p w14:paraId="03990DF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«Монако», ул. Агасиева, 9А</w:t>
            </w:r>
          </w:p>
        </w:tc>
      </w:tr>
      <w:tr w:rsidR="000100BE" w14:paraId="03990DF9" w14:textId="77777777" w:rsidTr="00F121AB">
        <w:trPr>
          <w:jc w:val="center"/>
        </w:trPr>
        <w:tc>
          <w:tcPr>
            <w:tcW w:w="1129" w:type="dxa"/>
          </w:tcPr>
          <w:p w14:paraId="03990DF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185</w:t>
            </w:r>
          </w:p>
        </w:tc>
        <w:tc>
          <w:tcPr>
            <w:tcW w:w="6308" w:type="dxa"/>
          </w:tcPr>
          <w:p w14:paraId="03990DF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Стоматология «Дента»</w:t>
            </w:r>
          </w:p>
        </w:tc>
      </w:tr>
      <w:tr w:rsidR="000100BE" w14:paraId="03990DFD" w14:textId="77777777" w:rsidTr="00F121AB">
        <w:trPr>
          <w:jc w:val="center"/>
        </w:trPr>
        <w:tc>
          <w:tcPr>
            <w:tcW w:w="1129" w:type="dxa"/>
          </w:tcPr>
          <w:p w14:paraId="03990DF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186</w:t>
            </w:r>
          </w:p>
        </w:tc>
        <w:tc>
          <w:tcPr>
            <w:tcW w:w="6308" w:type="dxa"/>
          </w:tcPr>
          <w:p w14:paraId="03990DF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Гаджиев Неметулла Ибадуллаевич Стоматологический кабинет «Аргодент»</w:t>
            </w:r>
          </w:p>
        </w:tc>
      </w:tr>
      <w:tr w:rsidR="000100BE" w14:paraId="03990E01" w14:textId="77777777" w:rsidTr="00F121AB">
        <w:trPr>
          <w:jc w:val="center"/>
        </w:trPr>
        <w:tc>
          <w:tcPr>
            <w:tcW w:w="1129" w:type="dxa"/>
          </w:tcPr>
          <w:p w14:paraId="03990DF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187</w:t>
            </w:r>
          </w:p>
        </w:tc>
        <w:tc>
          <w:tcPr>
            <w:tcW w:w="6308" w:type="dxa"/>
          </w:tcPr>
          <w:p w14:paraId="03990E0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Стоматологический кабинет, пр. Агасиева, 10И</w:t>
            </w:r>
          </w:p>
        </w:tc>
      </w:tr>
      <w:tr w:rsidR="000100BE" w14:paraId="03990E05" w14:textId="77777777" w:rsidTr="00F121AB">
        <w:trPr>
          <w:jc w:val="center"/>
        </w:trPr>
        <w:tc>
          <w:tcPr>
            <w:tcW w:w="1129" w:type="dxa"/>
          </w:tcPr>
          <w:p w14:paraId="03990E0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188</w:t>
            </w:r>
          </w:p>
        </w:tc>
        <w:tc>
          <w:tcPr>
            <w:tcW w:w="6308" w:type="dxa"/>
          </w:tcPr>
          <w:p w14:paraId="03990E0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Кафе «Мангал», у. Пушкина, 60</w:t>
            </w:r>
          </w:p>
        </w:tc>
      </w:tr>
      <w:tr w:rsidR="000100BE" w14:paraId="03990E09" w14:textId="77777777" w:rsidTr="00F121AB">
        <w:trPr>
          <w:jc w:val="center"/>
        </w:trPr>
        <w:tc>
          <w:tcPr>
            <w:tcW w:w="1129" w:type="dxa"/>
          </w:tcPr>
          <w:p w14:paraId="03990E0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189</w:t>
            </w:r>
          </w:p>
        </w:tc>
        <w:tc>
          <w:tcPr>
            <w:tcW w:w="6308" w:type="dxa"/>
          </w:tcPr>
          <w:p w14:paraId="03990E0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Стоматология Ренесанс, ул. 345 ДСД, 12</w:t>
            </w:r>
          </w:p>
        </w:tc>
      </w:tr>
      <w:tr w:rsidR="000100BE" w14:paraId="03990E0D" w14:textId="77777777" w:rsidTr="00F121AB">
        <w:trPr>
          <w:jc w:val="center"/>
        </w:trPr>
        <w:tc>
          <w:tcPr>
            <w:tcW w:w="1129" w:type="dxa"/>
          </w:tcPr>
          <w:p w14:paraId="03990E0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190</w:t>
            </w:r>
          </w:p>
        </w:tc>
        <w:tc>
          <w:tcPr>
            <w:tcW w:w="6308" w:type="dxa"/>
          </w:tcPr>
          <w:p w14:paraId="03990E0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Стоматологический кабинет Дантист, ул. С. Стальского, 21</w:t>
            </w:r>
          </w:p>
        </w:tc>
      </w:tr>
      <w:tr w:rsidR="000100BE" w14:paraId="03990E11" w14:textId="77777777" w:rsidTr="00F121AB">
        <w:trPr>
          <w:jc w:val="center"/>
        </w:trPr>
        <w:tc>
          <w:tcPr>
            <w:tcW w:w="1129" w:type="dxa"/>
          </w:tcPr>
          <w:p w14:paraId="03990E0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191</w:t>
            </w:r>
          </w:p>
        </w:tc>
        <w:tc>
          <w:tcPr>
            <w:tcW w:w="6308" w:type="dxa"/>
          </w:tcPr>
          <w:p w14:paraId="03990E1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Донер – Кебаб, ул. Агасиева, 15</w:t>
            </w:r>
          </w:p>
        </w:tc>
      </w:tr>
      <w:tr w:rsidR="000100BE" w14:paraId="03990E15" w14:textId="77777777" w:rsidTr="00F121AB">
        <w:trPr>
          <w:jc w:val="center"/>
        </w:trPr>
        <w:tc>
          <w:tcPr>
            <w:tcW w:w="1129" w:type="dxa"/>
          </w:tcPr>
          <w:p w14:paraId="03990E1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192</w:t>
            </w:r>
          </w:p>
        </w:tc>
        <w:tc>
          <w:tcPr>
            <w:tcW w:w="6308" w:type="dxa"/>
          </w:tcPr>
          <w:p w14:paraId="03990E1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Кафе «Хинкальное Царство», пр. Агасиева, 3</w:t>
            </w:r>
          </w:p>
        </w:tc>
      </w:tr>
      <w:tr w:rsidR="000100BE" w14:paraId="03990E19" w14:textId="77777777" w:rsidTr="00F121AB">
        <w:trPr>
          <w:jc w:val="center"/>
        </w:trPr>
        <w:tc>
          <w:tcPr>
            <w:tcW w:w="1129" w:type="dxa"/>
          </w:tcPr>
          <w:p w14:paraId="03990E1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193</w:t>
            </w:r>
          </w:p>
        </w:tc>
        <w:tc>
          <w:tcPr>
            <w:tcW w:w="6308" w:type="dxa"/>
          </w:tcPr>
          <w:p w14:paraId="03990E1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Кафе «Кристалл», ул. Пушкина, 47</w:t>
            </w:r>
          </w:p>
        </w:tc>
      </w:tr>
      <w:tr w:rsidR="000100BE" w14:paraId="03990E1D" w14:textId="77777777" w:rsidTr="00F121AB">
        <w:trPr>
          <w:jc w:val="center"/>
        </w:trPr>
        <w:tc>
          <w:tcPr>
            <w:tcW w:w="1129" w:type="dxa"/>
          </w:tcPr>
          <w:p w14:paraId="03990E1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194</w:t>
            </w:r>
          </w:p>
        </w:tc>
        <w:tc>
          <w:tcPr>
            <w:tcW w:w="6308" w:type="dxa"/>
          </w:tcPr>
          <w:p w14:paraId="03990E1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Мухидинов Саитбег Абдулкаирович</w:t>
            </w:r>
          </w:p>
        </w:tc>
      </w:tr>
      <w:tr w:rsidR="000100BE" w14:paraId="03990E21" w14:textId="77777777" w:rsidTr="00F121AB">
        <w:trPr>
          <w:jc w:val="center"/>
        </w:trPr>
        <w:tc>
          <w:tcPr>
            <w:tcW w:w="1129" w:type="dxa"/>
          </w:tcPr>
          <w:p w14:paraId="03990E1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195</w:t>
            </w:r>
          </w:p>
        </w:tc>
        <w:tc>
          <w:tcPr>
            <w:tcW w:w="6308" w:type="dxa"/>
          </w:tcPr>
          <w:p w14:paraId="03990E2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Касимов Мамедали Аликрамович</w:t>
            </w:r>
          </w:p>
        </w:tc>
      </w:tr>
      <w:tr w:rsidR="000100BE" w14:paraId="03990E25" w14:textId="77777777" w:rsidTr="00F121AB">
        <w:trPr>
          <w:jc w:val="center"/>
        </w:trPr>
        <w:tc>
          <w:tcPr>
            <w:tcW w:w="1129" w:type="dxa"/>
          </w:tcPr>
          <w:p w14:paraId="03990E2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196</w:t>
            </w:r>
          </w:p>
        </w:tc>
        <w:tc>
          <w:tcPr>
            <w:tcW w:w="6308" w:type="dxa"/>
          </w:tcPr>
          <w:p w14:paraId="03990E2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Хаметов Фазиль Хаметович, ЦВЕ. Магазин «Азалия», 345 ДСД, 1/10</w:t>
            </w:r>
          </w:p>
        </w:tc>
      </w:tr>
      <w:tr w:rsidR="000100BE" w14:paraId="03990E29" w14:textId="77777777" w:rsidTr="00F121AB">
        <w:trPr>
          <w:jc w:val="center"/>
        </w:trPr>
        <w:tc>
          <w:tcPr>
            <w:tcW w:w="1129" w:type="dxa"/>
          </w:tcPr>
          <w:p w14:paraId="03990E2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lastRenderedPageBreak/>
              <w:t>197</w:t>
            </w:r>
          </w:p>
        </w:tc>
        <w:tc>
          <w:tcPr>
            <w:tcW w:w="6308" w:type="dxa"/>
          </w:tcPr>
          <w:p w14:paraId="03990E2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Аптека №35, ул. Пушкина, 57, кв. 4</w:t>
            </w:r>
          </w:p>
        </w:tc>
      </w:tr>
      <w:tr w:rsidR="000100BE" w14:paraId="03990E2D" w14:textId="77777777" w:rsidTr="00F121AB">
        <w:trPr>
          <w:jc w:val="center"/>
        </w:trPr>
        <w:tc>
          <w:tcPr>
            <w:tcW w:w="1129" w:type="dxa"/>
          </w:tcPr>
          <w:p w14:paraId="03990E2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198</w:t>
            </w:r>
          </w:p>
        </w:tc>
        <w:tc>
          <w:tcPr>
            <w:tcW w:w="6308" w:type="dxa"/>
          </w:tcPr>
          <w:p w14:paraId="03990E2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Авто – магазин у Расима, пр. Агасиева, 8</w:t>
            </w:r>
          </w:p>
        </w:tc>
      </w:tr>
      <w:tr w:rsidR="000100BE" w14:paraId="03990E31" w14:textId="77777777" w:rsidTr="00F121AB">
        <w:trPr>
          <w:jc w:val="center"/>
        </w:trPr>
        <w:tc>
          <w:tcPr>
            <w:tcW w:w="1129" w:type="dxa"/>
          </w:tcPr>
          <w:p w14:paraId="03990E2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199</w:t>
            </w:r>
          </w:p>
        </w:tc>
        <w:tc>
          <w:tcPr>
            <w:tcW w:w="6308" w:type="dxa"/>
          </w:tcPr>
          <w:p w14:paraId="03990E3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Автоимпульс, ул. Гагарина</w:t>
            </w:r>
          </w:p>
        </w:tc>
      </w:tr>
      <w:tr w:rsidR="000100BE" w14:paraId="03990E35" w14:textId="77777777" w:rsidTr="00F121AB">
        <w:trPr>
          <w:jc w:val="center"/>
        </w:trPr>
        <w:tc>
          <w:tcPr>
            <w:tcW w:w="1129" w:type="dxa"/>
          </w:tcPr>
          <w:p w14:paraId="03990E3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200</w:t>
            </w:r>
          </w:p>
        </w:tc>
        <w:tc>
          <w:tcPr>
            <w:tcW w:w="6308" w:type="dxa"/>
          </w:tcPr>
          <w:p w14:paraId="03990E3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Туркиш Сити, пр. Агасиева, 18</w:t>
            </w:r>
          </w:p>
        </w:tc>
      </w:tr>
      <w:tr w:rsidR="000100BE" w14:paraId="03990E39" w14:textId="77777777" w:rsidTr="00F121AB">
        <w:trPr>
          <w:jc w:val="center"/>
        </w:trPr>
        <w:tc>
          <w:tcPr>
            <w:tcW w:w="1129" w:type="dxa"/>
          </w:tcPr>
          <w:p w14:paraId="03990E3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201</w:t>
            </w:r>
          </w:p>
        </w:tc>
        <w:tc>
          <w:tcPr>
            <w:tcW w:w="6308" w:type="dxa"/>
          </w:tcPr>
          <w:p w14:paraId="03990E3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Штор модерн, пр. Агасиева</w:t>
            </w:r>
          </w:p>
        </w:tc>
      </w:tr>
      <w:tr w:rsidR="000100BE" w14:paraId="03990E3D" w14:textId="77777777" w:rsidTr="00F121AB">
        <w:trPr>
          <w:jc w:val="center"/>
        </w:trPr>
        <w:tc>
          <w:tcPr>
            <w:tcW w:w="1129" w:type="dxa"/>
          </w:tcPr>
          <w:p w14:paraId="03990E3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202</w:t>
            </w:r>
          </w:p>
        </w:tc>
        <w:tc>
          <w:tcPr>
            <w:tcW w:w="6308" w:type="dxa"/>
          </w:tcPr>
          <w:p w14:paraId="03990E3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Газ и детали, пр. Агасиева, 1А</w:t>
            </w:r>
          </w:p>
        </w:tc>
      </w:tr>
      <w:tr w:rsidR="000100BE" w14:paraId="03990E41" w14:textId="77777777" w:rsidTr="00F121AB">
        <w:trPr>
          <w:jc w:val="center"/>
        </w:trPr>
        <w:tc>
          <w:tcPr>
            <w:tcW w:w="1129" w:type="dxa"/>
          </w:tcPr>
          <w:p w14:paraId="03990E3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203</w:t>
            </w:r>
          </w:p>
        </w:tc>
        <w:tc>
          <w:tcPr>
            <w:tcW w:w="6308" w:type="dxa"/>
          </w:tcPr>
          <w:p w14:paraId="03990E4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Автозапчасти Лидер, ул. 345 ДСД, 1/10</w:t>
            </w:r>
          </w:p>
        </w:tc>
      </w:tr>
      <w:tr w:rsidR="000100BE" w14:paraId="03990E45" w14:textId="77777777" w:rsidTr="00F121AB">
        <w:trPr>
          <w:jc w:val="center"/>
        </w:trPr>
        <w:tc>
          <w:tcPr>
            <w:tcW w:w="1129" w:type="dxa"/>
          </w:tcPr>
          <w:p w14:paraId="03990E4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204</w:t>
            </w:r>
          </w:p>
        </w:tc>
        <w:tc>
          <w:tcPr>
            <w:tcW w:w="6308" w:type="dxa"/>
          </w:tcPr>
          <w:p w14:paraId="03990E4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Кристалл, пр. Агасиева, 1</w:t>
            </w:r>
          </w:p>
        </w:tc>
      </w:tr>
      <w:tr w:rsidR="000100BE" w14:paraId="03990E49" w14:textId="77777777" w:rsidTr="00F121AB">
        <w:trPr>
          <w:jc w:val="center"/>
        </w:trPr>
        <w:tc>
          <w:tcPr>
            <w:tcW w:w="1129" w:type="dxa"/>
          </w:tcPr>
          <w:p w14:paraId="03990E4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205</w:t>
            </w:r>
          </w:p>
        </w:tc>
        <w:tc>
          <w:tcPr>
            <w:tcW w:w="6308" w:type="dxa"/>
          </w:tcPr>
          <w:p w14:paraId="03990E4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Спорт Лидер, ул. 345 ДСД, 9</w:t>
            </w:r>
          </w:p>
        </w:tc>
      </w:tr>
      <w:tr w:rsidR="000100BE" w14:paraId="03990E4D" w14:textId="77777777" w:rsidTr="00F121AB">
        <w:trPr>
          <w:jc w:val="center"/>
        </w:trPr>
        <w:tc>
          <w:tcPr>
            <w:tcW w:w="1129" w:type="dxa"/>
          </w:tcPr>
          <w:p w14:paraId="03990E4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206</w:t>
            </w:r>
          </w:p>
        </w:tc>
        <w:tc>
          <w:tcPr>
            <w:tcW w:w="6308" w:type="dxa"/>
          </w:tcPr>
          <w:p w14:paraId="03990E4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«Нусрет», ул. Кобякова, 16А</w:t>
            </w:r>
          </w:p>
        </w:tc>
      </w:tr>
      <w:tr w:rsidR="000100BE" w14:paraId="03990E51" w14:textId="77777777" w:rsidTr="00F121AB">
        <w:trPr>
          <w:jc w:val="center"/>
        </w:trPr>
        <w:tc>
          <w:tcPr>
            <w:tcW w:w="1129" w:type="dxa"/>
          </w:tcPr>
          <w:p w14:paraId="03990E4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207</w:t>
            </w:r>
          </w:p>
        </w:tc>
        <w:tc>
          <w:tcPr>
            <w:tcW w:w="6308" w:type="dxa"/>
          </w:tcPr>
          <w:p w14:paraId="03990E5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Гемотест – Дербент, ул. 345 ДСД, 10 кв. 91</w:t>
            </w:r>
          </w:p>
        </w:tc>
      </w:tr>
      <w:tr w:rsidR="000100BE" w14:paraId="03990E55" w14:textId="77777777" w:rsidTr="00F121AB">
        <w:trPr>
          <w:jc w:val="center"/>
        </w:trPr>
        <w:tc>
          <w:tcPr>
            <w:tcW w:w="1129" w:type="dxa"/>
          </w:tcPr>
          <w:p w14:paraId="03990E5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208</w:t>
            </w:r>
          </w:p>
        </w:tc>
        <w:tc>
          <w:tcPr>
            <w:tcW w:w="6308" w:type="dxa"/>
          </w:tcPr>
          <w:p w14:paraId="03990E5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Полуфабрикатов, пр. Агасиева, 13Г</w:t>
            </w:r>
          </w:p>
        </w:tc>
      </w:tr>
      <w:tr w:rsidR="000100BE" w14:paraId="03990E59" w14:textId="77777777" w:rsidTr="00F121AB">
        <w:trPr>
          <w:jc w:val="center"/>
        </w:trPr>
        <w:tc>
          <w:tcPr>
            <w:tcW w:w="1129" w:type="dxa"/>
          </w:tcPr>
          <w:p w14:paraId="03990E5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209</w:t>
            </w:r>
          </w:p>
        </w:tc>
        <w:tc>
          <w:tcPr>
            <w:tcW w:w="6308" w:type="dxa"/>
          </w:tcPr>
          <w:p w14:paraId="03990E5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«Рыба», ул. 345 ДСД, 17</w:t>
            </w:r>
          </w:p>
        </w:tc>
      </w:tr>
      <w:tr w:rsidR="000100BE" w14:paraId="03990E5D" w14:textId="77777777" w:rsidTr="00F121AB">
        <w:trPr>
          <w:jc w:val="center"/>
        </w:trPr>
        <w:tc>
          <w:tcPr>
            <w:tcW w:w="1129" w:type="dxa"/>
          </w:tcPr>
          <w:p w14:paraId="03990E5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210</w:t>
            </w:r>
          </w:p>
        </w:tc>
        <w:tc>
          <w:tcPr>
            <w:tcW w:w="6308" w:type="dxa"/>
          </w:tcPr>
          <w:p w14:paraId="03990E5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Салют, ул. 345 ДСД, 19/2</w:t>
            </w:r>
          </w:p>
        </w:tc>
      </w:tr>
      <w:tr w:rsidR="000100BE" w14:paraId="03990E61" w14:textId="77777777" w:rsidTr="00F121AB">
        <w:trPr>
          <w:jc w:val="center"/>
        </w:trPr>
        <w:tc>
          <w:tcPr>
            <w:tcW w:w="1129" w:type="dxa"/>
          </w:tcPr>
          <w:p w14:paraId="03990E5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211</w:t>
            </w:r>
          </w:p>
        </w:tc>
        <w:tc>
          <w:tcPr>
            <w:tcW w:w="6308" w:type="dxa"/>
          </w:tcPr>
          <w:p w14:paraId="03990E6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Теремок зеленый, ул. 345 ДСД, 10</w:t>
            </w:r>
          </w:p>
        </w:tc>
      </w:tr>
      <w:tr w:rsidR="000100BE" w14:paraId="03990E65" w14:textId="77777777" w:rsidTr="00F121AB">
        <w:trPr>
          <w:jc w:val="center"/>
        </w:trPr>
        <w:tc>
          <w:tcPr>
            <w:tcW w:w="1129" w:type="dxa"/>
          </w:tcPr>
          <w:p w14:paraId="03990E6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212</w:t>
            </w:r>
          </w:p>
        </w:tc>
        <w:tc>
          <w:tcPr>
            <w:tcW w:w="6308" w:type="dxa"/>
          </w:tcPr>
          <w:p w14:paraId="03990E6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Гастроном Теремок, ул. 345 ДСД</w:t>
            </w:r>
          </w:p>
        </w:tc>
      </w:tr>
      <w:tr w:rsidR="000100BE" w14:paraId="03990E69" w14:textId="77777777" w:rsidTr="00F121AB">
        <w:trPr>
          <w:jc w:val="center"/>
        </w:trPr>
        <w:tc>
          <w:tcPr>
            <w:tcW w:w="1129" w:type="dxa"/>
          </w:tcPr>
          <w:p w14:paraId="03990E6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213</w:t>
            </w:r>
          </w:p>
        </w:tc>
        <w:tc>
          <w:tcPr>
            <w:tcW w:w="6308" w:type="dxa"/>
          </w:tcPr>
          <w:p w14:paraId="03990E6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ГБПОУ РД, Дербентское музыкальное училище</w:t>
            </w:r>
          </w:p>
        </w:tc>
      </w:tr>
      <w:tr w:rsidR="000100BE" w14:paraId="03990E6D" w14:textId="77777777" w:rsidTr="00F121AB">
        <w:trPr>
          <w:jc w:val="center"/>
        </w:trPr>
        <w:tc>
          <w:tcPr>
            <w:tcW w:w="1129" w:type="dxa"/>
          </w:tcPr>
          <w:p w14:paraId="03990E6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214</w:t>
            </w:r>
          </w:p>
        </w:tc>
        <w:tc>
          <w:tcPr>
            <w:tcW w:w="6308" w:type="dxa"/>
          </w:tcPr>
          <w:p w14:paraId="03990E6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Цветочный магазин, ул. Г. Гасанова, 5Е</w:t>
            </w:r>
          </w:p>
        </w:tc>
      </w:tr>
      <w:tr w:rsidR="000100BE" w14:paraId="03990E71" w14:textId="77777777" w:rsidTr="00F121AB">
        <w:trPr>
          <w:jc w:val="center"/>
        </w:trPr>
        <w:tc>
          <w:tcPr>
            <w:tcW w:w="1129" w:type="dxa"/>
          </w:tcPr>
          <w:p w14:paraId="03990E6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215</w:t>
            </w:r>
          </w:p>
        </w:tc>
        <w:tc>
          <w:tcPr>
            <w:tcW w:w="6308" w:type="dxa"/>
          </w:tcPr>
          <w:p w14:paraId="03990E7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«Чистюля»</w:t>
            </w:r>
          </w:p>
        </w:tc>
      </w:tr>
      <w:tr w:rsidR="000100BE" w14:paraId="03990E75" w14:textId="77777777" w:rsidTr="00F121AB">
        <w:trPr>
          <w:jc w:val="center"/>
        </w:trPr>
        <w:tc>
          <w:tcPr>
            <w:tcW w:w="1129" w:type="dxa"/>
          </w:tcPr>
          <w:p w14:paraId="03990E7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216</w:t>
            </w:r>
          </w:p>
        </w:tc>
        <w:tc>
          <w:tcPr>
            <w:tcW w:w="6308" w:type="dxa"/>
          </w:tcPr>
          <w:p w14:paraId="03990E7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«Уютный», пр. Агасиева, 9А</w:t>
            </w:r>
          </w:p>
        </w:tc>
      </w:tr>
      <w:tr w:rsidR="000100BE" w14:paraId="03990E79" w14:textId="77777777" w:rsidTr="00F121AB">
        <w:trPr>
          <w:jc w:val="center"/>
        </w:trPr>
        <w:tc>
          <w:tcPr>
            <w:tcW w:w="1129" w:type="dxa"/>
          </w:tcPr>
          <w:p w14:paraId="03990E7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217</w:t>
            </w:r>
          </w:p>
        </w:tc>
        <w:tc>
          <w:tcPr>
            <w:tcW w:w="6308" w:type="dxa"/>
          </w:tcPr>
          <w:p w14:paraId="03990E78"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Эрудит, ул. 345 ДСД</w:t>
            </w:r>
          </w:p>
        </w:tc>
      </w:tr>
      <w:tr w:rsidR="000100BE" w14:paraId="03990E7D" w14:textId="77777777" w:rsidTr="00F121AB">
        <w:trPr>
          <w:jc w:val="center"/>
        </w:trPr>
        <w:tc>
          <w:tcPr>
            <w:tcW w:w="1129" w:type="dxa"/>
          </w:tcPr>
          <w:p w14:paraId="03990E7A"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218</w:t>
            </w:r>
          </w:p>
        </w:tc>
        <w:tc>
          <w:tcPr>
            <w:tcW w:w="6308" w:type="dxa"/>
          </w:tcPr>
          <w:p w14:paraId="03990E7C"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Крым, ул. 345 ДСД, 19А</w:t>
            </w:r>
          </w:p>
        </w:tc>
      </w:tr>
      <w:tr w:rsidR="000100BE" w14:paraId="03990E81" w14:textId="77777777" w:rsidTr="00F121AB">
        <w:trPr>
          <w:jc w:val="center"/>
        </w:trPr>
        <w:tc>
          <w:tcPr>
            <w:tcW w:w="1129" w:type="dxa"/>
          </w:tcPr>
          <w:p w14:paraId="03990E7E"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219</w:t>
            </w:r>
          </w:p>
        </w:tc>
        <w:tc>
          <w:tcPr>
            <w:tcW w:w="6308" w:type="dxa"/>
          </w:tcPr>
          <w:p w14:paraId="03990E80"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ИП Алиханова Мая Шангаровна</w:t>
            </w:r>
          </w:p>
        </w:tc>
      </w:tr>
      <w:tr w:rsidR="000100BE" w14:paraId="03990E85" w14:textId="77777777" w:rsidTr="00F121AB">
        <w:trPr>
          <w:jc w:val="center"/>
        </w:trPr>
        <w:tc>
          <w:tcPr>
            <w:tcW w:w="1129" w:type="dxa"/>
          </w:tcPr>
          <w:p w14:paraId="03990E82"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220</w:t>
            </w:r>
          </w:p>
        </w:tc>
        <w:tc>
          <w:tcPr>
            <w:tcW w:w="6308" w:type="dxa"/>
          </w:tcPr>
          <w:p w14:paraId="03990E84" w14:textId="77777777" w:rsidR="000100BE"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«Цветы и подарки», пр. Агасиева, 14Ж</w:t>
            </w:r>
          </w:p>
        </w:tc>
      </w:tr>
      <w:tr w:rsidR="000100BE" w:rsidRPr="008333BA" w14:paraId="03990E89" w14:textId="77777777" w:rsidTr="00F121AB">
        <w:trPr>
          <w:jc w:val="center"/>
        </w:trPr>
        <w:tc>
          <w:tcPr>
            <w:tcW w:w="1129" w:type="dxa"/>
          </w:tcPr>
          <w:p w14:paraId="03990E86" w14:textId="77777777" w:rsidR="000100BE" w:rsidRDefault="000100BE" w:rsidP="00746783">
            <w:pPr>
              <w:jc w:val="center"/>
              <w:rPr>
                <w:rFonts w:ascii="Times New Roman" w:hAnsi="Times New Roman" w:cs="Times New Roman"/>
                <w:sz w:val="24"/>
                <w:szCs w:val="24"/>
              </w:rPr>
            </w:pPr>
            <w:r>
              <w:rPr>
                <w:rFonts w:ascii="Times New Roman" w:hAnsi="Times New Roman" w:cs="Times New Roman"/>
                <w:sz w:val="24"/>
                <w:szCs w:val="24"/>
              </w:rPr>
              <w:t>221</w:t>
            </w:r>
          </w:p>
        </w:tc>
        <w:tc>
          <w:tcPr>
            <w:tcW w:w="6308" w:type="dxa"/>
          </w:tcPr>
          <w:p w14:paraId="03990E88" w14:textId="77777777" w:rsidR="000100BE" w:rsidRPr="009023D1" w:rsidRDefault="000100BE" w:rsidP="005C1153">
            <w:pPr>
              <w:jc w:val="both"/>
              <w:rPr>
                <w:rFonts w:ascii="Times New Roman" w:hAnsi="Times New Roman" w:cs="Times New Roman"/>
                <w:sz w:val="24"/>
                <w:szCs w:val="24"/>
                <w:lang w:val="en-US"/>
              </w:rPr>
            </w:pPr>
            <w:r>
              <w:rPr>
                <w:rFonts w:ascii="Times New Roman" w:hAnsi="Times New Roman" w:cs="Times New Roman"/>
                <w:sz w:val="24"/>
                <w:szCs w:val="24"/>
              </w:rPr>
              <w:t>Магазин</w:t>
            </w:r>
            <w:r w:rsidRPr="009023D1">
              <w:rPr>
                <w:rFonts w:ascii="Times New Roman" w:hAnsi="Times New Roman" w:cs="Times New Roman"/>
                <w:sz w:val="24"/>
                <w:szCs w:val="24"/>
                <w:lang w:val="en-US"/>
              </w:rPr>
              <w:t xml:space="preserve"> «</w:t>
            </w:r>
            <w:r>
              <w:rPr>
                <w:rFonts w:ascii="Times New Roman" w:hAnsi="Times New Roman" w:cs="Times New Roman"/>
                <w:sz w:val="24"/>
                <w:szCs w:val="24"/>
                <w:lang w:val="en-US"/>
              </w:rPr>
              <w:t>Family Discount</w:t>
            </w:r>
            <w:r w:rsidRPr="009023D1">
              <w:rPr>
                <w:rFonts w:ascii="Times New Roman" w:hAnsi="Times New Roman" w:cs="Times New Roman"/>
                <w:sz w:val="24"/>
                <w:szCs w:val="24"/>
                <w:lang w:val="en-US"/>
              </w:rPr>
              <w:t xml:space="preserve">», </w:t>
            </w:r>
            <w:r>
              <w:rPr>
                <w:rFonts w:ascii="Times New Roman" w:hAnsi="Times New Roman" w:cs="Times New Roman"/>
                <w:sz w:val="24"/>
                <w:szCs w:val="24"/>
              </w:rPr>
              <w:t>ул</w:t>
            </w:r>
            <w:r w:rsidRPr="009023D1">
              <w:rPr>
                <w:rFonts w:ascii="Times New Roman" w:hAnsi="Times New Roman" w:cs="Times New Roman"/>
                <w:sz w:val="24"/>
                <w:szCs w:val="24"/>
                <w:lang w:val="en-US"/>
              </w:rPr>
              <w:t xml:space="preserve">. 345 </w:t>
            </w:r>
            <w:r>
              <w:rPr>
                <w:rFonts w:ascii="Times New Roman" w:hAnsi="Times New Roman" w:cs="Times New Roman"/>
                <w:sz w:val="24"/>
                <w:szCs w:val="24"/>
              </w:rPr>
              <w:t>ДСД</w:t>
            </w:r>
          </w:p>
        </w:tc>
      </w:tr>
      <w:tr w:rsidR="000100BE" w:rsidRPr="00C5120C" w14:paraId="03990E8D" w14:textId="77777777" w:rsidTr="00F121AB">
        <w:trPr>
          <w:jc w:val="center"/>
        </w:trPr>
        <w:tc>
          <w:tcPr>
            <w:tcW w:w="1129" w:type="dxa"/>
          </w:tcPr>
          <w:p w14:paraId="03990E8A" w14:textId="77777777" w:rsidR="000100BE" w:rsidRPr="00AA01E2" w:rsidRDefault="000100BE" w:rsidP="00746783">
            <w:pPr>
              <w:jc w:val="center"/>
              <w:rPr>
                <w:rFonts w:ascii="Times New Roman" w:hAnsi="Times New Roman" w:cs="Times New Roman"/>
                <w:sz w:val="24"/>
                <w:szCs w:val="24"/>
              </w:rPr>
            </w:pPr>
            <w:r>
              <w:rPr>
                <w:rFonts w:ascii="Times New Roman" w:hAnsi="Times New Roman" w:cs="Times New Roman"/>
                <w:sz w:val="24"/>
                <w:szCs w:val="24"/>
              </w:rPr>
              <w:t>222</w:t>
            </w:r>
          </w:p>
        </w:tc>
        <w:tc>
          <w:tcPr>
            <w:tcW w:w="6308" w:type="dxa"/>
          </w:tcPr>
          <w:p w14:paraId="03990E8C" w14:textId="77777777" w:rsidR="000100BE" w:rsidRPr="009023D1" w:rsidRDefault="000100BE" w:rsidP="005C1153">
            <w:pPr>
              <w:jc w:val="both"/>
              <w:rPr>
                <w:rFonts w:ascii="Times New Roman" w:hAnsi="Times New Roman" w:cs="Times New Roman"/>
                <w:sz w:val="24"/>
                <w:szCs w:val="24"/>
              </w:rPr>
            </w:pPr>
            <w:r>
              <w:rPr>
                <w:rFonts w:ascii="Times New Roman" w:hAnsi="Times New Roman" w:cs="Times New Roman"/>
                <w:sz w:val="24"/>
                <w:szCs w:val="24"/>
              </w:rPr>
              <w:t>Салон красоты «Шелк», пр. Агасиева, 16А</w:t>
            </w:r>
          </w:p>
        </w:tc>
      </w:tr>
      <w:tr w:rsidR="000100BE" w:rsidRPr="00C5120C" w14:paraId="03990E91" w14:textId="77777777" w:rsidTr="00F121AB">
        <w:trPr>
          <w:jc w:val="center"/>
        </w:trPr>
        <w:tc>
          <w:tcPr>
            <w:tcW w:w="1129" w:type="dxa"/>
          </w:tcPr>
          <w:p w14:paraId="03990E8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223</w:t>
            </w:r>
          </w:p>
        </w:tc>
        <w:tc>
          <w:tcPr>
            <w:tcW w:w="6308" w:type="dxa"/>
          </w:tcPr>
          <w:p w14:paraId="03990E9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«Глория джинс», ул. 345 ДСД, 1/5</w:t>
            </w:r>
          </w:p>
        </w:tc>
      </w:tr>
      <w:tr w:rsidR="000100BE" w:rsidRPr="00C5120C" w14:paraId="03990E95" w14:textId="77777777" w:rsidTr="00F121AB">
        <w:trPr>
          <w:jc w:val="center"/>
        </w:trPr>
        <w:tc>
          <w:tcPr>
            <w:tcW w:w="1129" w:type="dxa"/>
          </w:tcPr>
          <w:p w14:paraId="03990E9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224</w:t>
            </w:r>
          </w:p>
        </w:tc>
        <w:tc>
          <w:tcPr>
            <w:tcW w:w="6308" w:type="dxa"/>
          </w:tcPr>
          <w:p w14:paraId="03990E9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АРЗУ, салон красоты, ул. Расулбека, 8 кв. 81</w:t>
            </w:r>
          </w:p>
        </w:tc>
      </w:tr>
      <w:tr w:rsidR="000100BE" w:rsidRPr="00C5120C" w14:paraId="03990E99" w14:textId="77777777" w:rsidTr="00F121AB">
        <w:trPr>
          <w:jc w:val="center"/>
        </w:trPr>
        <w:tc>
          <w:tcPr>
            <w:tcW w:w="1129" w:type="dxa"/>
          </w:tcPr>
          <w:p w14:paraId="03990E9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225</w:t>
            </w:r>
          </w:p>
        </w:tc>
        <w:tc>
          <w:tcPr>
            <w:tcW w:w="6308" w:type="dxa"/>
          </w:tcPr>
          <w:p w14:paraId="03990E9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салон красоты «Эгоист», пр. Агасиева, 16Ж</w:t>
            </w:r>
          </w:p>
        </w:tc>
      </w:tr>
      <w:tr w:rsidR="000100BE" w:rsidRPr="00C5120C" w14:paraId="03990E9D" w14:textId="77777777" w:rsidTr="00F121AB">
        <w:trPr>
          <w:jc w:val="center"/>
        </w:trPr>
        <w:tc>
          <w:tcPr>
            <w:tcW w:w="1129" w:type="dxa"/>
          </w:tcPr>
          <w:p w14:paraId="03990E9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226</w:t>
            </w:r>
          </w:p>
        </w:tc>
        <w:tc>
          <w:tcPr>
            <w:tcW w:w="6308" w:type="dxa"/>
          </w:tcPr>
          <w:p w14:paraId="03990E9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Гаджиева Светлана Низамединовна</w:t>
            </w:r>
          </w:p>
        </w:tc>
      </w:tr>
      <w:tr w:rsidR="000100BE" w:rsidRPr="00C5120C" w14:paraId="03990EA1" w14:textId="77777777" w:rsidTr="00F121AB">
        <w:trPr>
          <w:jc w:val="center"/>
        </w:trPr>
        <w:tc>
          <w:tcPr>
            <w:tcW w:w="1129" w:type="dxa"/>
          </w:tcPr>
          <w:p w14:paraId="03990E9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227</w:t>
            </w:r>
          </w:p>
        </w:tc>
        <w:tc>
          <w:tcPr>
            <w:tcW w:w="6308" w:type="dxa"/>
          </w:tcPr>
          <w:p w14:paraId="03990EA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Чайная Армуди, ул. Дрожжина, 45А</w:t>
            </w:r>
          </w:p>
        </w:tc>
      </w:tr>
      <w:tr w:rsidR="000100BE" w:rsidRPr="00C5120C" w14:paraId="03990EA5" w14:textId="77777777" w:rsidTr="00F121AB">
        <w:trPr>
          <w:jc w:val="center"/>
        </w:trPr>
        <w:tc>
          <w:tcPr>
            <w:tcW w:w="1129" w:type="dxa"/>
          </w:tcPr>
          <w:p w14:paraId="03990EA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228</w:t>
            </w:r>
          </w:p>
        </w:tc>
        <w:tc>
          <w:tcPr>
            <w:tcW w:w="6308" w:type="dxa"/>
          </w:tcPr>
          <w:p w14:paraId="03990EA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Рабаданов Расул Гасанович</w:t>
            </w:r>
          </w:p>
        </w:tc>
      </w:tr>
      <w:tr w:rsidR="000100BE" w:rsidRPr="00C5120C" w14:paraId="03990EA9" w14:textId="77777777" w:rsidTr="00F121AB">
        <w:trPr>
          <w:jc w:val="center"/>
        </w:trPr>
        <w:tc>
          <w:tcPr>
            <w:tcW w:w="1129" w:type="dxa"/>
          </w:tcPr>
          <w:p w14:paraId="03990EA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229</w:t>
            </w:r>
          </w:p>
        </w:tc>
        <w:tc>
          <w:tcPr>
            <w:tcW w:w="6308" w:type="dxa"/>
          </w:tcPr>
          <w:p w14:paraId="03990EA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«Хоз. Товары», ул. Гагарина, 26 Рамазанов Камил Манафович</w:t>
            </w:r>
          </w:p>
        </w:tc>
      </w:tr>
      <w:tr w:rsidR="000100BE" w:rsidRPr="00C5120C" w14:paraId="03990EAD" w14:textId="77777777" w:rsidTr="00F121AB">
        <w:trPr>
          <w:jc w:val="center"/>
        </w:trPr>
        <w:tc>
          <w:tcPr>
            <w:tcW w:w="1129" w:type="dxa"/>
          </w:tcPr>
          <w:p w14:paraId="03990EA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230</w:t>
            </w:r>
          </w:p>
        </w:tc>
        <w:tc>
          <w:tcPr>
            <w:tcW w:w="6308" w:type="dxa"/>
          </w:tcPr>
          <w:p w14:paraId="03990EA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Мир окон</w:t>
            </w:r>
          </w:p>
        </w:tc>
      </w:tr>
      <w:tr w:rsidR="000100BE" w:rsidRPr="00C5120C" w14:paraId="03990EB1" w14:textId="77777777" w:rsidTr="00F121AB">
        <w:trPr>
          <w:jc w:val="center"/>
        </w:trPr>
        <w:tc>
          <w:tcPr>
            <w:tcW w:w="1129" w:type="dxa"/>
          </w:tcPr>
          <w:p w14:paraId="03990EA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231</w:t>
            </w:r>
          </w:p>
        </w:tc>
        <w:tc>
          <w:tcPr>
            <w:tcW w:w="6308" w:type="dxa"/>
          </w:tcPr>
          <w:p w14:paraId="03990EB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Хоз. Товары, Магомедов Руслан Алиэскерович, ул. Гагарина, 24</w:t>
            </w:r>
          </w:p>
        </w:tc>
      </w:tr>
      <w:tr w:rsidR="000100BE" w:rsidRPr="00C5120C" w14:paraId="03990EB5" w14:textId="77777777" w:rsidTr="00F121AB">
        <w:trPr>
          <w:jc w:val="center"/>
        </w:trPr>
        <w:tc>
          <w:tcPr>
            <w:tcW w:w="1129" w:type="dxa"/>
          </w:tcPr>
          <w:p w14:paraId="03990EB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232</w:t>
            </w:r>
          </w:p>
        </w:tc>
        <w:tc>
          <w:tcPr>
            <w:tcW w:w="6308" w:type="dxa"/>
          </w:tcPr>
          <w:p w14:paraId="03990EB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ИП Исаев Руслан Алескерович</w:t>
            </w:r>
          </w:p>
        </w:tc>
      </w:tr>
      <w:tr w:rsidR="000100BE" w:rsidRPr="00C5120C" w14:paraId="03990EB9" w14:textId="77777777" w:rsidTr="00F121AB">
        <w:trPr>
          <w:jc w:val="center"/>
        </w:trPr>
        <w:tc>
          <w:tcPr>
            <w:tcW w:w="1129" w:type="dxa"/>
          </w:tcPr>
          <w:p w14:paraId="03990EB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233</w:t>
            </w:r>
          </w:p>
        </w:tc>
        <w:tc>
          <w:tcPr>
            <w:tcW w:w="6308" w:type="dxa"/>
          </w:tcPr>
          <w:p w14:paraId="03990EB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«Фешн леди», пр. Агасиева, 13Б</w:t>
            </w:r>
          </w:p>
        </w:tc>
      </w:tr>
      <w:tr w:rsidR="000100BE" w:rsidRPr="00C5120C" w14:paraId="03990EBD" w14:textId="77777777" w:rsidTr="00F121AB">
        <w:trPr>
          <w:jc w:val="center"/>
        </w:trPr>
        <w:tc>
          <w:tcPr>
            <w:tcW w:w="1129" w:type="dxa"/>
          </w:tcPr>
          <w:p w14:paraId="03990EB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234</w:t>
            </w:r>
          </w:p>
        </w:tc>
        <w:tc>
          <w:tcPr>
            <w:tcW w:w="6308" w:type="dxa"/>
          </w:tcPr>
          <w:p w14:paraId="03990EB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«Смесители», ул. Гагарина, 26</w:t>
            </w:r>
          </w:p>
        </w:tc>
      </w:tr>
      <w:tr w:rsidR="000100BE" w:rsidRPr="00C5120C" w14:paraId="03990EC1" w14:textId="77777777" w:rsidTr="00F121AB">
        <w:trPr>
          <w:jc w:val="center"/>
        </w:trPr>
        <w:tc>
          <w:tcPr>
            <w:tcW w:w="1129" w:type="dxa"/>
          </w:tcPr>
          <w:p w14:paraId="03990EB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235</w:t>
            </w:r>
          </w:p>
        </w:tc>
        <w:tc>
          <w:tcPr>
            <w:tcW w:w="6308" w:type="dxa"/>
          </w:tcPr>
          <w:p w14:paraId="03990EC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«Автозапчасти Лада Приора», ул. Гагарина, 56</w:t>
            </w:r>
          </w:p>
        </w:tc>
      </w:tr>
      <w:tr w:rsidR="000100BE" w:rsidRPr="00C5120C" w14:paraId="03990EC5" w14:textId="77777777" w:rsidTr="00F121AB">
        <w:trPr>
          <w:jc w:val="center"/>
        </w:trPr>
        <w:tc>
          <w:tcPr>
            <w:tcW w:w="1129" w:type="dxa"/>
          </w:tcPr>
          <w:p w14:paraId="03990EC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236</w:t>
            </w:r>
          </w:p>
        </w:tc>
        <w:tc>
          <w:tcPr>
            <w:tcW w:w="6308" w:type="dxa"/>
          </w:tcPr>
          <w:p w14:paraId="03990EC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«1000 мелочей», ул. Гагарина, 24</w:t>
            </w:r>
          </w:p>
        </w:tc>
      </w:tr>
      <w:tr w:rsidR="000100BE" w:rsidRPr="00C5120C" w14:paraId="03990EC9" w14:textId="77777777" w:rsidTr="00F121AB">
        <w:trPr>
          <w:jc w:val="center"/>
        </w:trPr>
        <w:tc>
          <w:tcPr>
            <w:tcW w:w="1129" w:type="dxa"/>
          </w:tcPr>
          <w:p w14:paraId="03990EC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237</w:t>
            </w:r>
          </w:p>
        </w:tc>
        <w:tc>
          <w:tcPr>
            <w:tcW w:w="6308" w:type="dxa"/>
          </w:tcPr>
          <w:p w14:paraId="03990EC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ИМЭ ЧООВО</w:t>
            </w:r>
          </w:p>
        </w:tc>
      </w:tr>
      <w:tr w:rsidR="000100BE" w:rsidRPr="00C5120C" w14:paraId="03990ECD" w14:textId="77777777" w:rsidTr="00F121AB">
        <w:trPr>
          <w:jc w:val="center"/>
        </w:trPr>
        <w:tc>
          <w:tcPr>
            <w:tcW w:w="1129" w:type="dxa"/>
          </w:tcPr>
          <w:p w14:paraId="03990EC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238</w:t>
            </w:r>
          </w:p>
        </w:tc>
        <w:tc>
          <w:tcPr>
            <w:tcW w:w="6308" w:type="dxa"/>
          </w:tcPr>
          <w:p w14:paraId="03990EC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Кафе «Аист», ул. Гагарина, 27</w:t>
            </w:r>
          </w:p>
        </w:tc>
      </w:tr>
      <w:tr w:rsidR="000100BE" w:rsidRPr="00C5120C" w14:paraId="03990ED1" w14:textId="77777777" w:rsidTr="00F121AB">
        <w:trPr>
          <w:jc w:val="center"/>
        </w:trPr>
        <w:tc>
          <w:tcPr>
            <w:tcW w:w="1129" w:type="dxa"/>
          </w:tcPr>
          <w:p w14:paraId="03990EC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239</w:t>
            </w:r>
          </w:p>
        </w:tc>
        <w:tc>
          <w:tcPr>
            <w:tcW w:w="6308" w:type="dxa"/>
          </w:tcPr>
          <w:p w14:paraId="03990ED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«Премьер», ул. Дрожжина, 3</w:t>
            </w:r>
          </w:p>
        </w:tc>
      </w:tr>
      <w:tr w:rsidR="000100BE" w:rsidRPr="00C5120C" w14:paraId="03990ED5" w14:textId="77777777" w:rsidTr="00F121AB">
        <w:trPr>
          <w:jc w:val="center"/>
        </w:trPr>
        <w:tc>
          <w:tcPr>
            <w:tcW w:w="1129" w:type="dxa"/>
          </w:tcPr>
          <w:p w14:paraId="03990ED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240</w:t>
            </w:r>
          </w:p>
        </w:tc>
        <w:tc>
          <w:tcPr>
            <w:tcW w:w="6308" w:type="dxa"/>
          </w:tcPr>
          <w:p w14:paraId="03990ED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«Сантехника», ул. Гагарина, 37Б</w:t>
            </w:r>
          </w:p>
        </w:tc>
      </w:tr>
      <w:tr w:rsidR="000100BE" w:rsidRPr="00C5120C" w14:paraId="03990ED9" w14:textId="77777777" w:rsidTr="00F121AB">
        <w:trPr>
          <w:jc w:val="center"/>
        </w:trPr>
        <w:tc>
          <w:tcPr>
            <w:tcW w:w="1129" w:type="dxa"/>
          </w:tcPr>
          <w:p w14:paraId="03990ED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241</w:t>
            </w:r>
          </w:p>
        </w:tc>
        <w:tc>
          <w:tcPr>
            <w:tcW w:w="6308" w:type="dxa"/>
          </w:tcPr>
          <w:p w14:paraId="03990ED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Авто НУР, ул. Гагарина, 70</w:t>
            </w:r>
          </w:p>
        </w:tc>
      </w:tr>
      <w:tr w:rsidR="000100BE" w:rsidRPr="00C5120C" w14:paraId="03990EDD" w14:textId="77777777" w:rsidTr="00F121AB">
        <w:trPr>
          <w:jc w:val="center"/>
        </w:trPr>
        <w:tc>
          <w:tcPr>
            <w:tcW w:w="1129" w:type="dxa"/>
          </w:tcPr>
          <w:p w14:paraId="03990ED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242</w:t>
            </w:r>
          </w:p>
        </w:tc>
        <w:tc>
          <w:tcPr>
            <w:tcW w:w="6308" w:type="dxa"/>
          </w:tcPr>
          <w:p w14:paraId="03990ED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Гастроном №13, ул. 345 ДСД, 6/2</w:t>
            </w:r>
          </w:p>
        </w:tc>
      </w:tr>
      <w:tr w:rsidR="000100BE" w:rsidRPr="00C5120C" w14:paraId="03990EE1" w14:textId="77777777" w:rsidTr="00F121AB">
        <w:trPr>
          <w:jc w:val="center"/>
        </w:trPr>
        <w:tc>
          <w:tcPr>
            <w:tcW w:w="1129" w:type="dxa"/>
          </w:tcPr>
          <w:p w14:paraId="03990ED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243</w:t>
            </w:r>
          </w:p>
        </w:tc>
        <w:tc>
          <w:tcPr>
            <w:tcW w:w="6308" w:type="dxa"/>
          </w:tcPr>
          <w:p w14:paraId="03990EE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МБУ «Горзеленхоз» городского округа город Дербент</w:t>
            </w:r>
          </w:p>
        </w:tc>
      </w:tr>
      <w:tr w:rsidR="000100BE" w:rsidRPr="00C5120C" w14:paraId="03990EE5" w14:textId="77777777" w:rsidTr="00F121AB">
        <w:trPr>
          <w:jc w:val="center"/>
        </w:trPr>
        <w:tc>
          <w:tcPr>
            <w:tcW w:w="1129" w:type="dxa"/>
          </w:tcPr>
          <w:p w14:paraId="03990EE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244</w:t>
            </w:r>
          </w:p>
        </w:tc>
        <w:tc>
          <w:tcPr>
            <w:tcW w:w="6308" w:type="dxa"/>
          </w:tcPr>
          <w:p w14:paraId="03990EE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«Деко люкс», ул. Гагарина, 58</w:t>
            </w:r>
          </w:p>
        </w:tc>
      </w:tr>
      <w:tr w:rsidR="000100BE" w:rsidRPr="00C5120C" w14:paraId="03990EE9" w14:textId="77777777" w:rsidTr="00F121AB">
        <w:trPr>
          <w:jc w:val="center"/>
        </w:trPr>
        <w:tc>
          <w:tcPr>
            <w:tcW w:w="1129" w:type="dxa"/>
          </w:tcPr>
          <w:p w14:paraId="03990EE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245</w:t>
            </w:r>
          </w:p>
        </w:tc>
        <w:tc>
          <w:tcPr>
            <w:tcW w:w="6308" w:type="dxa"/>
          </w:tcPr>
          <w:p w14:paraId="03990EE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«Светлый дом», ул. Гагарина, 62</w:t>
            </w:r>
          </w:p>
        </w:tc>
      </w:tr>
      <w:tr w:rsidR="000100BE" w:rsidRPr="00C5120C" w14:paraId="03990EED" w14:textId="77777777" w:rsidTr="00F121AB">
        <w:trPr>
          <w:jc w:val="center"/>
        </w:trPr>
        <w:tc>
          <w:tcPr>
            <w:tcW w:w="1129" w:type="dxa"/>
          </w:tcPr>
          <w:p w14:paraId="03990EE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246</w:t>
            </w:r>
          </w:p>
        </w:tc>
        <w:tc>
          <w:tcPr>
            <w:tcW w:w="6308" w:type="dxa"/>
          </w:tcPr>
          <w:p w14:paraId="03990EE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«Теплоснаб», ул. Гагарина, 57</w:t>
            </w:r>
          </w:p>
        </w:tc>
      </w:tr>
      <w:tr w:rsidR="000100BE" w:rsidRPr="00C5120C" w14:paraId="03990EF1" w14:textId="77777777" w:rsidTr="00F121AB">
        <w:trPr>
          <w:jc w:val="center"/>
        </w:trPr>
        <w:tc>
          <w:tcPr>
            <w:tcW w:w="1129" w:type="dxa"/>
          </w:tcPr>
          <w:p w14:paraId="03990EE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247</w:t>
            </w:r>
          </w:p>
        </w:tc>
        <w:tc>
          <w:tcPr>
            <w:tcW w:w="6308" w:type="dxa"/>
          </w:tcPr>
          <w:p w14:paraId="03990EF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«Теплоснаб», ул. Гагарина, 57</w:t>
            </w:r>
          </w:p>
        </w:tc>
      </w:tr>
      <w:tr w:rsidR="000100BE" w:rsidRPr="00C5120C" w14:paraId="03990EF5" w14:textId="77777777" w:rsidTr="00F121AB">
        <w:trPr>
          <w:jc w:val="center"/>
        </w:trPr>
        <w:tc>
          <w:tcPr>
            <w:tcW w:w="1129" w:type="dxa"/>
          </w:tcPr>
          <w:p w14:paraId="03990EF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lastRenderedPageBreak/>
              <w:t>248</w:t>
            </w:r>
          </w:p>
        </w:tc>
        <w:tc>
          <w:tcPr>
            <w:tcW w:w="6308" w:type="dxa"/>
          </w:tcPr>
          <w:p w14:paraId="03990EF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«Эталон», ул. Гагарина, 35</w:t>
            </w:r>
          </w:p>
        </w:tc>
      </w:tr>
      <w:tr w:rsidR="000100BE" w:rsidRPr="00C5120C" w14:paraId="03990EF9" w14:textId="77777777" w:rsidTr="00F121AB">
        <w:trPr>
          <w:jc w:val="center"/>
        </w:trPr>
        <w:tc>
          <w:tcPr>
            <w:tcW w:w="1129" w:type="dxa"/>
          </w:tcPr>
          <w:p w14:paraId="03990EF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249</w:t>
            </w:r>
          </w:p>
        </w:tc>
        <w:tc>
          <w:tcPr>
            <w:tcW w:w="6308" w:type="dxa"/>
          </w:tcPr>
          <w:p w14:paraId="03990EF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«Лепка», ул. Гагарина, 24</w:t>
            </w:r>
          </w:p>
        </w:tc>
      </w:tr>
      <w:tr w:rsidR="000100BE" w:rsidRPr="00C5120C" w14:paraId="03990EFD" w14:textId="77777777" w:rsidTr="00F121AB">
        <w:trPr>
          <w:jc w:val="center"/>
        </w:trPr>
        <w:tc>
          <w:tcPr>
            <w:tcW w:w="1129" w:type="dxa"/>
          </w:tcPr>
          <w:p w14:paraId="03990EF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250</w:t>
            </w:r>
          </w:p>
        </w:tc>
        <w:tc>
          <w:tcPr>
            <w:tcW w:w="6308" w:type="dxa"/>
          </w:tcPr>
          <w:p w14:paraId="03990EF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«Водолей», ул. Гагарина, 27И</w:t>
            </w:r>
          </w:p>
        </w:tc>
      </w:tr>
      <w:tr w:rsidR="000100BE" w:rsidRPr="00C5120C" w14:paraId="03990F01" w14:textId="77777777" w:rsidTr="00F121AB">
        <w:trPr>
          <w:jc w:val="center"/>
        </w:trPr>
        <w:tc>
          <w:tcPr>
            <w:tcW w:w="1129" w:type="dxa"/>
          </w:tcPr>
          <w:p w14:paraId="03990EF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251</w:t>
            </w:r>
          </w:p>
        </w:tc>
        <w:tc>
          <w:tcPr>
            <w:tcW w:w="6308" w:type="dxa"/>
          </w:tcPr>
          <w:p w14:paraId="03990F0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«Мир лепки», ул. Гагарина, 44</w:t>
            </w:r>
          </w:p>
        </w:tc>
      </w:tr>
      <w:tr w:rsidR="000100BE" w:rsidRPr="00C5120C" w14:paraId="03990F05" w14:textId="77777777" w:rsidTr="00F121AB">
        <w:trPr>
          <w:jc w:val="center"/>
        </w:trPr>
        <w:tc>
          <w:tcPr>
            <w:tcW w:w="1129" w:type="dxa"/>
          </w:tcPr>
          <w:p w14:paraId="03990F0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252</w:t>
            </w:r>
          </w:p>
        </w:tc>
        <w:tc>
          <w:tcPr>
            <w:tcW w:w="6308" w:type="dxa"/>
          </w:tcPr>
          <w:p w14:paraId="03990F04" w14:textId="77777777" w:rsidR="000100BE" w:rsidRPr="002630C3" w:rsidRDefault="000100BE" w:rsidP="005C1153">
            <w:pPr>
              <w:jc w:val="both"/>
              <w:rPr>
                <w:rFonts w:ascii="Times New Roman" w:hAnsi="Times New Roman" w:cs="Times New Roman"/>
                <w:sz w:val="24"/>
                <w:szCs w:val="24"/>
              </w:rPr>
            </w:pPr>
            <w:r>
              <w:rPr>
                <w:rFonts w:ascii="Times New Roman" w:hAnsi="Times New Roman" w:cs="Times New Roman"/>
                <w:sz w:val="24"/>
                <w:szCs w:val="24"/>
                <w:lang w:val="en-US"/>
              </w:rPr>
              <w:t>OK</w:t>
            </w:r>
            <w:r w:rsidRPr="002630C3">
              <w:rPr>
                <w:rFonts w:ascii="Times New Roman" w:hAnsi="Times New Roman" w:cs="Times New Roman"/>
                <w:sz w:val="24"/>
                <w:szCs w:val="24"/>
              </w:rPr>
              <w:t xml:space="preserve"> </w:t>
            </w:r>
            <w:r>
              <w:rPr>
                <w:rFonts w:ascii="Times New Roman" w:hAnsi="Times New Roman" w:cs="Times New Roman"/>
                <w:sz w:val="24"/>
                <w:szCs w:val="24"/>
                <w:lang w:val="en-US"/>
              </w:rPr>
              <w:t>PROFI</w:t>
            </w:r>
            <w:r>
              <w:rPr>
                <w:rFonts w:ascii="Times New Roman" w:hAnsi="Times New Roman" w:cs="Times New Roman"/>
                <w:sz w:val="24"/>
                <w:szCs w:val="24"/>
              </w:rPr>
              <w:t>. Замена Масла, ул. Дрожжина, 46</w:t>
            </w:r>
          </w:p>
        </w:tc>
      </w:tr>
      <w:tr w:rsidR="000100BE" w:rsidRPr="00C5120C" w14:paraId="03990F09" w14:textId="77777777" w:rsidTr="00F121AB">
        <w:trPr>
          <w:jc w:val="center"/>
        </w:trPr>
        <w:tc>
          <w:tcPr>
            <w:tcW w:w="1129" w:type="dxa"/>
          </w:tcPr>
          <w:p w14:paraId="03990F0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253</w:t>
            </w:r>
          </w:p>
        </w:tc>
        <w:tc>
          <w:tcPr>
            <w:tcW w:w="6308" w:type="dxa"/>
          </w:tcPr>
          <w:p w14:paraId="03990F0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СТО «Лада», ул. Дрожжина, 21 3</w:t>
            </w:r>
          </w:p>
        </w:tc>
      </w:tr>
      <w:tr w:rsidR="000100BE" w:rsidRPr="00C5120C" w14:paraId="03990F0D" w14:textId="77777777" w:rsidTr="00F121AB">
        <w:trPr>
          <w:jc w:val="center"/>
        </w:trPr>
        <w:tc>
          <w:tcPr>
            <w:tcW w:w="1129" w:type="dxa"/>
          </w:tcPr>
          <w:p w14:paraId="03990F0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254</w:t>
            </w:r>
          </w:p>
        </w:tc>
        <w:tc>
          <w:tcPr>
            <w:tcW w:w="6308" w:type="dxa"/>
          </w:tcPr>
          <w:p w14:paraId="03990F0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Хоз. Товары №5, ул. Гагарина, 26, Агаризаев Фарман Эвсетович</w:t>
            </w:r>
          </w:p>
        </w:tc>
      </w:tr>
      <w:tr w:rsidR="000100BE" w:rsidRPr="00C5120C" w14:paraId="03990F11" w14:textId="77777777" w:rsidTr="00F121AB">
        <w:trPr>
          <w:jc w:val="center"/>
        </w:trPr>
        <w:tc>
          <w:tcPr>
            <w:tcW w:w="1129" w:type="dxa"/>
          </w:tcPr>
          <w:p w14:paraId="03990F0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255</w:t>
            </w:r>
          </w:p>
        </w:tc>
        <w:tc>
          <w:tcPr>
            <w:tcW w:w="6308" w:type="dxa"/>
          </w:tcPr>
          <w:p w14:paraId="03990F1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Ибрагимов Арсен Джамалович</w:t>
            </w:r>
          </w:p>
        </w:tc>
      </w:tr>
      <w:tr w:rsidR="000100BE" w:rsidRPr="00C5120C" w14:paraId="03990F15" w14:textId="77777777" w:rsidTr="00F121AB">
        <w:trPr>
          <w:jc w:val="center"/>
        </w:trPr>
        <w:tc>
          <w:tcPr>
            <w:tcW w:w="1129" w:type="dxa"/>
          </w:tcPr>
          <w:p w14:paraId="03990F1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256</w:t>
            </w:r>
          </w:p>
        </w:tc>
        <w:tc>
          <w:tcPr>
            <w:tcW w:w="6308" w:type="dxa"/>
          </w:tcPr>
          <w:p w14:paraId="03990F1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Хоз. Магазин №1, ул. Гагарина, 26 Селимова Гюлфизар Казиевна</w:t>
            </w:r>
          </w:p>
        </w:tc>
      </w:tr>
      <w:tr w:rsidR="000100BE" w:rsidRPr="00C5120C" w14:paraId="03990F19" w14:textId="77777777" w:rsidTr="00F121AB">
        <w:trPr>
          <w:jc w:val="center"/>
        </w:trPr>
        <w:tc>
          <w:tcPr>
            <w:tcW w:w="1129" w:type="dxa"/>
          </w:tcPr>
          <w:p w14:paraId="03990F1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257</w:t>
            </w:r>
          </w:p>
        </w:tc>
        <w:tc>
          <w:tcPr>
            <w:tcW w:w="6308" w:type="dxa"/>
          </w:tcPr>
          <w:p w14:paraId="03990F1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Хоз. Магазин, ул. Гагарина, 26 Гаджиев Надир Зекиллахович</w:t>
            </w:r>
          </w:p>
        </w:tc>
      </w:tr>
      <w:tr w:rsidR="000100BE" w:rsidRPr="00C5120C" w14:paraId="03990F1D" w14:textId="77777777" w:rsidTr="00F121AB">
        <w:trPr>
          <w:jc w:val="center"/>
        </w:trPr>
        <w:tc>
          <w:tcPr>
            <w:tcW w:w="1129" w:type="dxa"/>
          </w:tcPr>
          <w:p w14:paraId="03990F1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258</w:t>
            </w:r>
          </w:p>
        </w:tc>
        <w:tc>
          <w:tcPr>
            <w:tcW w:w="6308" w:type="dxa"/>
          </w:tcPr>
          <w:p w14:paraId="03990F1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Хоз. Магазин, ул. Гагарина, 26, Маллашахбанов Рамис Пирмагомедович</w:t>
            </w:r>
          </w:p>
        </w:tc>
      </w:tr>
      <w:tr w:rsidR="000100BE" w:rsidRPr="00C5120C" w14:paraId="03990F21" w14:textId="77777777" w:rsidTr="00F121AB">
        <w:trPr>
          <w:jc w:val="center"/>
        </w:trPr>
        <w:tc>
          <w:tcPr>
            <w:tcW w:w="1129" w:type="dxa"/>
          </w:tcPr>
          <w:p w14:paraId="03990F1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259</w:t>
            </w:r>
          </w:p>
        </w:tc>
        <w:tc>
          <w:tcPr>
            <w:tcW w:w="6308" w:type="dxa"/>
          </w:tcPr>
          <w:p w14:paraId="03990F2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Кафе Баку, ул. 345 ДСД, 2</w:t>
            </w:r>
          </w:p>
        </w:tc>
      </w:tr>
      <w:tr w:rsidR="000100BE" w:rsidRPr="00C5120C" w14:paraId="03990F25" w14:textId="77777777" w:rsidTr="00F121AB">
        <w:trPr>
          <w:jc w:val="center"/>
        </w:trPr>
        <w:tc>
          <w:tcPr>
            <w:tcW w:w="1129" w:type="dxa"/>
          </w:tcPr>
          <w:p w14:paraId="03990F2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260</w:t>
            </w:r>
          </w:p>
        </w:tc>
        <w:tc>
          <w:tcPr>
            <w:tcW w:w="6308" w:type="dxa"/>
          </w:tcPr>
          <w:p w14:paraId="03990F2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у Оли, ул. Гагарина, 26</w:t>
            </w:r>
          </w:p>
        </w:tc>
      </w:tr>
      <w:tr w:rsidR="000100BE" w:rsidRPr="00C5120C" w14:paraId="03990F29" w14:textId="77777777" w:rsidTr="00F121AB">
        <w:trPr>
          <w:jc w:val="center"/>
        </w:trPr>
        <w:tc>
          <w:tcPr>
            <w:tcW w:w="1129" w:type="dxa"/>
          </w:tcPr>
          <w:p w14:paraId="03990F2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261</w:t>
            </w:r>
          </w:p>
        </w:tc>
        <w:tc>
          <w:tcPr>
            <w:tcW w:w="6308" w:type="dxa"/>
          </w:tcPr>
          <w:p w14:paraId="03990F2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Кафе Веранда, ул. Гумри, 1</w:t>
            </w:r>
          </w:p>
        </w:tc>
      </w:tr>
      <w:tr w:rsidR="000100BE" w:rsidRPr="00C5120C" w14:paraId="03990F2D" w14:textId="77777777" w:rsidTr="00F121AB">
        <w:trPr>
          <w:jc w:val="center"/>
        </w:trPr>
        <w:tc>
          <w:tcPr>
            <w:tcW w:w="1129" w:type="dxa"/>
          </w:tcPr>
          <w:p w14:paraId="03990F2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262</w:t>
            </w:r>
          </w:p>
        </w:tc>
        <w:tc>
          <w:tcPr>
            <w:tcW w:w="6308" w:type="dxa"/>
          </w:tcPr>
          <w:p w14:paraId="03990F2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Дербентский кадетский корпус (ДКК)</w:t>
            </w:r>
          </w:p>
        </w:tc>
      </w:tr>
      <w:tr w:rsidR="000100BE" w:rsidRPr="00C5120C" w14:paraId="03990F31" w14:textId="77777777" w:rsidTr="00F121AB">
        <w:trPr>
          <w:jc w:val="center"/>
        </w:trPr>
        <w:tc>
          <w:tcPr>
            <w:tcW w:w="1129" w:type="dxa"/>
          </w:tcPr>
          <w:p w14:paraId="03990F2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263</w:t>
            </w:r>
          </w:p>
        </w:tc>
        <w:tc>
          <w:tcPr>
            <w:tcW w:w="6308" w:type="dxa"/>
          </w:tcPr>
          <w:p w14:paraId="03990F3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Азбука света, ул. Гагарина, 27</w:t>
            </w:r>
          </w:p>
        </w:tc>
      </w:tr>
      <w:tr w:rsidR="000100BE" w:rsidRPr="00C5120C" w14:paraId="03990F35" w14:textId="77777777" w:rsidTr="00F121AB">
        <w:trPr>
          <w:jc w:val="center"/>
        </w:trPr>
        <w:tc>
          <w:tcPr>
            <w:tcW w:w="1129" w:type="dxa"/>
          </w:tcPr>
          <w:p w14:paraId="03990F3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264</w:t>
            </w:r>
          </w:p>
        </w:tc>
        <w:tc>
          <w:tcPr>
            <w:tcW w:w="6308" w:type="dxa"/>
          </w:tcPr>
          <w:p w14:paraId="03990F3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Хоз. Магазин, ул. Гагарина, 24 Кулиев Фирудин Асимович</w:t>
            </w:r>
          </w:p>
        </w:tc>
      </w:tr>
      <w:tr w:rsidR="000100BE" w:rsidRPr="00C5120C" w14:paraId="03990F39" w14:textId="77777777" w:rsidTr="00F121AB">
        <w:trPr>
          <w:jc w:val="center"/>
        </w:trPr>
        <w:tc>
          <w:tcPr>
            <w:tcW w:w="1129" w:type="dxa"/>
          </w:tcPr>
          <w:p w14:paraId="03990F3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265</w:t>
            </w:r>
          </w:p>
        </w:tc>
        <w:tc>
          <w:tcPr>
            <w:tcW w:w="6308" w:type="dxa"/>
          </w:tcPr>
          <w:p w14:paraId="03990F3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«Мой малыш», ул. Гагарина, 63</w:t>
            </w:r>
          </w:p>
        </w:tc>
      </w:tr>
      <w:tr w:rsidR="000100BE" w:rsidRPr="00C5120C" w14:paraId="03990F3D" w14:textId="77777777" w:rsidTr="00F121AB">
        <w:trPr>
          <w:jc w:val="center"/>
        </w:trPr>
        <w:tc>
          <w:tcPr>
            <w:tcW w:w="1129" w:type="dxa"/>
          </w:tcPr>
          <w:p w14:paraId="03990F3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266</w:t>
            </w:r>
          </w:p>
        </w:tc>
        <w:tc>
          <w:tcPr>
            <w:tcW w:w="6308" w:type="dxa"/>
          </w:tcPr>
          <w:p w14:paraId="03990F3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Арт-Визаж, ул. Гагарина, 115</w:t>
            </w:r>
          </w:p>
        </w:tc>
      </w:tr>
      <w:tr w:rsidR="000100BE" w:rsidRPr="00C5120C" w14:paraId="03990F41" w14:textId="77777777" w:rsidTr="00F121AB">
        <w:trPr>
          <w:jc w:val="center"/>
        </w:trPr>
        <w:tc>
          <w:tcPr>
            <w:tcW w:w="1129" w:type="dxa"/>
          </w:tcPr>
          <w:p w14:paraId="03990F3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267</w:t>
            </w:r>
          </w:p>
        </w:tc>
        <w:tc>
          <w:tcPr>
            <w:tcW w:w="6308" w:type="dxa"/>
          </w:tcPr>
          <w:p w14:paraId="03990F4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Продукты, ул. Гоголя, 5А</w:t>
            </w:r>
          </w:p>
        </w:tc>
      </w:tr>
      <w:tr w:rsidR="000100BE" w:rsidRPr="00C5120C" w14:paraId="03990F45" w14:textId="77777777" w:rsidTr="00F121AB">
        <w:trPr>
          <w:jc w:val="center"/>
        </w:trPr>
        <w:tc>
          <w:tcPr>
            <w:tcW w:w="1129" w:type="dxa"/>
          </w:tcPr>
          <w:p w14:paraId="03990F4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268</w:t>
            </w:r>
          </w:p>
        </w:tc>
        <w:tc>
          <w:tcPr>
            <w:tcW w:w="6308" w:type="dxa"/>
          </w:tcPr>
          <w:p w14:paraId="03990F4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«Рояль», ул. Гагарина, 18</w:t>
            </w:r>
          </w:p>
        </w:tc>
      </w:tr>
      <w:tr w:rsidR="000100BE" w:rsidRPr="00C5120C" w14:paraId="03990F49" w14:textId="77777777" w:rsidTr="00F121AB">
        <w:trPr>
          <w:jc w:val="center"/>
        </w:trPr>
        <w:tc>
          <w:tcPr>
            <w:tcW w:w="1129" w:type="dxa"/>
          </w:tcPr>
          <w:p w14:paraId="03990F4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269</w:t>
            </w:r>
          </w:p>
        </w:tc>
        <w:tc>
          <w:tcPr>
            <w:tcW w:w="6308" w:type="dxa"/>
          </w:tcPr>
          <w:p w14:paraId="03990F4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«Эксклюзив», ул. Гагарина, 46</w:t>
            </w:r>
          </w:p>
        </w:tc>
      </w:tr>
      <w:tr w:rsidR="000100BE" w:rsidRPr="00C5120C" w14:paraId="03990F4D" w14:textId="77777777" w:rsidTr="00F121AB">
        <w:trPr>
          <w:jc w:val="center"/>
        </w:trPr>
        <w:tc>
          <w:tcPr>
            <w:tcW w:w="1129" w:type="dxa"/>
          </w:tcPr>
          <w:p w14:paraId="03990F4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270</w:t>
            </w:r>
          </w:p>
        </w:tc>
        <w:tc>
          <w:tcPr>
            <w:tcW w:w="6308" w:type="dxa"/>
          </w:tcPr>
          <w:p w14:paraId="03990F4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«Юг-Авто», ул. Г. Сеидова, 32</w:t>
            </w:r>
          </w:p>
        </w:tc>
      </w:tr>
      <w:tr w:rsidR="000100BE" w:rsidRPr="00C5120C" w14:paraId="03990F51" w14:textId="77777777" w:rsidTr="00F121AB">
        <w:trPr>
          <w:jc w:val="center"/>
        </w:trPr>
        <w:tc>
          <w:tcPr>
            <w:tcW w:w="1129" w:type="dxa"/>
          </w:tcPr>
          <w:p w14:paraId="03990F4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271</w:t>
            </w:r>
          </w:p>
        </w:tc>
        <w:tc>
          <w:tcPr>
            <w:tcW w:w="6308" w:type="dxa"/>
          </w:tcPr>
          <w:p w14:paraId="03990F5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Гудрет, Мужской салон, ул. 345 ДСД, 12</w:t>
            </w:r>
          </w:p>
        </w:tc>
      </w:tr>
      <w:tr w:rsidR="000100BE" w:rsidRPr="00C5120C" w14:paraId="03990F55" w14:textId="77777777" w:rsidTr="00F121AB">
        <w:trPr>
          <w:jc w:val="center"/>
        </w:trPr>
        <w:tc>
          <w:tcPr>
            <w:tcW w:w="1129" w:type="dxa"/>
          </w:tcPr>
          <w:p w14:paraId="03990F5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272</w:t>
            </w:r>
          </w:p>
        </w:tc>
        <w:tc>
          <w:tcPr>
            <w:tcW w:w="6308" w:type="dxa"/>
          </w:tcPr>
          <w:p w14:paraId="03990F5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ОАО «Электросигнал»</w:t>
            </w:r>
          </w:p>
        </w:tc>
      </w:tr>
      <w:tr w:rsidR="000100BE" w:rsidRPr="00C5120C" w14:paraId="03990F59" w14:textId="77777777" w:rsidTr="00F121AB">
        <w:trPr>
          <w:jc w:val="center"/>
        </w:trPr>
        <w:tc>
          <w:tcPr>
            <w:tcW w:w="1129" w:type="dxa"/>
          </w:tcPr>
          <w:p w14:paraId="03990F5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273</w:t>
            </w:r>
          </w:p>
        </w:tc>
        <w:tc>
          <w:tcPr>
            <w:tcW w:w="6308" w:type="dxa"/>
          </w:tcPr>
          <w:p w14:paraId="03990F5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«Карусель», ул. Расулбекова, 14</w:t>
            </w:r>
          </w:p>
        </w:tc>
      </w:tr>
      <w:tr w:rsidR="000100BE" w:rsidRPr="00C5120C" w14:paraId="03990F5D" w14:textId="77777777" w:rsidTr="00F121AB">
        <w:trPr>
          <w:jc w:val="center"/>
        </w:trPr>
        <w:tc>
          <w:tcPr>
            <w:tcW w:w="1129" w:type="dxa"/>
          </w:tcPr>
          <w:p w14:paraId="03990F5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274</w:t>
            </w:r>
          </w:p>
        </w:tc>
        <w:tc>
          <w:tcPr>
            <w:tcW w:w="6308" w:type="dxa"/>
          </w:tcPr>
          <w:p w14:paraId="03990F5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Артекс</w:t>
            </w:r>
          </w:p>
        </w:tc>
      </w:tr>
      <w:tr w:rsidR="000100BE" w:rsidRPr="00C5120C" w14:paraId="03990F61" w14:textId="77777777" w:rsidTr="00F121AB">
        <w:trPr>
          <w:jc w:val="center"/>
        </w:trPr>
        <w:tc>
          <w:tcPr>
            <w:tcW w:w="1129" w:type="dxa"/>
          </w:tcPr>
          <w:p w14:paraId="03990F5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275</w:t>
            </w:r>
          </w:p>
        </w:tc>
        <w:tc>
          <w:tcPr>
            <w:tcW w:w="6308" w:type="dxa"/>
          </w:tcPr>
          <w:p w14:paraId="03990F6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Фирудин, ул. Чапаева, 12</w:t>
            </w:r>
          </w:p>
        </w:tc>
      </w:tr>
      <w:tr w:rsidR="000100BE" w:rsidRPr="00C5120C" w14:paraId="03990F65" w14:textId="77777777" w:rsidTr="00F121AB">
        <w:trPr>
          <w:jc w:val="center"/>
        </w:trPr>
        <w:tc>
          <w:tcPr>
            <w:tcW w:w="1129" w:type="dxa"/>
          </w:tcPr>
          <w:p w14:paraId="03990F6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276</w:t>
            </w:r>
          </w:p>
        </w:tc>
        <w:tc>
          <w:tcPr>
            <w:tcW w:w="6308" w:type="dxa"/>
          </w:tcPr>
          <w:p w14:paraId="03990F6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Отель Океан, ул. Тахо-Годи. 52</w:t>
            </w:r>
          </w:p>
        </w:tc>
      </w:tr>
      <w:tr w:rsidR="000100BE" w:rsidRPr="00C5120C" w14:paraId="03990F69" w14:textId="77777777" w:rsidTr="00F121AB">
        <w:trPr>
          <w:jc w:val="center"/>
        </w:trPr>
        <w:tc>
          <w:tcPr>
            <w:tcW w:w="1129" w:type="dxa"/>
          </w:tcPr>
          <w:p w14:paraId="03990F6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277</w:t>
            </w:r>
          </w:p>
        </w:tc>
        <w:tc>
          <w:tcPr>
            <w:tcW w:w="6308" w:type="dxa"/>
          </w:tcPr>
          <w:p w14:paraId="03990F6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Минимаркет №5, ул. Шеболдаева, ЦРБ</w:t>
            </w:r>
          </w:p>
        </w:tc>
      </w:tr>
      <w:tr w:rsidR="000100BE" w:rsidRPr="00C5120C" w14:paraId="03990F6D" w14:textId="77777777" w:rsidTr="00F121AB">
        <w:trPr>
          <w:jc w:val="center"/>
        </w:trPr>
        <w:tc>
          <w:tcPr>
            <w:tcW w:w="1129" w:type="dxa"/>
          </w:tcPr>
          <w:p w14:paraId="03990F6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278</w:t>
            </w:r>
          </w:p>
        </w:tc>
        <w:tc>
          <w:tcPr>
            <w:tcW w:w="6308" w:type="dxa"/>
          </w:tcPr>
          <w:p w14:paraId="03990F6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Классный, ул. Гагарина, 14</w:t>
            </w:r>
          </w:p>
        </w:tc>
      </w:tr>
      <w:tr w:rsidR="000100BE" w:rsidRPr="00C5120C" w14:paraId="03990F71" w14:textId="77777777" w:rsidTr="00F121AB">
        <w:trPr>
          <w:jc w:val="center"/>
        </w:trPr>
        <w:tc>
          <w:tcPr>
            <w:tcW w:w="1129" w:type="dxa"/>
          </w:tcPr>
          <w:p w14:paraId="03990F6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279</w:t>
            </w:r>
          </w:p>
        </w:tc>
        <w:tc>
          <w:tcPr>
            <w:tcW w:w="6308" w:type="dxa"/>
          </w:tcPr>
          <w:p w14:paraId="03990F7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Халал, ул. Шеболдаева, 54</w:t>
            </w:r>
          </w:p>
        </w:tc>
      </w:tr>
      <w:tr w:rsidR="000100BE" w:rsidRPr="00C5120C" w14:paraId="03990F75" w14:textId="77777777" w:rsidTr="00F121AB">
        <w:trPr>
          <w:jc w:val="center"/>
        </w:trPr>
        <w:tc>
          <w:tcPr>
            <w:tcW w:w="1129" w:type="dxa"/>
          </w:tcPr>
          <w:p w14:paraId="03990F7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280</w:t>
            </w:r>
          </w:p>
        </w:tc>
        <w:tc>
          <w:tcPr>
            <w:tcW w:w="6308" w:type="dxa"/>
          </w:tcPr>
          <w:p w14:paraId="03990F7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Гастроном Тагирджал, ул. Сальмана, 46Б</w:t>
            </w:r>
          </w:p>
        </w:tc>
      </w:tr>
      <w:tr w:rsidR="000100BE" w:rsidRPr="00C5120C" w14:paraId="03990F79" w14:textId="77777777" w:rsidTr="00F121AB">
        <w:trPr>
          <w:jc w:val="center"/>
        </w:trPr>
        <w:tc>
          <w:tcPr>
            <w:tcW w:w="1129" w:type="dxa"/>
          </w:tcPr>
          <w:p w14:paraId="03990F7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281</w:t>
            </w:r>
          </w:p>
        </w:tc>
        <w:tc>
          <w:tcPr>
            <w:tcW w:w="6308" w:type="dxa"/>
          </w:tcPr>
          <w:p w14:paraId="03990F7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Алиев Фуадбек Исабекович, Мебельный цех «Босфор»</w:t>
            </w:r>
          </w:p>
        </w:tc>
      </w:tr>
      <w:tr w:rsidR="000100BE" w:rsidRPr="00C5120C" w14:paraId="03990F7D" w14:textId="77777777" w:rsidTr="00F121AB">
        <w:trPr>
          <w:jc w:val="center"/>
        </w:trPr>
        <w:tc>
          <w:tcPr>
            <w:tcW w:w="1129" w:type="dxa"/>
          </w:tcPr>
          <w:p w14:paraId="03990F7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282</w:t>
            </w:r>
          </w:p>
        </w:tc>
        <w:tc>
          <w:tcPr>
            <w:tcW w:w="6308" w:type="dxa"/>
          </w:tcPr>
          <w:p w14:paraId="03990F7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Морепродукты, ул. 345 ДСД, 14</w:t>
            </w:r>
          </w:p>
        </w:tc>
      </w:tr>
      <w:tr w:rsidR="000100BE" w:rsidRPr="00C5120C" w14:paraId="03990F81" w14:textId="77777777" w:rsidTr="00F121AB">
        <w:trPr>
          <w:jc w:val="center"/>
        </w:trPr>
        <w:tc>
          <w:tcPr>
            <w:tcW w:w="1129" w:type="dxa"/>
          </w:tcPr>
          <w:p w14:paraId="03990F7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283</w:t>
            </w:r>
          </w:p>
        </w:tc>
        <w:tc>
          <w:tcPr>
            <w:tcW w:w="6308" w:type="dxa"/>
          </w:tcPr>
          <w:p w14:paraId="03990F8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«Лада Гранта», ул. Чапаева, 3</w:t>
            </w:r>
          </w:p>
        </w:tc>
      </w:tr>
      <w:tr w:rsidR="000100BE" w:rsidRPr="00C5120C" w14:paraId="03990F85" w14:textId="77777777" w:rsidTr="00F121AB">
        <w:trPr>
          <w:jc w:val="center"/>
        </w:trPr>
        <w:tc>
          <w:tcPr>
            <w:tcW w:w="1129" w:type="dxa"/>
          </w:tcPr>
          <w:p w14:paraId="03990F8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284</w:t>
            </w:r>
          </w:p>
        </w:tc>
        <w:tc>
          <w:tcPr>
            <w:tcW w:w="6308" w:type="dxa"/>
          </w:tcPr>
          <w:p w14:paraId="03990F8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«Элит», ул. Чапаева, 40</w:t>
            </w:r>
          </w:p>
        </w:tc>
      </w:tr>
      <w:tr w:rsidR="000100BE" w:rsidRPr="00C5120C" w14:paraId="03990F89" w14:textId="77777777" w:rsidTr="00F121AB">
        <w:trPr>
          <w:jc w:val="center"/>
        </w:trPr>
        <w:tc>
          <w:tcPr>
            <w:tcW w:w="1129" w:type="dxa"/>
          </w:tcPr>
          <w:p w14:paraId="03990F8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285</w:t>
            </w:r>
          </w:p>
        </w:tc>
        <w:tc>
          <w:tcPr>
            <w:tcW w:w="6308" w:type="dxa"/>
          </w:tcPr>
          <w:p w14:paraId="03990F8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Ряд автомастерских, ул. Х. Тагиева</w:t>
            </w:r>
          </w:p>
        </w:tc>
      </w:tr>
      <w:tr w:rsidR="000100BE" w:rsidRPr="00C5120C" w14:paraId="03990F8D" w14:textId="77777777" w:rsidTr="00F121AB">
        <w:trPr>
          <w:jc w:val="center"/>
        </w:trPr>
        <w:tc>
          <w:tcPr>
            <w:tcW w:w="1129" w:type="dxa"/>
          </w:tcPr>
          <w:p w14:paraId="03990F8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286</w:t>
            </w:r>
          </w:p>
        </w:tc>
        <w:tc>
          <w:tcPr>
            <w:tcW w:w="6308" w:type="dxa"/>
          </w:tcPr>
          <w:p w14:paraId="03990F8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ДАОК</w:t>
            </w:r>
          </w:p>
        </w:tc>
      </w:tr>
      <w:tr w:rsidR="000100BE" w:rsidRPr="00C5120C" w14:paraId="03990F91" w14:textId="77777777" w:rsidTr="00F121AB">
        <w:trPr>
          <w:jc w:val="center"/>
        </w:trPr>
        <w:tc>
          <w:tcPr>
            <w:tcW w:w="1129" w:type="dxa"/>
          </w:tcPr>
          <w:p w14:paraId="03990F8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287</w:t>
            </w:r>
          </w:p>
        </w:tc>
        <w:tc>
          <w:tcPr>
            <w:tcW w:w="6308" w:type="dxa"/>
          </w:tcPr>
          <w:p w14:paraId="03990F9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УСЗН в МО «город Дербент»</w:t>
            </w:r>
          </w:p>
        </w:tc>
      </w:tr>
      <w:tr w:rsidR="000100BE" w:rsidRPr="00C5120C" w14:paraId="03990F95" w14:textId="77777777" w:rsidTr="00F121AB">
        <w:trPr>
          <w:jc w:val="center"/>
        </w:trPr>
        <w:tc>
          <w:tcPr>
            <w:tcW w:w="1129" w:type="dxa"/>
          </w:tcPr>
          <w:p w14:paraId="03990F9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288</w:t>
            </w:r>
          </w:p>
        </w:tc>
        <w:tc>
          <w:tcPr>
            <w:tcW w:w="6308" w:type="dxa"/>
          </w:tcPr>
          <w:p w14:paraId="03990F9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Халаль Булочная №1, ул. Таги-Заде, 4</w:t>
            </w:r>
          </w:p>
        </w:tc>
      </w:tr>
      <w:tr w:rsidR="000100BE" w:rsidRPr="00C5120C" w14:paraId="03990F99" w14:textId="77777777" w:rsidTr="00F121AB">
        <w:trPr>
          <w:jc w:val="center"/>
        </w:trPr>
        <w:tc>
          <w:tcPr>
            <w:tcW w:w="1129" w:type="dxa"/>
          </w:tcPr>
          <w:p w14:paraId="03990F9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289</w:t>
            </w:r>
          </w:p>
        </w:tc>
        <w:tc>
          <w:tcPr>
            <w:tcW w:w="6308" w:type="dxa"/>
          </w:tcPr>
          <w:p w14:paraId="03990F9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«Планета», ул. Таги-Заде, 71</w:t>
            </w:r>
          </w:p>
        </w:tc>
      </w:tr>
      <w:tr w:rsidR="000100BE" w:rsidRPr="00C5120C" w14:paraId="03990F9D" w14:textId="77777777" w:rsidTr="00F121AB">
        <w:trPr>
          <w:jc w:val="center"/>
        </w:trPr>
        <w:tc>
          <w:tcPr>
            <w:tcW w:w="1129" w:type="dxa"/>
          </w:tcPr>
          <w:p w14:paraId="03990F9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290</w:t>
            </w:r>
          </w:p>
        </w:tc>
        <w:tc>
          <w:tcPr>
            <w:tcW w:w="6308" w:type="dxa"/>
          </w:tcPr>
          <w:p w14:paraId="03990F9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Гасанов Абдулгамид Багаутдинович</w:t>
            </w:r>
          </w:p>
        </w:tc>
      </w:tr>
      <w:tr w:rsidR="000100BE" w:rsidRPr="00C5120C" w14:paraId="03990FA1" w14:textId="77777777" w:rsidTr="00F121AB">
        <w:trPr>
          <w:jc w:val="center"/>
        </w:trPr>
        <w:tc>
          <w:tcPr>
            <w:tcW w:w="1129" w:type="dxa"/>
          </w:tcPr>
          <w:p w14:paraId="03990F9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291</w:t>
            </w:r>
          </w:p>
        </w:tc>
        <w:tc>
          <w:tcPr>
            <w:tcW w:w="6308" w:type="dxa"/>
          </w:tcPr>
          <w:p w14:paraId="03990FA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Туркиш Сити, пр. Агасиева, 18</w:t>
            </w:r>
          </w:p>
        </w:tc>
      </w:tr>
      <w:tr w:rsidR="000100BE" w:rsidRPr="00C5120C" w14:paraId="03990FA5" w14:textId="77777777" w:rsidTr="00F121AB">
        <w:trPr>
          <w:jc w:val="center"/>
        </w:trPr>
        <w:tc>
          <w:tcPr>
            <w:tcW w:w="1129" w:type="dxa"/>
          </w:tcPr>
          <w:p w14:paraId="03990FA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292</w:t>
            </w:r>
          </w:p>
        </w:tc>
        <w:tc>
          <w:tcPr>
            <w:tcW w:w="6308" w:type="dxa"/>
          </w:tcPr>
          <w:p w14:paraId="03990FA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Гасанов Абдулгамид Багаутдинович</w:t>
            </w:r>
          </w:p>
        </w:tc>
      </w:tr>
      <w:tr w:rsidR="000100BE" w:rsidRPr="00C5120C" w14:paraId="03990FA9" w14:textId="77777777" w:rsidTr="00F121AB">
        <w:trPr>
          <w:jc w:val="center"/>
        </w:trPr>
        <w:tc>
          <w:tcPr>
            <w:tcW w:w="1129" w:type="dxa"/>
          </w:tcPr>
          <w:p w14:paraId="03990FA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293</w:t>
            </w:r>
          </w:p>
        </w:tc>
        <w:tc>
          <w:tcPr>
            <w:tcW w:w="6308" w:type="dxa"/>
          </w:tcPr>
          <w:p w14:paraId="03990FA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Турчинович Татьяна Сергеевна Кафе «Буно-Бона»</w:t>
            </w:r>
          </w:p>
        </w:tc>
      </w:tr>
      <w:tr w:rsidR="000100BE" w:rsidRPr="00C5120C" w14:paraId="03990FAD" w14:textId="77777777" w:rsidTr="00F121AB">
        <w:trPr>
          <w:jc w:val="center"/>
        </w:trPr>
        <w:tc>
          <w:tcPr>
            <w:tcW w:w="1129" w:type="dxa"/>
          </w:tcPr>
          <w:p w14:paraId="03990FA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294</w:t>
            </w:r>
          </w:p>
        </w:tc>
        <w:tc>
          <w:tcPr>
            <w:tcW w:w="6308" w:type="dxa"/>
          </w:tcPr>
          <w:p w14:paraId="03990FA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Ханахмедова Милана Селимовна</w:t>
            </w:r>
          </w:p>
        </w:tc>
      </w:tr>
      <w:tr w:rsidR="000100BE" w:rsidRPr="00C5120C" w14:paraId="03990FB1" w14:textId="77777777" w:rsidTr="00F121AB">
        <w:trPr>
          <w:jc w:val="center"/>
        </w:trPr>
        <w:tc>
          <w:tcPr>
            <w:tcW w:w="1129" w:type="dxa"/>
          </w:tcPr>
          <w:p w14:paraId="03990FA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295</w:t>
            </w:r>
          </w:p>
        </w:tc>
        <w:tc>
          <w:tcPr>
            <w:tcW w:w="6308" w:type="dxa"/>
          </w:tcPr>
          <w:p w14:paraId="03990FB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Банкетный зал «Севиля»</w:t>
            </w:r>
          </w:p>
        </w:tc>
      </w:tr>
      <w:tr w:rsidR="000100BE" w:rsidRPr="00C5120C" w14:paraId="03990FB5" w14:textId="77777777" w:rsidTr="00F121AB">
        <w:trPr>
          <w:jc w:val="center"/>
        </w:trPr>
        <w:tc>
          <w:tcPr>
            <w:tcW w:w="1129" w:type="dxa"/>
          </w:tcPr>
          <w:p w14:paraId="03990FB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296</w:t>
            </w:r>
          </w:p>
        </w:tc>
        <w:tc>
          <w:tcPr>
            <w:tcW w:w="6308" w:type="dxa"/>
          </w:tcPr>
          <w:p w14:paraId="03990FB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 xml:space="preserve">Ибрагимов Шамиль Ахмедович «Лига ставок», ул. 345 </w:t>
            </w:r>
            <w:r>
              <w:rPr>
                <w:rFonts w:ascii="Times New Roman" w:hAnsi="Times New Roman" w:cs="Times New Roman"/>
                <w:sz w:val="24"/>
                <w:szCs w:val="24"/>
              </w:rPr>
              <w:lastRenderedPageBreak/>
              <w:t>ДСД, 7</w:t>
            </w:r>
          </w:p>
        </w:tc>
      </w:tr>
      <w:tr w:rsidR="000100BE" w:rsidRPr="00C5120C" w14:paraId="03990FB9" w14:textId="77777777" w:rsidTr="00F121AB">
        <w:trPr>
          <w:jc w:val="center"/>
        </w:trPr>
        <w:tc>
          <w:tcPr>
            <w:tcW w:w="1129" w:type="dxa"/>
          </w:tcPr>
          <w:p w14:paraId="03990FB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lastRenderedPageBreak/>
              <w:t>297</w:t>
            </w:r>
          </w:p>
        </w:tc>
        <w:tc>
          <w:tcPr>
            <w:tcW w:w="6308" w:type="dxa"/>
          </w:tcPr>
          <w:p w14:paraId="03990FB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Ибрагимов Шамиль Ахмедович «Лига ставок», ул. 345 ДСД, 7</w:t>
            </w:r>
          </w:p>
        </w:tc>
      </w:tr>
      <w:tr w:rsidR="000100BE" w:rsidRPr="00C5120C" w14:paraId="03990FBD" w14:textId="77777777" w:rsidTr="00F121AB">
        <w:trPr>
          <w:jc w:val="center"/>
        </w:trPr>
        <w:tc>
          <w:tcPr>
            <w:tcW w:w="1129" w:type="dxa"/>
          </w:tcPr>
          <w:p w14:paraId="03990FB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298</w:t>
            </w:r>
          </w:p>
        </w:tc>
        <w:tc>
          <w:tcPr>
            <w:tcW w:w="6308" w:type="dxa"/>
          </w:tcPr>
          <w:p w14:paraId="03990FB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МКК «Финансовый компас»</w:t>
            </w:r>
          </w:p>
        </w:tc>
      </w:tr>
      <w:tr w:rsidR="000100BE" w:rsidRPr="00C5120C" w14:paraId="03990FC1" w14:textId="77777777" w:rsidTr="00F121AB">
        <w:trPr>
          <w:jc w:val="center"/>
        </w:trPr>
        <w:tc>
          <w:tcPr>
            <w:tcW w:w="1129" w:type="dxa"/>
          </w:tcPr>
          <w:p w14:paraId="03990FB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299</w:t>
            </w:r>
          </w:p>
        </w:tc>
        <w:tc>
          <w:tcPr>
            <w:tcW w:w="6308" w:type="dxa"/>
          </w:tcPr>
          <w:p w14:paraId="03990FC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21 Век Гриндер</w:t>
            </w:r>
          </w:p>
        </w:tc>
      </w:tr>
      <w:tr w:rsidR="000100BE" w:rsidRPr="00C5120C" w14:paraId="03990FC5" w14:textId="77777777" w:rsidTr="00F121AB">
        <w:trPr>
          <w:jc w:val="center"/>
        </w:trPr>
        <w:tc>
          <w:tcPr>
            <w:tcW w:w="1129" w:type="dxa"/>
          </w:tcPr>
          <w:p w14:paraId="03990FC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300</w:t>
            </w:r>
          </w:p>
        </w:tc>
        <w:tc>
          <w:tcPr>
            <w:tcW w:w="6308" w:type="dxa"/>
          </w:tcPr>
          <w:p w14:paraId="03990FC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«Целитель»</w:t>
            </w:r>
          </w:p>
        </w:tc>
      </w:tr>
      <w:tr w:rsidR="000100BE" w:rsidRPr="00C5120C" w14:paraId="03990FC9" w14:textId="77777777" w:rsidTr="00F121AB">
        <w:trPr>
          <w:jc w:val="center"/>
        </w:trPr>
        <w:tc>
          <w:tcPr>
            <w:tcW w:w="1129" w:type="dxa"/>
          </w:tcPr>
          <w:p w14:paraId="03990FC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301</w:t>
            </w:r>
          </w:p>
        </w:tc>
        <w:tc>
          <w:tcPr>
            <w:tcW w:w="6308" w:type="dxa"/>
          </w:tcPr>
          <w:p w14:paraId="03990FC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ул. 345 ДСД, 17Г</w:t>
            </w:r>
          </w:p>
        </w:tc>
      </w:tr>
      <w:tr w:rsidR="000100BE" w:rsidRPr="00C5120C" w14:paraId="03990FCD" w14:textId="77777777" w:rsidTr="00F121AB">
        <w:trPr>
          <w:jc w:val="center"/>
        </w:trPr>
        <w:tc>
          <w:tcPr>
            <w:tcW w:w="1129" w:type="dxa"/>
          </w:tcPr>
          <w:p w14:paraId="03990FC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302</w:t>
            </w:r>
          </w:p>
        </w:tc>
        <w:tc>
          <w:tcPr>
            <w:tcW w:w="6308" w:type="dxa"/>
          </w:tcPr>
          <w:p w14:paraId="03990FC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«Арни», ул. Г. Гасанова, 20В</w:t>
            </w:r>
          </w:p>
        </w:tc>
      </w:tr>
      <w:tr w:rsidR="000100BE" w:rsidRPr="00C5120C" w14:paraId="03990FD1" w14:textId="77777777" w:rsidTr="00F121AB">
        <w:trPr>
          <w:jc w:val="center"/>
        </w:trPr>
        <w:tc>
          <w:tcPr>
            <w:tcW w:w="1129" w:type="dxa"/>
          </w:tcPr>
          <w:p w14:paraId="03990FC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303</w:t>
            </w:r>
          </w:p>
        </w:tc>
        <w:tc>
          <w:tcPr>
            <w:tcW w:w="6308" w:type="dxa"/>
          </w:tcPr>
          <w:p w14:paraId="03990FD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Мебельный магазин «Фаворит»</w:t>
            </w:r>
          </w:p>
        </w:tc>
      </w:tr>
      <w:tr w:rsidR="000100BE" w:rsidRPr="00C5120C" w14:paraId="03990FD5" w14:textId="77777777" w:rsidTr="00F121AB">
        <w:trPr>
          <w:jc w:val="center"/>
        </w:trPr>
        <w:tc>
          <w:tcPr>
            <w:tcW w:w="1129" w:type="dxa"/>
          </w:tcPr>
          <w:p w14:paraId="03990FD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304</w:t>
            </w:r>
          </w:p>
        </w:tc>
        <w:tc>
          <w:tcPr>
            <w:tcW w:w="6308" w:type="dxa"/>
          </w:tcPr>
          <w:p w14:paraId="03990FD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Мебельный магазин «Фаворит»</w:t>
            </w:r>
          </w:p>
        </w:tc>
      </w:tr>
      <w:tr w:rsidR="000100BE" w:rsidRPr="00C5120C" w14:paraId="03990FD9" w14:textId="77777777" w:rsidTr="00F121AB">
        <w:trPr>
          <w:jc w:val="center"/>
        </w:trPr>
        <w:tc>
          <w:tcPr>
            <w:tcW w:w="1129" w:type="dxa"/>
          </w:tcPr>
          <w:p w14:paraId="03990FD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305</w:t>
            </w:r>
          </w:p>
        </w:tc>
        <w:tc>
          <w:tcPr>
            <w:tcW w:w="6308" w:type="dxa"/>
          </w:tcPr>
          <w:p w14:paraId="03990FD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Кафе «Рандеву», ул. Гагарина, 10</w:t>
            </w:r>
          </w:p>
        </w:tc>
      </w:tr>
      <w:tr w:rsidR="000100BE" w:rsidRPr="00C5120C" w14:paraId="03990FDD" w14:textId="77777777" w:rsidTr="00F121AB">
        <w:trPr>
          <w:jc w:val="center"/>
        </w:trPr>
        <w:tc>
          <w:tcPr>
            <w:tcW w:w="1129" w:type="dxa"/>
          </w:tcPr>
          <w:p w14:paraId="03990FD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306</w:t>
            </w:r>
          </w:p>
        </w:tc>
        <w:tc>
          <w:tcPr>
            <w:tcW w:w="6308" w:type="dxa"/>
          </w:tcPr>
          <w:p w14:paraId="03990FD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Леки – Строй, ул. Гагарина, 57</w:t>
            </w:r>
          </w:p>
        </w:tc>
      </w:tr>
      <w:tr w:rsidR="000100BE" w:rsidRPr="00C5120C" w14:paraId="03990FE1" w14:textId="77777777" w:rsidTr="00F121AB">
        <w:trPr>
          <w:jc w:val="center"/>
        </w:trPr>
        <w:tc>
          <w:tcPr>
            <w:tcW w:w="1129" w:type="dxa"/>
          </w:tcPr>
          <w:p w14:paraId="03990FD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307</w:t>
            </w:r>
          </w:p>
        </w:tc>
        <w:tc>
          <w:tcPr>
            <w:tcW w:w="6308" w:type="dxa"/>
          </w:tcPr>
          <w:p w14:paraId="03990FE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ДЮСШ №6</w:t>
            </w:r>
          </w:p>
        </w:tc>
      </w:tr>
      <w:tr w:rsidR="000100BE" w:rsidRPr="00C5120C" w14:paraId="03990FE5" w14:textId="77777777" w:rsidTr="00F121AB">
        <w:trPr>
          <w:jc w:val="center"/>
        </w:trPr>
        <w:tc>
          <w:tcPr>
            <w:tcW w:w="1129" w:type="dxa"/>
          </w:tcPr>
          <w:p w14:paraId="03990FE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308</w:t>
            </w:r>
          </w:p>
        </w:tc>
        <w:tc>
          <w:tcPr>
            <w:tcW w:w="6308" w:type="dxa"/>
          </w:tcPr>
          <w:p w14:paraId="03990FE4" w14:textId="77777777" w:rsidR="000100BE" w:rsidRPr="00DF7213" w:rsidRDefault="000100BE" w:rsidP="005C1153">
            <w:pPr>
              <w:jc w:val="both"/>
              <w:rPr>
                <w:rFonts w:ascii="Times New Roman" w:hAnsi="Times New Roman" w:cs="Times New Roman"/>
                <w:sz w:val="24"/>
                <w:szCs w:val="24"/>
              </w:rPr>
            </w:pPr>
            <w:r>
              <w:rPr>
                <w:rFonts w:ascii="Times New Roman" w:hAnsi="Times New Roman" w:cs="Times New Roman"/>
                <w:sz w:val="24"/>
                <w:szCs w:val="24"/>
              </w:rPr>
              <w:t xml:space="preserve">ООО Кафе </w:t>
            </w:r>
            <w:r>
              <w:rPr>
                <w:rFonts w:ascii="Times New Roman" w:hAnsi="Times New Roman" w:cs="Times New Roman"/>
                <w:sz w:val="24"/>
                <w:szCs w:val="24"/>
                <w:lang w:val="en-US"/>
              </w:rPr>
              <w:t>ZM</w:t>
            </w:r>
            <w:r>
              <w:rPr>
                <w:rFonts w:ascii="Times New Roman" w:hAnsi="Times New Roman" w:cs="Times New Roman"/>
                <w:sz w:val="24"/>
                <w:szCs w:val="24"/>
              </w:rPr>
              <w:t>, ул. Гагарина, 14</w:t>
            </w:r>
          </w:p>
        </w:tc>
      </w:tr>
      <w:tr w:rsidR="000100BE" w:rsidRPr="00C5120C" w14:paraId="03990FE9" w14:textId="77777777" w:rsidTr="00F121AB">
        <w:trPr>
          <w:jc w:val="center"/>
        </w:trPr>
        <w:tc>
          <w:tcPr>
            <w:tcW w:w="1129" w:type="dxa"/>
          </w:tcPr>
          <w:p w14:paraId="03990FE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309</w:t>
            </w:r>
          </w:p>
        </w:tc>
        <w:tc>
          <w:tcPr>
            <w:tcW w:w="6308" w:type="dxa"/>
          </w:tcPr>
          <w:p w14:paraId="03990FE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 xml:space="preserve">Банкетный зал «Лейла», уд. А. Эрлиха, 2 </w:t>
            </w:r>
          </w:p>
        </w:tc>
      </w:tr>
      <w:tr w:rsidR="000100BE" w:rsidRPr="00C5120C" w14:paraId="03990FED" w14:textId="77777777" w:rsidTr="00F121AB">
        <w:trPr>
          <w:jc w:val="center"/>
        </w:trPr>
        <w:tc>
          <w:tcPr>
            <w:tcW w:w="1129" w:type="dxa"/>
          </w:tcPr>
          <w:p w14:paraId="03990FE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310</w:t>
            </w:r>
          </w:p>
        </w:tc>
        <w:tc>
          <w:tcPr>
            <w:tcW w:w="6308" w:type="dxa"/>
          </w:tcPr>
          <w:p w14:paraId="03990FE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Медицинский центр «Целитель»</w:t>
            </w:r>
          </w:p>
        </w:tc>
      </w:tr>
      <w:tr w:rsidR="000100BE" w:rsidRPr="00C5120C" w14:paraId="03990FF1" w14:textId="77777777" w:rsidTr="00F121AB">
        <w:trPr>
          <w:jc w:val="center"/>
        </w:trPr>
        <w:tc>
          <w:tcPr>
            <w:tcW w:w="1129" w:type="dxa"/>
          </w:tcPr>
          <w:p w14:paraId="03990FE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311</w:t>
            </w:r>
          </w:p>
        </w:tc>
        <w:tc>
          <w:tcPr>
            <w:tcW w:w="6308" w:type="dxa"/>
          </w:tcPr>
          <w:p w14:paraId="03990FF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Кондитерский дом «Тале», ул. Гагарина, 56</w:t>
            </w:r>
          </w:p>
        </w:tc>
      </w:tr>
      <w:tr w:rsidR="000100BE" w:rsidRPr="00C5120C" w14:paraId="03990FF5" w14:textId="77777777" w:rsidTr="00F121AB">
        <w:trPr>
          <w:jc w:val="center"/>
        </w:trPr>
        <w:tc>
          <w:tcPr>
            <w:tcW w:w="1129" w:type="dxa"/>
          </w:tcPr>
          <w:p w14:paraId="03990FF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312</w:t>
            </w:r>
          </w:p>
        </w:tc>
        <w:tc>
          <w:tcPr>
            <w:tcW w:w="6308" w:type="dxa"/>
          </w:tcPr>
          <w:p w14:paraId="03990FF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МБУ Горсервис</w:t>
            </w:r>
          </w:p>
        </w:tc>
      </w:tr>
      <w:tr w:rsidR="000100BE" w:rsidRPr="00C5120C" w14:paraId="03990FF9" w14:textId="77777777" w:rsidTr="00F121AB">
        <w:trPr>
          <w:jc w:val="center"/>
        </w:trPr>
        <w:tc>
          <w:tcPr>
            <w:tcW w:w="1129" w:type="dxa"/>
          </w:tcPr>
          <w:p w14:paraId="03990FF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313</w:t>
            </w:r>
          </w:p>
        </w:tc>
        <w:tc>
          <w:tcPr>
            <w:tcW w:w="6308" w:type="dxa"/>
          </w:tcPr>
          <w:p w14:paraId="03990FF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МБУ Горсервис</w:t>
            </w:r>
          </w:p>
        </w:tc>
      </w:tr>
      <w:tr w:rsidR="000100BE" w:rsidRPr="00C5120C" w14:paraId="03990FFD" w14:textId="77777777" w:rsidTr="00F121AB">
        <w:trPr>
          <w:jc w:val="center"/>
        </w:trPr>
        <w:tc>
          <w:tcPr>
            <w:tcW w:w="1129" w:type="dxa"/>
          </w:tcPr>
          <w:p w14:paraId="03990FF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314</w:t>
            </w:r>
          </w:p>
        </w:tc>
        <w:tc>
          <w:tcPr>
            <w:tcW w:w="6308" w:type="dxa"/>
          </w:tcPr>
          <w:p w14:paraId="03990FF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МБУ Горсервис</w:t>
            </w:r>
          </w:p>
        </w:tc>
      </w:tr>
      <w:tr w:rsidR="000100BE" w:rsidRPr="00C5120C" w14:paraId="03991001" w14:textId="77777777" w:rsidTr="00F121AB">
        <w:trPr>
          <w:jc w:val="center"/>
        </w:trPr>
        <w:tc>
          <w:tcPr>
            <w:tcW w:w="1129" w:type="dxa"/>
          </w:tcPr>
          <w:p w14:paraId="03990FF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315</w:t>
            </w:r>
          </w:p>
        </w:tc>
        <w:tc>
          <w:tcPr>
            <w:tcW w:w="6308" w:type="dxa"/>
          </w:tcPr>
          <w:p w14:paraId="0399100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МБУ Горсервис</w:t>
            </w:r>
          </w:p>
        </w:tc>
      </w:tr>
      <w:tr w:rsidR="000100BE" w:rsidRPr="00C5120C" w14:paraId="03991005" w14:textId="77777777" w:rsidTr="00F121AB">
        <w:trPr>
          <w:jc w:val="center"/>
        </w:trPr>
        <w:tc>
          <w:tcPr>
            <w:tcW w:w="1129" w:type="dxa"/>
          </w:tcPr>
          <w:p w14:paraId="0399100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316</w:t>
            </w:r>
          </w:p>
        </w:tc>
        <w:tc>
          <w:tcPr>
            <w:tcW w:w="6308" w:type="dxa"/>
          </w:tcPr>
          <w:p w14:paraId="0399100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«Планета», Федеральная автодорога</w:t>
            </w:r>
          </w:p>
        </w:tc>
      </w:tr>
      <w:tr w:rsidR="000100BE" w:rsidRPr="00C5120C" w14:paraId="03991009" w14:textId="77777777" w:rsidTr="00F121AB">
        <w:trPr>
          <w:jc w:val="center"/>
        </w:trPr>
        <w:tc>
          <w:tcPr>
            <w:tcW w:w="1129" w:type="dxa"/>
          </w:tcPr>
          <w:p w14:paraId="0399100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317</w:t>
            </w:r>
          </w:p>
        </w:tc>
        <w:tc>
          <w:tcPr>
            <w:tcW w:w="6308" w:type="dxa"/>
          </w:tcPr>
          <w:p w14:paraId="0399100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ИП Гусейнов Эмиль Кахриманович</w:t>
            </w:r>
          </w:p>
        </w:tc>
      </w:tr>
      <w:tr w:rsidR="000100BE" w:rsidRPr="00C5120C" w14:paraId="0399100D" w14:textId="77777777" w:rsidTr="00F121AB">
        <w:trPr>
          <w:jc w:val="center"/>
        </w:trPr>
        <w:tc>
          <w:tcPr>
            <w:tcW w:w="1129" w:type="dxa"/>
          </w:tcPr>
          <w:p w14:paraId="0399100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318</w:t>
            </w:r>
          </w:p>
        </w:tc>
        <w:tc>
          <w:tcPr>
            <w:tcW w:w="6308" w:type="dxa"/>
          </w:tcPr>
          <w:p w14:paraId="0399100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ТД «Стройсервис»</w:t>
            </w:r>
          </w:p>
        </w:tc>
      </w:tr>
      <w:tr w:rsidR="000100BE" w:rsidRPr="00C5120C" w14:paraId="03991011" w14:textId="77777777" w:rsidTr="00F121AB">
        <w:trPr>
          <w:jc w:val="center"/>
        </w:trPr>
        <w:tc>
          <w:tcPr>
            <w:tcW w:w="1129" w:type="dxa"/>
          </w:tcPr>
          <w:p w14:paraId="0399100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319</w:t>
            </w:r>
          </w:p>
        </w:tc>
        <w:tc>
          <w:tcPr>
            <w:tcW w:w="6308" w:type="dxa"/>
          </w:tcPr>
          <w:p w14:paraId="0399101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Кафе Монте-Карло, Токио, Монако</w:t>
            </w:r>
          </w:p>
        </w:tc>
      </w:tr>
      <w:tr w:rsidR="000100BE" w:rsidRPr="00C5120C" w14:paraId="03991015" w14:textId="77777777" w:rsidTr="00F121AB">
        <w:trPr>
          <w:jc w:val="center"/>
        </w:trPr>
        <w:tc>
          <w:tcPr>
            <w:tcW w:w="1129" w:type="dxa"/>
          </w:tcPr>
          <w:p w14:paraId="0399101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320</w:t>
            </w:r>
          </w:p>
        </w:tc>
        <w:tc>
          <w:tcPr>
            <w:tcW w:w="6308" w:type="dxa"/>
          </w:tcPr>
          <w:p w14:paraId="0399101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Кафе Эдем, ул. Горького, 38</w:t>
            </w:r>
          </w:p>
        </w:tc>
      </w:tr>
      <w:tr w:rsidR="000100BE" w:rsidRPr="00C5120C" w14:paraId="03991019" w14:textId="77777777" w:rsidTr="00F121AB">
        <w:trPr>
          <w:jc w:val="center"/>
        </w:trPr>
        <w:tc>
          <w:tcPr>
            <w:tcW w:w="1129" w:type="dxa"/>
          </w:tcPr>
          <w:p w14:paraId="0399101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321</w:t>
            </w:r>
          </w:p>
        </w:tc>
        <w:tc>
          <w:tcPr>
            <w:tcW w:w="6308" w:type="dxa"/>
          </w:tcPr>
          <w:p w14:paraId="0399101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ПУ ФСБ России по Республике Дагестан</w:t>
            </w:r>
          </w:p>
        </w:tc>
      </w:tr>
      <w:tr w:rsidR="000100BE" w:rsidRPr="00C5120C" w14:paraId="0399101D" w14:textId="77777777" w:rsidTr="00F121AB">
        <w:trPr>
          <w:jc w:val="center"/>
        </w:trPr>
        <w:tc>
          <w:tcPr>
            <w:tcW w:w="1129" w:type="dxa"/>
          </w:tcPr>
          <w:p w14:paraId="0399101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322</w:t>
            </w:r>
          </w:p>
        </w:tc>
        <w:tc>
          <w:tcPr>
            <w:tcW w:w="6308" w:type="dxa"/>
          </w:tcPr>
          <w:p w14:paraId="0399101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Пив. Бар «Викинг», ул. Х. Тагиева, 8А</w:t>
            </w:r>
          </w:p>
        </w:tc>
      </w:tr>
      <w:tr w:rsidR="000100BE" w:rsidRPr="00C5120C" w14:paraId="03991021" w14:textId="77777777" w:rsidTr="00F121AB">
        <w:trPr>
          <w:jc w:val="center"/>
        </w:trPr>
        <w:tc>
          <w:tcPr>
            <w:tcW w:w="1129" w:type="dxa"/>
          </w:tcPr>
          <w:p w14:paraId="0399101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333</w:t>
            </w:r>
          </w:p>
        </w:tc>
        <w:tc>
          <w:tcPr>
            <w:tcW w:w="6308" w:type="dxa"/>
          </w:tcPr>
          <w:p w14:paraId="0399102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«ИРИОКС»</w:t>
            </w:r>
          </w:p>
        </w:tc>
      </w:tr>
      <w:tr w:rsidR="000100BE" w:rsidRPr="00C5120C" w14:paraId="03991025" w14:textId="77777777" w:rsidTr="00F121AB">
        <w:trPr>
          <w:jc w:val="center"/>
        </w:trPr>
        <w:tc>
          <w:tcPr>
            <w:tcW w:w="1129" w:type="dxa"/>
          </w:tcPr>
          <w:p w14:paraId="0399102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334</w:t>
            </w:r>
          </w:p>
        </w:tc>
        <w:tc>
          <w:tcPr>
            <w:tcW w:w="6308" w:type="dxa"/>
          </w:tcPr>
          <w:p w14:paraId="0399102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Кафе «Фрегат», ул. Красная Заря</w:t>
            </w:r>
          </w:p>
        </w:tc>
      </w:tr>
      <w:tr w:rsidR="000100BE" w:rsidRPr="00C5120C" w14:paraId="03991029" w14:textId="77777777" w:rsidTr="00F121AB">
        <w:trPr>
          <w:jc w:val="center"/>
        </w:trPr>
        <w:tc>
          <w:tcPr>
            <w:tcW w:w="1129" w:type="dxa"/>
          </w:tcPr>
          <w:p w14:paraId="0399102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335</w:t>
            </w:r>
          </w:p>
        </w:tc>
        <w:tc>
          <w:tcPr>
            <w:tcW w:w="6308" w:type="dxa"/>
          </w:tcPr>
          <w:p w14:paraId="0399102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«Каспий», Федеральная автодорога «Кавказ», 932 км</w:t>
            </w:r>
          </w:p>
        </w:tc>
      </w:tr>
      <w:tr w:rsidR="000100BE" w:rsidRPr="00C5120C" w14:paraId="0399102D" w14:textId="77777777" w:rsidTr="00F121AB">
        <w:trPr>
          <w:jc w:val="center"/>
        </w:trPr>
        <w:tc>
          <w:tcPr>
            <w:tcW w:w="1129" w:type="dxa"/>
          </w:tcPr>
          <w:p w14:paraId="0399102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336</w:t>
            </w:r>
          </w:p>
        </w:tc>
        <w:tc>
          <w:tcPr>
            <w:tcW w:w="6308" w:type="dxa"/>
          </w:tcPr>
          <w:p w14:paraId="0399102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Ибрагимов Шамиль Ахмедович «Лига ставок», ул. 345 ДСД, 7</w:t>
            </w:r>
          </w:p>
        </w:tc>
      </w:tr>
      <w:tr w:rsidR="000100BE" w:rsidRPr="00C5120C" w14:paraId="03991031" w14:textId="77777777" w:rsidTr="00F121AB">
        <w:trPr>
          <w:jc w:val="center"/>
        </w:trPr>
        <w:tc>
          <w:tcPr>
            <w:tcW w:w="1129" w:type="dxa"/>
          </w:tcPr>
          <w:p w14:paraId="0399102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337</w:t>
            </w:r>
          </w:p>
        </w:tc>
        <w:tc>
          <w:tcPr>
            <w:tcW w:w="6308" w:type="dxa"/>
          </w:tcPr>
          <w:p w14:paraId="0399103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Садко Чайная, ул. 3 Интернационала, 10</w:t>
            </w:r>
          </w:p>
        </w:tc>
      </w:tr>
      <w:tr w:rsidR="000100BE" w:rsidRPr="00C5120C" w14:paraId="03991035" w14:textId="77777777" w:rsidTr="00F121AB">
        <w:trPr>
          <w:jc w:val="center"/>
        </w:trPr>
        <w:tc>
          <w:tcPr>
            <w:tcW w:w="1129" w:type="dxa"/>
          </w:tcPr>
          <w:p w14:paraId="0399103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338</w:t>
            </w:r>
          </w:p>
        </w:tc>
        <w:tc>
          <w:tcPr>
            <w:tcW w:w="6308" w:type="dxa"/>
          </w:tcPr>
          <w:p w14:paraId="0399103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Минмелиоводхоз РД ФГБУ</w:t>
            </w:r>
          </w:p>
        </w:tc>
      </w:tr>
      <w:tr w:rsidR="000100BE" w:rsidRPr="00C5120C" w14:paraId="03991039" w14:textId="77777777" w:rsidTr="00F121AB">
        <w:trPr>
          <w:jc w:val="center"/>
        </w:trPr>
        <w:tc>
          <w:tcPr>
            <w:tcW w:w="1129" w:type="dxa"/>
          </w:tcPr>
          <w:p w14:paraId="0399103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339</w:t>
            </w:r>
          </w:p>
        </w:tc>
        <w:tc>
          <w:tcPr>
            <w:tcW w:w="6308" w:type="dxa"/>
          </w:tcPr>
          <w:p w14:paraId="0399103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«Сабур», ул. Таги-Заде, 67</w:t>
            </w:r>
          </w:p>
        </w:tc>
      </w:tr>
      <w:tr w:rsidR="000100BE" w:rsidRPr="00C5120C" w14:paraId="0399103D" w14:textId="77777777" w:rsidTr="00F121AB">
        <w:trPr>
          <w:jc w:val="center"/>
        </w:trPr>
        <w:tc>
          <w:tcPr>
            <w:tcW w:w="1129" w:type="dxa"/>
          </w:tcPr>
          <w:p w14:paraId="0399103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340</w:t>
            </w:r>
          </w:p>
        </w:tc>
        <w:tc>
          <w:tcPr>
            <w:tcW w:w="6308" w:type="dxa"/>
          </w:tcPr>
          <w:p w14:paraId="0399103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Исмаилов Магомед Шейдабекович</w:t>
            </w:r>
          </w:p>
        </w:tc>
      </w:tr>
      <w:tr w:rsidR="000100BE" w:rsidRPr="00C5120C" w14:paraId="03991041" w14:textId="77777777" w:rsidTr="00F121AB">
        <w:trPr>
          <w:jc w:val="center"/>
        </w:trPr>
        <w:tc>
          <w:tcPr>
            <w:tcW w:w="1129" w:type="dxa"/>
          </w:tcPr>
          <w:p w14:paraId="0399103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341</w:t>
            </w:r>
          </w:p>
        </w:tc>
        <w:tc>
          <w:tcPr>
            <w:tcW w:w="6308" w:type="dxa"/>
          </w:tcPr>
          <w:p w14:paraId="0399104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«Алые паруса»</w:t>
            </w:r>
          </w:p>
        </w:tc>
      </w:tr>
      <w:tr w:rsidR="000100BE" w:rsidRPr="00C5120C" w14:paraId="03991045" w14:textId="77777777" w:rsidTr="00F121AB">
        <w:trPr>
          <w:jc w:val="center"/>
        </w:trPr>
        <w:tc>
          <w:tcPr>
            <w:tcW w:w="1129" w:type="dxa"/>
          </w:tcPr>
          <w:p w14:paraId="0399104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342</w:t>
            </w:r>
          </w:p>
        </w:tc>
        <w:tc>
          <w:tcPr>
            <w:tcW w:w="6308" w:type="dxa"/>
          </w:tcPr>
          <w:p w14:paraId="0399104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ЧПОУ Республиканский многопрофильный колледж</w:t>
            </w:r>
          </w:p>
        </w:tc>
      </w:tr>
      <w:tr w:rsidR="000100BE" w:rsidRPr="00C5120C" w14:paraId="03991049" w14:textId="77777777" w:rsidTr="00F121AB">
        <w:trPr>
          <w:jc w:val="center"/>
        </w:trPr>
        <w:tc>
          <w:tcPr>
            <w:tcW w:w="1129" w:type="dxa"/>
          </w:tcPr>
          <w:p w14:paraId="0399104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343</w:t>
            </w:r>
          </w:p>
        </w:tc>
        <w:tc>
          <w:tcPr>
            <w:tcW w:w="6308" w:type="dxa"/>
          </w:tcPr>
          <w:p w14:paraId="0399104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Банкетный зал «АРЗУ», ул. 3 Интернационала, 2А</w:t>
            </w:r>
          </w:p>
        </w:tc>
      </w:tr>
      <w:tr w:rsidR="000100BE" w:rsidRPr="00C5120C" w14:paraId="0399104D" w14:textId="77777777" w:rsidTr="00F121AB">
        <w:trPr>
          <w:jc w:val="center"/>
        </w:trPr>
        <w:tc>
          <w:tcPr>
            <w:tcW w:w="1129" w:type="dxa"/>
          </w:tcPr>
          <w:p w14:paraId="0399104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344</w:t>
            </w:r>
          </w:p>
        </w:tc>
        <w:tc>
          <w:tcPr>
            <w:tcW w:w="6308" w:type="dxa"/>
          </w:tcPr>
          <w:p w14:paraId="0399104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Элит Б/З</w:t>
            </w:r>
          </w:p>
        </w:tc>
      </w:tr>
      <w:tr w:rsidR="000100BE" w:rsidRPr="00C5120C" w14:paraId="03991051" w14:textId="77777777" w:rsidTr="00F121AB">
        <w:trPr>
          <w:jc w:val="center"/>
        </w:trPr>
        <w:tc>
          <w:tcPr>
            <w:tcW w:w="1129" w:type="dxa"/>
          </w:tcPr>
          <w:p w14:paraId="0399104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345</w:t>
            </w:r>
          </w:p>
        </w:tc>
        <w:tc>
          <w:tcPr>
            <w:tcW w:w="6308" w:type="dxa"/>
          </w:tcPr>
          <w:p w14:paraId="0399105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«Комплекс Европа», ул. 3 Интернационала, 23А</w:t>
            </w:r>
          </w:p>
        </w:tc>
      </w:tr>
      <w:tr w:rsidR="000100BE" w:rsidRPr="00C5120C" w14:paraId="03991055" w14:textId="77777777" w:rsidTr="00F121AB">
        <w:trPr>
          <w:jc w:val="center"/>
        </w:trPr>
        <w:tc>
          <w:tcPr>
            <w:tcW w:w="1129" w:type="dxa"/>
          </w:tcPr>
          <w:p w14:paraId="0399105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346</w:t>
            </w:r>
          </w:p>
        </w:tc>
        <w:tc>
          <w:tcPr>
            <w:tcW w:w="6308" w:type="dxa"/>
          </w:tcPr>
          <w:p w14:paraId="0399105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«Дербентский винно-коньячный комбинат»</w:t>
            </w:r>
          </w:p>
        </w:tc>
      </w:tr>
      <w:tr w:rsidR="000100BE" w:rsidRPr="00C5120C" w14:paraId="03991059" w14:textId="77777777" w:rsidTr="00F121AB">
        <w:trPr>
          <w:jc w:val="center"/>
        </w:trPr>
        <w:tc>
          <w:tcPr>
            <w:tcW w:w="1129" w:type="dxa"/>
          </w:tcPr>
          <w:p w14:paraId="0399105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347</w:t>
            </w:r>
          </w:p>
        </w:tc>
        <w:tc>
          <w:tcPr>
            <w:tcW w:w="6308" w:type="dxa"/>
          </w:tcPr>
          <w:p w14:paraId="0399105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Гюлистан</w:t>
            </w:r>
          </w:p>
        </w:tc>
      </w:tr>
      <w:tr w:rsidR="000100BE" w:rsidRPr="00C5120C" w14:paraId="0399105D" w14:textId="77777777" w:rsidTr="00F121AB">
        <w:trPr>
          <w:jc w:val="center"/>
        </w:trPr>
        <w:tc>
          <w:tcPr>
            <w:tcW w:w="1129" w:type="dxa"/>
          </w:tcPr>
          <w:p w14:paraId="0399105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348</w:t>
            </w:r>
          </w:p>
        </w:tc>
        <w:tc>
          <w:tcPr>
            <w:tcW w:w="6308" w:type="dxa"/>
          </w:tcPr>
          <w:p w14:paraId="0399105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Торговый центр «Шалдых», ул. Ленина, 95</w:t>
            </w:r>
          </w:p>
        </w:tc>
      </w:tr>
      <w:tr w:rsidR="000100BE" w:rsidRPr="00C5120C" w14:paraId="03991061" w14:textId="77777777" w:rsidTr="00F121AB">
        <w:trPr>
          <w:jc w:val="center"/>
        </w:trPr>
        <w:tc>
          <w:tcPr>
            <w:tcW w:w="1129" w:type="dxa"/>
          </w:tcPr>
          <w:p w14:paraId="0399105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349</w:t>
            </w:r>
          </w:p>
        </w:tc>
        <w:tc>
          <w:tcPr>
            <w:tcW w:w="6308" w:type="dxa"/>
          </w:tcPr>
          <w:p w14:paraId="0399106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Золотое кольцо, б/з</w:t>
            </w:r>
          </w:p>
        </w:tc>
      </w:tr>
      <w:tr w:rsidR="000100BE" w:rsidRPr="00C5120C" w14:paraId="03991065" w14:textId="77777777" w:rsidTr="00F121AB">
        <w:trPr>
          <w:jc w:val="center"/>
        </w:trPr>
        <w:tc>
          <w:tcPr>
            <w:tcW w:w="1129" w:type="dxa"/>
          </w:tcPr>
          <w:p w14:paraId="0399106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350</w:t>
            </w:r>
          </w:p>
        </w:tc>
        <w:tc>
          <w:tcPr>
            <w:tcW w:w="6308" w:type="dxa"/>
          </w:tcPr>
          <w:p w14:paraId="03991064" w14:textId="77777777" w:rsidR="000100BE" w:rsidRPr="00765018" w:rsidRDefault="000100BE" w:rsidP="005C1153">
            <w:pPr>
              <w:jc w:val="both"/>
              <w:rPr>
                <w:rFonts w:ascii="Times New Roman" w:hAnsi="Times New Roman" w:cs="Times New Roman"/>
                <w:sz w:val="24"/>
                <w:szCs w:val="24"/>
              </w:rPr>
            </w:pPr>
            <w:r>
              <w:rPr>
                <w:rFonts w:ascii="Times New Roman" w:hAnsi="Times New Roman" w:cs="Times New Roman"/>
                <w:sz w:val="24"/>
                <w:szCs w:val="24"/>
              </w:rPr>
              <w:t>ЧПОУ «Медицинский колледж имени Башларова»</w:t>
            </w:r>
          </w:p>
        </w:tc>
      </w:tr>
      <w:tr w:rsidR="000100BE" w:rsidRPr="00C5120C" w14:paraId="03991069" w14:textId="77777777" w:rsidTr="00F121AB">
        <w:trPr>
          <w:jc w:val="center"/>
        </w:trPr>
        <w:tc>
          <w:tcPr>
            <w:tcW w:w="1129" w:type="dxa"/>
          </w:tcPr>
          <w:p w14:paraId="0399106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351</w:t>
            </w:r>
          </w:p>
        </w:tc>
        <w:tc>
          <w:tcPr>
            <w:tcW w:w="6308" w:type="dxa"/>
          </w:tcPr>
          <w:p w14:paraId="0399106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«Хадижа», ул. Сальмана, 49</w:t>
            </w:r>
          </w:p>
        </w:tc>
      </w:tr>
      <w:tr w:rsidR="000100BE" w:rsidRPr="00C5120C" w14:paraId="0399106D" w14:textId="77777777" w:rsidTr="00F121AB">
        <w:trPr>
          <w:jc w:val="center"/>
        </w:trPr>
        <w:tc>
          <w:tcPr>
            <w:tcW w:w="1129" w:type="dxa"/>
          </w:tcPr>
          <w:p w14:paraId="0399106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352</w:t>
            </w:r>
          </w:p>
        </w:tc>
        <w:tc>
          <w:tcPr>
            <w:tcW w:w="6308" w:type="dxa"/>
          </w:tcPr>
          <w:p w14:paraId="0399106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«Шахристан», ул. Г. Алиева, 15Е</w:t>
            </w:r>
          </w:p>
        </w:tc>
      </w:tr>
      <w:tr w:rsidR="000100BE" w:rsidRPr="00C5120C" w14:paraId="03991071" w14:textId="77777777" w:rsidTr="00F121AB">
        <w:trPr>
          <w:jc w:val="center"/>
        </w:trPr>
        <w:tc>
          <w:tcPr>
            <w:tcW w:w="1129" w:type="dxa"/>
          </w:tcPr>
          <w:p w14:paraId="0399106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353</w:t>
            </w:r>
          </w:p>
        </w:tc>
        <w:tc>
          <w:tcPr>
            <w:tcW w:w="6308" w:type="dxa"/>
          </w:tcPr>
          <w:p w14:paraId="0399107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«Евроклиника»</w:t>
            </w:r>
          </w:p>
        </w:tc>
      </w:tr>
      <w:tr w:rsidR="000100BE" w:rsidRPr="00C5120C" w14:paraId="03991075" w14:textId="77777777" w:rsidTr="00F121AB">
        <w:trPr>
          <w:jc w:val="center"/>
        </w:trPr>
        <w:tc>
          <w:tcPr>
            <w:tcW w:w="1129" w:type="dxa"/>
          </w:tcPr>
          <w:p w14:paraId="0399107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354</w:t>
            </w:r>
          </w:p>
        </w:tc>
        <w:tc>
          <w:tcPr>
            <w:tcW w:w="6308" w:type="dxa"/>
          </w:tcPr>
          <w:p w14:paraId="0399107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«ЦУМ»</w:t>
            </w:r>
          </w:p>
        </w:tc>
      </w:tr>
      <w:tr w:rsidR="000100BE" w:rsidRPr="00C5120C" w14:paraId="03991079" w14:textId="77777777" w:rsidTr="00F121AB">
        <w:trPr>
          <w:jc w:val="center"/>
        </w:trPr>
        <w:tc>
          <w:tcPr>
            <w:tcW w:w="1129" w:type="dxa"/>
          </w:tcPr>
          <w:p w14:paraId="0399107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355</w:t>
            </w:r>
          </w:p>
        </w:tc>
        <w:tc>
          <w:tcPr>
            <w:tcW w:w="6308" w:type="dxa"/>
          </w:tcPr>
          <w:p w14:paraId="0399107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Заправка «Р Нефть»</w:t>
            </w:r>
          </w:p>
        </w:tc>
      </w:tr>
      <w:tr w:rsidR="000100BE" w:rsidRPr="00C5120C" w14:paraId="0399107D" w14:textId="77777777" w:rsidTr="00F121AB">
        <w:trPr>
          <w:jc w:val="center"/>
        </w:trPr>
        <w:tc>
          <w:tcPr>
            <w:tcW w:w="1129" w:type="dxa"/>
          </w:tcPr>
          <w:p w14:paraId="0399107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356</w:t>
            </w:r>
          </w:p>
        </w:tc>
        <w:tc>
          <w:tcPr>
            <w:tcW w:w="6308" w:type="dxa"/>
          </w:tcPr>
          <w:p w14:paraId="0399107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Межрайонная ИФНС России №3 по РД</w:t>
            </w:r>
          </w:p>
        </w:tc>
      </w:tr>
      <w:tr w:rsidR="000100BE" w:rsidRPr="00C5120C" w14:paraId="03991081" w14:textId="77777777" w:rsidTr="00F121AB">
        <w:trPr>
          <w:jc w:val="center"/>
        </w:trPr>
        <w:tc>
          <w:tcPr>
            <w:tcW w:w="1129" w:type="dxa"/>
          </w:tcPr>
          <w:p w14:paraId="0399107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lastRenderedPageBreak/>
              <w:t>357</w:t>
            </w:r>
          </w:p>
        </w:tc>
        <w:tc>
          <w:tcPr>
            <w:tcW w:w="6308" w:type="dxa"/>
          </w:tcPr>
          <w:p w14:paraId="0399108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Кафе «Ретро», пл. Свободы</w:t>
            </w:r>
          </w:p>
        </w:tc>
      </w:tr>
      <w:tr w:rsidR="000100BE" w:rsidRPr="00C5120C" w14:paraId="03991085" w14:textId="77777777" w:rsidTr="00F121AB">
        <w:trPr>
          <w:jc w:val="center"/>
        </w:trPr>
        <w:tc>
          <w:tcPr>
            <w:tcW w:w="1129" w:type="dxa"/>
          </w:tcPr>
          <w:p w14:paraId="0399108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358</w:t>
            </w:r>
          </w:p>
        </w:tc>
        <w:tc>
          <w:tcPr>
            <w:tcW w:w="6308" w:type="dxa"/>
          </w:tcPr>
          <w:p w14:paraId="0399108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Автостоянка, ул. Сальмана, 65</w:t>
            </w:r>
          </w:p>
        </w:tc>
      </w:tr>
      <w:tr w:rsidR="000100BE" w:rsidRPr="00C5120C" w14:paraId="03991089" w14:textId="77777777" w:rsidTr="00F121AB">
        <w:trPr>
          <w:jc w:val="center"/>
        </w:trPr>
        <w:tc>
          <w:tcPr>
            <w:tcW w:w="1129" w:type="dxa"/>
          </w:tcPr>
          <w:p w14:paraId="0399108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359</w:t>
            </w:r>
          </w:p>
        </w:tc>
        <w:tc>
          <w:tcPr>
            <w:tcW w:w="6308" w:type="dxa"/>
          </w:tcPr>
          <w:p w14:paraId="0399108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ТДЦ</w:t>
            </w:r>
          </w:p>
        </w:tc>
      </w:tr>
      <w:tr w:rsidR="000100BE" w:rsidRPr="00C5120C" w14:paraId="0399108D" w14:textId="77777777" w:rsidTr="00F121AB">
        <w:trPr>
          <w:jc w:val="center"/>
        </w:trPr>
        <w:tc>
          <w:tcPr>
            <w:tcW w:w="1129" w:type="dxa"/>
          </w:tcPr>
          <w:p w14:paraId="0399108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360</w:t>
            </w:r>
          </w:p>
        </w:tc>
        <w:tc>
          <w:tcPr>
            <w:tcW w:w="6308" w:type="dxa"/>
          </w:tcPr>
          <w:p w14:paraId="0399108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Абдурахманова Патимат Магомедовна</w:t>
            </w:r>
          </w:p>
        </w:tc>
      </w:tr>
      <w:tr w:rsidR="000100BE" w:rsidRPr="00C5120C" w14:paraId="03991091" w14:textId="77777777" w:rsidTr="00F121AB">
        <w:trPr>
          <w:jc w:val="center"/>
        </w:trPr>
        <w:tc>
          <w:tcPr>
            <w:tcW w:w="1129" w:type="dxa"/>
          </w:tcPr>
          <w:p w14:paraId="0399108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361</w:t>
            </w:r>
          </w:p>
        </w:tc>
        <w:tc>
          <w:tcPr>
            <w:tcW w:w="6308" w:type="dxa"/>
          </w:tcPr>
          <w:p w14:paraId="0399109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Студия 345 Лазер, ул. 345 ДСД, 6/2</w:t>
            </w:r>
          </w:p>
        </w:tc>
      </w:tr>
      <w:tr w:rsidR="000100BE" w:rsidRPr="00C5120C" w14:paraId="03991095" w14:textId="77777777" w:rsidTr="00F121AB">
        <w:trPr>
          <w:jc w:val="center"/>
        </w:trPr>
        <w:tc>
          <w:tcPr>
            <w:tcW w:w="1129" w:type="dxa"/>
          </w:tcPr>
          <w:p w14:paraId="0399109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362</w:t>
            </w:r>
          </w:p>
        </w:tc>
        <w:tc>
          <w:tcPr>
            <w:tcW w:w="6308" w:type="dxa"/>
          </w:tcPr>
          <w:p w14:paraId="0399109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Ремонт обуви, пр. Агасиева, 14</w:t>
            </w:r>
          </w:p>
        </w:tc>
      </w:tr>
      <w:tr w:rsidR="000100BE" w:rsidRPr="00C5120C" w14:paraId="03991099" w14:textId="77777777" w:rsidTr="00F121AB">
        <w:trPr>
          <w:jc w:val="center"/>
        </w:trPr>
        <w:tc>
          <w:tcPr>
            <w:tcW w:w="1129" w:type="dxa"/>
          </w:tcPr>
          <w:p w14:paraId="0399109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363</w:t>
            </w:r>
          </w:p>
        </w:tc>
        <w:tc>
          <w:tcPr>
            <w:tcW w:w="6308" w:type="dxa"/>
          </w:tcPr>
          <w:p w14:paraId="0399109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Ателье, ул. 345 ДСД, 17</w:t>
            </w:r>
          </w:p>
        </w:tc>
      </w:tr>
      <w:tr w:rsidR="000100BE" w:rsidRPr="00C5120C" w14:paraId="0399109D" w14:textId="77777777" w:rsidTr="00F121AB">
        <w:trPr>
          <w:jc w:val="center"/>
        </w:trPr>
        <w:tc>
          <w:tcPr>
            <w:tcW w:w="1129" w:type="dxa"/>
          </w:tcPr>
          <w:p w14:paraId="0399109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364</w:t>
            </w:r>
          </w:p>
        </w:tc>
        <w:tc>
          <w:tcPr>
            <w:tcW w:w="6308" w:type="dxa"/>
          </w:tcPr>
          <w:p w14:paraId="0399109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Чайная Антик, пр. Агасиева, 10</w:t>
            </w:r>
          </w:p>
        </w:tc>
      </w:tr>
      <w:tr w:rsidR="000100BE" w:rsidRPr="00C5120C" w14:paraId="039910A1" w14:textId="77777777" w:rsidTr="00F121AB">
        <w:trPr>
          <w:jc w:val="center"/>
        </w:trPr>
        <w:tc>
          <w:tcPr>
            <w:tcW w:w="1129" w:type="dxa"/>
          </w:tcPr>
          <w:p w14:paraId="0399109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365</w:t>
            </w:r>
          </w:p>
        </w:tc>
        <w:tc>
          <w:tcPr>
            <w:tcW w:w="6308" w:type="dxa"/>
          </w:tcPr>
          <w:p w14:paraId="039910A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«Сантехника от А до Я», ул. Гагарина, 27</w:t>
            </w:r>
          </w:p>
        </w:tc>
      </w:tr>
      <w:tr w:rsidR="000100BE" w:rsidRPr="00C5120C" w14:paraId="039910A5" w14:textId="77777777" w:rsidTr="00F121AB">
        <w:trPr>
          <w:jc w:val="center"/>
        </w:trPr>
        <w:tc>
          <w:tcPr>
            <w:tcW w:w="1129" w:type="dxa"/>
          </w:tcPr>
          <w:p w14:paraId="039910A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366</w:t>
            </w:r>
          </w:p>
        </w:tc>
        <w:tc>
          <w:tcPr>
            <w:tcW w:w="6308" w:type="dxa"/>
          </w:tcPr>
          <w:p w14:paraId="039910A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Кафе «Шелковый путь», Федеральная автодорога</w:t>
            </w:r>
          </w:p>
        </w:tc>
      </w:tr>
      <w:tr w:rsidR="000100BE" w:rsidRPr="00C5120C" w14:paraId="039910A9" w14:textId="77777777" w:rsidTr="00F121AB">
        <w:trPr>
          <w:jc w:val="center"/>
        </w:trPr>
        <w:tc>
          <w:tcPr>
            <w:tcW w:w="1129" w:type="dxa"/>
          </w:tcPr>
          <w:p w14:paraId="039910A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367</w:t>
            </w:r>
          </w:p>
        </w:tc>
        <w:tc>
          <w:tcPr>
            <w:tcW w:w="6308" w:type="dxa"/>
          </w:tcPr>
          <w:p w14:paraId="039910A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Ресторан «Родник», Федеральная автодорога</w:t>
            </w:r>
          </w:p>
        </w:tc>
      </w:tr>
      <w:tr w:rsidR="000100BE" w:rsidRPr="00C5120C" w14:paraId="039910AD" w14:textId="77777777" w:rsidTr="00F121AB">
        <w:trPr>
          <w:jc w:val="center"/>
        </w:trPr>
        <w:tc>
          <w:tcPr>
            <w:tcW w:w="1129" w:type="dxa"/>
          </w:tcPr>
          <w:p w14:paraId="039910A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368</w:t>
            </w:r>
          </w:p>
        </w:tc>
        <w:tc>
          <w:tcPr>
            <w:tcW w:w="6308" w:type="dxa"/>
          </w:tcPr>
          <w:p w14:paraId="039910A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МБДОУ Детский сад №3 «Улыбка» Городского округа «город Дагестанские Огни»</w:t>
            </w:r>
          </w:p>
        </w:tc>
      </w:tr>
      <w:tr w:rsidR="000100BE" w:rsidRPr="00C5120C" w14:paraId="039910B1" w14:textId="77777777" w:rsidTr="00F121AB">
        <w:trPr>
          <w:jc w:val="center"/>
        </w:trPr>
        <w:tc>
          <w:tcPr>
            <w:tcW w:w="1129" w:type="dxa"/>
          </w:tcPr>
          <w:p w14:paraId="039910A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369</w:t>
            </w:r>
          </w:p>
        </w:tc>
        <w:tc>
          <w:tcPr>
            <w:tcW w:w="6308" w:type="dxa"/>
          </w:tcPr>
          <w:p w14:paraId="039910B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Кафе «Сказка», ул. 345 ДСД</w:t>
            </w:r>
          </w:p>
        </w:tc>
      </w:tr>
      <w:tr w:rsidR="000100BE" w:rsidRPr="00C5120C" w14:paraId="039910B5" w14:textId="77777777" w:rsidTr="00F121AB">
        <w:trPr>
          <w:jc w:val="center"/>
        </w:trPr>
        <w:tc>
          <w:tcPr>
            <w:tcW w:w="1129" w:type="dxa"/>
          </w:tcPr>
          <w:p w14:paraId="039910B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370</w:t>
            </w:r>
          </w:p>
        </w:tc>
        <w:tc>
          <w:tcPr>
            <w:tcW w:w="6308" w:type="dxa"/>
          </w:tcPr>
          <w:p w14:paraId="039910B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Кафе «Табасаранское Чуду», ул. Пушкина, 77</w:t>
            </w:r>
          </w:p>
        </w:tc>
      </w:tr>
      <w:tr w:rsidR="000100BE" w:rsidRPr="00C5120C" w14:paraId="039910B9" w14:textId="77777777" w:rsidTr="00F121AB">
        <w:trPr>
          <w:jc w:val="center"/>
        </w:trPr>
        <w:tc>
          <w:tcPr>
            <w:tcW w:w="1129" w:type="dxa"/>
          </w:tcPr>
          <w:p w14:paraId="039910B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371</w:t>
            </w:r>
          </w:p>
        </w:tc>
        <w:tc>
          <w:tcPr>
            <w:tcW w:w="6308" w:type="dxa"/>
          </w:tcPr>
          <w:p w14:paraId="039910B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«Народный»</w:t>
            </w:r>
          </w:p>
        </w:tc>
      </w:tr>
      <w:tr w:rsidR="000100BE" w:rsidRPr="00C5120C" w14:paraId="039910BD" w14:textId="77777777" w:rsidTr="00F121AB">
        <w:trPr>
          <w:jc w:val="center"/>
        </w:trPr>
        <w:tc>
          <w:tcPr>
            <w:tcW w:w="1129" w:type="dxa"/>
          </w:tcPr>
          <w:p w14:paraId="039910B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372</w:t>
            </w:r>
          </w:p>
        </w:tc>
        <w:tc>
          <w:tcPr>
            <w:tcW w:w="6308" w:type="dxa"/>
          </w:tcPr>
          <w:p w14:paraId="039910B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Миталимова Наргиз Рамисовна</w:t>
            </w:r>
          </w:p>
        </w:tc>
      </w:tr>
      <w:tr w:rsidR="000100BE" w:rsidRPr="00C5120C" w14:paraId="039910C1" w14:textId="77777777" w:rsidTr="00F121AB">
        <w:trPr>
          <w:jc w:val="center"/>
        </w:trPr>
        <w:tc>
          <w:tcPr>
            <w:tcW w:w="1129" w:type="dxa"/>
          </w:tcPr>
          <w:p w14:paraId="039910B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373</w:t>
            </w:r>
          </w:p>
        </w:tc>
        <w:tc>
          <w:tcPr>
            <w:tcW w:w="6308" w:type="dxa"/>
          </w:tcPr>
          <w:p w14:paraId="039910C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Абукеждаров Гюльага Гасанханович</w:t>
            </w:r>
          </w:p>
        </w:tc>
      </w:tr>
      <w:tr w:rsidR="000100BE" w:rsidRPr="00C5120C" w14:paraId="039910C5" w14:textId="77777777" w:rsidTr="00F121AB">
        <w:trPr>
          <w:jc w:val="center"/>
        </w:trPr>
        <w:tc>
          <w:tcPr>
            <w:tcW w:w="1129" w:type="dxa"/>
          </w:tcPr>
          <w:p w14:paraId="039910C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374</w:t>
            </w:r>
          </w:p>
        </w:tc>
        <w:tc>
          <w:tcPr>
            <w:tcW w:w="6308" w:type="dxa"/>
          </w:tcPr>
          <w:p w14:paraId="039910C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Мехтиев Исабала Фархадович</w:t>
            </w:r>
          </w:p>
        </w:tc>
      </w:tr>
      <w:tr w:rsidR="000100BE" w:rsidRPr="00C5120C" w14:paraId="039910C9" w14:textId="77777777" w:rsidTr="00F121AB">
        <w:trPr>
          <w:jc w:val="center"/>
        </w:trPr>
        <w:tc>
          <w:tcPr>
            <w:tcW w:w="1129" w:type="dxa"/>
          </w:tcPr>
          <w:p w14:paraId="039910C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375</w:t>
            </w:r>
          </w:p>
        </w:tc>
        <w:tc>
          <w:tcPr>
            <w:tcW w:w="6308" w:type="dxa"/>
          </w:tcPr>
          <w:p w14:paraId="039910C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«Планета», ул. Таги-Заде, 71</w:t>
            </w:r>
          </w:p>
        </w:tc>
      </w:tr>
      <w:tr w:rsidR="000100BE" w:rsidRPr="00C5120C" w14:paraId="039910CD" w14:textId="77777777" w:rsidTr="00F121AB">
        <w:trPr>
          <w:jc w:val="center"/>
        </w:trPr>
        <w:tc>
          <w:tcPr>
            <w:tcW w:w="1129" w:type="dxa"/>
          </w:tcPr>
          <w:p w14:paraId="039910C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376</w:t>
            </w:r>
          </w:p>
        </w:tc>
        <w:tc>
          <w:tcPr>
            <w:tcW w:w="6308" w:type="dxa"/>
          </w:tcPr>
          <w:p w14:paraId="039910C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«Фунтик», ул. Таги-Заде, 11</w:t>
            </w:r>
          </w:p>
        </w:tc>
      </w:tr>
      <w:tr w:rsidR="000100BE" w:rsidRPr="00C5120C" w14:paraId="039910D1" w14:textId="77777777" w:rsidTr="00F121AB">
        <w:trPr>
          <w:jc w:val="center"/>
        </w:trPr>
        <w:tc>
          <w:tcPr>
            <w:tcW w:w="1129" w:type="dxa"/>
          </w:tcPr>
          <w:p w14:paraId="039910C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377</w:t>
            </w:r>
          </w:p>
        </w:tc>
        <w:tc>
          <w:tcPr>
            <w:tcW w:w="6308" w:type="dxa"/>
          </w:tcPr>
          <w:p w14:paraId="039910D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Раджабова Марина Омаровна, магазин «Неолит»</w:t>
            </w:r>
          </w:p>
        </w:tc>
      </w:tr>
      <w:tr w:rsidR="000100BE" w:rsidRPr="00C5120C" w14:paraId="039910D5" w14:textId="77777777" w:rsidTr="00F121AB">
        <w:trPr>
          <w:jc w:val="center"/>
        </w:trPr>
        <w:tc>
          <w:tcPr>
            <w:tcW w:w="1129" w:type="dxa"/>
          </w:tcPr>
          <w:p w14:paraId="039910D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378</w:t>
            </w:r>
          </w:p>
        </w:tc>
        <w:tc>
          <w:tcPr>
            <w:tcW w:w="6308" w:type="dxa"/>
          </w:tcPr>
          <w:p w14:paraId="039910D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Исмаилов Руслан Физулиевич, Автомойка «Премиум», ул. Сальмана, 59Б</w:t>
            </w:r>
          </w:p>
        </w:tc>
      </w:tr>
      <w:tr w:rsidR="000100BE" w:rsidRPr="00C5120C" w14:paraId="039910D9" w14:textId="77777777" w:rsidTr="00F121AB">
        <w:trPr>
          <w:jc w:val="center"/>
        </w:trPr>
        <w:tc>
          <w:tcPr>
            <w:tcW w:w="1129" w:type="dxa"/>
          </w:tcPr>
          <w:p w14:paraId="039910D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379</w:t>
            </w:r>
          </w:p>
        </w:tc>
        <w:tc>
          <w:tcPr>
            <w:tcW w:w="6308" w:type="dxa"/>
          </w:tcPr>
          <w:p w14:paraId="039910D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Мехтиев Бабек Хабаилович, Бар «Гинес»</w:t>
            </w:r>
          </w:p>
        </w:tc>
      </w:tr>
      <w:tr w:rsidR="000100BE" w:rsidRPr="00C5120C" w14:paraId="039910DD" w14:textId="77777777" w:rsidTr="00F121AB">
        <w:trPr>
          <w:jc w:val="center"/>
        </w:trPr>
        <w:tc>
          <w:tcPr>
            <w:tcW w:w="1129" w:type="dxa"/>
          </w:tcPr>
          <w:p w14:paraId="039910D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380</w:t>
            </w:r>
          </w:p>
        </w:tc>
        <w:tc>
          <w:tcPr>
            <w:tcW w:w="6308" w:type="dxa"/>
          </w:tcPr>
          <w:p w14:paraId="039910D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Салон красоты «Елена», ул. Свердлова, 10А</w:t>
            </w:r>
          </w:p>
        </w:tc>
      </w:tr>
      <w:tr w:rsidR="000100BE" w:rsidRPr="00C5120C" w14:paraId="039910E1" w14:textId="77777777" w:rsidTr="00F121AB">
        <w:trPr>
          <w:jc w:val="center"/>
        </w:trPr>
        <w:tc>
          <w:tcPr>
            <w:tcW w:w="1129" w:type="dxa"/>
          </w:tcPr>
          <w:p w14:paraId="039910D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381</w:t>
            </w:r>
          </w:p>
        </w:tc>
        <w:tc>
          <w:tcPr>
            <w:tcW w:w="6308" w:type="dxa"/>
          </w:tcPr>
          <w:p w14:paraId="039910E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Салон красоты «Цирюльник», пр. Агасиева, 14б</w:t>
            </w:r>
          </w:p>
        </w:tc>
      </w:tr>
      <w:tr w:rsidR="000100BE" w:rsidRPr="00C5120C" w14:paraId="039910E5" w14:textId="77777777" w:rsidTr="00F121AB">
        <w:trPr>
          <w:jc w:val="center"/>
        </w:trPr>
        <w:tc>
          <w:tcPr>
            <w:tcW w:w="1129" w:type="dxa"/>
          </w:tcPr>
          <w:p w14:paraId="039910E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382</w:t>
            </w:r>
          </w:p>
        </w:tc>
        <w:tc>
          <w:tcPr>
            <w:tcW w:w="6308" w:type="dxa"/>
          </w:tcPr>
          <w:p w14:paraId="039910E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Салон красоты «Дива»</w:t>
            </w:r>
          </w:p>
        </w:tc>
      </w:tr>
      <w:tr w:rsidR="000100BE" w:rsidRPr="00C5120C" w14:paraId="039910E9" w14:textId="77777777" w:rsidTr="00F121AB">
        <w:trPr>
          <w:jc w:val="center"/>
        </w:trPr>
        <w:tc>
          <w:tcPr>
            <w:tcW w:w="1129" w:type="dxa"/>
          </w:tcPr>
          <w:p w14:paraId="039910E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383</w:t>
            </w:r>
          </w:p>
        </w:tc>
        <w:tc>
          <w:tcPr>
            <w:tcW w:w="6308" w:type="dxa"/>
          </w:tcPr>
          <w:p w14:paraId="039910E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«Элитгрупп»</w:t>
            </w:r>
          </w:p>
        </w:tc>
      </w:tr>
      <w:tr w:rsidR="000100BE" w:rsidRPr="00C5120C" w14:paraId="039910ED" w14:textId="77777777" w:rsidTr="00F121AB">
        <w:trPr>
          <w:jc w:val="center"/>
        </w:trPr>
        <w:tc>
          <w:tcPr>
            <w:tcW w:w="1129" w:type="dxa"/>
          </w:tcPr>
          <w:p w14:paraId="039910E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384</w:t>
            </w:r>
          </w:p>
        </w:tc>
        <w:tc>
          <w:tcPr>
            <w:tcW w:w="6308" w:type="dxa"/>
          </w:tcPr>
          <w:p w14:paraId="039910E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Неметуллаева Зульфия Гамдуллаховна, Сално красоты «СЛ», ул. 345 ДСД</w:t>
            </w:r>
          </w:p>
        </w:tc>
      </w:tr>
      <w:tr w:rsidR="000100BE" w:rsidRPr="00C5120C" w14:paraId="039910F1" w14:textId="77777777" w:rsidTr="00F121AB">
        <w:trPr>
          <w:jc w:val="center"/>
        </w:trPr>
        <w:tc>
          <w:tcPr>
            <w:tcW w:w="1129" w:type="dxa"/>
          </w:tcPr>
          <w:p w14:paraId="039910E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385</w:t>
            </w:r>
          </w:p>
        </w:tc>
        <w:tc>
          <w:tcPr>
            <w:tcW w:w="6308" w:type="dxa"/>
          </w:tcPr>
          <w:p w14:paraId="039910F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Салон красоты «Диана», ул. 345 ДСД, 7</w:t>
            </w:r>
          </w:p>
        </w:tc>
      </w:tr>
      <w:tr w:rsidR="000100BE" w:rsidRPr="00C5120C" w14:paraId="039910F5" w14:textId="77777777" w:rsidTr="00F121AB">
        <w:trPr>
          <w:jc w:val="center"/>
        </w:trPr>
        <w:tc>
          <w:tcPr>
            <w:tcW w:w="1129" w:type="dxa"/>
          </w:tcPr>
          <w:p w14:paraId="039910F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386</w:t>
            </w:r>
          </w:p>
        </w:tc>
        <w:tc>
          <w:tcPr>
            <w:tcW w:w="6308" w:type="dxa"/>
          </w:tcPr>
          <w:p w14:paraId="039910F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Бабаева Нурият Камиловна, салон красоты муж. «Клеопатра»</w:t>
            </w:r>
          </w:p>
        </w:tc>
      </w:tr>
      <w:tr w:rsidR="000100BE" w:rsidRPr="00C5120C" w14:paraId="039910F9" w14:textId="77777777" w:rsidTr="00F121AB">
        <w:trPr>
          <w:jc w:val="center"/>
        </w:trPr>
        <w:tc>
          <w:tcPr>
            <w:tcW w:w="1129" w:type="dxa"/>
          </w:tcPr>
          <w:p w14:paraId="039910F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387</w:t>
            </w:r>
          </w:p>
        </w:tc>
        <w:tc>
          <w:tcPr>
            <w:tcW w:w="6308" w:type="dxa"/>
          </w:tcPr>
          <w:p w14:paraId="039910F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Салон красоты муж., ул. Ленина, 84</w:t>
            </w:r>
          </w:p>
        </w:tc>
      </w:tr>
      <w:tr w:rsidR="000100BE" w:rsidRPr="00C5120C" w14:paraId="039910FD" w14:textId="77777777" w:rsidTr="00F121AB">
        <w:trPr>
          <w:jc w:val="center"/>
        </w:trPr>
        <w:tc>
          <w:tcPr>
            <w:tcW w:w="1129" w:type="dxa"/>
          </w:tcPr>
          <w:p w14:paraId="039910F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388</w:t>
            </w:r>
          </w:p>
        </w:tc>
        <w:tc>
          <w:tcPr>
            <w:tcW w:w="6308" w:type="dxa"/>
          </w:tcPr>
          <w:p w14:paraId="039910F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Салон мужской, ул. Ленина, 75</w:t>
            </w:r>
          </w:p>
        </w:tc>
      </w:tr>
      <w:tr w:rsidR="000100BE" w:rsidRPr="00C5120C" w14:paraId="03991101" w14:textId="77777777" w:rsidTr="00F121AB">
        <w:trPr>
          <w:jc w:val="center"/>
        </w:trPr>
        <w:tc>
          <w:tcPr>
            <w:tcW w:w="1129" w:type="dxa"/>
          </w:tcPr>
          <w:p w14:paraId="039910F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389</w:t>
            </w:r>
          </w:p>
        </w:tc>
        <w:tc>
          <w:tcPr>
            <w:tcW w:w="6308" w:type="dxa"/>
          </w:tcPr>
          <w:p w14:paraId="0399110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Салон красоты «Хаял», ул. Буйнакского</w:t>
            </w:r>
          </w:p>
        </w:tc>
      </w:tr>
      <w:tr w:rsidR="000100BE" w:rsidRPr="00C5120C" w14:paraId="03991105" w14:textId="77777777" w:rsidTr="00F121AB">
        <w:trPr>
          <w:jc w:val="center"/>
        </w:trPr>
        <w:tc>
          <w:tcPr>
            <w:tcW w:w="1129" w:type="dxa"/>
          </w:tcPr>
          <w:p w14:paraId="0399110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390</w:t>
            </w:r>
          </w:p>
        </w:tc>
        <w:tc>
          <w:tcPr>
            <w:tcW w:w="6308" w:type="dxa"/>
          </w:tcPr>
          <w:p w14:paraId="0399110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Салон красоты «Эксклюзив», ул. Таги-Заде, 19</w:t>
            </w:r>
          </w:p>
        </w:tc>
      </w:tr>
      <w:tr w:rsidR="000100BE" w:rsidRPr="00C5120C" w14:paraId="03991109" w14:textId="77777777" w:rsidTr="00F121AB">
        <w:trPr>
          <w:jc w:val="center"/>
        </w:trPr>
        <w:tc>
          <w:tcPr>
            <w:tcW w:w="1129" w:type="dxa"/>
          </w:tcPr>
          <w:p w14:paraId="0399110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391</w:t>
            </w:r>
          </w:p>
        </w:tc>
        <w:tc>
          <w:tcPr>
            <w:tcW w:w="6308" w:type="dxa"/>
          </w:tcPr>
          <w:p w14:paraId="0399110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Салон красоты «Елена»</w:t>
            </w:r>
          </w:p>
        </w:tc>
      </w:tr>
      <w:tr w:rsidR="000100BE" w:rsidRPr="00C5120C" w14:paraId="0399110D" w14:textId="77777777" w:rsidTr="00F121AB">
        <w:trPr>
          <w:jc w:val="center"/>
        </w:trPr>
        <w:tc>
          <w:tcPr>
            <w:tcW w:w="1129" w:type="dxa"/>
          </w:tcPr>
          <w:p w14:paraId="0399110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392</w:t>
            </w:r>
          </w:p>
        </w:tc>
        <w:tc>
          <w:tcPr>
            <w:tcW w:w="6308" w:type="dxa"/>
          </w:tcPr>
          <w:p w14:paraId="0399110C" w14:textId="77777777" w:rsidR="000100BE" w:rsidRPr="00864D34" w:rsidRDefault="000100BE" w:rsidP="005C1153">
            <w:pPr>
              <w:jc w:val="both"/>
              <w:rPr>
                <w:rFonts w:ascii="Times New Roman" w:hAnsi="Times New Roman" w:cs="Times New Roman"/>
                <w:sz w:val="24"/>
                <w:szCs w:val="24"/>
              </w:rPr>
            </w:pPr>
            <w:r>
              <w:rPr>
                <w:rFonts w:ascii="Times New Roman" w:hAnsi="Times New Roman" w:cs="Times New Roman"/>
                <w:sz w:val="24"/>
                <w:szCs w:val="24"/>
              </w:rPr>
              <w:t>Тарланова Диана Тарлановна Салон красоты «</w:t>
            </w:r>
            <w:r>
              <w:rPr>
                <w:rFonts w:ascii="Times New Roman" w:hAnsi="Times New Roman" w:cs="Times New Roman"/>
                <w:sz w:val="24"/>
                <w:szCs w:val="24"/>
                <w:lang w:val="en-US"/>
              </w:rPr>
              <w:t>ELLE</w:t>
            </w:r>
            <w:r>
              <w:rPr>
                <w:rFonts w:ascii="Times New Roman" w:hAnsi="Times New Roman" w:cs="Times New Roman"/>
                <w:sz w:val="24"/>
                <w:szCs w:val="24"/>
              </w:rPr>
              <w:t>»</w:t>
            </w:r>
          </w:p>
        </w:tc>
      </w:tr>
      <w:tr w:rsidR="000100BE" w:rsidRPr="00C5120C" w14:paraId="03991111" w14:textId="77777777" w:rsidTr="00F121AB">
        <w:trPr>
          <w:jc w:val="center"/>
        </w:trPr>
        <w:tc>
          <w:tcPr>
            <w:tcW w:w="1129" w:type="dxa"/>
          </w:tcPr>
          <w:p w14:paraId="0399110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393</w:t>
            </w:r>
          </w:p>
        </w:tc>
        <w:tc>
          <w:tcPr>
            <w:tcW w:w="6308" w:type="dxa"/>
          </w:tcPr>
          <w:p w14:paraId="0399111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салон красоты «Майя», ул. Пушкина, 68</w:t>
            </w:r>
          </w:p>
        </w:tc>
      </w:tr>
      <w:tr w:rsidR="000100BE" w:rsidRPr="00C5120C" w14:paraId="03991115" w14:textId="77777777" w:rsidTr="00F121AB">
        <w:trPr>
          <w:jc w:val="center"/>
        </w:trPr>
        <w:tc>
          <w:tcPr>
            <w:tcW w:w="1129" w:type="dxa"/>
          </w:tcPr>
          <w:p w14:paraId="0399111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394</w:t>
            </w:r>
          </w:p>
        </w:tc>
        <w:tc>
          <w:tcPr>
            <w:tcW w:w="6308" w:type="dxa"/>
          </w:tcPr>
          <w:p w14:paraId="0399111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Центр красоты и свадебной моды «Венеция», ул. Пушкина, 46а</w:t>
            </w:r>
          </w:p>
        </w:tc>
      </w:tr>
      <w:tr w:rsidR="000100BE" w:rsidRPr="00C5120C" w14:paraId="03991119" w14:textId="77777777" w:rsidTr="00F121AB">
        <w:trPr>
          <w:jc w:val="center"/>
        </w:trPr>
        <w:tc>
          <w:tcPr>
            <w:tcW w:w="1129" w:type="dxa"/>
          </w:tcPr>
          <w:p w14:paraId="0399111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395</w:t>
            </w:r>
          </w:p>
        </w:tc>
        <w:tc>
          <w:tcPr>
            <w:tcW w:w="6308" w:type="dxa"/>
          </w:tcPr>
          <w:p w14:paraId="0399111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Салон красоты «Изабель», ул. Пушкина, 57</w:t>
            </w:r>
          </w:p>
        </w:tc>
      </w:tr>
      <w:tr w:rsidR="000100BE" w:rsidRPr="00C5120C" w14:paraId="0399111D" w14:textId="77777777" w:rsidTr="00F121AB">
        <w:trPr>
          <w:jc w:val="center"/>
        </w:trPr>
        <w:tc>
          <w:tcPr>
            <w:tcW w:w="1129" w:type="dxa"/>
          </w:tcPr>
          <w:p w14:paraId="0399111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396</w:t>
            </w:r>
          </w:p>
        </w:tc>
        <w:tc>
          <w:tcPr>
            <w:tcW w:w="6308" w:type="dxa"/>
          </w:tcPr>
          <w:p w14:paraId="0399111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Фирменный салон «Мегафон», ул. 345 ДСД, 5Б</w:t>
            </w:r>
          </w:p>
        </w:tc>
      </w:tr>
      <w:tr w:rsidR="000100BE" w:rsidRPr="00C5120C" w14:paraId="03991121" w14:textId="77777777" w:rsidTr="00F121AB">
        <w:trPr>
          <w:jc w:val="center"/>
        </w:trPr>
        <w:tc>
          <w:tcPr>
            <w:tcW w:w="1129" w:type="dxa"/>
          </w:tcPr>
          <w:p w14:paraId="0399111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397</w:t>
            </w:r>
          </w:p>
        </w:tc>
        <w:tc>
          <w:tcPr>
            <w:tcW w:w="6308" w:type="dxa"/>
          </w:tcPr>
          <w:p w14:paraId="0399112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Салон красоты «Виолетта», ул. 345 ДСД</w:t>
            </w:r>
          </w:p>
        </w:tc>
      </w:tr>
      <w:tr w:rsidR="000100BE" w:rsidRPr="00C5120C" w14:paraId="03991125" w14:textId="77777777" w:rsidTr="00F121AB">
        <w:trPr>
          <w:jc w:val="center"/>
        </w:trPr>
        <w:tc>
          <w:tcPr>
            <w:tcW w:w="1129" w:type="dxa"/>
          </w:tcPr>
          <w:p w14:paraId="0399112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398</w:t>
            </w:r>
          </w:p>
        </w:tc>
        <w:tc>
          <w:tcPr>
            <w:tcW w:w="6308" w:type="dxa"/>
          </w:tcPr>
          <w:p w14:paraId="0399112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Салон красоты «Велла», пр. Агасиева, 18</w:t>
            </w:r>
          </w:p>
        </w:tc>
      </w:tr>
      <w:tr w:rsidR="000100BE" w:rsidRPr="00C5120C" w14:paraId="03991129" w14:textId="77777777" w:rsidTr="00F121AB">
        <w:trPr>
          <w:jc w:val="center"/>
        </w:trPr>
        <w:tc>
          <w:tcPr>
            <w:tcW w:w="1129" w:type="dxa"/>
          </w:tcPr>
          <w:p w14:paraId="0399112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399</w:t>
            </w:r>
          </w:p>
        </w:tc>
        <w:tc>
          <w:tcPr>
            <w:tcW w:w="6308" w:type="dxa"/>
          </w:tcPr>
          <w:p w14:paraId="03991128" w14:textId="77777777" w:rsidR="000100BE" w:rsidRPr="00EF19E6" w:rsidRDefault="000100BE" w:rsidP="005C1153">
            <w:pPr>
              <w:jc w:val="both"/>
              <w:rPr>
                <w:rFonts w:ascii="Times New Roman" w:hAnsi="Times New Roman" w:cs="Times New Roman"/>
                <w:sz w:val="24"/>
                <w:szCs w:val="24"/>
              </w:rPr>
            </w:pPr>
            <w:r>
              <w:rPr>
                <w:rFonts w:ascii="Times New Roman" w:hAnsi="Times New Roman" w:cs="Times New Roman"/>
                <w:sz w:val="24"/>
                <w:szCs w:val="24"/>
              </w:rPr>
              <w:t>Салон красоты «</w:t>
            </w:r>
            <w:r>
              <w:rPr>
                <w:rFonts w:ascii="Times New Roman" w:hAnsi="Times New Roman" w:cs="Times New Roman"/>
                <w:sz w:val="24"/>
                <w:szCs w:val="24"/>
                <w:lang w:val="en-US"/>
              </w:rPr>
              <w:t>WOW</w:t>
            </w:r>
            <w:r>
              <w:rPr>
                <w:rFonts w:ascii="Times New Roman" w:hAnsi="Times New Roman" w:cs="Times New Roman"/>
                <w:sz w:val="24"/>
                <w:szCs w:val="24"/>
              </w:rPr>
              <w:t>», пр. Агасиева, 16</w:t>
            </w:r>
          </w:p>
        </w:tc>
      </w:tr>
      <w:tr w:rsidR="000100BE" w:rsidRPr="00C5120C" w14:paraId="0399112D" w14:textId="77777777" w:rsidTr="00F121AB">
        <w:trPr>
          <w:jc w:val="center"/>
        </w:trPr>
        <w:tc>
          <w:tcPr>
            <w:tcW w:w="1129" w:type="dxa"/>
          </w:tcPr>
          <w:p w14:paraId="0399112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400</w:t>
            </w:r>
          </w:p>
        </w:tc>
        <w:tc>
          <w:tcPr>
            <w:tcW w:w="6308" w:type="dxa"/>
          </w:tcPr>
          <w:p w14:paraId="0399112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Салон красоты «Валентино», ул. Гагарина, 18</w:t>
            </w:r>
          </w:p>
        </w:tc>
      </w:tr>
      <w:tr w:rsidR="000100BE" w:rsidRPr="00C5120C" w14:paraId="03991131" w14:textId="77777777" w:rsidTr="00F121AB">
        <w:trPr>
          <w:jc w:val="center"/>
        </w:trPr>
        <w:tc>
          <w:tcPr>
            <w:tcW w:w="1129" w:type="dxa"/>
          </w:tcPr>
          <w:p w14:paraId="0399112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401</w:t>
            </w:r>
          </w:p>
        </w:tc>
        <w:tc>
          <w:tcPr>
            <w:tcW w:w="6308" w:type="dxa"/>
          </w:tcPr>
          <w:p w14:paraId="0399113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Салон красоты «Стиль», ул. Гагарина, 24</w:t>
            </w:r>
          </w:p>
        </w:tc>
      </w:tr>
      <w:tr w:rsidR="000100BE" w:rsidRPr="00C5120C" w14:paraId="03991135" w14:textId="77777777" w:rsidTr="00F121AB">
        <w:trPr>
          <w:jc w:val="center"/>
        </w:trPr>
        <w:tc>
          <w:tcPr>
            <w:tcW w:w="1129" w:type="dxa"/>
          </w:tcPr>
          <w:p w14:paraId="0399113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402</w:t>
            </w:r>
          </w:p>
        </w:tc>
        <w:tc>
          <w:tcPr>
            <w:tcW w:w="6308" w:type="dxa"/>
          </w:tcPr>
          <w:p w14:paraId="0399113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Мужской салон «Алазан», пр. Агасиева, 16</w:t>
            </w:r>
          </w:p>
        </w:tc>
      </w:tr>
      <w:tr w:rsidR="000100BE" w:rsidRPr="00C5120C" w14:paraId="03991139" w14:textId="77777777" w:rsidTr="00F121AB">
        <w:trPr>
          <w:jc w:val="center"/>
        </w:trPr>
        <w:tc>
          <w:tcPr>
            <w:tcW w:w="1129" w:type="dxa"/>
          </w:tcPr>
          <w:p w14:paraId="0399113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403</w:t>
            </w:r>
          </w:p>
        </w:tc>
        <w:tc>
          <w:tcPr>
            <w:tcW w:w="6308" w:type="dxa"/>
          </w:tcPr>
          <w:p w14:paraId="0399113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Салон красоты «Элокади», ул. Гагарина, 11</w:t>
            </w:r>
          </w:p>
        </w:tc>
      </w:tr>
      <w:tr w:rsidR="000100BE" w:rsidRPr="00C5120C" w14:paraId="0399113D" w14:textId="77777777" w:rsidTr="00F121AB">
        <w:trPr>
          <w:jc w:val="center"/>
        </w:trPr>
        <w:tc>
          <w:tcPr>
            <w:tcW w:w="1129" w:type="dxa"/>
          </w:tcPr>
          <w:p w14:paraId="0399113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404</w:t>
            </w:r>
          </w:p>
        </w:tc>
        <w:tc>
          <w:tcPr>
            <w:tcW w:w="6308" w:type="dxa"/>
          </w:tcPr>
          <w:p w14:paraId="0399113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ИП Юсуфов Нариман Абасович, Мечта</w:t>
            </w:r>
          </w:p>
        </w:tc>
      </w:tr>
      <w:tr w:rsidR="000100BE" w:rsidRPr="00C5120C" w14:paraId="03991141" w14:textId="77777777" w:rsidTr="00F121AB">
        <w:trPr>
          <w:jc w:val="center"/>
        </w:trPr>
        <w:tc>
          <w:tcPr>
            <w:tcW w:w="1129" w:type="dxa"/>
          </w:tcPr>
          <w:p w14:paraId="0399113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lastRenderedPageBreak/>
              <w:t>405</w:t>
            </w:r>
          </w:p>
        </w:tc>
        <w:tc>
          <w:tcPr>
            <w:tcW w:w="6308" w:type="dxa"/>
          </w:tcPr>
          <w:p w14:paraId="0399114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«Продуктовый», ул. Далгата, 5/2</w:t>
            </w:r>
          </w:p>
        </w:tc>
      </w:tr>
      <w:tr w:rsidR="000100BE" w:rsidRPr="00C5120C" w14:paraId="03991145" w14:textId="77777777" w:rsidTr="00F121AB">
        <w:trPr>
          <w:jc w:val="center"/>
        </w:trPr>
        <w:tc>
          <w:tcPr>
            <w:tcW w:w="1129" w:type="dxa"/>
          </w:tcPr>
          <w:p w14:paraId="0399114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406</w:t>
            </w:r>
          </w:p>
        </w:tc>
        <w:tc>
          <w:tcPr>
            <w:tcW w:w="6308" w:type="dxa"/>
          </w:tcPr>
          <w:p w14:paraId="0399114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«Беларусь», ул. Х. Тагиева, 35</w:t>
            </w:r>
          </w:p>
        </w:tc>
      </w:tr>
      <w:tr w:rsidR="000100BE" w:rsidRPr="00C5120C" w14:paraId="03991149" w14:textId="77777777" w:rsidTr="00F121AB">
        <w:trPr>
          <w:jc w:val="center"/>
        </w:trPr>
        <w:tc>
          <w:tcPr>
            <w:tcW w:w="1129" w:type="dxa"/>
          </w:tcPr>
          <w:p w14:paraId="0399114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407</w:t>
            </w:r>
          </w:p>
        </w:tc>
        <w:tc>
          <w:tcPr>
            <w:tcW w:w="6308" w:type="dxa"/>
          </w:tcPr>
          <w:p w14:paraId="0399114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«Исмаил», ул. Рыбзаводская, 54</w:t>
            </w:r>
          </w:p>
        </w:tc>
      </w:tr>
      <w:tr w:rsidR="000100BE" w:rsidRPr="00C5120C" w14:paraId="0399114D" w14:textId="77777777" w:rsidTr="00F121AB">
        <w:trPr>
          <w:jc w:val="center"/>
        </w:trPr>
        <w:tc>
          <w:tcPr>
            <w:tcW w:w="1129" w:type="dxa"/>
          </w:tcPr>
          <w:p w14:paraId="0399114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408</w:t>
            </w:r>
          </w:p>
        </w:tc>
        <w:tc>
          <w:tcPr>
            <w:tcW w:w="6308" w:type="dxa"/>
          </w:tcPr>
          <w:p w14:paraId="0399114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Гастроном «Арбат», ул. Х. Тагиева, 33В</w:t>
            </w:r>
          </w:p>
        </w:tc>
      </w:tr>
      <w:tr w:rsidR="000100BE" w:rsidRPr="00C5120C" w14:paraId="03991151" w14:textId="77777777" w:rsidTr="00F121AB">
        <w:trPr>
          <w:jc w:val="center"/>
        </w:trPr>
        <w:tc>
          <w:tcPr>
            <w:tcW w:w="1129" w:type="dxa"/>
          </w:tcPr>
          <w:p w14:paraId="0399114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409</w:t>
            </w:r>
          </w:p>
        </w:tc>
        <w:tc>
          <w:tcPr>
            <w:tcW w:w="6308" w:type="dxa"/>
          </w:tcPr>
          <w:p w14:paraId="0399115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«Каспий», ул. Сальмана, 49</w:t>
            </w:r>
          </w:p>
        </w:tc>
      </w:tr>
      <w:tr w:rsidR="000100BE" w:rsidRPr="00C5120C" w14:paraId="03991155" w14:textId="77777777" w:rsidTr="00F121AB">
        <w:trPr>
          <w:jc w:val="center"/>
        </w:trPr>
        <w:tc>
          <w:tcPr>
            <w:tcW w:w="1129" w:type="dxa"/>
          </w:tcPr>
          <w:p w14:paraId="0399115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410</w:t>
            </w:r>
          </w:p>
        </w:tc>
        <w:tc>
          <w:tcPr>
            <w:tcW w:w="6308" w:type="dxa"/>
          </w:tcPr>
          <w:p w14:paraId="0399115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Абдуразаков Абдулла Запирович</w:t>
            </w:r>
          </w:p>
        </w:tc>
      </w:tr>
      <w:tr w:rsidR="000100BE" w:rsidRPr="00C5120C" w14:paraId="03991159" w14:textId="77777777" w:rsidTr="00F121AB">
        <w:trPr>
          <w:jc w:val="center"/>
        </w:trPr>
        <w:tc>
          <w:tcPr>
            <w:tcW w:w="1129" w:type="dxa"/>
          </w:tcPr>
          <w:p w14:paraId="0399115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411</w:t>
            </w:r>
          </w:p>
        </w:tc>
        <w:tc>
          <w:tcPr>
            <w:tcW w:w="6308" w:type="dxa"/>
          </w:tcPr>
          <w:p w14:paraId="0399115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Насруев Идрис Маликович</w:t>
            </w:r>
          </w:p>
        </w:tc>
      </w:tr>
      <w:tr w:rsidR="000100BE" w:rsidRPr="00C5120C" w14:paraId="0399115D" w14:textId="77777777" w:rsidTr="00F121AB">
        <w:trPr>
          <w:jc w:val="center"/>
        </w:trPr>
        <w:tc>
          <w:tcPr>
            <w:tcW w:w="1129" w:type="dxa"/>
          </w:tcPr>
          <w:p w14:paraId="0399115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412</w:t>
            </w:r>
          </w:p>
        </w:tc>
        <w:tc>
          <w:tcPr>
            <w:tcW w:w="6308" w:type="dxa"/>
          </w:tcPr>
          <w:p w14:paraId="0399115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ИП Алиханова Майя Шингаровна</w:t>
            </w:r>
          </w:p>
        </w:tc>
      </w:tr>
      <w:tr w:rsidR="000100BE" w:rsidRPr="00C5120C" w14:paraId="03991161" w14:textId="77777777" w:rsidTr="00F121AB">
        <w:trPr>
          <w:jc w:val="center"/>
        </w:trPr>
        <w:tc>
          <w:tcPr>
            <w:tcW w:w="1129" w:type="dxa"/>
          </w:tcPr>
          <w:p w14:paraId="0399115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413</w:t>
            </w:r>
          </w:p>
        </w:tc>
        <w:tc>
          <w:tcPr>
            <w:tcW w:w="6308" w:type="dxa"/>
          </w:tcPr>
          <w:p w14:paraId="0399116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Кондитерский дом «Евро», ул. Гагарина, 4</w:t>
            </w:r>
          </w:p>
        </w:tc>
      </w:tr>
      <w:tr w:rsidR="000100BE" w:rsidRPr="00C5120C" w14:paraId="03991165" w14:textId="77777777" w:rsidTr="00F121AB">
        <w:trPr>
          <w:jc w:val="center"/>
        </w:trPr>
        <w:tc>
          <w:tcPr>
            <w:tcW w:w="1129" w:type="dxa"/>
          </w:tcPr>
          <w:p w14:paraId="0399116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414</w:t>
            </w:r>
          </w:p>
        </w:tc>
        <w:tc>
          <w:tcPr>
            <w:tcW w:w="6308" w:type="dxa"/>
          </w:tcPr>
          <w:p w14:paraId="0399116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Кондитерский дом «Евро», ул. Гагарина, 4</w:t>
            </w:r>
          </w:p>
        </w:tc>
      </w:tr>
      <w:tr w:rsidR="000100BE" w:rsidRPr="00C5120C" w14:paraId="03991169" w14:textId="77777777" w:rsidTr="00F121AB">
        <w:trPr>
          <w:jc w:val="center"/>
        </w:trPr>
        <w:tc>
          <w:tcPr>
            <w:tcW w:w="1129" w:type="dxa"/>
          </w:tcPr>
          <w:p w14:paraId="0399116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415</w:t>
            </w:r>
          </w:p>
        </w:tc>
        <w:tc>
          <w:tcPr>
            <w:tcW w:w="6308" w:type="dxa"/>
          </w:tcPr>
          <w:p w14:paraId="0399116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Выпечка «Зулька», ул. Х. Тагиева, 35</w:t>
            </w:r>
          </w:p>
        </w:tc>
      </w:tr>
      <w:tr w:rsidR="000100BE" w:rsidRPr="00C5120C" w14:paraId="0399116D" w14:textId="77777777" w:rsidTr="00F121AB">
        <w:trPr>
          <w:jc w:val="center"/>
        </w:trPr>
        <w:tc>
          <w:tcPr>
            <w:tcW w:w="1129" w:type="dxa"/>
          </w:tcPr>
          <w:p w14:paraId="0399116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416</w:t>
            </w:r>
          </w:p>
        </w:tc>
        <w:tc>
          <w:tcPr>
            <w:tcW w:w="6308" w:type="dxa"/>
          </w:tcPr>
          <w:p w14:paraId="0399116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Выпечка «Зейтун», ул. Тагиева, 33</w:t>
            </w:r>
          </w:p>
        </w:tc>
      </w:tr>
      <w:tr w:rsidR="000100BE" w:rsidRPr="00C5120C" w14:paraId="03991171" w14:textId="77777777" w:rsidTr="00F121AB">
        <w:trPr>
          <w:jc w:val="center"/>
        </w:trPr>
        <w:tc>
          <w:tcPr>
            <w:tcW w:w="1129" w:type="dxa"/>
          </w:tcPr>
          <w:p w14:paraId="0399116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417</w:t>
            </w:r>
          </w:p>
        </w:tc>
        <w:tc>
          <w:tcPr>
            <w:tcW w:w="6308" w:type="dxa"/>
          </w:tcPr>
          <w:p w14:paraId="0399117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Кафе «Эль-Густо», ул. 345 ДСД и Г. Гасанова</w:t>
            </w:r>
          </w:p>
        </w:tc>
      </w:tr>
      <w:tr w:rsidR="000100BE" w:rsidRPr="00C5120C" w14:paraId="03991175" w14:textId="77777777" w:rsidTr="00F121AB">
        <w:trPr>
          <w:jc w:val="center"/>
        </w:trPr>
        <w:tc>
          <w:tcPr>
            <w:tcW w:w="1129" w:type="dxa"/>
          </w:tcPr>
          <w:p w14:paraId="0399117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418</w:t>
            </w:r>
          </w:p>
        </w:tc>
        <w:tc>
          <w:tcPr>
            <w:tcW w:w="6308" w:type="dxa"/>
          </w:tcPr>
          <w:p w14:paraId="0399117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«Самургазстрой»</w:t>
            </w:r>
          </w:p>
        </w:tc>
      </w:tr>
      <w:tr w:rsidR="000100BE" w:rsidRPr="00C5120C" w14:paraId="03991179" w14:textId="77777777" w:rsidTr="00F121AB">
        <w:trPr>
          <w:jc w:val="center"/>
        </w:trPr>
        <w:tc>
          <w:tcPr>
            <w:tcW w:w="1129" w:type="dxa"/>
          </w:tcPr>
          <w:p w14:paraId="0399117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419</w:t>
            </w:r>
          </w:p>
        </w:tc>
        <w:tc>
          <w:tcPr>
            <w:tcW w:w="6308" w:type="dxa"/>
          </w:tcPr>
          <w:p w14:paraId="0399117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Кафе «Хинкальная», пр. Агасиева, 8</w:t>
            </w:r>
          </w:p>
        </w:tc>
      </w:tr>
      <w:tr w:rsidR="000100BE" w:rsidRPr="00C5120C" w14:paraId="0399117D" w14:textId="77777777" w:rsidTr="00F121AB">
        <w:trPr>
          <w:jc w:val="center"/>
        </w:trPr>
        <w:tc>
          <w:tcPr>
            <w:tcW w:w="1129" w:type="dxa"/>
          </w:tcPr>
          <w:p w14:paraId="0399117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420</w:t>
            </w:r>
          </w:p>
        </w:tc>
        <w:tc>
          <w:tcPr>
            <w:tcW w:w="6308" w:type="dxa"/>
          </w:tcPr>
          <w:p w14:paraId="0399117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ИП Исаев Руслан Алескерович</w:t>
            </w:r>
          </w:p>
        </w:tc>
      </w:tr>
      <w:tr w:rsidR="000100BE" w:rsidRPr="00C5120C" w14:paraId="03991181" w14:textId="77777777" w:rsidTr="00F121AB">
        <w:trPr>
          <w:jc w:val="center"/>
        </w:trPr>
        <w:tc>
          <w:tcPr>
            <w:tcW w:w="1129" w:type="dxa"/>
          </w:tcPr>
          <w:p w14:paraId="0399117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421</w:t>
            </w:r>
          </w:p>
        </w:tc>
        <w:tc>
          <w:tcPr>
            <w:tcW w:w="6308" w:type="dxa"/>
          </w:tcPr>
          <w:p w14:paraId="0399118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Шаурма «На перекрестке», ул. 345 ДСД, 6/2</w:t>
            </w:r>
          </w:p>
        </w:tc>
      </w:tr>
      <w:tr w:rsidR="000100BE" w:rsidRPr="00C5120C" w14:paraId="03991185" w14:textId="77777777" w:rsidTr="00F121AB">
        <w:trPr>
          <w:jc w:val="center"/>
        </w:trPr>
        <w:tc>
          <w:tcPr>
            <w:tcW w:w="1129" w:type="dxa"/>
          </w:tcPr>
          <w:p w14:paraId="0399118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422</w:t>
            </w:r>
          </w:p>
        </w:tc>
        <w:tc>
          <w:tcPr>
            <w:tcW w:w="6308" w:type="dxa"/>
          </w:tcPr>
          <w:p w14:paraId="0399118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Административное здание</w:t>
            </w:r>
          </w:p>
        </w:tc>
      </w:tr>
      <w:tr w:rsidR="000100BE" w:rsidRPr="00C5120C" w14:paraId="03991189" w14:textId="77777777" w:rsidTr="00F121AB">
        <w:trPr>
          <w:jc w:val="center"/>
        </w:trPr>
        <w:tc>
          <w:tcPr>
            <w:tcW w:w="1129" w:type="dxa"/>
          </w:tcPr>
          <w:p w14:paraId="0399118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423</w:t>
            </w:r>
          </w:p>
        </w:tc>
        <w:tc>
          <w:tcPr>
            <w:tcW w:w="6308" w:type="dxa"/>
          </w:tcPr>
          <w:p w14:paraId="0399118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Усманов Ариф Магомедович</w:t>
            </w:r>
          </w:p>
        </w:tc>
      </w:tr>
      <w:tr w:rsidR="000100BE" w:rsidRPr="00C5120C" w14:paraId="0399118D" w14:textId="77777777" w:rsidTr="00F121AB">
        <w:trPr>
          <w:jc w:val="center"/>
        </w:trPr>
        <w:tc>
          <w:tcPr>
            <w:tcW w:w="1129" w:type="dxa"/>
          </w:tcPr>
          <w:p w14:paraId="0399118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424</w:t>
            </w:r>
          </w:p>
        </w:tc>
        <w:tc>
          <w:tcPr>
            <w:tcW w:w="6308" w:type="dxa"/>
          </w:tcPr>
          <w:p w14:paraId="0399118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Шихалиев Тельман Алибегович</w:t>
            </w:r>
          </w:p>
        </w:tc>
      </w:tr>
      <w:tr w:rsidR="000100BE" w:rsidRPr="00C5120C" w14:paraId="03991191" w14:textId="77777777" w:rsidTr="00F121AB">
        <w:trPr>
          <w:jc w:val="center"/>
        </w:trPr>
        <w:tc>
          <w:tcPr>
            <w:tcW w:w="1129" w:type="dxa"/>
          </w:tcPr>
          <w:p w14:paraId="0399118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425</w:t>
            </w:r>
          </w:p>
        </w:tc>
        <w:tc>
          <w:tcPr>
            <w:tcW w:w="6308" w:type="dxa"/>
          </w:tcPr>
          <w:p w14:paraId="0399119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Рустамова Исмира Зейдулаховна</w:t>
            </w:r>
          </w:p>
        </w:tc>
      </w:tr>
      <w:tr w:rsidR="000100BE" w:rsidRPr="00C5120C" w14:paraId="03991195" w14:textId="77777777" w:rsidTr="00F121AB">
        <w:trPr>
          <w:jc w:val="center"/>
        </w:trPr>
        <w:tc>
          <w:tcPr>
            <w:tcW w:w="1129" w:type="dxa"/>
          </w:tcPr>
          <w:p w14:paraId="0399119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426</w:t>
            </w:r>
          </w:p>
        </w:tc>
        <w:tc>
          <w:tcPr>
            <w:tcW w:w="6308" w:type="dxa"/>
          </w:tcPr>
          <w:p w14:paraId="0399119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Булочная Халаль, ул. Таги-Заде, 4</w:t>
            </w:r>
          </w:p>
        </w:tc>
      </w:tr>
      <w:tr w:rsidR="000100BE" w:rsidRPr="00C5120C" w14:paraId="03991199" w14:textId="77777777" w:rsidTr="00F121AB">
        <w:trPr>
          <w:jc w:val="center"/>
        </w:trPr>
        <w:tc>
          <w:tcPr>
            <w:tcW w:w="1129" w:type="dxa"/>
          </w:tcPr>
          <w:p w14:paraId="0399119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427</w:t>
            </w:r>
          </w:p>
        </w:tc>
        <w:tc>
          <w:tcPr>
            <w:tcW w:w="6308" w:type="dxa"/>
          </w:tcPr>
          <w:p w14:paraId="0399119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Кафе «Южное», Федеральная автодорога «Кавказ»</w:t>
            </w:r>
          </w:p>
        </w:tc>
      </w:tr>
      <w:tr w:rsidR="000100BE" w:rsidRPr="00C5120C" w14:paraId="0399119D" w14:textId="77777777" w:rsidTr="00F121AB">
        <w:trPr>
          <w:jc w:val="center"/>
        </w:trPr>
        <w:tc>
          <w:tcPr>
            <w:tcW w:w="1129" w:type="dxa"/>
          </w:tcPr>
          <w:p w14:paraId="0399119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428</w:t>
            </w:r>
          </w:p>
        </w:tc>
        <w:tc>
          <w:tcPr>
            <w:tcW w:w="6308" w:type="dxa"/>
          </w:tcPr>
          <w:p w14:paraId="0399119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Кафе «Тарлан», Федеральная автодорога «Кавказ»</w:t>
            </w:r>
          </w:p>
        </w:tc>
      </w:tr>
      <w:tr w:rsidR="000100BE" w:rsidRPr="00C5120C" w14:paraId="039911A1" w14:textId="77777777" w:rsidTr="00F121AB">
        <w:trPr>
          <w:jc w:val="center"/>
        </w:trPr>
        <w:tc>
          <w:tcPr>
            <w:tcW w:w="1129" w:type="dxa"/>
          </w:tcPr>
          <w:p w14:paraId="0399119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429</w:t>
            </w:r>
          </w:p>
        </w:tc>
        <w:tc>
          <w:tcPr>
            <w:tcW w:w="6308" w:type="dxa"/>
          </w:tcPr>
          <w:p w14:paraId="039911A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Кафе «Халял», Федеральная автодорога «Кавказ»</w:t>
            </w:r>
          </w:p>
        </w:tc>
      </w:tr>
      <w:tr w:rsidR="000100BE" w:rsidRPr="00C5120C" w14:paraId="039911A5" w14:textId="77777777" w:rsidTr="00F121AB">
        <w:trPr>
          <w:jc w:val="center"/>
        </w:trPr>
        <w:tc>
          <w:tcPr>
            <w:tcW w:w="1129" w:type="dxa"/>
          </w:tcPr>
          <w:p w14:paraId="039911A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430</w:t>
            </w:r>
          </w:p>
        </w:tc>
        <w:tc>
          <w:tcPr>
            <w:tcW w:w="6308" w:type="dxa"/>
          </w:tcPr>
          <w:p w14:paraId="039911A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«Ценопад», переулок Карла Маркса</w:t>
            </w:r>
          </w:p>
        </w:tc>
      </w:tr>
      <w:tr w:rsidR="000100BE" w:rsidRPr="00C5120C" w14:paraId="039911A9" w14:textId="77777777" w:rsidTr="00F121AB">
        <w:trPr>
          <w:jc w:val="center"/>
        </w:trPr>
        <w:tc>
          <w:tcPr>
            <w:tcW w:w="1129" w:type="dxa"/>
          </w:tcPr>
          <w:p w14:paraId="039911A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431</w:t>
            </w:r>
          </w:p>
        </w:tc>
        <w:tc>
          <w:tcPr>
            <w:tcW w:w="6308" w:type="dxa"/>
          </w:tcPr>
          <w:p w14:paraId="039911A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«Богемия», пл. Свободы, 15</w:t>
            </w:r>
          </w:p>
        </w:tc>
      </w:tr>
      <w:tr w:rsidR="000100BE" w:rsidRPr="00C5120C" w14:paraId="039911AD" w14:textId="77777777" w:rsidTr="00F121AB">
        <w:trPr>
          <w:jc w:val="center"/>
        </w:trPr>
        <w:tc>
          <w:tcPr>
            <w:tcW w:w="1129" w:type="dxa"/>
          </w:tcPr>
          <w:p w14:paraId="039911A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432</w:t>
            </w:r>
          </w:p>
        </w:tc>
        <w:tc>
          <w:tcPr>
            <w:tcW w:w="6308" w:type="dxa"/>
          </w:tcPr>
          <w:p w14:paraId="039911A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Магазины «Интерскол от А до Я», ул. Гагарина</w:t>
            </w:r>
          </w:p>
        </w:tc>
      </w:tr>
      <w:tr w:rsidR="000100BE" w:rsidRPr="00C5120C" w14:paraId="039911B1" w14:textId="77777777" w:rsidTr="00F121AB">
        <w:trPr>
          <w:jc w:val="center"/>
        </w:trPr>
        <w:tc>
          <w:tcPr>
            <w:tcW w:w="1129" w:type="dxa"/>
          </w:tcPr>
          <w:p w14:paraId="039911A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433</w:t>
            </w:r>
          </w:p>
        </w:tc>
        <w:tc>
          <w:tcPr>
            <w:tcW w:w="6308" w:type="dxa"/>
          </w:tcPr>
          <w:p w14:paraId="039911B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«Романс», ул. Кобякова, 14</w:t>
            </w:r>
          </w:p>
        </w:tc>
      </w:tr>
      <w:tr w:rsidR="000100BE" w:rsidRPr="00C5120C" w14:paraId="039911B5" w14:textId="77777777" w:rsidTr="00F121AB">
        <w:trPr>
          <w:jc w:val="center"/>
        </w:trPr>
        <w:tc>
          <w:tcPr>
            <w:tcW w:w="1129" w:type="dxa"/>
          </w:tcPr>
          <w:p w14:paraId="039911B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434</w:t>
            </w:r>
          </w:p>
        </w:tc>
        <w:tc>
          <w:tcPr>
            <w:tcW w:w="6308" w:type="dxa"/>
          </w:tcPr>
          <w:p w14:paraId="039911B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Алибекова Заира Наримановна</w:t>
            </w:r>
          </w:p>
        </w:tc>
      </w:tr>
      <w:tr w:rsidR="000100BE" w:rsidRPr="00C5120C" w14:paraId="039911B9" w14:textId="77777777" w:rsidTr="00F121AB">
        <w:trPr>
          <w:jc w:val="center"/>
        </w:trPr>
        <w:tc>
          <w:tcPr>
            <w:tcW w:w="1129" w:type="dxa"/>
          </w:tcPr>
          <w:p w14:paraId="039911B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435</w:t>
            </w:r>
          </w:p>
        </w:tc>
        <w:tc>
          <w:tcPr>
            <w:tcW w:w="6308" w:type="dxa"/>
          </w:tcPr>
          <w:p w14:paraId="039911B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ИП Водник, Федеральная автодорога «Кавказ»</w:t>
            </w:r>
          </w:p>
        </w:tc>
      </w:tr>
      <w:tr w:rsidR="000100BE" w:rsidRPr="00C5120C" w14:paraId="039911BD" w14:textId="77777777" w:rsidTr="00F121AB">
        <w:trPr>
          <w:jc w:val="center"/>
        </w:trPr>
        <w:tc>
          <w:tcPr>
            <w:tcW w:w="1129" w:type="dxa"/>
          </w:tcPr>
          <w:p w14:paraId="039911B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436</w:t>
            </w:r>
          </w:p>
        </w:tc>
        <w:tc>
          <w:tcPr>
            <w:tcW w:w="6308" w:type="dxa"/>
          </w:tcPr>
          <w:p w14:paraId="039911B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«Норма», ул. Г. Сеидова, 8</w:t>
            </w:r>
          </w:p>
        </w:tc>
      </w:tr>
      <w:tr w:rsidR="000100BE" w:rsidRPr="00C5120C" w14:paraId="039911C1" w14:textId="77777777" w:rsidTr="00F121AB">
        <w:trPr>
          <w:jc w:val="center"/>
        </w:trPr>
        <w:tc>
          <w:tcPr>
            <w:tcW w:w="1129" w:type="dxa"/>
          </w:tcPr>
          <w:p w14:paraId="039911B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437</w:t>
            </w:r>
          </w:p>
        </w:tc>
        <w:tc>
          <w:tcPr>
            <w:tcW w:w="6308" w:type="dxa"/>
          </w:tcPr>
          <w:p w14:paraId="039911C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«Супермаркет Оптовый»</w:t>
            </w:r>
          </w:p>
        </w:tc>
      </w:tr>
      <w:tr w:rsidR="000100BE" w:rsidRPr="00C5120C" w14:paraId="039911C5" w14:textId="77777777" w:rsidTr="00F121AB">
        <w:trPr>
          <w:jc w:val="center"/>
        </w:trPr>
        <w:tc>
          <w:tcPr>
            <w:tcW w:w="1129" w:type="dxa"/>
          </w:tcPr>
          <w:p w14:paraId="039911C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438</w:t>
            </w:r>
          </w:p>
        </w:tc>
        <w:tc>
          <w:tcPr>
            <w:tcW w:w="6308" w:type="dxa"/>
          </w:tcPr>
          <w:p w14:paraId="039911C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«Европа», ул. 345 ДСД</w:t>
            </w:r>
          </w:p>
        </w:tc>
      </w:tr>
      <w:tr w:rsidR="000100BE" w:rsidRPr="00C5120C" w14:paraId="039911C9" w14:textId="77777777" w:rsidTr="00F121AB">
        <w:trPr>
          <w:jc w:val="center"/>
        </w:trPr>
        <w:tc>
          <w:tcPr>
            <w:tcW w:w="1129" w:type="dxa"/>
          </w:tcPr>
          <w:p w14:paraId="039911C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439</w:t>
            </w:r>
          </w:p>
        </w:tc>
        <w:tc>
          <w:tcPr>
            <w:tcW w:w="6308" w:type="dxa"/>
          </w:tcPr>
          <w:p w14:paraId="039911C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Гастроном «Балтика», ул. Ленина. 3В</w:t>
            </w:r>
          </w:p>
        </w:tc>
      </w:tr>
      <w:tr w:rsidR="000100BE" w:rsidRPr="00C5120C" w14:paraId="039911CD" w14:textId="77777777" w:rsidTr="00F121AB">
        <w:trPr>
          <w:jc w:val="center"/>
        </w:trPr>
        <w:tc>
          <w:tcPr>
            <w:tcW w:w="1129" w:type="dxa"/>
          </w:tcPr>
          <w:p w14:paraId="039911C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440</w:t>
            </w:r>
          </w:p>
        </w:tc>
        <w:tc>
          <w:tcPr>
            <w:tcW w:w="6308" w:type="dxa"/>
          </w:tcPr>
          <w:p w14:paraId="039911C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«Хозтовары», ул. Автовокзальная, Османов Намиг Теймур Оглы</w:t>
            </w:r>
          </w:p>
        </w:tc>
      </w:tr>
      <w:tr w:rsidR="000100BE" w:rsidRPr="00C5120C" w14:paraId="039911D1" w14:textId="77777777" w:rsidTr="00F121AB">
        <w:trPr>
          <w:jc w:val="center"/>
        </w:trPr>
        <w:tc>
          <w:tcPr>
            <w:tcW w:w="1129" w:type="dxa"/>
          </w:tcPr>
          <w:p w14:paraId="039911C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441</w:t>
            </w:r>
          </w:p>
        </w:tc>
        <w:tc>
          <w:tcPr>
            <w:tcW w:w="6308" w:type="dxa"/>
          </w:tcPr>
          <w:p w14:paraId="039911D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Гастроном «Улыбка», ул. Ленина, 21</w:t>
            </w:r>
          </w:p>
        </w:tc>
      </w:tr>
      <w:tr w:rsidR="000100BE" w:rsidRPr="00C5120C" w14:paraId="039911D5" w14:textId="77777777" w:rsidTr="00F121AB">
        <w:trPr>
          <w:jc w:val="center"/>
        </w:trPr>
        <w:tc>
          <w:tcPr>
            <w:tcW w:w="1129" w:type="dxa"/>
          </w:tcPr>
          <w:p w14:paraId="039911D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442</w:t>
            </w:r>
          </w:p>
        </w:tc>
        <w:tc>
          <w:tcPr>
            <w:tcW w:w="6308" w:type="dxa"/>
          </w:tcPr>
          <w:p w14:paraId="039911D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Мебельный салон «Версаль», ул. Сальмана, 96</w:t>
            </w:r>
          </w:p>
        </w:tc>
      </w:tr>
      <w:tr w:rsidR="000100BE" w:rsidRPr="00C5120C" w14:paraId="039911D9" w14:textId="77777777" w:rsidTr="00F121AB">
        <w:trPr>
          <w:jc w:val="center"/>
        </w:trPr>
        <w:tc>
          <w:tcPr>
            <w:tcW w:w="1129" w:type="dxa"/>
          </w:tcPr>
          <w:p w14:paraId="039911D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443</w:t>
            </w:r>
          </w:p>
        </w:tc>
        <w:tc>
          <w:tcPr>
            <w:tcW w:w="6308" w:type="dxa"/>
          </w:tcPr>
          <w:p w14:paraId="039911D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«Детский дворик», ул. Автовокзальная</w:t>
            </w:r>
          </w:p>
        </w:tc>
      </w:tr>
      <w:tr w:rsidR="000100BE" w:rsidRPr="00C5120C" w14:paraId="039911DD" w14:textId="77777777" w:rsidTr="00F121AB">
        <w:trPr>
          <w:jc w:val="center"/>
        </w:trPr>
        <w:tc>
          <w:tcPr>
            <w:tcW w:w="1129" w:type="dxa"/>
          </w:tcPr>
          <w:p w14:paraId="039911D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444</w:t>
            </w:r>
          </w:p>
        </w:tc>
        <w:tc>
          <w:tcPr>
            <w:tcW w:w="6308" w:type="dxa"/>
          </w:tcPr>
          <w:p w14:paraId="039911D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w:t>
            </w:r>
          </w:p>
        </w:tc>
      </w:tr>
      <w:tr w:rsidR="000100BE" w:rsidRPr="00C5120C" w14:paraId="039911E1" w14:textId="77777777" w:rsidTr="00F121AB">
        <w:trPr>
          <w:jc w:val="center"/>
        </w:trPr>
        <w:tc>
          <w:tcPr>
            <w:tcW w:w="1129" w:type="dxa"/>
          </w:tcPr>
          <w:p w14:paraId="039911D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445</w:t>
            </w:r>
          </w:p>
        </w:tc>
        <w:tc>
          <w:tcPr>
            <w:tcW w:w="6308" w:type="dxa"/>
          </w:tcPr>
          <w:p w14:paraId="039911E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«Эконом», ул. Сальмана, 89</w:t>
            </w:r>
          </w:p>
        </w:tc>
      </w:tr>
      <w:tr w:rsidR="000100BE" w:rsidRPr="00C5120C" w14:paraId="039911E5" w14:textId="77777777" w:rsidTr="00F121AB">
        <w:trPr>
          <w:jc w:val="center"/>
        </w:trPr>
        <w:tc>
          <w:tcPr>
            <w:tcW w:w="1129" w:type="dxa"/>
          </w:tcPr>
          <w:p w14:paraId="039911E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446</w:t>
            </w:r>
          </w:p>
        </w:tc>
        <w:tc>
          <w:tcPr>
            <w:tcW w:w="6308" w:type="dxa"/>
          </w:tcPr>
          <w:p w14:paraId="039911E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Кафе «Теплый Уют», ул. Сальмана, 49</w:t>
            </w:r>
          </w:p>
        </w:tc>
      </w:tr>
      <w:tr w:rsidR="000100BE" w:rsidRPr="00C5120C" w14:paraId="039911E9" w14:textId="77777777" w:rsidTr="00F121AB">
        <w:trPr>
          <w:jc w:val="center"/>
        </w:trPr>
        <w:tc>
          <w:tcPr>
            <w:tcW w:w="1129" w:type="dxa"/>
          </w:tcPr>
          <w:p w14:paraId="039911E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447</w:t>
            </w:r>
          </w:p>
        </w:tc>
        <w:tc>
          <w:tcPr>
            <w:tcW w:w="6308" w:type="dxa"/>
          </w:tcPr>
          <w:p w14:paraId="039911E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Мебельный магазин «Сабрина», ул. Ленина, 75</w:t>
            </w:r>
          </w:p>
        </w:tc>
      </w:tr>
      <w:tr w:rsidR="000100BE" w:rsidRPr="00C5120C" w14:paraId="039911ED" w14:textId="77777777" w:rsidTr="00F121AB">
        <w:trPr>
          <w:jc w:val="center"/>
        </w:trPr>
        <w:tc>
          <w:tcPr>
            <w:tcW w:w="1129" w:type="dxa"/>
          </w:tcPr>
          <w:p w14:paraId="039911E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448</w:t>
            </w:r>
          </w:p>
        </w:tc>
        <w:tc>
          <w:tcPr>
            <w:tcW w:w="6308" w:type="dxa"/>
          </w:tcPr>
          <w:p w14:paraId="039911E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«Аленка», ул. Ленина, 87</w:t>
            </w:r>
          </w:p>
        </w:tc>
      </w:tr>
      <w:tr w:rsidR="000100BE" w:rsidRPr="00C5120C" w14:paraId="039911F1" w14:textId="77777777" w:rsidTr="00F121AB">
        <w:trPr>
          <w:jc w:val="center"/>
        </w:trPr>
        <w:tc>
          <w:tcPr>
            <w:tcW w:w="1129" w:type="dxa"/>
          </w:tcPr>
          <w:p w14:paraId="039911E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449</w:t>
            </w:r>
          </w:p>
        </w:tc>
        <w:tc>
          <w:tcPr>
            <w:tcW w:w="6308" w:type="dxa"/>
          </w:tcPr>
          <w:p w14:paraId="039911F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«Смешанных товаров», ул. Ленина, 92</w:t>
            </w:r>
          </w:p>
        </w:tc>
      </w:tr>
      <w:tr w:rsidR="000100BE" w:rsidRPr="00C5120C" w14:paraId="039911F5" w14:textId="77777777" w:rsidTr="00F121AB">
        <w:trPr>
          <w:jc w:val="center"/>
        </w:trPr>
        <w:tc>
          <w:tcPr>
            <w:tcW w:w="1129" w:type="dxa"/>
          </w:tcPr>
          <w:p w14:paraId="039911F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450</w:t>
            </w:r>
          </w:p>
        </w:tc>
        <w:tc>
          <w:tcPr>
            <w:tcW w:w="6308" w:type="dxa"/>
          </w:tcPr>
          <w:p w14:paraId="039911F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«Шанель», ул. Ленина, 87</w:t>
            </w:r>
          </w:p>
        </w:tc>
      </w:tr>
      <w:tr w:rsidR="000100BE" w:rsidRPr="00C5120C" w14:paraId="039911F9" w14:textId="77777777" w:rsidTr="00F121AB">
        <w:trPr>
          <w:jc w:val="center"/>
        </w:trPr>
        <w:tc>
          <w:tcPr>
            <w:tcW w:w="1129" w:type="dxa"/>
          </w:tcPr>
          <w:p w14:paraId="039911F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451</w:t>
            </w:r>
          </w:p>
        </w:tc>
        <w:tc>
          <w:tcPr>
            <w:tcW w:w="6308" w:type="dxa"/>
          </w:tcPr>
          <w:p w14:paraId="039911F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Детский клуб «Орленок», пер. Чапаева, 21</w:t>
            </w:r>
          </w:p>
        </w:tc>
      </w:tr>
      <w:tr w:rsidR="000100BE" w:rsidRPr="00C5120C" w14:paraId="039911FD" w14:textId="77777777" w:rsidTr="00F121AB">
        <w:trPr>
          <w:jc w:val="center"/>
        </w:trPr>
        <w:tc>
          <w:tcPr>
            <w:tcW w:w="1129" w:type="dxa"/>
          </w:tcPr>
          <w:p w14:paraId="039911F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452</w:t>
            </w:r>
          </w:p>
        </w:tc>
        <w:tc>
          <w:tcPr>
            <w:tcW w:w="6308" w:type="dxa"/>
          </w:tcPr>
          <w:p w14:paraId="039911F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«Фунтик», ул. Таги-Заде, 11</w:t>
            </w:r>
          </w:p>
        </w:tc>
      </w:tr>
      <w:tr w:rsidR="000100BE" w:rsidRPr="00C5120C" w14:paraId="03991201" w14:textId="77777777" w:rsidTr="00F121AB">
        <w:trPr>
          <w:jc w:val="center"/>
        </w:trPr>
        <w:tc>
          <w:tcPr>
            <w:tcW w:w="1129" w:type="dxa"/>
          </w:tcPr>
          <w:p w14:paraId="039911F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453</w:t>
            </w:r>
          </w:p>
        </w:tc>
        <w:tc>
          <w:tcPr>
            <w:tcW w:w="6308" w:type="dxa"/>
          </w:tcPr>
          <w:p w14:paraId="0399120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ИЦ МАУ Дербентские новости</w:t>
            </w:r>
          </w:p>
        </w:tc>
      </w:tr>
      <w:tr w:rsidR="000100BE" w:rsidRPr="00C5120C" w14:paraId="03991205" w14:textId="77777777" w:rsidTr="00F121AB">
        <w:trPr>
          <w:jc w:val="center"/>
        </w:trPr>
        <w:tc>
          <w:tcPr>
            <w:tcW w:w="1129" w:type="dxa"/>
          </w:tcPr>
          <w:p w14:paraId="0399120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454</w:t>
            </w:r>
          </w:p>
        </w:tc>
        <w:tc>
          <w:tcPr>
            <w:tcW w:w="6308" w:type="dxa"/>
          </w:tcPr>
          <w:p w14:paraId="0399120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Чайная «Граф», ул. Дрожжина, 1</w:t>
            </w:r>
          </w:p>
        </w:tc>
      </w:tr>
      <w:tr w:rsidR="000100BE" w:rsidRPr="00C5120C" w14:paraId="03991209" w14:textId="77777777" w:rsidTr="00F121AB">
        <w:trPr>
          <w:jc w:val="center"/>
        </w:trPr>
        <w:tc>
          <w:tcPr>
            <w:tcW w:w="1129" w:type="dxa"/>
          </w:tcPr>
          <w:p w14:paraId="0399120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455</w:t>
            </w:r>
          </w:p>
        </w:tc>
        <w:tc>
          <w:tcPr>
            <w:tcW w:w="6308" w:type="dxa"/>
          </w:tcPr>
          <w:p w14:paraId="0399120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«Колизей», ул. Гагарина, 31</w:t>
            </w:r>
          </w:p>
        </w:tc>
      </w:tr>
      <w:tr w:rsidR="000100BE" w:rsidRPr="00C5120C" w14:paraId="0399120D" w14:textId="77777777" w:rsidTr="00F121AB">
        <w:trPr>
          <w:jc w:val="center"/>
        </w:trPr>
        <w:tc>
          <w:tcPr>
            <w:tcW w:w="1129" w:type="dxa"/>
          </w:tcPr>
          <w:p w14:paraId="0399120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456</w:t>
            </w:r>
          </w:p>
        </w:tc>
        <w:tc>
          <w:tcPr>
            <w:tcW w:w="6308" w:type="dxa"/>
          </w:tcPr>
          <w:p w14:paraId="0399120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Кафе «Хаят», ул. Буйнакского, 4</w:t>
            </w:r>
          </w:p>
        </w:tc>
      </w:tr>
      <w:tr w:rsidR="000100BE" w:rsidRPr="00C5120C" w14:paraId="03991211" w14:textId="77777777" w:rsidTr="00F121AB">
        <w:trPr>
          <w:jc w:val="center"/>
        </w:trPr>
        <w:tc>
          <w:tcPr>
            <w:tcW w:w="1129" w:type="dxa"/>
          </w:tcPr>
          <w:p w14:paraId="0399120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lastRenderedPageBreak/>
              <w:t>457</w:t>
            </w:r>
          </w:p>
        </w:tc>
        <w:tc>
          <w:tcPr>
            <w:tcW w:w="6308" w:type="dxa"/>
          </w:tcPr>
          <w:p w14:paraId="0399121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«Парфюмерия», ул. Гагарина, 6</w:t>
            </w:r>
          </w:p>
        </w:tc>
      </w:tr>
      <w:tr w:rsidR="000100BE" w:rsidRPr="00C5120C" w14:paraId="03991215" w14:textId="77777777" w:rsidTr="00F121AB">
        <w:trPr>
          <w:jc w:val="center"/>
        </w:trPr>
        <w:tc>
          <w:tcPr>
            <w:tcW w:w="1129" w:type="dxa"/>
          </w:tcPr>
          <w:p w14:paraId="0399121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458</w:t>
            </w:r>
          </w:p>
        </w:tc>
        <w:tc>
          <w:tcPr>
            <w:tcW w:w="6308" w:type="dxa"/>
          </w:tcPr>
          <w:p w14:paraId="0399121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Кондитерская лавка, ул. Гагарина, 18</w:t>
            </w:r>
          </w:p>
        </w:tc>
      </w:tr>
      <w:tr w:rsidR="000100BE" w:rsidRPr="00C5120C" w14:paraId="03991219" w14:textId="77777777" w:rsidTr="00F121AB">
        <w:trPr>
          <w:jc w:val="center"/>
        </w:trPr>
        <w:tc>
          <w:tcPr>
            <w:tcW w:w="1129" w:type="dxa"/>
          </w:tcPr>
          <w:p w14:paraId="0399121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459</w:t>
            </w:r>
          </w:p>
        </w:tc>
        <w:tc>
          <w:tcPr>
            <w:tcW w:w="6308" w:type="dxa"/>
          </w:tcPr>
          <w:p w14:paraId="0399121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НУР Электро магазин, ул. Гагарина, 33</w:t>
            </w:r>
          </w:p>
        </w:tc>
      </w:tr>
      <w:tr w:rsidR="000100BE" w:rsidRPr="00C5120C" w14:paraId="0399121D" w14:textId="77777777" w:rsidTr="00F121AB">
        <w:trPr>
          <w:jc w:val="center"/>
        </w:trPr>
        <w:tc>
          <w:tcPr>
            <w:tcW w:w="1129" w:type="dxa"/>
          </w:tcPr>
          <w:p w14:paraId="0399121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460</w:t>
            </w:r>
          </w:p>
        </w:tc>
        <w:tc>
          <w:tcPr>
            <w:tcW w:w="6308" w:type="dxa"/>
          </w:tcPr>
          <w:p w14:paraId="0399121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«Продукты», ул. Гагарина, 19</w:t>
            </w:r>
          </w:p>
        </w:tc>
      </w:tr>
      <w:tr w:rsidR="000100BE" w:rsidRPr="00C5120C" w14:paraId="03991221" w14:textId="77777777" w:rsidTr="00F121AB">
        <w:trPr>
          <w:jc w:val="center"/>
        </w:trPr>
        <w:tc>
          <w:tcPr>
            <w:tcW w:w="1129" w:type="dxa"/>
          </w:tcPr>
          <w:p w14:paraId="0399121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461</w:t>
            </w:r>
          </w:p>
        </w:tc>
        <w:tc>
          <w:tcPr>
            <w:tcW w:w="6308" w:type="dxa"/>
          </w:tcPr>
          <w:p w14:paraId="0399122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«Восточная выпечка», ул. Гагарина, 6</w:t>
            </w:r>
          </w:p>
        </w:tc>
      </w:tr>
      <w:tr w:rsidR="000100BE" w:rsidRPr="00C5120C" w14:paraId="03991225" w14:textId="77777777" w:rsidTr="00F121AB">
        <w:trPr>
          <w:jc w:val="center"/>
        </w:trPr>
        <w:tc>
          <w:tcPr>
            <w:tcW w:w="1129" w:type="dxa"/>
          </w:tcPr>
          <w:p w14:paraId="0399122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462</w:t>
            </w:r>
          </w:p>
        </w:tc>
        <w:tc>
          <w:tcPr>
            <w:tcW w:w="6308" w:type="dxa"/>
          </w:tcPr>
          <w:p w14:paraId="0399122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Гастроном, ул. Гагарина, 27</w:t>
            </w:r>
          </w:p>
        </w:tc>
      </w:tr>
      <w:tr w:rsidR="000100BE" w:rsidRPr="00C5120C" w14:paraId="03991229" w14:textId="77777777" w:rsidTr="00F121AB">
        <w:trPr>
          <w:jc w:val="center"/>
        </w:trPr>
        <w:tc>
          <w:tcPr>
            <w:tcW w:w="1129" w:type="dxa"/>
          </w:tcPr>
          <w:p w14:paraId="0399122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463</w:t>
            </w:r>
          </w:p>
        </w:tc>
        <w:tc>
          <w:tcPr>
            <w:tcW w:w="6308" w:type="dxa"/>
          </w:tcPr>
          <w:p w14:paraId="0399122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«Прогресс», ул. Гагарина, 20</w:t>
            </w:r>
          </w:p>
        </w:tc>
      </w:tr>
      <w:tr w:rsidR="000100BE" w:rsidRPr="00C5120C" w14:paraId="0399122D" w14:textId="77777777" w:rsidTr="00F121AB">
        <w:trPr>
          <w:jc w:val="center"/>
        </w:trPr>
        <w:tc>
          <w:tcPr>
            <w:tcW w:w="1129" w:type="dxa"/>
          </w:tcPr>
          <w:p w14:paraId="0399122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464</w:t>
            </w:r>
          </w:p>
        </w:tc>
        <w:tc>
          <w:tcPr>
            <w:tcW w:w="6308" w:type="dxa"/>
          </w:tcPr>
          <w:p w14:paraId="0399122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Хоз. Товаров «Идеал»</w:t>
            </w:r>
          </w:p>
        </w:tc>
      </w:tr>
      <w:tr w:rsidR="000100BE" w:rsidRPr="00C5120C" w14:paraId="03991231" w14:textId="77777777" w:rsidTr="00F121AB">
        <w:trPr>
          <w:jc w:val="center"/>
        </w:trPr>
        <w:tc>
          <w:tcPr>
            <w:tcW w:w="1129" w:type="dxa"/>
          </w:tcPr>
          <w:p w14:paraId="0399122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465</w:t>
            </w:r>
          </w:p>
        </w:tc>
        <w:tc>
          <w:tcPr>
            <w:tcW w:w="6308" w:type="dxa"/>
          </w:tcPr>
          <w:p w14:paraId="0399123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«Дипломат»</w:t>
            </w:r>
          </w:p>
        </w:tc>
      </w:tr>
      <w:tr w:rsidR="000100BE" w:rsidRPr="00C5120C" w14:paraId="03991235" w14:textId="77777777" w:rsidTr="00F121AB">
        <w:trPr>
          <w:jc w:val="center"/>
        </w:trPr>
        <w:tc>
          <w:tcPr>
            <w:tcW w:w="1129" w:type="dxa"/>
          </w:tcPr>
          <w:p w14:paraId="0399123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466</w:t>
            </w:r>
          </w:p>
        </w:tc>
        <w:tc>
          <w:tcPr>
            <w:tcW w:w="6308" w:type="dxa"/>
          </w:tcPr>
          <w:p w14:paraId="0399123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ПАО «Сбербанк»</w:t>
            </w:r>
          </w:p>
        </w:tc>
      </w:tr>
      <w:tr w:rsidR="000100BE" w:rsidRPr="00C5120C" w14:paraId="03991239" w14:textId="77777777" w:rsidTr="00F121AB">
        <w:trPr>
          <w:jc w:val="center"/>
        </w:trPr>
        <w:tc>
          <w:tcPr>
            <w:tcW w:w="1129" w:type="dxa"/>
          </w:tcPr>
          <w:p w14:paraId="0399123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467</w:t>
            </w:r>
          </w:p>
        </w:tc>
        <w:tc>
          <w:tcPr>
            <w:tcW w:w="6308" w:type="dxa"/>
          </w:tcPr>
          <w:p w14:paraId="0399123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ПАО «Сбербанк»</w:t>
            </w:r>
          </w:p>
        </w:tc>
      </w:tr>
      <w:tr w:rsidR="000100BE" w:rsidRPr="00C5120C" w14:paraId="0399123D" w14:textId="77777777" w:rsidTr="00F121AB">
        <w:trPr>
          <w:jc w:val="center"/>
        </w:trPr>
        <w:tc>
          <w:tcPr>
            <w:tcW w:w="1129" w:type="dxa"/>
          </w:tcPr>
          <w:p w14:paraId="0399123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468</w:t>
            </w:r>
          </w:p>
        </w:tc>
        <w:tc>
          <w:tcPr>
            <w:tcW w:w="6308" w:type="dxa"/>
          </w:tcPr>
          <w:p w14:paraId="0399123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ПАО «Сбербанк»</w:t>
            </w:r>
          </w:p>
        </w:tc>
      </w:tr>
      <w:tr w:rsidR="000100BE" w:rsidRPr="00C5120C" w14:paraId="03991241" w14:textId="77777777" w:rsidTr="00F121AB">
        <w:trPr>
          <w:jc w:val="center"/>
        </w:trPr>
        <w:tc>
          <w:tcPr>
            <w:tcW w:w="1129" w:type="dxa"/>
          </w:tcPr>
          <w:p w14:paraId="0399123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469</w:t>
            </w:r>
          </w:p>
        </w:tc>
        <w:tc>
          <w:tcPr>
            <w:tcW w:w="6308" w:type="dxa"/>
          </w:tcPr>
          <w:p w14:paraId="0399124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ПАО «Сбербанк»</w:t>
            </w:r>
          </w:p>
        </w:tc>
      </w:tr>
      <w:tr w:rsidR="000100BE" w:rsidRPr="00C5120C" w14:paraId="03991245" w14:textId="77777777" w:rsidTr="00F121AB">
        <w:trPr>
          <w:jc w:val="center"/>
        </w:trPr>
        <w:tc>
          <w:tcPr>
            <w:tcW w:w="1129" w:type="dxa"/>
          </w:tcPr>
          <w:p w14:paraId="0399124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470</w:t>
            </w:r>
          </w:p>
        </w:tc>
        <w:tc>
          <w:tcPr>
            <w:tcW w:w="6308" w:type="dxa"/>
          </w:tcPr>
          <w:p w14:paraId="0399124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«Кент», ул. Айдынбекова, 2</w:t>
            </w:r>
          </w:p>
        </w:tc>
      </w:tr>
      <w:tr w:rsidR="000100BE" w:rsidRPr="00C5120C" w14:paraId="03991249" w14:textId="77777777" w:rsidTr="00F121AB">
        <w:trPr>
          <w:jc w:val="center"/>
        </w:trPr>
        <w:tc>
          <w:tcPr>
            <w:tcW w:w="1129" w:type="dxa"/>
          </w:tcPr>
          <w:p w14:paraId="0399124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471</w:t>
            </w:r>
          </w:p>
        </w:tc>
        <w:tc>
          <w:tcPr>
            <w:tcW w:w="6308" w:type="dxa"/>
          </w:tcPr>
          <w:p w14:paraId="0399124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«Строитель», ул. Гагарина, 24</w:t>
            </w:r>
          </w:p>
        </w:tc>
      </w:tr>
      <w:tr w:rsidR="000100BE" w:rsidRPr="00C5120C" w14:paraId="0399124D" w14:textId="77777777" w:rsidTr="00F121AB">
        <w:trPr>
          <w:jc w:val="center"/>
        </w:trPr>
        <w:tc>
          <w:tcPr>
            <w:tcW w:w="1129" w:type="dxa"/>
          </w:tcPr>
          <w:p w14:paraId="0399124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472</w:t>
            </w:r>
          </w:p>
        </w:tc>
        <w:tc>
          <w:tcPr>
            <w:tcW w:w="6308" w:type="dxa"/>
          </w:tcPr>
          <w:p w14:paraId="0399124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Торговая база «Айберг», пр. Шамиля, 38</w:t>
            </w:r>
          </w:p>
        </w:tc>
      </w:tr>
      <w:tr w:rsidR="000100BE" w:rsidRPr="00C5120C" w14:paraId="03991251" w14:textId="77777777" w:rsidTr="00F121AB">
        <w:trPr>
          <w:jc w:val="center"/>
        </w:trPr>
        <w:tc>
          <w:tcPr>
            <w:tcW w:w="1129" w:type="dxa"/>
          </w:tcPr>
          <w:p w14:paraId="0399124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473</w:t>
            </w:r>
          </w:p>
        </w:tc>
        <w:tc>
          <w:tcPr>
            <w:tcW w:w="6308" w:type="dxa"/>
          </w:tcPr>
          <w:p w14:paraId="0399125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Торговый центр «Россия», пр. Агасиева, 22Б</w:t>
            </w:r>
          </w:p>
        </w:tc>
      </w:tr>
      <w:tr w:rsidR="000100BE" w:rsidRPr="00C5120C" w14:paraId="03991255" w14:textId="77777777" w:rsidTr="00F121AB">
        <w:trPr>
          <w:jc w:val="center"/>
        </w:trPr>
        <w:tc>
          <w:tcPr>
            <w:tcW w:w="1129" w:type="dxa"/>
          </w:tcPr>
          <w:p w14:paraId="0399125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474</w:t>
            </w:r>
          </w:p>
        </w:tc>
        <w:tc>
          <w:tcPr>
            <w:tcW w:w="6308" w:type="dxa"/>
          </w:tcPr>
          <w:p w14:paraId="03991254" w14:textId="77777777" w:rsidR="000100BE" w:rsidRPr="00896BEF"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w:t>
            </w:r>
            <w:r>
              <w:rPr>
                <w:rFonts w:ascii="Times New Roman" w:hAnsi="Times New Roman" w:cs="Times New Roman"/>
                <w:sz w:val="24"/>
                <w:szCs w:val="24"/>
                <w:lang w:val="en-US"/>
              </w:rPr>
              <w:t>Wella</w:t>
            </w:r>
            <w:r w:rsidRPr="00896BEF">
              <w:rPr>
                <w:rFonts w:ascii="Times New Roman" w:hAnsi="Times New Roman" w:cs="Times New Roman"/>
                <w:sz w:val="24"/>
                <w:szCs w:val="24"/>
              </w:rPr>
              <w:t>-</w:t>
            </w:r>
            <w:r>
              <w:rPr>
                <w:rFonts w:ascii="Times New Roman" w:hAnsi="Times New Roman" w:cs="Times New Roman"/>
                <w:sz w:val="24"/>
                <w:szCs w:val="24"/>
                <w:lang w:val="en-US"/>
              </w:rPr>
              <w:t>M</w:t>
            </w:r>
            <w:r>
              <w:rPr>
                <w:rFonts w:ascii="Times New Roman" w:hAnsi="Times New Roman" w:cs="Times New Roman"/>
                <w:sz w:val="24"/>
                <w:szCs w:val="24"/>
              </w:rPr>
              <w:t>», пр. Агасиева, 16Б</w:t>
            </w:r>
          </w:p>
        </w:tc>
      </w:tr>
      <w:tr w:rsidR="000100BE" w:rsidRPr="00C5120C" w14:paraId="03991259" w14:textId="77777777" w:rsidTr="00F121AB">
        <w:trPr>
          <w:jc w:val="center"/>
        </w:trPr>
        <w:tc>
          <w:tcPr>
            <w:tcW w:w="1129" w:type="dxa"/>
          </w:tcPr>
          <w:p w14:paraId="0399125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475</w:t>
            </w:r>
          </w:p>
        </w:tc>
        <w:tc>
          <w:tcPr>
            <w:tcW w:w="6308" w:type="dxa"/>
          </w:tcPr>
          <w:p w14:paraId="0399125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«Империя света»</w:t>
            </w:r>
          </w:p>
        </w:tc>
      </w:tr>
      <w:tr w:rsidR="000100BE" w:rsidRPr="00C5120C" w14:paraId="0399125D" w14:textId="77777777" w:rsidTr="00F121AB">
        <w:trPr>
          <w:jc w:val="center"/>
        </w:trPr>
        <w:tc>
          <w:tcPr>
            <w:tcW w:w="1129" w:type="dxa"/>
          </w:tcPr>
          <w:p w14:paraId="0399125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476</w:t>
            </w:r>
          </w:p>
        </w:tc>
        <w:tc>
          <w:tcPr>
            <w:tcW w:w="6308" w:type="dxa"/>
          </w:tcPr>
          <w:p w14:paraId="0399125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«Империя света»</w:t>
            </w:r>
          </w:p>
        </w:tc>
      </w:tr>
      <w:tr w:rsidR="000100BE" w:rsidRPr="00C5120C" w14:paraId="03991261" w14:textId="77777777" w:rsidTr="00F121AB">
        <w:trPr>
          <w:jc w:val="center"/>
        </w:trPr>
        <w:tc>
          <w:tcPr>
            <w:tcW w:w="1129" w:type="dxa"/>
          </w:tcPr>
          <w:p w14:paraId="0399125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477</w:t>
            </w:r>
          </w:p>
        </w:tc>
        <w:tc>
          <w:tcPr>
            <w:tcW w:w="6308" w:type="dxa"/>
          </w:tcPr>
          <w:p w14:paraId="0399126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«Империя света»</w:t>
            </w:r>
          </w:p>
        </w:tc>
      </w:tr>
      <w:tr w:rsidR="000100BE" w:rsidRPr="00C5120C" w14:paraId="03991265" w14:textId="77777777" w:rsidTr="00F121AB">
        <w:trPr>
          <w:jc w:val="center"/>
        </w:trPr>
        <w:tc>
          <w:tcPr>
            <w:tcW w:w="1129" w:type="dxa"/>
          </w:tcPr>
          <w:p w14:paraId="0399126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478</w:t>
            </w:r>
          </w:p>
        </w:tc>
        <w:tc>
          <w:tcPr>
            <w:tcW w:w="6308" w:type="dxa"/>
          </w:tcPr>
          <w:p w14:paraId="0399126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«Мир обоев», ул. Гагарина, 30А</w:t>
            </w:r>
          </w:p>
        </w:tc>
      </w:tr>
      <w:tr w:rsidR="000100BE" w:rsidRPr="00C5120C" w14:paraId="03991269" w14:textId="77777777" w:rsidTr="00F121AB">
        <w:trPr>
          <w:jc w:val="center"/>
        </w:trPr>
        <w:tc>
          <w:tcPr>
            <w:tcW w:w="1129" w:type="dxa"/>
          </w:tcPr>
          <w:p w14:paraId="0399126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479</w:t>
            </w:r>
          </w:p>
        </w:tc>
        <w:tc>
          <w:tcPr>
            <w:tcW w:w="6308" w:type="dxa"/>
          </w:tcPr>
          <w:p w14:paraId="0399126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Фаталиева Бикихалум Герейхановна, Хивский район</w:t>
            </w:r>
          </w:p>
        </w:tc>
      </w:tr>
      <w:tr w:rsidR="000100BE" w:rsidRPr="00C5120C" w14:paraId="0399126D" w14:textId="77777777" w:rsidTr="00F121AB">
        <w:trPr>
          <w:jc w:val="center"/>
        </w:trPr>
        <w:tc>
          <w:tcPr>
            <w:tcW w:w="1129" w:type="dxa"/>
          </w:tcPr>
          <w:p w14:paraId="0399126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480</w:t>
            </w:r>
          </w:p>
        </w:tc>
        <w:tc>
          <w:tcPr>
            <w:tcW w:w="6308" w:type="dxa"/>
          </w:tcPr>
          <w:p w14:paraId="0399126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Дербентский универсальный рынок ООО «Дагпотребсоюза»</w:t>
            </w:r>
          </w:p>
        </w:tc>
      </w:tr>
      <w:tr w:rsidR="000100BE" w:rsidRPr="00C5120C" w14:paraId="03991271" w14:textId="77777777" w:rsidTr="00F121AB">
        <w:trPr>
          <w:jc w:val="center"/>
        </w:trPr>
        <w:tc>
          <w:tcPr>
            <w:tcW w:w="1129" w:type="dxa"/>
          </w:tcPr>
          <w:p w14:paraId="0399126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481</w:t>
            </w:r>
          </w:p>
        </w:tc>
        <w:tc>
          <w:tcPr>
            <w:tcW w:w="6308" w:type="dxa"/>
          </w:tcPr>
          <w:p w14:paraId="0399127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ГУО ПФ РФ по Республике Дагестан</w:t>
            </w:r>
          </w:p>
        </w:tc>
      </w:tr>
      <w:tr w:rsidR="000100BE" w:rsidRPr="00C5120C" w14:paraId="03991275" w14:textId="77777777" w:rsidTr="00F121AB">
        <w:trPr>
          <w:jc w:val="center"/>
        </w:trPr>
        <w:tc>
          <w:tcPr>
            <w:tcW w:w="1129" w:type="dxa"/>
          </w:tcPr>
          <w:p w14:paraId="0399127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482</w:t>
            </w:r>
          </w:p>
        </w:tc>
        <w:tc>
          <w:tcPr>
            <w:tcW w:w="6308" w:type="dxa"/>
          </w:tcPr>
          <w:p w14:paraId="0399127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ЖК ГБПОУ РД</w:t>
            </w:r>
          </w:p>
        </w:tc>
      </w:tr>
      <w:tr w:rsidR="000100BE" w:rsidRPr="00C5120C" w14:paraId="03991279" w14:textId="77777777" w:rsidTr="00F121AB">
        <w:trPr>
          <w:jc w:val="center"/>
        </w:trPr>
        <w:tc>
          <w:tcPr>
            <w:tcW w:w="1129" w:type="dxa"/>
          </w:tcPr>
          <w:p w14:paraId="0399127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483</w:t>
            </w:r>
          </w:p>
        </w:tc>
        <w:tc>
          <w:tcPr>
            <w:tcW w:w="6308" w:type="dxa"/>
          </w:tcPr>
          <w:p w14:paraId="0399127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ГБПОУ РД ДМК им. Г.А. Илизарова</w:t>
            </w:r>
          </w:p>
        </w:tc>
      </w:tr>
      <w:tr w:rsidR="000100BE" w:rsidRPr="00C5120C" w14:paraId="0399127D" w14:textId="77777777" w:rsidTr="00F121AB">
        <w:trPr>
          <w:jc w:val="center"/>
        </w:trPr>
        <w:tc>
          <w:tcPr>
            <w:tcW w:w="1129" w:type="dxa"/>
          </w:tcPr>
          <w:p w14:paraId="0399127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484</w:t>
            </w:r>
          </w:p>
        </w:tc>
        <w:tc>
          <w:tcPr>
            <w:tcW w:w="6308" w:type="dxa"/>
          </w:tcPr>
          <w:p w14:paraId="0399127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 xml:space="preserve">Отдел МВД России по Дербентскому району </w:t>
            </w:r>
          </w:p>
        </w:tc>
      </w:tr>
      <w:tr w:rsidR="000100BE" w:rsidRPr="00C5120C" w14:paraId="03991281" w14:textId="77777777" w:rsidTr="00F121AB">
        <w:trPr>
          <w:jc w:val="center"/>
        </w:trPr>
        <w:tc>
          <w:tcPr>
            <w:tcW w:w="1129" w:type="dxa"/>
          </w:tcPr>
          <w:p w14:paraId="0399127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485</w:t>
            </w:r>
          </w:p>
        </w:tc>
        <w:tc>
          <w:tcPr>
            <w:tcW w:w="6308" w:type="dxa"/>
          </w:tcPr>
          <w:p w14:paraId="0399128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Отдел МВД России по городу Дербенту</w:t>
            </w:r>
          </w:p>
        </w:tc>
      </w:tr>
      <w:tr w:rsidR="000100BE" w:rsidRPr="00C5120C" w14:paraId="03991285" w14:textId="77777777" w:rsidTr="00F121AB">
        <w:trPr>
          <w:jc w:val="center"/>
        </w:trPr>
        <w:tc>
          <w:tcPr>
            <w:tcW w:w="1129" w:type="dxa"/>
          </w:tcPr>
          <w:p w14:paraId="0399128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486</w:t>
            </w:r>
          </w:p>
        </w:tc>
        <w:tc>
          <w:tcPr>
            <w:tcW w:w="6308" w:type="dxa"/>
          </w:tcPr>
          <w:p w14:paraId="0399128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ДМДЦ ГБУ РД, ул. Курбанова, 46</w:t>
            </w:r>
          </w:p>
        </w:tc>
      </w:tr>
      <w:tr w:rsidR="000100BE" w:rsidRPr="00C5120C" w14:paraId="03991289" w14:textId="77777777" w:rsidTr="00F121AB">
        <w:trPr>
          <w:jc w:val="center"/>
        </w:trPr>
        <w:tc>
          <w:tcPr>
            <w:tcW w:w="1129" w:type="dxa"/>
          </w:tcPr>
          <w:p w14:paraId="0399128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487</w:t>
            </w:r>
          </w:p>
        </w:tc>
        <w:tc>
          <w:tcPr>
            <w:tcW w:w="6308" w:type="dxa"/>
          </w:tcPr>
          <w:p w14:paraId="0399128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ДМЗ ГБУ</w:t>
            </w:r>
          </w:p>
        </w:tc>
      </w:tr>
      <w:tr w:rsidR="000100BE" w:rsidRPr="00C5120C" w14:paraId="0399128D" w14:textId="77777777" w:rsidTr="00F121AB">
        <w:trPr>
          <w:jc w:val="center"/>
        </w:trPr>
        <w:tc>
          <w:tcPr>
            <w:tcW w:w="1129" w:type="dxa"/>
          </w:tcPr>
          <w:p w14:paraId="0399128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488</w:t>
            </w:r>
          </w:p>
        </w:tc>
        <w:tc>
          <w:tcPr>
            <w:tcW w:w="6308" w:type="dxa"/>
          </w:tcPr>
          <w:p w14:paraId="0399128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Спасение ЖСК</w:t>
            </w:r>
          </w:p>
        </w:tc>
      </w:tr>
      <w:tr w:rsidR="000100BE" w:rsidRPr="00C5120C" w14:paraId="03991291" w14:textId="77777777" w:rsidTr="00F121AB">
        <w:trPr>
          <w:jc w:val="center"/>
        </w:trPr>
        <w:tc>
          <w:tcPr>
            <w:tcW w:w="1129" w:type="dxa"/>
          </w:tcPr>
          <w:p w14:paraId="0399128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489</w:t>
            </w:r>
          </w:p>
        </w:tc>
        <w:tc>
          <w:tcPr>
            <w:tcW w:w="6308" w:type="dxa"/>
          </w:tcPr>
          <w:p w14:paraId="0399129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МКУ «Управление по делам гражданской обороны, предупреждение и ликвидация»</w:t>
            </w:r>
          </w:p>
        </w:tc>
      </w:tr>
      <w:tr w:rsidR="000100BE" w:rsidRPr="00C5120C" w14:paraId="03991295" w14:textId="77777777" w:rsidTr="00F121AB">
        <w:trPr>
          <w:jc w:val="center"/>
        </w:trPr>
        <w:tc>
          <w:tcPr>
            <w:tcW w:w="1129" w:type="dxa"/>
          </w:tcPr>
          <w:p w14:paraId="0399129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490</w:t>
            </w:r>
          </w:p>
        </w:tc>
        <w:tc>
          <w:tcPr>
            <w:tcW w:w="6308" w:type="dxa"/>
          </w:tcPr>
          <w:p w14:paraId="0399129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ГУО города Дербент</w:t>
            </w:r>
          </w:p>
        </w:tc>
      </w:tr>
      <w:tr w:rsidR="000100BE" w:rsidRPr="00C5120C" w14:paraId="03991299" w14:textId="77777777" w:rsidTr="00F121AB">
        <w:trPr>
          <w:jc w:val="center"/>
        </w:trPr>
        <w:tc>
          <w:tcPr>
            <w:tcW w:w="1129" w:type="dxa"/>
          </w:tcPr>
          <w:p w14:paraId="0399129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491</w:t>
            </w:r>
          </w:p>
        </w:tc>
        <w:tc>
          <w:tcPr>
            <w:tcW w:w="6308" w:type="dxa"/>
          </w:tcPr>
          <w:p w14:paraId="0399129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«ЦКО ЖКХ»</w:t>
            </w:r>
          </w:p>
        </w:tc>
      </w:tr>
      <w:tr w:rsidR="000100BE" w:rsidRPr="00C5120C" w14:paraId="0399129D" w14:textId="77777777" w:rsidTr="00F121AB">
        <w:trPr>
          <w:jc w:val="center"/>
        </w:trPr>
        <w:tc>
          <w:tcPr>
            <w:tcW w:w="1129" w:type="dxa"/>
          </w:tcPr>
          <w:p w14:paraId="0399129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492</w:t>
            </w:r>
          </w:p>
        </w:tc>
        <w:tc>
          <w:tcPr>
            <w:tcW w:w="6308" w:type="dxa"/>
          </w:tcPr>
          <w:p w14:paraId="0399129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ГБУ РД дом-интернат «Дербент»</w:t>
            </w:r>
          </w:p>
        </w:tc>
      </w:tr>
      <w:tr w:rsidR="000100BE" w:rsidRPr="00C5120C" w14:paraId="039912A1" w14:textId="77777777" w:rsidTr="00F121AB">
        <w:trPr>
          <w:jc w:val="center"/>
        </w:trPr>
        <w:tc>
          <w:tcPr>
            <w:tcW w:w="1129" w:type="dxa"/>
          </w:tcPr>
          <w:p w14:paraId="0399129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493</w:t>
            </w:r>
          </w:p>
        </w:tc>
        <w:tc>
          <w:tcPr>
            <w:tcW w:w="6308" w:type="dxa"/>
          </w:tcPr>
          <w:p w14:paraId="039912A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МБУ «Горсервис»</w:t>
            </w:r>
          </w:p>
        </w:tc>
      </w:tr>
      <w:tr w:rsidR="000100BE" w:rsidRPr="00C5120C" w14:paraId="039912A5" w14:textId="77777777" w:rsidTr="00F121AB">
        <w:trPr>
          <w:jc w:val="center"/>
        </w:trPr>
        <w:tc>
          <w:tcPr>
            <w:tcW w:w="1129" w:type="dxa"/>
          </w:tcPr>
          <w:p w14:paraId="039912A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494</w:t>
            </w:r>
          </w:p>
        </w:tc>
        <w:tc>
          <w:tcPr>
            <w:tcW w:w="6308" w:type="dxa"/>
          </w:tcPr>
          <w:p w14:paraId="039912A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МБУ Редакция районной общественно-политической газеты «Дербентские известия»</w:t>
            </w:r>
          </w:p>
        </w:tc>
      </w:tr>
      <w:tr w:rsidR="000100BE" w:rsidRPr="00C5120C" w14:paraId="039912A9" w14:textId="77777777" w:rsidTr="00F121AB">
        <w:trPr>
          <w:jc w:val="center"/>
        </w:trPr>
        <w:tc>
          <w:tcPr>
            <w:tcW w:w="1129" w:type="dxa"/>
          </w:tcPr>
          <w:p w14:paraId="039912A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495</w:t>
            </w:r>
          </w:p>
        </w:tc>
        <w:tc>
          <w:tcPr>
            <w:tcW w:w="6308" w:type="dxa"/>
          </w:tcPr>
          <w:p w14:paraId="039912A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Физические лица города Дербент</w:t>
            </w:r>
          </w:p>
        </w:tc>
      </w:tr>
      <w:tr w:rsidR="000100BE" w:rsidRPr="00C5120C" w14:paraId="039912AD" w14:textId="77777777" w:rsidTr="00F121AB">
        <w:trPr>
          <w:jc w:val="center"/>
        </w:trPr>
        <w:tc>
          <w:tcPr>
            <w:tcW w:w="1129" w:type="dxa"/>
          </w:tcPr>
          <w:p w14:paraId="039912A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496</w:t>
            </w:r>
          </w:p>
        </w:tc>
        <w:tc>
          <w:tcPr>
            <w:tcW w:w="6308" w:type="dxa"/>
          </w:tcPr>
          <w:p w14:paraId="039912A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Асхабова Анна Викторовна</w:t>
            </w:r>
          </w:p>
        </w:tc>
      </w:tr>
      <w:tr w:rsidR="000100BE" w:rsidRPr="00C5120C" w14:paraId="039912B1" w14:textId="77777777" w:rsidTr="00F121AB">
        <w:trPr>
          <w:jc w:val="center"/>
        </w:trPr>
        <w:tc>
          <w:tcPr>
            <w:tcW w:w="1129" w:type="dxa"/>
          </w:tcPr>
          <w:p w14:paraId="039912A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497</w:t>
            </w:r>
          </w:p>
        </w:tc>
        <w:tc>
          <w:tcPr>
            <w:tcW w:w="6308" w:type="dxa"/>
          </w:tcPr>
          <w:p w14:paraId="039912B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Балафендиев Сабир Уружбекович</w:t>
            </w:r>
          </w:p>
        </w:tc>
      </w:tr>
      <w:tr w:rsidR="000100BE" w:rsidRPr="00C5120C" w14:paraId="039912B5" w14:textId="77777777" w:rsidTr="00F121AB">
        <w:trPr>
          <w:jc w:val="center"/>
        </w:trPr>
        <w:tc>
          <w:tcPr>
            <w:tcW w:w="1129" w:type="dxa"/>
          </w:tcPr>
          <w:p w14:paraId="039912B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498</w:t>
            </w:r>
          </w:p>
        </w:tc>
        <w:tc>
          <w:tcPr>
            <w:tcW w:w="6308" w:type="dxa"/>
          </w:tcPr>
          <w:p w14:paraId="039912B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Аптека «Мелисса», ул. Шеболдаева</w:t>
            </w:r>
          </w:p>
        </w:tc>
      </w:tr>
      <w:tr w:rsidR="000100BE" w:rsidRPr="00C5120C" w14:paraId="039912B9" w14:textId="77777777" w:rsidTr="00F121AB">
        <w:trPr>
          <w:jc w:val="center"/>
        </w:trPr>
        <w:tc>
          <w:tcPr>
            <w:tcW w:w="1129" w:type="dxa"/>
          </w:tcPr>
          <w:p w14:paraId="039912B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499</w:t>
            </w:r>
          </w:p>
        </w:tc>
        <w:tc>
          <w:tcPr>
            <w:tcW w:w="6308" w:type="dxa"/>
          </w:tcPr>
          <w:p w14:paraId="039912B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«Кафе у Фонтана», парк Кирова</w:t>
            </w:r>
          </w:p>
        </w:tc>
      </w:tr>
      <w:tr w:rsidR="000100BE" w:rsidRPr="00C5120C" w14:paraId="039912BD" w14:textId="77777777" w:rsidTr="00F121AB">
        <w:trPr>
          <w:jc w:val="center"/>
        </w:trPr>
        <w:tc>
          <w:tcPr>
            <w:tcW w:w="1129" w:type="dxa"/>
          </w:tcPr>
          <w:p w14:paraId="039912B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500</w:t>
            </w:r>
          </w:p>
        </w:tc>
        <w:tc>
          <w:tcPr>
            <w:tcW w:w="6308" w:type="dxa"/>
          </w:tcPr>
          <w:p w14:paraId="039912B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«Волна», ул. Таги-Заде, 114</w:t>
            </w:r>
          </w:p>
        </w:tc>
      </w:tr>
      <w:tr w:rsidR="000100BE" w:rsidRPr="00C5120C" w14:paraId="039912C1" w14:textId="77777777" w:rsidTr="00F121AB">
        <w:trPr>
          <w:jc w:val="center"/>
        </w:trPr>
        <w:tc>
          <w:tcPr>
            <w:tcW w:w="1129" w:type="dxa"/>
          </w:tcPr>
          <w:p w14:paraId="039912B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501</w:t>
            </w:r>
          </w:p>
        </w:tc>
        <w:tc>
          <w:tcPr>
            <w:tcW w:w="6308" w:type="dxa"/>
          </w:tcPr>
          <w:p w14:paraId="039912C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«Кристалл»</w:t>
            </w:r>
          </w:p>
        </w:tc>
      </w:tr>
      <w:tr w:rsidR="000100BE" w:rsidRPr="00C5120C" w14:paraId="039912C5" w14:textId="77777777" w:rsidTr="00F121AB">
        <w:trPr>
          <w:jc w:val="center"/>
        </w:trPr>
        <w:tc>
          <w:tcPr>
            <w:tcW w:w="1129" w:type="dxa"/>
          </w:tcPr>
          <w:p w14:paraId="039912C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502</w:t>
            </w:r>
          </w:p>
        </w:tc>
        <w:tc>
          <w:tcPr>
            <w:tcW w:w="6308" w:type="dxa"/>
          </w:tcPr>
          <w:p w14:paraId="039912C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«Глобус», ул. Таги-Заде, 104</w:t>
            </w:r>
          </w:p>
        </w:tc>
      </w:tr>
      <w:tr w:rsidR="000100BE" w:rsidRPr="00C5120C" w14:paraId="039912C9" w14:textId="77777777" w:rsidTr="00F121AB">
        <w:trPr>
          <w:jc w:val="center"/>
        </w:trPr>
        <w:tc>
          <w:tcPr>
            <w:tcW w:w="1129" w:type="dxa"/>
          </w:tcPr>
          <w:p w14:paraId="039912C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503</w:t>
            </w:r>
          </w:p>
        </w:tc>
        <w:tc>
          <w:tcPr>
            <w:tcW w:w="6308" w:type="dxa"/>
          </w:tcPr>
          <w:p w14:paraId="039912C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Цветочный магазин, ул. Кобякова, 3</w:t>
            </w:r>
          </w:p>
        </w:tc>
      </w:tr>
      <w:tr w:rsidR="000100BE" w:rsidRPr="00C5120C" w14:paraId="039912CD" w14:textId="77777777" w:rsidTr="00F121AB">
        <w:trPr>
          <w:jc w:val="center"/>
        </w:trPr>
        <w:tc>
          <w:tcPr>
            <w:tcW w:w="1129" w:type="dxa"/>
          </w:tcPr>
          <w:p w14:paraId="039912C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504</w:t>
            </w:r>
          </w:p>
        </w:tc>
        <w:tc>
          <w:tcPr>
            <w:tcW w:w="6308" w:type="dxa"/>
          </w:tcPr>
          <w:p w14:paraId="039912C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Апельсиновый рай, ул. Таги-Заде, 114</w:t>
            </w:r>
          </w:p>
        </w:tc>
      </w:tr>
      <w:tr w:rsidR="000100BE" w:rsidRPr="00C5120C" w14:paraId="039912D1" w14:textId="77777777" w:rsidTr="00F121AB">
        <w:trPr>
          <w:jc w:val="center"/>
        </w:trPr>
        <w:tc>
          <w:tcPr>
            <w:tcW w:w="1129" w:type="dxa"/>
          </w:tcPr>
          <w:p w14:paraId="039912C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505</w:t>
            </w:r>
          </w:p>
        </w:tc>
        <w:tc>
          <w:tcPr>
            <w:tcW w:w="6308" w:type="dxa"/>
          </w:tcPr>
          <w:p w14:paraId="039912D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«Звезда», ул. Таги-Заде, 741</w:t>
            </w:r>
          </w:p>
        </w:tc>
      </w:tr>
      <w:tr w:rsidR="000100BE" w:rsidRPr="00C5120C" w14:paraId="039912D5" w14:textId="77777777" w:rsidTr="00F121AB">
        <w:trPr>
          <w:jc w:val="center"/>
        </w:trPr>
        <w:tc>
          <w:tcPr>
            <w:tcW w:w="1129" w:type="dxa"/>
          </w:tcPr>
          <w:p w14:paraId="039912D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506</w:t>
            </w:r>
          </w:p>
        </w:tc>
        <w:tc>
          <w:tcPr>
            <w:tcW w:w="6308" w:type="dxa"/>
          </w:tcPr>
          <w:p w14:paraId="039912D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«Шанс», ул. Таги-Заде, 71</w:t>
            </w:r>
          </w:p>
        </w:tc>
      </w:tr>
      <w:tr w:rsidR="000100BE" w:rsidRPr="00C5120C" w14:paraId="039912D9" w14:textId="77777777" w:rsidTr="00F121AB">
        <w:trPr>
          <w:jc w:val="center"/>
        </w:trPr>
        <w:tc>
          <w:tcPr>
            <w:tcW w:w="1129" w:type="dxa"/>
          </w:tcPr>
          <w:p w14:paraId="039912D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lastRenderedPageBreak/>
              <w:t>507</w:t>
            </w:r>
          </w:p>
        </w:tc>
        <w:tc>
          <w:tcPr>
            <w:tcW w:w="6308" w:type="dxa"/>
          </w:tcPr>
          <w:p w14:paraId="039912D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Цветочный «Жасмин», ул. Кобякова, 3</w:t>
            </w:r>
          </w:p>
        </w:tc>
      </w:tr>
      <w:tr w:rsidR="000100BE" w:rsidRPr="00C5120C" w14:paraId="039912DD" w14:textId="77777777" w:rsidTr="00F121AB">
        <w:trPr>
          <w:jc w:val="center"/>
        </w:trPr>
        <w:tc>
          <w:tcPr>
            <w:tcW w:w="1129" w:type="dxa"/>
          </w:tcPr>
          <w:p w14:paraId="039912D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508</w:t>
            </w:r>
          </w:p>
        </w:tc>
        <w:tc>
          <w:tcPr>
            <w:tcW w:w="6308" w:type="dxa"/>
          </w:tcPr>
          <w:p w14:paraId="039912D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«Мегазон», ул. Курбанова, 49</w:t>
            </w:r>
          </w:p>
        </w:tc>
      </w:tr>
      <w:tr w:rsidR="000100BE" w:rsidRPr="00C5120C" w14:paraId="039912E1" w14:textId="77777777" w:rsidTr="00F121AB">
        <w:trPr>
          <w:jc w:val="center"/>
        </w:trPr>
        <w:tc>
          <w:tcPr>
            <w:tcW w:w="1129" w:type="dxa"/>
          </w:tcPr>
          <w:p w14:paraId="039912D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509</w:t>
            </w:r>
          </w:p>
        </w:tc>
        <w:tc>
          <w:tcPr>
            <w:tcW w:w="6308" w:type="dxa"/>
          </w:tcPr>
          <w:p w14:paraId="039912E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«Счастье», пер. Красноармейский, 11</w:t>
            </w:r>
          </w:p>
        </w:tc>
      </w:tr>
      <w:tr w:rsidR="000100BE" w:rsidRPr="00C5120C" w14:paraId="039912E5" w14:textId="77777777" w:rsidTr="00F121AB">
        <w:trPr>
          <w:jc w:val="center"/>
        </w:trPr>
        <w:tc>
          <w:tcPr>
            <w:tcW w:w="1129" w:type="dxa"/>
          </w:tcPr>
          <w:p w14:paraId="039912E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510</w:t>
            </w:r>
          </w:p>
        </w:tc>
        <w:tc>
          <w:tcPr>
            <w:tcW w:w="6308" w:type="dxa"/>
          </w:tcPr>
          <w:p w14:paraId="039912E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Гастроном «Фаина», ул. Тахо-Годи, 4</w:t>
            </w:r>
          </w:p>
        </w:tc>
      </w:tr>
      <w:tr w:rsidR="000100BE" w:rsidRPr="00C5120C" w14:paraId="039912E9" w14:textId="77777777" w:rsidTr="00F121AB">
        <w:trPr>
          <w:jc w:val="center"/>
        </w:trPr>
        <w:tc>
          <w:tcPr>
            <w:tcW w:w="1129" w:type="dxa"/>
          </w:tcPr>
          <w:p w14:paraId="039912E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511</w:t>
            </w:r>
          </w:p>
        </w:tc>
        <w:tc>
          <w:tcPr>
            <w:tcW w:w="6308" w:type="dxa"/>
          </w:tcPr>
          <w:p w14:paraId="039912E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Гастроном «Венера», ул. Шеболдаева, 54</w:t>
            </w:r>
          </w:p>
        </w:tc>
      </w:tr>
      <w:tr w:rsidR="000100BE" w:rsidRPr="00C5120C" w14:paraId="039912ED" w14:textId="77777777" w:rsidTr="00F121AB">
        <w:trPr>
          <w:jc w:val="center"/>
        </w:trPr>
        <w:tc>
          <w:tcPr>
            <w:tcW w:w="1129" w:type="dxa"/>
          </w:tcPr>
          <w:p w14:paraId="039912E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512</w:t>
            </w:r>
          </w:p>
        </w:tc>
        <w:tc>
          <w:tcPr>
            <w:tcW w:w="6308" w:type="dxa"/>
          </w:tcPr>
          <w:p w14:paraId="039912E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ГКУ РД ЦЗНв МО «Дербентский район»</w:t>
            </w:r>
          </w:p>
        </w:tc>
      </w:tr>
      <w:tr w:rsidR="000100BE" w:rsidRPr="00C5120C" w14:paraId="039912F1" w14:textId="77777777" w:rsidTr="00F121AB">
        <w:trPr>
          <w:jc w:val="center"/>
        </w:trPr>
        <w:tc>
          <w:tcPr>
            <w:tcW w:w="1129" w:type="dxa"/>
          </w:tcPr>
          <w:p w14:paraId="039912E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513</w:t>
            </w:r>
          </w:p>
        </w:tc>
        <w:tc>
          <w:tcPr>
            <w:tcW w:w="6308" w:type="dxa"/>
          </w:tcPr>
          <w:p w14:paraId="039912F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«Пульс» МЛДЦ, пер. Кази-Бека, 1</w:t>
            </w:r>
          </w:p>
        </w:tc>
      </w:tr>
      <w:tr w:rsidR="000100BE" w:rsidRPr="00C5120C" w14:paraId="039912F5" w14:textId="77777777" w:rsidTr="00F121AB">
        <w:trPr>
          <w:jc w:val="center"/>
        </w:trPr>
        <w:tc>
          <w:tcPr>
            <w:tcW w:w="1129" w:type="dxa"/>
          </w:tcPr>
          <w:p w14:paraId="039912F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514</w:t>
            </w:r>
          </w:p>
        </w:tc>
        <w:tc>
          <w:tcPr>
            <w:tcW w:w="6308" w:type="dxa"/>
          </w:tcPr>
          <w:p w14:paraId="039912F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ООО «Квест» Панорама, ул. Г. Сеидова</w:t>
            </w:r>
          </w:p>
        </w:tc>
      </w:tr>
      <w:tr w:rsidR="000100BE" w:rsidRPr="00C5120C" w14:paraId="039912F9" w14:textId="77777777" w:rsidTr="00F121AB">
        <w:trPr>
          <w:jc w:val="center"/>
        </w:trPr>
        <w:tc>
          <w:tcPr>
            <w:tcW w:w="1129" w:type="dxa"/>
          </w:tcPr>
          <w:p w14:paraId="039912F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515</w:t>
            </w:r>
          </w:p>
        </w:tc>
        <w:tc>
          <w:tcPr>
            <w:tcW w:w="6308" w:type="dxa"/>
          </w:tcPr>
          <w:p w14:paraId="039912F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ИП Мирсагатова Малигат Абдурахмановна</w:t>
            </w:r>
          </w:p>
        </w:tc>
      </w:tr>
      <w:tr w:rsidR="000100BE" w:rsidRPr="00C5120C" w14:paraId="039912FD" w14:textId="77777777" w:rsidTr="00F121AB">
        <w:trPr>
          <w:jc w:val="center"/>
        </w:trPr>
        <w:tc>
          <w:tcPr>
            <w:tcW w:w="1129" w:type="dxa"/>
          </w:tcPr>
          <w:p w14:paraId="039912F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516</w:t>
            </w:r>
          </w:p>
        </w:tc>
        <w:tc>
          <w:tcPr>
            <w:tcW w:w="6308" w:type="dxa"/>
          </w:tcPr>
          <w:p w14:paraId="039912F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Магазин «Концтовары», пр. Агасиева, 20Е</w:t>
            </w:r>
          </w:p>
        </w:tc>
      </w:tr>
      <w:tr w:rsidR="000100BE" w:rsidRPr="00C5120C" w14:paraId="03991301" w14:textId="77777777" w:rsidTr="00F121AB">
        <w:trPr>
          <w:jc w:val="center"/>
        </w:trPr>
        <w:tc>
          <w:tcPr>
            <w:tcW w:w="1129" w:type="dxa"/>
          </w:tcPr>
          <w:p w14:paraId="039912F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517</w:t>
            </w:r>
          </w:p>
        </w:tc>
        <w:tc>
          <w:tcPr>
            <w:tcW w:w="6308" w:type="dxa"/>
          </w:tcPr>
          <w:p w14:paraId="0399130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Алекберова Нурана Эльмановна, Салон красоты «Императрица»</w:t>
            </w:r>
          </w:p>
        </w:tc>
      </w:tr>
      <w:tr w:rsidR="000100BE" w:rsidRPr="00C5120C" w14:paraId="03991305" w14:textId="77777777" w:rsidTr="00F121AB">
        <w:trPr>
          <w:jc w:val="center"/>
        </w:trPr>
        <w:tc>
          <w:tcPr>
            <w:tcW w:w="1129" w:type="dxa"/>
          </w:tcPr>
          <w:p w14:paraId="0399130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518</w:t>
            </w:r>
          </w:p>
        </w:tc>
        <w:tc>
          <w:tcPr>
            <w:tcW w:w="6308" w:type="dxa"/>
          </w:tcPr>
          <w:p w14:paraId="0399130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Мирзебеков Вадим Габибович, Рекламное агентство «Синтез»</w:t>
            </w:r>
          </w:p>
        </w:tc>
      </w:tr>
      <w:tr w:rsidR="000100BE" w:rsidRPr="00C5120C" w14:paraId="03991309" w14:textId="77777777" w:rsidTr="00F121AB">
        <w:trPr>
          <w:jc w:val="center"/>
        </w:trPr>
        <w:tc>
          <w:tcPr>
            <w:tcW w:w="1129" w:type="dxa"/>
          </w:tcPr>
          <w:p w14:paraId="0399130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519</w:t>
            </w:r>
          </w:p>
        </w:tc>
        <w:tc>
          <w:tcPr>
            <w:tcW w:w="6308" w:type="dxa"/>
          </w:tcPr>
          <w:p w14:paraId="0399130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Рзаев Гаджигасан Асимович, Стоматологическая поликлиника, ул. Чапаева, 4</w:t>
            </w:r>
          </w:p>
        </w:tc>
      </w:tr>
      <w:tr w:rsidR="000100BE" w:rsidRPr="00C5120C" w14:paraId="0399130D" w14:textId="77777777" w:rsidTr="00F121AB">
        <w:trPr>
          <w:jc w:val="center"/>
        </w:trPr>
        <w:tc>
          <w:tcPr>
            <w:tcW w:w="1129" w:type="dxa"/>
          </w:tcPr>
          <w:p w14:paraId="0399130A"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520</w:t>
            </w:r>
          </w:p>
        </w:tc>
        <w:tc>
          <w:tcPr>
            <w:tcW w:w="6308" w:type="dxa"/>
          </w:tcPr>
          <w:p w14:paraId="0399130C"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Юхананов Иосиф Малачиевич, Автомагазин «Малачи»</w:t>
            </w:r>
          </w:p>
        </w:tc>
      </w:tr>
      <w:tr w:rsidR="000100BE" w:rsidRPr="00C5120C" w14:paraId="03991311" w14:textId="77777777" w:rsidTr="00F121AB">
        <w:trPr>
          <w:jc w:val="center"/>
        </w:trPr>
        <w:tc>
          <w:tcPr>
            <w:tcW w:w="1129" w:type="dxa"/>
          </w:tcPr>
          <w:p w14:paraId="0399130E"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521</w:t>
            </w:r>
          </w:p>
        </w:tc>
        <w:tc>
          <w:tcPr>
            <w:tcW w:w="6308" w:type="dxa"/>
          </w:tcPr>
          <w:p w14:paraId="03991310"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Гаджиев Рамис Исабалаевич, Салон красоты «Бель»</w:t>
            </w:r>
          </w:p>
        </w:tc>
      </w:tr>
      <w:tr w:rsidR="000100BE" w:rsidRPr="00C5120C" w14:paraId="03991315" w14:textId="77777777" w:rsidTr="00F121AB">
        <w:trPr>
          <w:jc w:val="center"/>
        </w:trPr>
        <w:tc>
          <w:tcPr>
            <w:tcW w:w="1129" w:type="dxa"/>
          </w:tcPr>
          <w:p w14:paraId="03991312"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522</w:t>
            </w:r>
          </w:p>
        </w:tc>
        <w:tc>
          <w:tcPr>
            <w:tcW w:w="6308" w:type="dxa"/>
          </w:tcPr>
          <w:p w14:paraId="03991314"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Алиева Наида Робертовна, Салон красоты «Фокс»</w:t>
            </w:r>
          </w:p>
        </w:tc>
      </w:tr>
      <w:tr w:rsidR="000100BE" w:rsidRPr="00C5120C" w14:paraId="03991319" w14:textId="77777777" w:rsidTr="00F121AB">
        <w:trPr>
          <w:jc w:val="center"/>
        </w:trPr>
        <w:tc>
          <w:tcPr>
            <w:tcW w:w="1129" w:type="dxa"/>
          </w:tcPr>
          <w:p w14:paraId="03991316" w14:textId="77777777" w:rsidR="000100BE" w:rsidRPr="00C5120C" w:rsidRDefault="000100BE" w:rsidP="00746783">
            <w:pPr>
              <w:jc w:val="center"/>
              <w:rPr>
                <w:rFonts w:ascii="Times New Roman" w:hAnsi="Times New Roman" w:cs="Times New Roman"/>
                <w:sz w:val="24"/>
                <w:szCs w:val="24"/>
              </w:rPr>
            </w:pPr>
            <w:r>
              <w:rPr>
                <w:rFonts w:ascii="Times New Roman" w:hAnsi="Times New Roman" w:cs="Times New Roman"/>
                <w:sz w:val="24"/>
                <w:szCs w:val="24"/>
              </w:rPr>
              <w:t>523</w:t>
            </w:r>
          </w:p>
        </w:tc>
        <w:tc>
          <w:tcPr>
            <w:tcW w:w="6308" w:type="dxa"/>
          </w:tcPr>
          <w:p w14:paraId="03991318" w14:textId="77777777" w:rsidR="000100BE" w:rsidRPr="00C5120C" w:rsidRDefault="000100BE" w:rsidP="005C1153">
            <w:pPr>
              <w:jc w:val="both"/>
              <w:rPr>
                <w:rFonts w:ascii="Times New Roman" w:hAnsi="Times New Roman" w:cs="Times New Roman"/>
                <w:sz w:val="24"/>
                <w:szCs w:val="24"/>
              </w:rPr>
            </w:pPr>
            <w:r>
              <w:rPr>
                <w:rFonts w:ascii="Times New Roman" w:hAnsi="Times New Roman" w:cs="Times New Roman"/>
                <w:sz w:val="24"/>
                <w:szCs w:val="24"/>
              </w:rPr>
              <w:t>ОАО «РЖД»</w:t>
            </w:r>
          </w:p>
        </w:tc>
      </w:tr>
    </w:tbl>
    <w:p w14:paraId="6165E961" w14:textId="4C04C6BF" w:rsidR="00060DB9" w:rsidRDefault="00060DB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1C6D69AB" w14:textId="6817B8B2" w:rsidR="005C6579" w:rsidRDefault="005C6579" w:rsidP="005C6579">
      <w:pPr>
        <w:spacing w:after="0" w:line="360" w:lineRule="auto"/>
        <w:ind w:firstLine="567"/>
        <w:jc w:val="right"/>
        <w:rPr>
          <w:rFonts w:ascii="Times New Roman" w:eastAsia="Times New Roman" w:hAnsi="Times New Roman" w:cs="Times New Roman"/>
          <w:b/>
          <w:sz w:val="28"/>
          <w:szCs w:val="28"/>
        </w:rPr>
      </w:pPr>
      <w:r w:rsidRPr="00E14DC2">
        <w:rPr>
          <w:rFonts w:ascii="Times New Roman" w:eastAsia="Times New Roman" w:hAnsi="Times New Roman" w:cs="Times New Roman"/>
          <w:b/>
          <w:sz w:val="28"/>
          <w:szCs w:val="28"/>
        </w:rPr>
        <w:lastRenderedPageBreak/>
        <w:t xml:space="preserve">Приложение </w:t>
      </w:r>
      <w:r>
        <w:rPr>
          <w:rFonts w:ascii="Times New Roman" w:eastAsia="Times New Roman" w:hAnsi="Times New Roman" w:cs="Times New Roman"/>
          <w:b/>
          <w:sz w:val="28"/>
          <w:szCs w:val="28"/>
        </w:rPr>
        <w:t>4</w:t>
      </w:r>
    </w:p>
    <w:p w14:paraId="0B0D38B8" w14:textId="18BD586D" w:rsidR="005C6579" w:rsidRDefault="005C6579" w:rsidP="0008505B">
      <w:pPr>
        <w:spacing w:after="0" w:line="240" w:lineRule="auto"/>
        <w:jc w:val="center"/>
        <w:rPr>
          <w:rFonts w:ascii="Times New Roman" w:hAnsi="Times New Roman" w:cs="Times New Roman"/>
          <w:b/>
          <w:sz w:val="28"/>
          <w:szCs w:val="28"/>
        </w:rPr>
      </w:pPr>
      <w:r w:rsidRPr="005C1153">
        <w:rPr>
          <w:rFonts w:ascii="Times New Roman" w:hAnsi="Times New Roman" w:cs="Times New Roman"/>
          <w:b/>
          <w:sz w:val="28"/>
          <w:szCs w:val="28"/>
        </w:rPr>
        <w:t>Реестр размещения мест (площадок) накопления твердых коммунальных отходов</w:t>
      </w:r>
      <w:r>
        <w:rPr>
          <w:rFonts w:ascii="Times New Roman" w:hAnsi="Times New Roman" w:cs="Times New Roman"/>
          <w:b/>
          <w:sz w:val="28"/>
          <w:szCs w:val="28"/>
        </w:rPr>
        <w:t xml:space="preserve"> </w:t>
      </w:r>
      <w:r w:rsidRPr="005C1153">
        <w:rPr>
          <w:rFonts w:ascii="Times New Roman" w:hAnsi="Times New Roman" w:cs="Times New Roman"/>
          <w:b/>
          <w:sz w:val="28"/>
          <w:szCs w:val="28"/>
        </w:rPr>
        <w:t>на территории городского округа «город Дербент»</w:t>
      </w:r>
    </w:p>
    <w:p w14:paraId="32F6086B" w14:textId="77777777" w:rsidR="0008505B" w:rsidRDefault="0008505B" w:rsidP="0008505B">
      <w:pPr>
        <w:spacing w:after="0" w:line="240" w:lineRule="auto"/>
        <w:jc w:val="center"/>
        <w:rPr>
          <w:rFonts w:ascii="Times New Roman" w:hAnsi="Times New Roman" w:cs="Times New Roman"/>
          <w:b/>
          <w:sz w:val="28"/>
          <w:szCs w:val="28"/>
        </w:rPr>
      </w:pP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252"/>
        <w:gridCol w:w="2693"/>
        <w:gridCol w:w="3118"/>
      </w:tblGrid>
      <w:tr w:rsidR="00BB6966" w:rsidRPr="00BB6966" w14:paraId="61CD3346" w14:textId="77777777" w:rsidTr="0008505B">
        <w:tc>
          <w:tcPr>
            <w:tcW w:w="576" w:type="dxa"/>
            <w:shd w:val="clear" w:color="auto" w:fill="auto"/>
            <w:vAlign w:val="center"/>
          </w:tcPr>
          <w:p w14:paraId="4BD2DAF4" w14:textId="77777777" w:rsidR="00BB6966" w:rsidRPr="005C1153" w:rsidRDefault="00BB6966" w:rsidP="0008505B">
            <w:pPr>
              <w:spacing w:after="0" w:line="240" w:lineRule="auto"/>
              <w:jc w:val="center"/>
              <w:rPr>
                <w:rFonts w:ascii="Times New Roman" w:hAnsi="Times New Roman" w:cs="Times New Roman"/>
                <w:b/>
                <w:sz w:val="24"/>
                <w:szCs w:val="24"/>
              </w:rPr>
            </w:pPr>
            <w:bookmarkStart w:id="7" w:name="_Hlk10215227"/>
            <w:r w:rsidRPr="005C1153">
              <w:rPr>
                <w:rFonts w:ascii="Times New Roman" w:hAnsi="Times New Roman" w:cs="Times New Roman"/>
                <w:b/>
                <w:sz w:val="24"/>
                <w:szCs w:val="24"/>
              </w:rPr>
              <w:t>№ п/п</w:t>
            </w:r>
          </w:p>
        </w:tc>
        <w:tc>
          <w:tcPr>
            <w:tcW w:w="3252" w:type="dxa"/>
            <w:shd w:val="clear" w:color="auto" w:fill="auto"/>
            <w:vAlign w:val="center"/>
          </w:tcPr>
          <w:p w14:paraId="73269DFA" w14:textId="03CB2770" w:rsidR="00BB6966" w:rsidRPr="005C1153" w:rsidRDefault="00BB6966" w:rsidP="0008505B">
            <w:pPr>
              <w:spacing w:after="0" w:line="240" w:lineRule="auto"/>
              <w:jc w:val="center"/>
              <w:rPr>
                <w:rFonts w:ascii="Times New Roman" w:hAnsi="Times New Roman" w:cs="Times New Roman"/>
                <w:b/>
                <w:sz w:val="24"/>
                <w:szCs w:val="24"/>
              </w:rPr>
            </w:pPr>
            <w:r w:rsidRPr="005C1153">
              <w:rPr>
                <w:rFonts w:ascii="Times New Roman" w:hAnsi="Times New Roman" w:cs="Times New Roman"/>
                <w:b/>
                <w:sz w:val="24"/>
                <w:szCs w:val="24"/>
              </w:rPr>
              <w:t>Данные о нахождении мест (площадок)</w:t>
            </w:r>
          </w:p>
          <w:p w14:paraId="2B8769C5" w14:textId="77777777" w:rsidR="00BB6966" w:rsidRPr="005C1153" w:rsidRDefault="00BB6966" w:rsidP="0008505B">
            <w:pPr>
              <w:spacing w:after="0" w:line="240" w:lineRule="auto"/>
              <w:jc w:val="center"/>
              <w:rPr>
                <w:rFonts w:ascii="Times New Roman" w:hAnsi="Times New Roman" w:cs="Times New Roman"/>
                <w:b/>
                <w:sz w:val="24"/>
                <w:szCs w:val="24"/>
              </w:rPr>
            </w:pPr>
            <w:r w:rsidRPr="005C1153">
              <w:rPr>
                <w:rFonts w:ascii="Times New Roman" w:hAnsi="Times New Roman" w:cs="Times New Roman"/>
                <w:b/>
                <w:sz w:val="24"/>
                <w:szCs w:val="24"/>
              </w:rPr>
              <w:t>накопления ТКО</w:t>
            </w:r>
          </w:p>
        </w:tc>
        <w:tc>
          <w:tcPr>
            <w:tcW w:w="2693" w:type="dxa"/>
            <w:shd w:val="clear" w:color="auto" w:fill="auto"/>
            <w:vAlign w:val="center"/>
          </w:tcPr>
          <w:p w14:paraId="04F17E6A" w14:textId="7815EC02" w:rsidR="00BB6966" w:rsidRPr="005C1153" w:rsidRDefault="00BB6966" w:rsidP="0008505B">
            <w:pPr>
              <w:spacing w:after="0" w:line="240" w:lineRule="auto"/>
              <w:jc w:val="center"/>
              <w:rPr>
                <w:rFonts w:ascii="Times New Roman" w:hAnsi="Times New Roman" w:cs="Times New Roman"/>
                <w:b/>
                <w:sz w:val="24"/>
                <w:szCs w:val="24"/>
              </w:rPr>
            </w:pPr>
            <w:r w:rsidRPr="005C1153">
              <w:rPr>
                <w:rFonts w:ascii="Times New Roman" w:hAnsi="Times New Roman" w:cs="Times New Roman"/>
                <w:b/>
                <w:sz w:val="24"/>
                <w:szCs w:val="24"/>
              </w:rPr>
              <w:t>Данные о технических характеристиках мест</w:t>
            </w:r>
            <w:r w:rsidR="00317FB0">
              <w:rPr>
                <w:rFonts w:ascii="Times New Roman" w:hAnsi="Times New Roman" w:cs="Times New Roman"/>
                <w:b/>
                <w:sz w:val="24"/>
                <w:szCs w:val="24"/>
              </w:rPr>
              <w:t xml:space="preserve"> </w:t>
            </w:r>
            <w:r w:rsidRPr="005C1153">
              <w:rPr>
                <w:rFonts w:ascii="Times New Roman" w:hAnsi="Times New Roman" w:cs="Times New Roman"/>
                <w:b/>
                <w:sz w:val="24"/>
                <w:szCs w:val="24"/>
              </w:rPr>
              <w:t>(площадок) накопления ТКО</w:t>
            </w:r>
          </w:p>
        </w:tc>
        <w:tc>
          <w:tcPr>
            <w:tcW w:w="3118" w:type="dxa"/>
            <w:vAlign w:val="center"/>
          </w:tcPr>
          <w:p w14:paraId="3F8B65CD" w14:textId="77777777" w:rsidR="00BB6966" w:rsidRPr="005C1153" w:rsidRDefault="00BB6966" w:rsidP="0008505B">
            <w:pPr>
              <w:spacing w:after="0" w:line="240" w:lineRule="auto"/>
              <w:jc w:val="center"/>
              <w:rPr>
                <w:rFonts w:ascii="Times New Roman" w:hAnsi="Times New Roman" w:cs="Times New Roman"/>
                <w:b/>
                <w:sz w:val="24"/>
                <w:szCs w:val="24"/>
              </w:rPr>
            </w:pPr>
            <w:r w:rsidRPr="005C1153">
              <w:rPr>
                <w:rFonts w:ascii="Times New Roman" w:hAnsi="Times New Roman" w:cs="Times New Roman"/>
                <w:b/>
                <w:sz w:val="24"/>
                <w:szCs w:val="24"/>
              </w:rPr>
              <w:t>Параметры планируемых площадок</w:t>
            </w:r>
          </w:p>
        </w:tc>
      </w:tr>
      <w:tr w:rsidR="00BB6966" w:rsidRPr="00BB6966" w14:paraId="5A158100" w14:textId="77777777" w:rsidTr="0008505B">
        <w:tc>
          <w:tcPr>
            <w:tcW w:w="576" w:type="dxa"/>
            <w:shd w:val="clear" w:color="auto" w:fill="auto"/>
            <w:vAlign w:val="center"/>
          </w:tcPr>
          <w:p w14:paraId="1835016A"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w:t>
            </w:r>
          </w:p>
        </w:tc>
        <w:tc>
          <w:tcPr>
            <w:tcW w:w="3252" w:type="dxa"/>
            <w:shd w:val="clear" w:color="auto" w:fill="auto"/>
            <w:vAlign w:val="center"/>
          </w:tcPr>
          <w:p w14:paraId="4483F216" w14:textId="23B4AC8F"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05:42:000026:1774</w:t>
            </w:r>
          </w:p>
          <w:p w14:paraId="14EB00C6" w14:textId="654CBE9E"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Буйнакского на пересечении с улицей Кобякова</w:t>
            </w:r>
          </w:p>
        </w:tc>
        <w:tc>
          <w:tcPr>
            <w:tcW w:w="2693" w:type="dxa"/>
            <w:shd w:val="clear" w:color="auto" w:fill="auto"/>
            <w:vAlign w:val="center"/>
          </w:tcPr>
          <w:p w14:paraId="330C465F" w14:textId="720529EA" w:rsidR="0008505B"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r>
              <w:rPr>
                <w:rFonts w:ascii="Times New Roman" w:hAnsi="Times New Roman" w:cs="Times New Roman"/>
                <w:sz w:val="24"/>
                <w:szCs w:val="24"/>
              </w:rPr>
              <w:t xml:space="preserve"> </w:t>
            </w:r>
          </w:p>
          <w:p w14:paraId="16896A0C" w14:textId="06BA3187"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кв.м.,</w:t>
            </w:r>
          </w:p>
          <w:p w14:paraId="30B61817" w14:textId="27DF8272"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7071D56C" w14:textId="687256BB"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CF4D39">
              <w:rPr>
                <w:rFonts w:ascii="Times New Roman" w:hAnsi="Times New Roman" w:cs="Times New Roman"/>
                <w:sz w:val="24"/>
                <w:szCs w:val="24"/>
              </w:rPr>
              <w:t xml:space="preserve">етонное основание </w:t>
            </w:r>
            <w:r w:rsidR="00CF4D39" w:rsidRPr="00CF4D39">
              <w:rPr>
                <w:rFonts w:ascii="Times New Roman" w:hAnsi="Times New Roman" w:cs="Times New Roman"/>
                <w:sz w:val="24"/>
                <w:szCs w:val="24"/>
              </w:rPr>
              <w:t>с ограждением</w:t>
            </w:r>
            <w:r>
              <w:rPr>
                <w:rFonts w:ascii="Times New Roman" w:hAnsi="Times New Roman" w:cs="Times New Roman"/>
                <w:sz w:val="24"/>
                <w:szCs w:val="24"/>
              </w:rPr>
              <w:t xml:space="preserve"> </w:t>
            </w:r>
            <w:r w:rsidR="00CF4D39">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E37FBA" w:rsidRPr="00E37FBA">
              <w:rPr>
                <w:rFonts w:ascii="Times New Roman" w:hAnsi="Times New Roman" w:cs="Times New Roman"/>
                <w:sz w:val="24"/>
                <w:szCs w:val="24"/>
              </w:rPr>
              <w:t>5 контейнеров</w:t>
            </w:r>
          </w:p>
        </w:tc>
      </w:tr>
      <w:tr w:rsidR="00BB6966" w:rsidRPr="00BB6966" w14:paraId="2EB6B73A" w14:textId="77777777" w:rsidTr="0008505B">
        <w:tc>
          <w:tcPr>
            <w:tcW w:w="576" w:type="dxa"/>
            <w:shd w:val="clear" w:color="auto" w:fill="auto"/>
            <w:vAlign w:val="center"/>
          </w:tcPr>
          <w:p w14:paraId="0602C514"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2</w:t>
            </w:r>
          </w:p>
        </w:tc>
        <w:tc>
          <w:tcPr>
            <w:tcW w:w="3252" w:type="dxa"/>
            <w:shd w:val="clear" w:color="auto" w:fill="auto"/>
            <w:vAlign w:val="center"/>
          </w:tcPr>
          <w:p w14:paraId="334F4F35" w14:textId="5EF186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05:42:000033:653</w:t>
            </w:r>
          </w:p>
          <w:p w14:paraId="049E6DEA" w14:textId="0FB1CCD8"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w:t>
            </w:r>
            <w:r w:rsidR="0008505B">
              <w:rPr>
                <w:rFonts w:ascii="Times New Roman" w:hAnsi="Times New Roman" w:cs="Times New Roman"/>
                <w:sz w:val="24"/>
                <w:szCs w:val="24"/>
              </w:rPr>
              <w:t xml:space="preserve"> </w:t>
            </w:r>
            <w:r w:rsidRPr="005C1153">
              <w:rPr>
                <w:rFonts w:ascii="Times New Roman" w:hAnsi="Times New Roman" w:cs="Times New Roman"/>
                <w:sz w:val="24"/>
                <w:szCs w:val="24"/>
              </w:rPr>
              <w:t>Буйнакского №29</w:t>
            </w:r>
          </w:p>
          <w:p w14:paraId="4CEB4C53"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на пересечении с пер. Красноармейский, у заезда на стадион «Урожай»</w:t>
            </w:r>
          </w:p>
        </w:tc>
        <w:tc>
          <w:tcPr>
            <w:tcW w:w="2693" w:type="dxa"/>
            <w:shd w:val="clear" w:color="auto" w:fill="auto"/>
            <w:vAlign w:val="center"/>
          </w:tcPr>
          <w:p w14:paraId="05762CFD" w14:textId="5A1D1323" w:rsidR="0008505B"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 xml:space="preserve">твердое покрытие, </w:t>
            </w:r>
          </w:p>
          <w:p w14:paraId="79DBED55" w14:textId="287419A1"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9 кв.м.,</w:t>
            </w:r>
          </w:p>
          <w:p w14:paraId="052CC646" w14:textId="09080F42"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3EB7DD6F" w14:textId="05A0074C"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656E5C" w:rsidRPr="00656E5C">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656E5C" w:rsidRPr="00656E5C">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656E5C" w:rsidRPr="00656E5C">
              <w:rPr>
                <w:rFonts w:ascii="Times New Roman" w:hAnsi="Times New Roman" w:cs="Times New Roman"/>
                <w:sz w:val="24"/>
                <w:szCs w:val="24"/>
              </w:rPr>
              <w:t>5 контейнеров</w:t>
            </w:r>
          </w:p>
        </w:tc>
      </w:tr>
      <w:tr w:rsidR="00BB6966" w:rsidRPr="00BB6966" w14:paraId="73733D70" w14:textId="77777777" w:rsidTr="0008505B">
        <w:tc>
          <w:tcPr>
            <w:tcW w:w="576" w:type="dxa"/>
            <w:shd w:val="clear" w:color="auto" w:fill="auto"/>
            <w:vAlign w:val="center"/>
          </w:tcPr>
          <w:p w14:paraId="32A005FC"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3</w:t>
            </w:r>
          </w:p>
        </w:tc>
        <w:tc>
          <w:tcPr>
            <w:tcW w:w="3252" w:type="dxa"/>
            <w:shd w:val="clear" w:color="auto" w:fill="auto"/>
            <w:vAlign w:val="center"/>
          </w:tcPr>
          <w:p w14:paraId="40126D30"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05:42:000032:1032</w:t>
            </w:r>
          </w:p>
          <w:p w14:paraId="38C44232" w14:textId="6744AE5F" w:rsidR="00CF4666" w:rsidRDefault="00CF466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ул.</w:t>
            </w:r>
            <w:r w:rsidR="0008505B">
              <w:rPr>
                <w:rFonts w:ascii="Times New Roman" w:hAnsi="Times New Roman" w:cs="Times New Roman"/>
                <w:sz w:val="24"/>
                <w:szCs w:val="24"/>
              </w:rPr>
              <w:t xml:space="preserve"> </w:t>
            </w:r>
            <w:r>
              <w:rPr>
                <w:rFonts w:ascii="Times New Roman" w:hAnsi="Times New Roman" w:cs="Times New Roman"/>
                <w:sz w:val="24"/>
                <w:szCs w:val="24"/>
              </w:rPr>
              <w:t>Буйнакского</w:t>
            </w:r>
          </w:p>
          <w:p w14:paraId="1DF39FB5" w14:textId="12649C13"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(напротив детского сада №25)</w:t>
            </w:r>
          </w:p>
        </w:tc>
        <w:tc>
          <w:tcPr>
            <w:tcW w:w="2693" w:type="dxa"/>
            <w:shd w:val="clear" w:color="auto" w:fill="auto"/>
            <w:vAlign w:val="center"/>
          </w:tcPr>
          <w:p w14:paraId="50E26274" w14:textId="295D752D" w:rsidR="0008505B"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2642B15B" w14:textId="362AF749"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8 кв.м.,</w:t>
            </w:r>
          </w:p>
          <w:p w14:paraId="679AB84A" w14:textId="01650808"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5B62AC27" w14:textId="69CA41C0"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CF4666" w:rsidRPr="00CF4666">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CF4666" w:rsidRPr="00CF4666">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CF4666">
              <w:rPr>
                <w:rFonts w:ascii="Times New Roman" w:hAnsi="Times New Roman" w:cs="Times New Roman"/>
                <w:sz w:val="24"/>
                <w:szCs w:val="24"/>
              </w:rPr>
              <w:t>3</w:t>
            </w:r>
            <w:r w:rsidR="00CF4666" w:rsidRPr="00CF4666">
              <w:rPr>
                <w:rFonts w:ascii="Times New Roman" w:hAnsi="Times New Roman" w:cs="Times New Roman"/>
                <w:sz w:val="24"/>
                <w:szCs w:val="24"/>
              </w:rPr>
              <w:t xml:space="preserve"> контейнеров</w:t>
            </w:r>
          </w:p>
        </w:tc>
      </w:tr>
      <w:tr w:rsidR="00BB6966" w:rsidRPr="00BB6966" w14:paraId="0FBF4E0A" w14:textId="77777777" w:rsidTr="0008505B">
        <w:tc>
          <w:tcPr>
            <w:tcW w:w="576" w:type="dxa"/>
            <w:shd w:val="clear" w:color="auto" w:fill="auto"/>
            <w:vAlign w:val="center"/>
          </w:tcPr>
          <w:p w14:paraId="2708F9C2"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4</w:t>
            </w:r>
          </w:p>
        </w:tc>
        <w:tc>
          <w:tcPr>
            <w:tcW w:w="3252" w:type="dxa"/>
            <w:shd w:val="clear" w:color="auto" w:fill="auto"/>
            <w:vAlign w:val="center"/>
          </w:tcPr>
          <w:p w14:paraId="1E625BEC" w14:textId="23E6A2DC"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05:42:000029:1354</w:t>
            </w:r>
          </w:p>
          <w:p w14:paraId="407BEB7D" w14:textId="620296C7" w:rsidR="000D5C2F"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Буйнакского №70</w:t>
            </w:r>
          </w:p>
          <w:p w14:paraId="3E6D3B69" w14:textId="0FF18B5B"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(напротив магазина ковры)</w:t>
            </w:r>
          </w:p>
        </w:tc>
        <w:tc>
          <w:tcPr>
            <w:tcW w:w="2693" w:type="dxa"/>
            <w:shd w:val="clear" w:color="auto" w:fill="auto"/>
            <w:vAlign w:val="center"/>
          </w:tcPr>
          <w:p w14:paraId="0F494D27" w14:textId="42830445" w:rsidR="0008505B"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7F8CFA57" w14:textId="37479F5D"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5E6CDB95" w14:textId="51B97386"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1732B7BB" w14:textId="682C5020"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0D5C2F" w:rsidRPr="000D5C2F">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0D5C2F" w:rsidRPr="000D5C2F">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0D5C2F" w:rsidRPr="000D5C2F">
              <w:rPr>
                <w:rFonts w:ascii="Times New Roman" w:hAnsi="Times New Roman" w:cs="Times New Roman"/>
                <w:sz w:val="24"/>
                <w:szCs w:val="24"/>
              </w:rPr>
              <w:t>3 контейнеров</w:t>
            </w:r>
          </w:p>
        </w:tc>
      </w:tr>
      <w:tr w:rsidR="00BB6966" w:rsidRPr="00BB6966" w14:paraId="251F5152" w14:textId="77777777" w:rsidTr="0008505B">
        <w:trPr>
          <w:trHeight w:val="484"/>
        </w:trPr>
        <w:tc>
          <w:tcPr>
            <w:tcW w:w="576" w:type="dxa"/>
            <w:shd w:val="clear" w:color="auto" w:fill="auto"/>
            <w:vAlign w:val="center"/>
          </w:tcPr>
          <w:p w14:paraId="39218596"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5</w:t>
            </w:r>
          </w:p>
        </w:tc>
        <w:tc>
          <w:tcPr>
            <w:tcW w:w="3252" w:type="dxa"/>
            <w:shd w:val="clear" w:color="auto" w:fill="auto"/>
            <w:vAlign w:val="center"/>
          </w:tcPr>
          <w:p w14:paraId="560EAEEC" w14:textId="70AC35A2"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05:42:000026:1775</w:t>
            </w:r>
          </w:p>
          <w:p w14:paraId="0C596F00"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Буйнакского 16 (рядом с СОШ №15)</w:t>
            </w:r>
          </w:p>
        </w:tc>
        <w:tc>
          <w:tcPr>
            <w:tcW w:w="2693" w:type="dxa"/>
            <w:shd w:val="clear" w:color="auto" w:fill="auto"/>
            <w:vAlign w:val="center"/>
          </w:tcPr>
          <w:p w14:paraId="070ACD4C" w14:textId="15085F68" w:rsidR="0008505B"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5E040F9E" w14:textId="77766B89"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13 кв.м.,</w:t>
            </w:r>
          </w:p>
          <w:p w14:paraId="5CD7F837" w14:textId="7D40DD56"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723CE4B8" w14:textId="6F236CA4"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0D5C2F" w:rsidRPr="000D5C2F">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0D5C2F" w:rsidRPr="000D5C2F">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0D5C2F" w:rsidRPr="000D5C2F">
              <w:rPr>
                <w:rFonts w:ascii="Times New Roman" w:hAnsi="Times New Roman" w:cs="Times New Roman"/>
                <w:sz w:val="24"/>
                <w:szCs w:val="24"/>
              </w:rPr>
              <w:t>3 контейнеров</w:t>
            </w:r>
          </w:p>
        </w:tc>
      </w:tr>
      <w:tr w:rsidR="00BB6966" w:rsidRPr="00BB6966" w14:paraId="3EBC0E86" w14:textId="77777777" w:rsidTr="0008505B">
        <w:tc>
          <w:tcPr>
            <w:tcW w:w="576" w:type="dxa"/>
            <w:shd w:val="clear" w:color="auto" w:fill="auto"/>
            <w:vAlign w:val="center"/>
          </w:tcPr>
          <w:p w14:paraId="3D7F6E9C"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6</w:t>
            </w:r>
          </w:p>
        </w:tc>
        <w:tc>
          <w:tcPr>
            <w:tcW w:w="3252" w:type="dxa"/>
            <w:shd w:val="clear" w:color="auto" w:fill="auto"/>
            <w:vAlign w:val="center"/>
          </w:tcPr>
          <w:p w14:paraId="5CC33CDF" w14:textId="6B43F2E9"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05:42:000030:1702</w:t>
            </w:r>
          </w:p>
          <w:p w14:paraId="49032DEC"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на пересечении пер. 25 лет Октября и ул. Буйнакского, на углу парка Революционной славы</w:t>
            </w:r>
          </w:p>
        </w:tc>
        <w:tc>
          <w:tcPr>
            <w:tcW w:w="2693" w:type="dxa"/>
            <w:shd w:val="clear" w:color="auto" w:fill="auto"/>
            <w:vAlign w:val="center"/>
          </w:tcPr>
          <w:p w14:paraId="3D0BD51A" w14:textId="01FB633B" w:rsidR="0008505B"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 xml:space="preserve">твердое покрытие, </w:t>
            </w:r>
          </w:p>
          <w:p w14:paraId="1A059AB1" w14:textId="241A7C11"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8 кв.м.,</w:t>
            </w:r>
          </w:p>
          <w:p w14:paraId="640C379D" w14:textId="27166368"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7BA331D7" w14:textId="378F48CC"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0D5C2F" w:rsidRPr="000D5C2F">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0D5C2F" w:rsidRPr="000D5C2F">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0D5C2F" w:rsidRPr="000D5C2F">
              <w:rPr>
                <w:rFonts w:ascii="Times New Roman" w:hAnsi="Times New Roman" w:cs="Times New Roman"/>
                <w:sz w:val="24"/>
                <w:szCs w:val="24"/>
              </w:rPr>
              <w:t>3 контейнеров</w:t>
            </w:r>
          </w:p>
        </w:tc>
      </w:tr>
      <w:tr w:rsidR="00BB6966" w:rsidRPr="00BB6966" w14:paraId="2943F021" w14:textId="77777777" w:rsidTr="0008505B">
        <w:trPr>
          <w:trHeight w:val="543"/>
        </w:trPr>
        <w:tc>
          <w:tcPr>
            <w:tcW w:w="576" w:type="dxa"/>
            <w:shd w:val="clear" w:color="auto" w:fill="auto"/>
            <w:vAlign w:val="center"/>
          </w:tcPr>
          <w:p w14:paraId="4F86099D"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7</w:t>
            </w:r>
          </w:p>
        </w:tc>
        <w:tc>
          <w:tcPr>
            <w:tcW w:w="3252" w:type="dxa"/>
            <w:shd w:val="clear" w:color="auto" w:fill="auto"/>
            <w:vAlign w:val="center"/>
          </w:tcPr>
          <w:p w14:paraId="642BAB31" w14:textId="0C450D05"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05:42:000032:1037</w:t>
            </w:r>
          </w:p>
          <w:p w14:paraId="7A536ADD"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Буйнакского, на пересечении с ул. Сальмана</w:t>
            </w:r>
          </w:p>
        </w:tc>
        <w:tc>
          <w:tcPr>
            <w:tcW w:w="2693" w:type="dxa"/>
            <w:shd w:val="clear" w:color="auto" w:fill="auto"/>
            <w:vAlign w:val="center"/>
          </w:tcPr>
          <w:p w14:paraId="0EE87B27" w14:textId="4BED33DB" w:rsidR="0008505B"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 xml:space="preserve">твердое покрытие, </w:t>
            </w:r>
          </w:p>
          <w:p w14:paraId="6D3787FC" w14:textId="65EB443B"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кв.м.,</w:t>
            </w:r>
          </w:p>
          <w:p w14:paraId="0668B760" w14:textId="0DA565F3"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5A34739B" w14:textId="0AA1F75E"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0D5C2F" w:rsidRPr="000D5C2F">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0D5C2F" w:rsidRPr="000D5C2F">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0D5C2F" w:rsidRPr="000D5C2F">
              <w:rPr>
                <w:rFonts w:ascii="Times New Roman" w:hAnsi="Times New Roman" w:cs="Times New Roman"/>
                <w:sz w:val="24"/>
                <w:szCs w:val="24"/>
              </w:rPr>
              <w:t>3 контейнеров</w:t>
            </w:r>
          </w:p>
        </w:tc>
      </w:tr>
      <w:tr w:rsidR="00BB6966" w:rsidRPr="00BB6966" w14:paraId="1270FEB8" w14:textId="77777777" w:rsidTr="0008505B">
        <w:trPr>
          <w:trHeight w:val="513"/>
        </w:trPr>
        <w:tc>
          <w:tcPr>
            <w:tcW w:w="576" w:type="dxa"/>
            <w:shd w:val="clear" w:color="auto" w:fill="auto"/>
            <w:vAlign w:val="center"/>
          </w:tcPr>
          <w:p w14:paraId="2E5FEE44"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8</w:t>
            </w:r>
          </w:p>
        </w:tc>
        <w:tc>
          <w:tcPr>
            <w:tcW w:w="3252" w:type="dxa"/>
            <w:shd w:val="clear" w:color="auto" w:fill="auto"/>
            <w:vAlign w:val="center"/>
          </w:tcPr>
          <w:p w14:paraId="31447D19" w14:textId="1B2B7643"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05:42:000062:1346</w:t>
            </w:r>
          </w:p>
          <w:p w14:paraId="2B7FEC1E" w14:textId="30617162"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Г.</w:t>
            </w:r>
            <w:r w:rsidR="001D2D83">
              <w:rPr>
                <w:rFonts w:ascii="Times New Roman" w:hAnsi="Times New Roman" w:cs="Times New Roman"/>
                <w:sz w:val="24"/>
                <w:szCs w:val="24"/>
              </w:rPr>
              <w:t xml:space="preserve"> </w:t>
            </w:r>
            <w:r w:rsidRPr="005C1153">
              <w:rPr>
                <w:rFonts w:ascii="Times New Roman" w:hAnsi="Times New Roman" w:cs="Times New Roman"/>
                <w:sz w:val="24"/>
                <w:szCs w:val="24"/>
              </w:rPr>
              <w:t>Алиева №15  напротив ФССП</w:t>
            </w:r>
          </w:p>
        </w:tc>
        <w:tc>
          <w:tcPr>
            <w:tcW w:w="2693" w:type="dxa"/>
            <w:shd w:val="clear" w:color="auto" w:fill="auto"/>
            <w:vAlign w:val="center"/>
          </w:tcPr>
          <w:p w14:paraId="029B7AAA" w14:textId="7BA4CB0A" w:rsidR="0008505B"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 xml:space="preserve">твердое покрытие, </w:t>
            </w:r>
          </w:p>
          <w:p w14:paraId="6592120A" w14:textId="7C0E3EC2"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кв.м.,</w:t>
            </w:r>
          </w:p>
          <w:p w14:paraId="2FCAECFD" w14:textId="498A89B1"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 контейнер</w:t>
            </w:r>
          </w:p>
        </w:tc>
        <w:tc>
          <w:tcPr>
            <w:tcW w:w="3118" w:type="dxa"/>
            <w:vAlign w:val="center"/>
          </w:tcPr>
          <w:p w14:paraId="6F4703FD" w14:textId="10FF7542"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0D5C2F" w:rsidRPr="000D5C2F">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0D5C2F" w:rsidRPr="000D5C2F">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0D5C2F" w:rsidRPr="000D5C2F">
              <w:rPr>
                <w:rFonts w:ascii="Times New Roman" w:hAnsi="Times New Roman" w:cs="Times New Roman"/>
                <w:sz w:val="24"/>
                <w:szCs w:val="24"/>
              </w:rPr>
              <w:t>3 контейнеров</w:t>
            </w:r>
          </w:p>
        </w:tc>
      </w:tr>
      <w:tr w:rsidR="00BB6966" w:rsidRPr="00BB6966" w14:paraId="092C5A67" w14:textId="77777777" w:rsidTr="0008505B">
        <w:trPr>
          <w:trHeight w:val="70"/>
        </w:trPr>
        <w:tc>
          <w:tcPr>
            <w:tcW w:w="576" w:type="dxa"/>
            <w:shd w:val="clear" w:color="auto" w:fill="auto"/>
            <w:vAlign w:val="center"/>
          </w:tcPr>
          <w:p w14:paraId="13E88B6C"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9</w:t>
            </w:r>
          </w:p>
        </w:tc>
        <w:tc>
          <w:tcPr>
            <w:tcW w:w="3252" w:type="dxa"/>
            <w:shd w:val="clear" w:color="auto" w:fill="auto"/>
            <w:vAlign w:val="center"/>
          </w:tcPr>
          <w:p w14:paraId="5B397903" w14:textId="55DF267F"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05:42:000021:916</w:t>
            </w:r>
          </w:p>
          <w:p w14:paraId="46E44C92" w14:textId="2EE20834"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Г.</w:t>
            </w:r>
            <w:r w:rsidR="001D2D83">
              <w:rPr>
                <w:rFonts w:ascii="Times New Roman" w:hAnsi="Times New Roman" w:cs="Times New Roman"/>
                <w:sz w:val="24"/>
                <w:szCs w:val="24"/>
              </w:rPr>
              <w:t xml:space="preserve"> </w:t>
            </w:r>
            <w:r w:rsidRPr="005C1153">
              <w:rPr>
                <w:rFonts w:ascii="Times New Roman" w:hAnsi="Times New Roman" w:cs="Times New Roman"/>
                <w:sz w:val="24"/>
                <w:szCs w:val="24"/>
              </w:rPr>
              <w:t>Алиева №38 (у въезда в гараж конторы очистки)</w:t>
            </w:r>
          </w:p>
        </w:tc>
        <w:tc>
          <w:tcPr>
            <w:tcW w:w="2693" w:type="dxa"/>
            <w:shd w:val="clear" w:color="auto" w:fill="auto"/>
            <w:vAlign w:val="center"/>
          </w:tcPr>
          <w:p w14:paraId="33421B9A" w14:textId="5004470C" w:rsidR="0008505B"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твердое покрытие,</w:t>
            </w:r>
          </w:p>
          <w:p w14:paraId="3F5A46C5" w14:textId="7AE0C35B"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0559C338" w14:textId="4F268235"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5FA2F20A" w14:textId="3972E94A"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422B41" w:rsidRPr="00422B41">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422B41" w:rsidRPr="00422B41">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422B41" w:rsidRPr="00422B41">
              <w:rPr>
                <w:rFonts w:ascii="Times New Roman" w:hAnsi="Times New Roman" w:cs="Times New Roman"/>
                <w:sz w:val="24"/>
                <w:szCs w:val="24"/>
              </w:rPr>
              <w:t>3 контейнеров</w:t>
            </w:r>
          </w:p>
        </w:tc>
      </w:tr>
      <w:tr w:rsidR="00BB6966" w:rsidRPr="00BB6966" w14:paraId="46EDD987" w14:textId="77777777" w:rsidTr="0008505B">
        <w:tc>
          <w:tcPr>
            <w:tcW w:w="576" w:type="dxa"/>
            <w:shd w:val="clear" w:color="auto" w:fill="auto"/>
            <w:vAlign w:val="center"/>
          </w:tcPr>
          <w:p w14:paraId="0594E30F"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10</w:t>
            </w:r>
          </w:p>
        </w:tc>
        <w:tc>
          <w:tcPr>
            <w:tcW w:w="3252" w:type="dxa"/>
            <w:shd w:val="clear" w:color="auto" w:fill="auto"/>
            <w:vAlign w:val="center"/>
          </w:tcPr>
          <w:p w14:paraId="3BD76E6C" w14:textId="566DC574"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05:42:000062:1352</w:t>
            </w:r>
          </w:p>
          <w:p w14:paraId="52B3F302" w14:textId="40D7B90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Г.</w:t>
            </w:r>
            <w:r w:rsidR="001D2D83">
              <w:rPr>
                <w:rFonts w:ascii="Times New Roman" w:hAnsi="Times New Roman" w:cs="Times New Roman"/>
                <w:sz w:val="24"/>
                <w:szCs w:val="24"/>
              </w:rPr>
              <w:t xml:space="preserve"> </w:t>
            </w:r>
            <w:r w:rsidRPr="005C1153">
              <w:rPr>
                <w:rFonts w:ascii="Times New Roman" w:hAnsi="Times New Roman" w:cs="Times New Roman"/>
                <w:sz w:val="24"/>
                <w:szCs w:val="24"/>
              </w:rPr>
              <w:t>Алиева (за зданием городского суда)</w:t>
            </w:r>
          </w:p>
        </w:tc>
        <w:tc>
          <w:tcPr>
            <w:tcW w:w="2693" w:type="dxa"/>
            <w:shd w:val="clear" w:color="auto" w:fill="auto"/>
            <w:vAlign w:val="center"/>
          </w:tcPr>
          <w:p w14:paraId="086C8923" w14:textId="11713280" w:rsidR="0008505B"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 xml:space="preserve">твердое покрытие, </w:t>
            </w:r>
          </w:p>
          <w:p w14:paraId="5C7E8265" w14:textId="3EAB0E26"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10 кв.м.,</w:t>
            </w:r>
          </w:p>
          <w:p w14:paraId="7C5D4164" w14:textId="434AA3BE"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19A0BFE1" w14:textId="4E70E5AF"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B2531D" w:rsidRPr="00B2531D">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B2531D" w:rsidRPr="00B2531D">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B2531D" w:rsidRPr="00B2531D">
              <w:rPr>
                <w:rFonts w:ascii="Times New Roman" w:hAnsi="Times New Roman" w:cs="Times New Roman"/>
                <w:sz w:val="24"/>
                <w:szCs w:val="24"/>
              </w:rPr>
              <w:t>5 контейнеров</w:t>
            </w:r>
          </w:p>
        </w:tc>
      </w:tr>
      <w:tr w:rsidR="00BB6966" w:rsidRPr="00BB6966" w14:paraId="6F20C8A1" w14:textId="77777777" w:rsidTr="0008505B">
        <w:tc>
          <w:tcPr>
            <w:tcW w:w="576" w:type="dxa"/>
            <w:shd w:val="clear" w:color="auto" w:fill="auto"/>
            <w:vAlign w:val="center"/>
          </w:tcPr>
          <w:p w14:paraId="2DBEF220"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11</w:t>
            </w:r>
          </w:p>
        </w:tc>
        <w:tc>
          <w:tcPr>
            <w:tcW w:w="3252" w:type="dxa"/>
            <w:shd w:val="clear" w:color="auto" w:fill="auto"/>
            <w:vAlign w:val="center"/>
          </w:tcPr>
          <w:p w14:paraId="115B868D" w14:textId="68C6FA91"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05:42:000062:1349</w:t>
            </w:r>
          </w:p>
          <w:p w14:paraId="7F45894A" w14:textId="55EEAFB6"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Г.</w:t>
            </w:r>
            <w:r w:rsidR="001D2D83">
              <w:rPr>
                <w:rFonts w:ascii="Times New Roman" w:hAnsi="Times New Roman" w:cs="Times New Roman"/>
                <w:sz w:val="24"/>
                <w:szCs w:val="24"/>
              </w:rPr>
              <w:t xml:space="preserve"> </w:t>
            </w:r>
            <w:r w:rsidRPr="005C1153">
              <w:rPr>
                <w:rFonts w:ascii="Times New Roman" w:hAnsi="Times New Roman" w:cs="Times New Roman"/>
                <w:sz w:val="24"/>
                <w:szCs w:val="24"/>
              </w:rPr>
              <w:t>Алиева (рядом с домом №14) напротив школы-интерната 6</w:t>
            </w:r>
          </w:p>
        </w:tc>
        <w:tc>
          <w:tcPr>
            <w:tcW w:w="2693" w:type="dxa"/>
            <w:shd w:val="clear" w:color="auto" w:fill="auto"/>
            <w:vAlign w:val="center"/>
          </w:tcPr>
          <w:p w14:paraId="5C2844C9" w14:textId="306A978E" w:rsidR="0008505B"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 xml:space="preserve">твердое покрытие, </w:t>
            </w:r>
          </w:p>
          <w:p w14:paraId="29B0D352" w14:textId="0444F2B0"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10 кв.м.,</w:t>
            </w:r>
          </w:p>
          <w:p w14:paraId="7FA7B8F1" w14:textId="641F0414"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1B60E43D" w14:textId="0B08B56C"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B2531D" w:rsidRPr="00B2531D">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B2531D" w:rsidRPr="00B2531D">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B2531D" w:rsidRPr="00B2531D">
              <w:rPr>
                <w:rFonts w:ascii="Times New Roman" w:hAnsi="Times New Roman" w:cs="Times New Roman"/>
                <w:sz w:val="24"/>
                <w:szCs w:val="24"/>
              </w:rPr>
              <w:t>5 контейнеров</w:t>
            </w:r>
          </w:p>
        </w:tc>
      </w:tr>
      <w:tr w:rsidR="00BB6966" w:rsidRPr="00BB6966" w14:paraId="3A2E4950" w14:textId="77777777" w:rsidTr="0008505B">
        <w:tc>
          <w:tcPr>
            <w:tcW w:w="576" w:type="dxa"/>
            <w:shd w:val="clear" w:color="auto" w:fill="auto"/>
            <w:vAlign w:val="center"/>
          </w:tcPr>
          <w:p w14:paraId="57BDCBD6"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12</w:t>
            </w:r>
          </w:p>
        </w:tc>
        <w:tc>
          <w:tcPr>
            <w:tcW w:w="3252" w:type="dxa"/>
            <w:shd w:val="clear" w:color="auto" w:fill="auto"/>
            <w:vAlign w:val="center"/>
          </w:tcPr>
          <w:p w14:paraId="2741BA9E" w14:textId="77BD3530"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05:42:000062:1353</w:t>
            </w:r>
          </w:p>
          <w:p w14:paraId="1FA10C21" w14:textId="2EE302C9"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Г.</w:t>
            </w:r>
            <w:r w:rsidR="001D2D83">
              <w:rPr>
                <w:rFonts w:ascii="Times New Roman" w:hAnsi="Times New Roman" w:cs="Times New Roman"/>
                <w:sz w:val="24"/>
                <w:szCs w:val="24"/>
              </w:rPr>
              <w:t xml:space="preserve"> </w:t>
            </w:r>
            <w:r w:rsidRPr="005C1153">
              <w:rPr>
                <w:rFonts w:ascii="Times New Roman" w:hAnsi="Times New Roman" w:cs="Times New Roman"/>
                <w:sz w:val="24"/>
                <w:szCs w:val="24"/>
              </w:rPr>
              <w:t>Алиева (Крепостная 1)</w:t>
            </w:r>
          </w:p>
        </w:tc>
        <w:tc>
          <w:tcPr>
            <w:tcW w:w="2693" w:type="dxa"/>
            <w:shd w:val="clear" w:color="auto" w:fill="auto"/>
            <w:vAlign w:val="center"/>
          </w:tcPr>
          <w:p w14:paraId="6824AB20" w14:textId="7F7B67F2" w:rsidR="0008505B"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 xml:space="preserve">твердое покрытие, </w:t>
            </w:r>
          </w:p>
          <w:p w14:paraId="005B0178" w14:textId="3C4FA23B"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14 кв.м.,</w:t>
            </w:r>
          </w:p>
          <w:p w14:paraId="3E5403E7" w14:textId="560F79E3"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38268E4F" w14:textId="4D105E3F"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F40BBD" w:rsidRPr="00F40BBD">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F40BBD" w:rsidRPr="00F40BBD">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F40BBD">
              <w:rPr>
                <w:rFonts w:ascii="Times New Roman" w:hAnsi="Times New Roman" w:cs="Times New Roman"/>
                <w:sz w:val="24"/>
                <w:szCs w:val="24"/>
              </w:rPr>
              <w:t>5</w:t>
            </w:r>
            <w:r w:rsidR="00F40BBD" w:rsidRPr="00F40BBD">
              <w:rPr>
                <w:rFonts w:ascii="Times New Roman" w:hAnsi="Times New Roman" w:cs="Times New Roman"/>
                <w:sz w:val="24"/>
                <w:szCs w:val="24"/>
              </w:rPr>
              <w:t xml:space="preserve"> контейнеров</w:t>
            </w:r>
          </w:p>
        </w:tc>
      </w:tr>
      <w:tr w:rsidR="00BB6966" w:rsidRPr="00BB6966" w14:paraId="58B19F1A" w14:textId="77777777" w:rsidTr="0008505B">
        <w:tc>
          <w:tcPr>
            <w:tcW w:w="576" w:type="dxa"/>
            <w:shd w:val="clear" w:color="auto" w:fill="auto"/>
            <w:vAlign w:val="center"/>
          </w:tcPr>
          <w:p w14:paraId="1CBF4906"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13</w:t>
            </w:r>
          </w:p>
        </w:tc>
        <w:tc>
          <w:tcPr>
            <w:tcW w:w="3252" w:type="dxa"/>
            <w:shd w:val="clear" w:color="auto" w:fill="auto"/>
            <w:vAlign w:val="center"/>
          </w:tcPr>
          <w:p w14:paraId="71611F2D" w14:textId="127D2FD0"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05:42:000021:915</w:t>
            </w:r>
          </w:p>
          <w:p w14:paraId="35F603CC" w14:textId="03FA282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Г.</w:t>
            </w:r>
            <w:r w:rsidR="001D2D83">
              <w:rPr>
                <w:rFonts w:ascii="Times New Roman" w:hAnsi="Times New Roman" w:cs="Times New Roman"/>
                <w:sz w:val="24"/>
                <w:szCs w:val="24"/>
              </w:rPr>
              <w:t xml:space="preserve"> </w:t>
            </w:r>
            <w:r w:rsidRPr="005C1153">
              <w:rPr>
                <w:rFonts w:ascii="Times New Roman" w:hAnsi="Times New Roman" w:cs="Times New Roman"/>
                <w:sz w:val="24"/>
                <w:szCs w:val="24"/>
              </w:rPr>
              <w:t xml:space="preserve">Алиева  пересечение с </w:t>
            </w:r>
            <w:r w:rsidRPr="005C1153">
              <w:rPr>
                <w:rFonts w:ascii="Times New Roman" w:hAnsi="Times New Roman" w:cs="Times New Roman"/>
                <w:sz w:val="24"/>
                <w:szCs w:val="24"/>
              </w:rPr>
              <w:lastRenderedPageBreak/>
              <w:t>ул.</w:t>
            </w:r>
            <w:r w:rsidR="001D2D83">
              <w:rPr>
                <w:rFonts w:ascii="Times New Roman" w:hAnsi="Times New Roman" w:cs="Times New Roman"/>
                <w:sz w:val="24"/>
                <w:szCs w:val="24"/>
              </w:rPr>
              <w:t xml:space="preserve"> </w:t>
            </w:r>
            <w:r w:rsidRPr="005C1153">
              <w:rPr>
                <w:rFonts w:ascii="Times New Roman" w:hAnsi="Times New Roman" w:cs="Times New Roman"/>
                <w:sz w:val="24"/>
                <w:szCs w:val="24"/>
              </w:rPr>
              <w:t>Ахмедова (напротив дома №18)</w:t>
            </w:r>
          </w:p>
        </w:tc>
        <w:tc>
          <w:tcPr>
            <w:tcW w:w="2693" w:type="dxa"/>
            <w:shd w:val="clear" w:color="auto" w:fill="auto"/>
            <w:vAlign w:val="center"/>
          </w:tcPr>
          <w:p w14:paraId="07FC7DFE" w14:textId="75B7978F" w:rsidR="0008505B"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B6966" w:rsidRPr="005C1153">
              <w:rPr>
                <w:rFonts w:ascii="Times New Roman" w:hAnsi="Times New Roman" w:cs="Times New Roman"/>
                <w:sz w:val="24"/>
                <w:szCs w:val="24"/>
              </w:rPr>
              <w:t xml:space="preserve">твердое покрытие, </w:t>
            </w:r>
          </w:p>
          <w:p w14:paraId="39FC8C17" w14:textId="1F3E3346"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кв.м.,</w:t>
            </w:r>
          </w:p>
          <w:p w14:paraId="2897262C" w14:textId="3041D4AE"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B6966" w:rsidRPr="005C1153">
              <w:rPr>
                <w:rFonts w:ascii="Times New Roman" w:hAnsi="Times New Roman" w:cs="Times New Roman"/>
                <w:sz w:val="24"/>
                <w:szCs w:val="24"/>
              </w:rPr>
              <w:t>2 контейнера</w:t>
            </w:r>
          </w:p>
        </w:tc>
        <w:tc>
          <w:tcPr>
            <w:tcW w:w="3118" w:type="dxa"/>
            <w:vAlign w:val="center"/>
          </w:tcPr>
          <w:p w14:paraId="2310DB16" w14:textId="5252B936"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б</w:t>
            </w:r>
            <w:r w:rsidR="00C41F67" w:rsidRPr="00C41F67">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C41F67" w:rsidRPr="00C41F67">
              <w:rPr>
                <w:rFonts w:ascii="Times New Roman" w:hAnsi="Times New Roman" w:cs="Times New Roman"/>
                <w:sz w:val="24"/>
                <w:szCs w:val="24"/>
              </w:rPr>
              <w:t xml:space="preserve">под </w:t>
            </w:r>
            <w:r w:rsidR="00C41F67" w:rsidRPr="00C41F67">
              <w:rPr>
                <w:rFonts w:ascii="Times New Roman" w:hAnsi="Times New Roman" w:cs="Times New Roman"/>
                <w:sz w:val="24"/>
                <w:szCs w:val="24"/>
              </w:rPr>
              <w:lastRenderedPageBreak/>
              <w:t>размещение</w:t>
            </w:r>
            <w:r>
              <w:rPr>
                <w:rFonts w:ascii="Times New Roman" w:hAnsi="Times New Roman" w:cs="Times New Roman"/>
                <w:sz w:val="24"/>
                <w:szCs w:val="24"/>
              </w:rPr>
              <w:t xml:space="preserve"> </w:t>
            </w:r>
            <w:r w:rsidR="00C41F67" w:rsidRPr="00C41F67">
              <w:rPr>
                <w:rFonts w:ascii="Times New Roman" w:hAnsi="Times New Roman" w:cs="Times New Roman"/>
                <w:sz w:val="24"/>
                <w:szCs w:val="24"/>
              </w:rPr>
              <w:t>5 контейнеров</w:t>
            </w:r>
          </w:p>
        </w:tc>
      </w:tr>
      <w:tr w:rsidR="00BB6966" w:rsidRPr="00BB6966" w14:paraId="3634C4F5" w14:textId="77777777" w:rsidTr="0008505B">
        <w:tc>
          <w:tcPr>
            <w:tcW w:w="576" w:type="dxa"/>
            <w:shd w:val="clear" w:color="auto" w:fill="auto"/>
            <w:vAlign w:val="center"/>
          </w:tcPr>
          <w:p w14:paraId="3131868E"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lastRenderedPageBreak/>
              <w:t>14</w:t>
            </w:r>
          </w:p>
        </w:tc>
        <w:tc>
          <w:tcPr>
            <w:tcW w:w="3252" w:type="dxa"/>
            <w:shd w:val="clear" w:color="auto" w:fill="auto"/>
            <w:vAlign w:val="center"/>
          </w:tcPr>
          <w:p w14:paraId="5403D4D2" w14:textId="3C869944"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05:42:000051:222</w:t>
            </w:r>
          </w:p>
          <w:p w14:paraId="320850F6" w14:textId="7ECE3DC0"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Г.</w:t>
            </w:r>
            <w:r w:rsidR="001D2D83">
              <w:rPr>
                <w:rFonts w:ascii="Times New Roman" w:hAnsi="Times New Roman" w:cs="Times New Roman"/>
                <w:sz w:val="24"/>
                <w:szCs w:val="24"/>
              </w:rPr>
              <w:t xml:space="preserve"> </w:t>
            </w:r>
            <w:r w:rsidRPr="005C1153">
              <w:rPr>
                <w:rFonts w:ascii="Times New Roman" w:hAnsi="Times New Roman" w:cs="Times New Roman"/>
                <w:sz w:val="24"/>
                <w:szCs w:val="24"/>
              </w:rPr>
              <w:t>Алиева, дом 8/14 (на углу к центральной почте)</w:t>
            </w:r>
          </w:p>
        </w:tc>
        <w:tc>
          <w:tcPr>
            <w:tcW w:w="2693" w:type="dxa"/>
            <w:shd w:val="clear" w:color="auto" w:fill="auto"/>
            <w:vAlign w:val="center"/>
          </w:tcPr>
          <w:p w14:paraId="4A983DE9" w14:textId="0A119785" w:rsidR="0008505B"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 xml:space="preserve">твердое покрытие, </w:t>
            </w:r>
          </w:p>
          <w:p w14:paraId="0416AA96" w14:textId="5FEE7359"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7 кв.м.,</w:t>
            </w:r>
          </w:p>
          <w:p w14:paraId="749AFF53" w14:textId="59CC19B6"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770FDA40" w14:textId="47CBF2BF"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B2531D" w:rsidRPr="00B2531D">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B2531D" w:rsidRPr="00B2531D">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B2531D" w:rsidRPr="00B2531D">
              <w:rPr>
                <w:rFonts w:ascii="Times New Roman" w:hAnsi="Times New Roman" w:cs="Times New Roman"/>
                <w:sz w:val="24"/>
                <w:szCs w:val="24"/>
              </w:rPr>
              <w:t>3 контейнеров</w:t>
            </w:r>
          </w:p>
        </w:tc>
      </w:tr>
      <w:tr w:rsidR="00BB6966" w:rsidRPr="00BB6966" w14:paraId="47D7B8B1" w14:textId="77777777" w:rsidTr="0008505B">
        <w:tc>
          <w:tcPr>
            <w:tcW w:w="576" w:type="dxa"/>
            <w:shd w:val="clear" w:color="auto" w:fill="auto"/>
            <w:vAlign w:val="center"/>
          </w:tcPr>
          <w:p w14:paraId="2174C0A6"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15</w:t>
            </w:r>
          </w:p>
        </w:tc>
        <w:tc>
          <w:tcPr>
            <w:tcW w:w="3252" w:type="dxa"/>
            <w:shd w:val="clear" w:color="auto" w:fill="auto"/>
            <w:vAlign w:val="center"/>
          </w:tcPr>
          <w:p w14:paraId="170F6B63" w14:textId="28200E13"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05:42:000062:1350</w:t>
            </w:r>
          </w:p>
          <w:p w14:paraId="45976897" w14:textId="4923F851"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Г.</w:t>
            </w:r>
            <w:r w:rsidR="001D2D83">
              <w:rPr>
                <w:rFonts w:ascii="Times New Roman" w:hAnsi="Times New Roman" w:cs="Times New Roman"/>
                <w:sz w:val="24"/>
                <w:szCs w:val="24"/>
              </w:rPr>
              <w:t xml:space="preserve"> </w:t>
            </w:r>
            <w:r w:rsidRPr="005C1153">
              <w:rPr>
                <w:rFonts w:ascii="Times New Roman" w:hAnsi="Times New Roman" w:cs="Times New Roman"/>
                <w:sz w:val="24"/>
                <w:szCs w:val="24"/>
              </w:rPr>
              <w:t>Алиева, у заезда к рынку «Эдельвейс»</w:t>
            </w:r>
          </w:p>
        </w:tc>
        <w:tc>
          <w:tcPr>
            <w:tcW w:w="2693" w:type="dxa"/>
            <w:shd w:val="clear" w:color="auto" w:fill="auto"/>
            <w:vAlign w:val="center"/>
          </w:tcPr>
          <w:p w14:paraId="762C6D90" w14:textId="002B5C54" w:rsidR="0008505B"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 xml:space="preserve">твердое покрытие, </w:t>
            </w:r>
          </w:p>
          <w:p w14:paraId="5C944876" w14:textId="1A81B7B8"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8 кв.м.,</w:t>
            </w:r>
          </w:p>
          <w:p w14:paraId="3FACCE61" w14:textId="7D71BFF8"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63762E36" w14:textId="3C07B0FF" w:rsidR="00BB6966" w:rsidRPr="005C1153" w:rsidRDefault="0008505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C41F67" w:rsidRPr="00C41F67">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C41F67" w:rsidRPr="00C41F67">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C41F67" w:rsidRPr="00C41F67">
              <w:rPr>
                <w:rFonts w:ascii="Times New Roman" w:hAnsi="Times New Roman" w:cs="Times New Roman"/>
                <w:sz w:val="24"/>
                <w:szCs w:val="24"/>
              </w:rPr>
              <w:t>3 контейнеров</w:t>
            </w:r>
          </w:p>
        </w:tc>
      </w:tr>
      <w:tr w:rsidR="00BB6966" w:rsidRPr="00BB6966" w14:paraId="58194281" w14:textId="77777777" w:rsidTr="0008505B">
        <w:trPr>
          <w:trHeight w:val="589"/>
        </w:trPr>
        <w:tc>
          <w:tcPr>
            <w:tcW w:w="576" w:type="dxa"/>
            <w:shd w:val="clear" w:color="auto" w:fill="auto"/>
            <w:vAlign w:val="center"/>
          </w:tcPr>
          <w:p w14:paraId="39D5276E"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16</w:t>
            </w:r>
          </w:p>
        </w:tc>
        <w:tc>
          <w:tcPr>
            <w:tcW w:w="3252" w:type="dxa"/>
            <w:shd w:val="clear" w:color="auto" w:fill="auto"/>
            <w:vAlign w:val="center"/>
          </w:tcPr>
          <w:p w14:paraId="41568B97" w14:textId="104551E3"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05:42:000062:1347</w:t>
            </w:r>
          </w:p>
          <w:p w14:paraId="6F5230AD" w14:textId="56A1CA0A" w:rsidR="008F2D6A"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Г.</w:t>
            </w:r>
            <w:r w:rsidR="001D2D83">
              <w:rPr>
                <w:rFonts w:ascii="Times New Roman" w:hAnsi="Times New Roman" w:cs="Times New Roman"/>
                <w:sz w:val="24"/>
                <w:szCs w:val="24"/>
              </w:rPr>
              <w:t xml:space="preserve"> </w:t>
            </w:r>
            <w:r w:rsidRPr="005C1153">
              <w:rPr>
                <w:rFonts w:ascii="Times New Roman" w:hAnsi="Times New Roman" w:cs="Times New Roman"/>
                <w:sz w:val="24"/>
                <w:szCs w:val="24"/>
              </w:rPr>
              <w:t>Алиева 3</w:t>
            </w:r>
          </w:p>
          <w:p w14:paraId="3035F786" w14:textId="53B2040C"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напротив Детсада №13</w:t>
            </w:r>
          </w:p>
        </w:tc>
        <w:tc>
          <w:tcPr>
            <w:tcW w:w="2693" w:type="dxa"/>
            <w:shd w:val="clear" w:color="auto" w:fill="auto"/>
            <w:vAlign w:val="center"/>
          </w:tcPr>
          <w:p w14:paraId="3F6CC10C" w14:textId="2F282D04" w:rsidR="001D2D83" w:rsidRDefault="001D2D83"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 xml:space="preserve">твердое покрытие, </w:t>
            </w:r>
          </w:p>
          <w:p w14:paraId="21659717" w14:textId="3353B5D1" w:rsidR="00BB6966" w:rsidRPr="005C1153" w:rsidRDefault="001D2D83"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7 кв.м.,</w:t>
            </w:r>
          </w:p>
          <w:p w14:paraId="516204CD" w14:textId="2D72D1B8" w:rsidR="00BB6966" w:rsidRPr="005C1153" w:rsidRDefault="001D2D83"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32E36152" w14:textId="1DFC6FB4" w:rsidR="00BB6966" w:rsidRPr="005C1153" w:rsidRDefault="001D2D83" w:rsidP="001D2D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C41F67" w:rsidRPr="00C41F67">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C41F67" w:rsidRPr="00C41F67">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C41F67">
              <w:rPr>
                <w:rFonts w:ascii="Times New Roman" w:hAnsi="Times New Roman" w:cs="Times New Roman"/>
                <w:sz w:val="24"/>
                <w:szCs w:val="24"/>
              </w:rPr>
              <w:t>5</w:t>
            </w:r>
            <w:r w:rsidR="00C41F67" w:rsidRPr="00C41F67">
              <w:rPr>
                <w:rFonts w:ascii="Times New Roman" w:hAnsi="Times New Roman" w:cs="Times New Roman"/>
                <w:sz w:val="24"/>
                <w:szCs w:val="24"/>
              </w:rPr>
              <w:t xml:space="preserve"> контейнеров</w:t>
            </w:r>
          </w:p>
        </w:tc>
      </w:tr>
      <w:tr w:rsidR="00BB6966" w:rsidRPr="00BB6966" w14:paraId="23B93E9A" w14:textId="77777777" w:rsidTr="0008505B">
        <w:tc>
          <w:tcPr>
            <w:tcW w:w="576" w:type="dxa"/>
            <w:shd w:val="clear" w:color="auto" w:fill="auto"/>
            <w:vAlign w:val="center"/>
          </w:tcPr>
          <w:p w14:paraId="5C194626"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17</w:t>
            </w:r>
          </w:p>
        </w:tc>
        <w:tc>
          <w:tcPr>
            <w:tcW w:w="3252" w:type="dxa"/>
            <w:shd w:val="clear" w:color="auto" w:fill="auto"/>
            <w:vAlign w:val="center"/>
          </w:tcPr>
          <w:p w14:paraId="50A5003D" w14:textId="2B334D5C"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05:42:000020:1230</w:t>
            </w:r>
          </w:p>
          <w:p w14:paraId="6506F53B" w14:textId="68C131D6"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Г.</w:t>
            </w:r>
            <w:r w:rsidR="001D2D83">
              <w:rPr>
                <w:rFonts w:ascii="Times New Roman" w:hAnsi="Times New Roman" w:cs="Times New Roman"/>
                <w:sz w:val="24"/>
                <w:szCs w:val="24"/>
              </w:rPr>
              <w:t xml:space="preserve"> </w:t>
            </w:r>
            <w:r w:rsidRPr="005C1153">
              <w:rPr>
                <w:rFonts w:ascii="Times New Roman" w:hAnsi="Times New Roman" w:cs="Times New Roman"/>
                <w:sz w:val="24"/>
                <w:szCs w:val="24"/>
              </w:rPr>
              <w:t>Алиева (на пересечении с ул. Махачкалинская)</w:t>
            </w:r>
          </w:p>
        </w:tc>
        <w:tc>
          <w:tcPr>
            <w:tcW w:w="2693" w:type="dxa"/>
            <w:shd w:val="clear" w:color="auto" w:fill="auto"/>
            <w:vAlign w:val="center"/>
          </w:tcPr>
          <w:p w14:paraId="78561C30" w14:textId="0A691796" w:rsidR="001D2D83" w:rsidRDefault="001D2D83"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 xml:space="preserve">твердое покрытие, </w:t>
            </w:r>
          </w:p>
          <w:p w14:paraId="56FAC6CD" w14:textId="5FDBB2D9" w:rsidR="00BB6966" w:rsidRPr="005C1153" w:rsidRDefault="001D2D83"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10 кв.м.,</w:t>
            </w:r>
          </w:p>
          <w:p w14:paraId="6DA995AA" w14:textId="7CBA866B" w:rsidR="00BB6966" w:rsidRPr="005C1153" w:rsidRDefault="001D2D83"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1DDF89E1" w14:textId="596A6336" w:rsidR="00BB6966" w:rsidRPr="005C1153" w:rsidRDefault="001D2D83" w:rsidP="001D2D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FB731B" w:rsidRPr="00FB731B">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FB731B" w:rsidRPr="00FB731B">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FB731B" w:rsidRPr="00FB731B">
              <w:rPr>
                <w:rFonts w:ascii="Times New Roman" w:hAnsi="Times New Roman" w:cs="Times New Roman"/>
                <w:sz w:val="24"/>
                <w:szCs w:val="24"/>
              </w:rPr>
              <w:t>5 контейнеров</w:t>
            </w:r>
          </w:p>
        </w:tc>
      </w:tr>
      <w:tr w:rsidR="00BB6966" w:rsidRPr="00BB6966" w14:paraId="7738A638" w14:textId="77777777" w:rsidTr="0008505B">
        <w:trPr>
          <w:trHeight w:val="481"/>
        </w:trPr>
        <w:tc>
          <w:tcPr>
            <w:tcW w:w="576" w:type="dxa"/>
            <w:shd w:val="clear" w:color="auto" w:fill="auto"/>
            <w:vAlign w:val="center"/>
          </w:tcPr>
          <w:p w14:paraId="14A366D3"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18</w:t>
            </w:r>
          </w:p>
        </w:tc>
        <w:tc>
          <w:tcPr>
            <w:tcW w:w="3252" w:type="dxa"/>
            <w:shd w:val="clear" w:color="auto" w:fill="auto"/>
            <w:vAlign w:val="center"/>
          </w:tcPr>
          <w:p w14:paraId="5BAC6E10"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05:42:000036:1021</w:t>
            </w:r>
          </w:p>
          <w:p w14:paraId="01074B9C"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Горького (около ЦУМа)</w:t>
            </w:r>
          </w:p>
        </w:tc>
        <w:tc>
          <w:tcPr>
            <w:tcW w:w="2693" w:type="dxa"/>
            <w:shd w:val="clear" w:color="auto" w:fill="auto"/>
            <w:vAlign w:val="center"/>
          </w:tcPr>
          <w:p w14:paraId="616CFA5D" w14:textId="7B970E58" w:rsidR="001D2D83" w:rsidRDefault="001D2D83"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 xml:space="preserve">твердое покрытие, </w:t>
            </w:r>
          </w:p>
          <w:p w14:paraId="0FEC5373" w14:textId="67FD4D9A" w:rsidR="00BB6966" w:rsidRPr="005C1153" w:rsidRDefault="001D2D83"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20 кв.м.,</w:t>
            </w:r>
          </w:p>
          <w:p w14:paraId="784A29F5" w14:textId="6D0E3A68" w:rsidR="00BB6966" w:rsidRPr="005C1153" w:rsidRDefault="001D2D83"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25FD086B" w14:textId="0BCB277A" w:rsidR="00BB6966" w:rsidRPr="005C1153" w:rsidRDefault="001D2D83" w:rsidP="001D2D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404FFE" w:rsidRPr="00404FFE">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404FFE" w:rsidRPr="00404FFE">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404FFE" w:rsidRPr="00404FFE">
              <w:rPr>
                <w:rFonts w:ascii="Times New Roman" w:hAnsi="Times New Roman" w:cs="Times New Roman"/>
                <w:sz w:val="24"/>
                <w:szCs w:val="24"/>
              </w:rPr>
              <w:t>5 контейнеров</w:t>
            </w:r>
          </w:p>
        </w:tc>
      </w:tr>
      <w:tr w:rsidR="00BB6966" w:rsidRPr="00BB6966" w14:paraId="26BB45B1" w14:textId="77777777" w:rsidTr="0008505B">
        <w:tc>
          <w:tcPr>
            <w:tcW w:w="576" w:type="dxa"/>
            <w:shd w:val="clear" w:color="auto" w:fill="auto"/>
            <w:vAlign w:val="center"/>
          </w:tcPr>
          <w:p w14:paraId="534D98C5"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19</w:t>
            </w:r>
          </w:p>
        </w:tc>
        <w:tc>
          <w:tcPr>
            <w:tcW w:w="3252" w:type="dxa"/>
            <w:shd w:val="clear" w:color="auto" w:fill="auto"/>
            <w:vAlign w:val="center"/>
          </w:tcPr>
          <w:p w14:paraId="62EAA318" w14:textId="6B7FA91C"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05:42:000036:1018</w:t>
            </w:r>
          </w:p>
          <w:p w14:paraId="5E7FAE47" w14:textId="0BB6394F"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М.</w:t>
            </w:r>
            <w:r w:rsidR="001D2D83">
              <w:rPr>
                <w:rFonts w:ascii="Times New Roman" w:hAnsi="Times New Roman" w:cs="Times New Roman"/>
                <w:sz w:val="24"/>
                <w:szCs w:val="24"/>
              </w:rPr>
              <w:t xml:space="preserve"> </w:t>
            </w:r>
            <w:r w:rsidRPr="005C1153">
              <w:rPr>
                <w:rFonts w:ascii="Times New Roman" w:hAnsi="Times New Roman" w:cs="Times New Roman"/>
                <w:sz w:val="24"/>
                <w:szCs w:val="24"/>
              </w:rPr>
              <w:t>Горького (во дворе дома №41)</w:t>
            </w:r>
          </w:p>
        </w:tc>
        <w:tc>
          <w:tcPr>
            <w:tcW w:w="2693" w:type="dxa"/>
            <w:shd w:val="clear" w:color="auto" w:fill="auto"/>
            <w:vAlign w:val="center"/>
          </w:tcPr>
          <w:p w14:paraId="4256CCF1" w14:textId="050C3AFC" w:rsidR="004A3C76"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634DBC79" w14:textId="1ED8FA6F"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38445044" w14:textId="413F940A"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2FC8002B" w14:textId="4F64A09C" w:rsidR="00BB6966" w:rsidRPr="005C1153" w:rsidRDefault="004A3C76" w:rsidP="004A3C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404FFE" w:rsidRPr="00404FFE">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404FFE" w:rsidRPr="00404FFE">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404FFE">
              <w:rPr>
                <w:rFonts w:ascii="Times New Roman" w:hAnsi="Times New Roman" w:cs="Times New Roman"/>
                <w:sz w:val="24"/>
                <w:szCs w:val="24"/>
              </w:rPr>
              <w:t>3</w:t>
            </w:r>
            <w:r w:rsidR="00404FFE" w:rsidRPr="00404FFE">
              <w:rPr>
                <w:rFonts w:ascii="Times New Roman" w:hAnsi="Times New Roman" w:cs="Times New Roman"/>
                <w:sz w:val="24"/>
                <w:szCs w:val="24"/>
              </w:rPr>
              <w:t xml:space="preserve"> контейнеров</w:t>
            </w:r>
          </w:p>
        </w:tc>
      </w:tr>
      <w:tr w:rsidR="00BB6966" w:rsidRPr="00BB6966" w14:paraId="0A368293" w14:textId="77777777" w:rsidTr="0008505B">
        <w:tc>
          <w:tcPr>
            <w:tcW w:w="576" w:type="dxa"/>
            <w:shd w:val="clear" w:color="auto" w:fill="auto"/>
            <w:vAlign w:val="center"/>
          </w:tcPr>
          <w:p w14:paraId="796D697E"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20</w:t>
            </w:r>
          </w:p>
        </w:tc>
        <w:tc>
          <w:tcPr>
            <w:tcW w:w="3252" w:type="dxa"/>
            <w:shd w:val="clear" w:color="auto" w:fill="auto"/>
            <w:vAlign w:val="center"/>
          </w:tcPr>
          <w:p w14:paraId="757510F0" w14:textId="573593D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05:42:000036:1022</w:t>
            </w:r>
          </w:p>
          <w:p w14:paraId="2717C54B" w14:textId="17D0BFAC"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М.</w:t>
            </w:r>
            <w:r w:rsidR="001D2D83">
              <w:rPr>
                <w:rFonts w:ascii="Times New Roman" w:hAnsi="Times New Roman" w:cs="Times New Roman"/>
                <w:sz w:val="24"/>
                <w:szCs w:val="24"/>
              </w:rPr>
              <w:t xml:space="preserve"> </w:t>
            </w:r>
            <w:r w:rsidRPr="005C1153">
              <w:rPr>
                <w:rFonts w:ascii="Times New Roman" w:hAnsi="Times New Roman" w:cs="Times New Roman"/>
                <w:sz w:val="24"/>
                <w:szCs w:val="24"/>
              </w:rPr>
              <w:t>Горького  напротив дома №43</w:t>
            </w:r>
          </w:p>
        </w:tc>
        <w:tc>
          <w:tcPr>
            <w:tcW w:w="2693" w:type="dxa"/>
            <w:shd w:val="clear" w:color="auto" w:fill="auto"/>
            <w:vAlign w:val="center"/>
          </w:tcPr>
          <w:p w14:paraId="62727077" w14:textId="1D702392" w:rsidR="004A3C76"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 xml:space="preserve">твердое покрытие, </w:t>
            </w:r>
          </w:p>
          <w:p w14:paraId="55F89CB2" w14:textId="5BC486B1"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кв.м.,</w:t>
            </w:r>
          </w:p>
          <w:p w14:paraId="3DA03952" w14:textId="721167C3"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 контейнер</w:t>
            </w:r>
          </w:p>
        </w:tc>
        <w:tc>
          <w:tcPr>
            <w:tcW w:w="3118" w:type="dxa"/>
            <w:vAlign w:val="center"/>
          </w:tcPr>
          <w:p w14:paraId="642C1535" w14:textId="6D2F4DAA" w:rsidR="00BB6966" w:rsidRPr="005C1153" w:rsidRDefault="004A3C76" w:rsidP="004A3C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404FFE" w:rsidRPr="00404FFE">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404FFE" w:rsidRPr="00404FFE">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404FFE">
              <w:rPr>
                <w:rFonts w:ascii="Times New Roman" w:hAnsi="Times New Roman" w:cs="Times New Roman"/>
                <w:sz w:val="24"/>
                <w:szCs w:val="24"/>
              </w:rPr>
              <w:t>3</w:t>
            </w:r>
            <w:r w:rsidR="00404FFE" w:rsidRPr="00404FFE">
              <w:rPr>
                <w:rFonts w:ascii="Times New Roman" w:hAnsi="Times New Roman" w:cs="Times New Roman"/>
                <w:sz w:val="24"/>
                <w:szCs w:val="24"/>
              </w:rPr>
              <w:t xml:space="preserve"> контейнеров</w:t>
            </w:r>
          </w:p>
        </w:tc>
      </w:tr>
      <w:tr w:rsidR="00BB6966" w:rsidRPr="00BB6966" w14:paraId="2B3B1EA6" w14:textId="77777777" w:rsidTr="0008505B">
        <w:tc>
          <w:tcPr>
            <w:tcW w:w="576" w:type="dxa"/>
            <w:shd w:val="clear" w:color="auto" w:fill="auto"/>
            <w:vAlign w:val="center"/>
          </w:tcPr>
          <w:p w14:paraId="683BFF97"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21</w:t>
            </w:r>
          </w:p>
        </w:tc>
        <w:tc>
          <w:tcPr>
            <w:tcW w:w="3252" w:type="dxa"/>
            <w:shd w:val="clear" w:color="auto" w:fill="auto"/>
            <w:vAlign w:val="center"/>
          </w:tcPr>
          <w:p w14:paraId="60C93AEA" w14:textId="2212A82C"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05:42:000036:1017</w:t>
            </w:r>
          </w:p>
          <w:p w14:paraId="22E614E7" w14:textId="4AC3664C"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М.</w:t>
            </w:r>
            <w:r w:rsidR="004A3C76">
              <w:rPr>
                <w:rFonts w:ascii="Times New Roman" w:hAnsi="Times New Roman" w:cs="Times New Roman"/>
                <w:sz w:val="24"/>
                <w:szCs w:val="24"/>
              </w:rPr>
              <w:t xml:space="preserve"> </w:t>
            </w:r>
            <w:r w:rsidRPr="005C1153">
              <w:rPr>
                <w:rFonts w:ascii="Times New Roman" w:hAnsi="Times New Roman" w:cs="Times New Roman"/>
                <w:sz w:val="24"/>
                <w:szCs w:val="24"/>
              </w:rPr>
              <w:t>Горького  перед б/з «Золотое кольцо»</w:t>
            </w:r>
          </w:p>
        </w:tc>
        <w:tc>
          <w:tcPr>
            <w:tcW w:w="2693" w:type="dxa"/>
            <w:shd w:val="clear" w:color="auto" w:fill="auto"/>
            <w:vAlign w:val="center"/>
          </w:tcPr>
          <w:p w14:paraId="45384F0C" w14:textId="5D509694" w:rsidR="004A3C76"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6FBC98FD" w14:textId="75BC8BEA"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6 кв.м.,</w:t>
            </w:r>
          </w:p>
          <w:p w14:paraId="31460F28" w14:textId="77AD8E4B"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5626D80C" w14:textId="1882C50A" w:rsidR="00BB6966" w:rsidRPr="005C1153" w:rsidRDefault="004A3C76" w:rsidP="004A3C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544B63" w:rsidRPr="00544B63">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544B63" w:rsidRPr="00544B63">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544B63">
              <w:rPr>
                <w:rFonts w:ascii="Times New Roman" w:hAnsi="Times New Roman" w:cs="Times New Roman"/>
                <w:sz w:val="24"/>
                <w:szCs w:val="24"/>
              </w:rPr>
              <w:t>3</w:t>
            </w:r>
            <w:r w:rsidR="00544B63" w:rsidRPr="00544B63">
              <w:rPr>
                <w:rFonts w:ascii="Times New Roman" w:hAnsi="Times New Roman" w:cs="Times New Roman"/>
                <w:sz w:val="24"/>
                <w:szCs w:val="24"/>
              </w:rPr>
              <w:t xml:space="preserve"> контейнеров</w:t>
            </w:r>
          </w:p>
        </w:tc>
      </w:tr>
      <w:tr w:rsidR="00BB6966" w:rsidRPr="00BB6966" w14:paraId="2AF97234" w14:textId="77777777" w:rsidTr="0008505B">
        <w:tc>
          <w:tcPr>
            <w:tcW w:w="576" w:type="dxa"/>
            <w:shd w:val="clear" w:color="auto" w:fill="auto"/>
            <w:vAlign w:val="center"/>
          </w:tcPr>
          <w:p w14:paraId="16139B6D"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22</w:t>
            </w:r>
          </w:p>
        </w:tc>
        <w:tc>
          <w:tcPr>
            <w:tcW w:w="3252" w:type="dxa"/>
            <w:shd w:val="clear" w:color="auto" w:fill="auto"/>
            <w:vAlign w:val="center"/>
          </w:tcPr>
          <w:p w14:paraId="093E6544" w14:textId="18B1B5E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05:42:000036:1025</w:t>
            </w:r>
          </w:p>
          <w:p w14:paraId="39BF8BD0"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Вавилова д.11</w:t>
            </w:r>
          </w:p>
        </w:tc>
        <w:tc>
          <w:tcPr>
            <w:tcW w:w="2693" w:type="dxa"/>
            <w:shd w:val="clear" w:color="auto" w:fill="auto"/>
            <w:vAlign w:val="center"/>
          </w:tcPr>
          <w:p w14:paraId="6BCDD903" w14:textId="3DAA3897" w:rsidR="004A3C76"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0463878D" w14:textId="6FCD9A6D"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10 кв.м.,</w:t>
            </w:r>
          </w:p>
          <w:p w14:paraId="7953EFA8" w14:textId="4649CF66"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241DEC28" w14:textId="2B2234FC" w:rsidR="00BB6966" w:rsidRPr="005C1153" w:rsidRDefault="004A3C76" w:rsidP="004A3C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544B63" w:rsidRPr="00544B63">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544B63" w:rsidRPr="00544B63">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544B63" w:rsidRPr="00544B63">
              <w:rPr>
                <w:rFonts w:ascii="Times New Roman" w:hAnsi="Times New Roman" w:cs="Times New Roman"/>
                <w:sz w:val="24"/>
                <w:szCs w:val="24"/>
              </w:rPr>
              <w:t>5 контейнеров</w:t>
            </w:r>
          </w:p>
        </w:tc>
      </w:tr>
      <w:tr w:rsidR="00BB6966" w:rsidRPr="00BB6966" w14:paraId="17CC6515" w14:textId="77777777" w:rsidTr="0008505B">
        <w:tc>
          <w:tcPr>
            <w:tcW w:w="576" w:type="dxa"/>
            <w:shd w:val="clear" w:color="auto" w:fill="auto"/>
            <w:vAlign w:val="center"/>
          </w:tcPr>
          <w:p w14:paraId="3E9F0D28"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23</w:t>
            </w:r>
          </w:p>
        </w:tc>
        <w:tc>
          <w:tcPr>
            <w:tcW w:w="3252" w:type="dxa"/>
            <w:shd w:val="clear" w:color="auto" w:fill="auto"/>
            <w:vAlign w:val="center"/>
          </w:tcPr>
          <w:p w14:paraId="76C89051"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05:42:000036:1024</w:t>
            </w:r>
          </w:p>
          <w:p w14:paraId="07557CFF" w14:textId="5A576B22"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К.</w:t>
            </w:r>
            <w:r w:rsidR="004A3C76">
              <w:rPr>
                <w:rFonts w:ascii="Times New Roman" w:hAnsi="Times New Roman" w:cs="Times New Roman"/>
                <w:sz w:val="24"/>
                <w:szCs w:val="24"/>
              </w:rPr>
              <w:t xml:space="preserve"> </w:t>
            </w:r>
            <w:r w:rsidRPr="005C1153">
              <w:rPr>
                <w:rFonts w:ascii="Times New Roman" w:hAnsi="Times New Roman" w:cs="Times New Roman"/>
                <w:sz w:val="24"/>
                <w:szCs w:val="24"/>
              </w:rPr>
              <w:t>Маркса 53 напротив дома Красноармейский 56 а</w:t>
            </w:r>
          </w:p>
        </w:tc>
        <w:tc>
          <w:tcPr>
            <w:tcW w:w="2693" w:type="dxa"/>
            <w:shd w:val="clear" w:color="auto" w:fill="auto"/>
            <w:vAlign w:val="center"/>
          </w:tcPr>
          <w:p w14:paraId="66B5CB0B" w14:textId="0C19E8EF" w:rsidR="004A3C76"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75A908FE" w14:textId="6C080E4F"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5 кв.м.,</w:t>
            </w:r>
          </w:p>
          <w:p w14:paraId="70CAE79D" w14:textId="5909D298"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33246F3E" w14:textId="369698BE" w:rsidR="00BB6966" w:rsidRPr="005C1153" w:rsidRDefault="004A3C76" w:rsidP="004A3C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544B63" w:rsidRPr="00544B63">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544B63" w:rsidRPr="00544B63">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544B63">
              <w:rPr>
                <w:rFonts w:ascii="Times New Roman" w:hAnsi="Times New Roman" w:cs="Times New Roman"/>
                <w:sz w:val="24"/>
                <w:szCs w:val="24"/>
              </w:rPr>
              <w:t>3</w:t>
            </w:r>
            <w:r w:rsidR="00544B63" w:rsidRPr="00544B63">
              <w:rPr>
                <w:rFonts w:ascii="Times New Roman" w:hAnsi="Times New Roman" w:cs="Times New Roman"/>
                <w:sz w:val="24"/>
                <w:szCs w:val="24"/>
              </w:rPr>
              <w:t xml:space="preserve"> контейнеров</w:t>
            </w:r>
          </w:p>
        </w:tc>
      </w:tr>
      <w:tr w:rsidR="00BB6966" w:rsidRPr="00BB6966" w14:paraId="7422473D" w14:textId="77777777" w:rsidTr="0008505B">
        <w:tc>
          <w:tcPr>
            <w:tcW w:w="576" w:type="dxa"/>
            <w:shd w:val="clear" w:color="auto" w:fill="auto"/>
            <w:vAlign w:val="center"/>
          </w:tcPr>
          <w:p w14:paraId="174E9C04"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24</w:t>
            </w:r>
          </w:p>
        </w:tc>
        <w:tc>
          <w:tcPr>
            <w:tcW w:w="3252" w:type="dxa"/>
            <w:shd w:val="clear" w:color="auto" w:fill="auto"/>
            <w:vAlign w:val="center"/>
          </w:tcPr>
          <w:p w14:paraId="3DC40092"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05:42:000036:1019</w:t>
            </w:r>
          </w:p>
          <w:p w14:paraId="2356C6F2" w14:textId="4A6E7043"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К.</w:t>
            </w:r>
            <w:r w:rsidR="004A3C76">
              <w:rPr>
                <w:rFonts w:ascii="Times New Roman" w:hAnsi="Times New Roman" w:cs="Times New Roman"/>
                <w:sz w:val="24"/>
                <w:szCs w:val="24"/>
              </w:rPr>
              <w:t xml:space="preserve"> </w:t>
            </w:r>
            <w:r w:rsidRPr="005C1153">
              <w:rPr>
                <w:rFonts w:ascii="Times New Roman" w:hAnsi="Times New Roman" w:cs="Times New Roman"/>
                <w:sz w:val="24"/>
                <w:szCs w:val="24"/>
              </w:rPr>
              <w:t>Маркса 45</w:t>
            </w:r>
          </w:p>
        </w:tc>
        <w:tc>
          <w:tcPr>
            <w:tcW w:w="2693" w:type="dxa"/>
            <w:shd w:val="clear" w:color="auto" w:fill="auto"/>
            <w:vAlign w:val="center"/>
          </w:tcPr>
          <w:p w14:paraId="09D59FDF" w14:textId="2F87F022" w:rsidR="004A3C76"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531AE696" w14:textId="642661EF"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10 кв.м.,</w:t>
            </w:r>
          </w:p>
          <w:p w14:paraId="4A0CFCEE" w14:textId="0D1407D2"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6F1AD9CC" w14:textId="617EF8A9" w:rsidR="00BB6966" w:rsidRPr="005C1153" w:rsidRDefault="004A3C76" w:rsidP="004A3C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642C1A" w:rsidRPr="00642C1A">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642C1A" w:rsidRPr="00642C1A">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642C1A" w:rsidRPr="00642C1A">
              <w:rPr>
                <w:rFonts w:ascii="Times New Roman" w:hAnsi="Times New Roman" w:cs="Times New Roman"/>
                <w:sz w:val="24"/>
                <w:szCs w:val="24"/>
              </w:rPr>
              <w:t>5 контейнеров</w:t>
            </w:r>
          </w:p>
        </w:tc>
      </w:tr>
      <w:tr w:rsidR="00BB6966" w:rsidRPr="00BB6966" w14:paraId="247D797F" w14:textId="77777777" w:rsidTr="0008505B">
        <w:tc>
          <w:tcPr>
            <w:tcW w:w="576" w:type="dxa"/>
            <w:shd w:val="clear" w:color="auto" w:fill="auto"/>
            <w:vAlign w:val="center"/>
          </w:tcPr>
          <w:p w14:paraId="6213F129"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25</w:t>
            </w:r>
          </w:p>
        </w:tc>
        <w:tc>
          <w:tcPr>
            <w:tcW w:w="3252" w:type="dxa"/>
            <w:shd w:val="clear" w:color="auto" w:fill="auto"/>
            <w:vAlign w:val="center"/>
          </w:tcPr>
          <w:p w14:paraId="3217916E" w14:textId="4ED1A425"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05:42:000036:1023</w:t>
            </w:r>
          </w:p>
          <w:p w14:paraId="4D32F324" w14:textId="5F16557E"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напротив домов по  ул.</w:t>
            </w:r>
            <w:r w:rsidR="004A3C76">
              <w:rPr>
                <w:rFonts w:ascii="Times New Roman" w:hAnsi="Times New Roman" w:cs="Times New Roman"/>
                <w:sz w:val="24"/>
                <w:szCs w:val="24"/>
              </w:rPr>
              <w:t xml:space="preserve"> </w:t>
            </w:r>
            <w:r w:rsidRPr="005C1153">
              <w:rPr>
                <w:rFonts w:ascii="Times New Roman" w:hAnsi="Times New Roman" w:cs="Times New Roman"/>
                <w:sz w:val="24"/>
                <w:szCs w:val="24"/>
              </w:rPr>
              <w:t>С. Стальского 37 и 39</w:t>
            </w:r>
          </w:p>
        </w:tc>
        <w:tc>
          <w:tcPr>
            <w:tcW w:w="2693" w:type="dxa"/>
            <w:shd w:val="clear" w:color="auto" w:fill="auto"/>
            <w:vAlign w:val="center"/>
          </w:tcPr>
          <w:p w14:paraId="76DAA467" w14:textId="3B3A477F" w:rsidR="004A3C76"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36A67F2D" w14:textId="43D771EC"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6 кв.м.,</w:t>
            </w:r>
          </w:p>
          <w:p w14:paraId="2C69A5AF" w14:textId="45D5A808"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3BEA3EF1" w14:textId="51515665" w:rsidR="00BB6966" w:rsidRPr="005C1153" w:rsidRDefault="004A3C76" w:rsidP="004A3C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642C1A" w:rsidRPr="00642C1A">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642C1A" w:rsidRPr="00642C1A">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642C1A">
              <w:rPr>
                <w:rFonts w:ascii="Times New Roman" w:hAnsi="Times New Roman" w:cs="Times New Roman"/>
                <w:sz w:val="24"/>
                <w:szCs w:val="24"/>
              </w:rPr>
              <w:t>3</w:t>
            </w:r>
            <w:r w:rsidR="00642C1A" w:rsidRPr="00642C1A">
              <w:rPr>
                <w:rFonts w:ascii="Times New Roman" w:hAnsi="Times New Roman" w:cs="Times New Roman"/>
                <w:sz w:val="24"/>
                <w:szCs w:val="24"/>
              </w:rPr>
              <w:t xml:space="preserve"> контейнеров</w:t>
            </w:r>
          </w:p>
        </w:tc>
      </w:tr>
      <w:tr w:rsidR="00BB6966" w:rsidRPr="00BB6966" w14:paraId="669325EF" w14:textId="77777777" w:rsidTr="0008505B">
        <w:tc>
          <w:tcPr>
            <w:tcW w:w="576" w:type="dxa"/>
            <w:shd w:val="clear" w:color="auto" w:fill="auto"/>
            <w:vAlign w:val="center"/>
          </w:tcPr>
          <w:p w14:paraId="7CAABDB9"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26</w:t>
            </w:r>
          </w:p>
        </w:tc>
        <w:tc>
          <w:tcPr>
            <w:tcW w:w="3252" w:type="dxa"/>
            <w:shd w:val="clear" w:color="auto" w:fill="auto"/>
            <w:vAlign w:val="center"/>
          </w:tcPr>
          <w:p w14:paraId="3D3D5213"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05:42:000025:1550</w:t>
            </w:r>
          </w:p>
          <w:p w14:paraId="74828415" w14:textId="386C4F23"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С.</w:t>
            </w:r>
            <w:r w:rsidR="004A3C76">
              <w:rPr>
                <w:rFonts w:ascii="Times New Roman" w:hAnsi="Times New Roman" w:cs="Times New Roman"/>
                <w:sz w:val="24"/>
                <w:szCs w:val="24"/>
              </w:rPr>
              <w:t xml:space="preserve"> </w:t>
            </w:r>
            <w:r w:rsidRPr="005C1153">
              <w:rPr>
                <w:rFonts w:ascii="Times New Roman" w:hAnsi="Times New Roman" w:cs="Times New Roman"/>
                <w:sz w:val="24"/>
                <w:szCs w:val="24"/>
              </w:rPr>
              <w:t>Стальского, ниже парка Боевой славы</w:t>
            </w:r>
          </w:p>
          <w:p w14:paraId="4E120A05"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напротив здания РОВД</w:t>
            </w:r>
          </w:p>
        </w:tc>
        <w:tc>
          <w:tcPr>
            <w:tcW w:w="2693" w:type="dxa"/>
            <w:shd w:val="clear" w:color="auto" w:fill="auto"/>
            <w:vAlign w:val="center"/>
          </w:tcPr>
          <w:p w14:paraId="2E24C184" w14:textId="30042A34" w:rsidR="004A3C76"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25174D57" w14:textId="2716C805"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6 кв.м.,</w:t>
            </w:r>
          </w:p>
          <w:p w14:paraId="09FECF30" w14:textId="2AD3E42F"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4C0E95BC" w14:textId="1061FB42" w:rsidR="00BB6966" w:rsidRPr="005C1153" w:rsidRDefault="004A3C76" w:rsidP="004A3C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84059B" w:rsidRPr="0084059B">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84059B" w:rsidRPr="0084059B">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84059B">
              <w:rPr>
                <w:rFonts w:ascii="Times New Roman" w:hAnsi="Times New Roman" w:cs="Times New Roman"/>
                <w:sz w:val="24"/>
                <w:szCs w:val="24"/>
              </w:rPr>
              <w:t>3</w:t>
            </w:r>
            <w:r w:rsidR="0084059B" w:rsidRPr="0084059B">
              <w:rPr>
                <w:rFonts w:ascii="Times New Roman" w:hAnsi="Times New Roman" w:cs="Times New Roman"/>
                <w:sz w:val="24"/>
                <w:szCs w:val="24"/>
              </w:rPr>
              <w:t xml:space="preserve"> контейнеров</w:t>
            </w:r>
          </w:p>
        </w:tc>
      </w:tr>
      <w:tr w:rsidR="00BB6966" w:rsidRPr="00BB6966" w14:paraId="6B2D1C19" w14:textId="77777777" w:rsidTr="0008505B">
        <w:tc>
          <w:tcPr>
            <w:tcW w:w="576" w:type="dxa"/>
            <w:shd w:val="clear" w:color="auto" w:fill="auto"/>
            <w:vAlign w:val="center"/>
          </w:tcPr>
          <w:p w14:paraId="36233D75"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27</w:t>
            </w:r>
          </w:p>
        </w:tc>
        <w:tc>
          <w:tcPr>
            <w:tcW w:w="3252" w:type="dxa"/>
            <w:shd w:val="clear" w:color="auto" w:fill="auto"/>
            <w:vAlign w:val="center"/>
          </w:tcPr>
          <w:p w14:paraId="00F9801C" w14:textId="7052936A"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05:42:000014:2314</w:t>
            </w:r>
          </w:p>
          <w:p w14:paraId="7EB45409"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напротив дома Расулбекова №13 (парк Абаса Исрафилова)</w:t>
            </w:r>
          </w:p>
        </w:tc>
        <w:tc>
          <w:tcPr>
            <w:tcW w:w="2693" w:type="dxa"/>
            <w:shd w:val="clear" w:color="auto" w:fill="auto"/>
            <w:vAlign w:val="center"/>
          </w:tcPr>
          <w:p w14:paraId="19F0D85D" w14:textId="08C69C55" w:rsidR="004A3C76"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6708E15E" w14:textId="3EACDDD2"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17 кв.м.,</w:t>
            </w:r>
          </w:p>
          <w:p w14:paraId="5ABAC184" w14:textId="46681097"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6D3D7E8F" w14:textId="6694E4E1" w:rsidR="00BB6966" w:rsidRPr="005C1153" w:rsidRDefault="004A3C76" w:rsidP="004A3C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84059B" w:rsidRPr="0084059B">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84059B" w:rsidRPr="0084059B">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84059B" w:rsidRPr="0084059B">
              <w:rPr>
                <w:rFonts w:ascii="Times New Roman" w:hAnsi="Times New Roman" w:cs="Times New Roman"/>
                <w:sz w:val="24"/>
                <w:szCs w:val="24"/>
              </w:rPr>
              <w:t>5 контейнеров</w:t>
            </w:r>
          </w:p>
        </w:tc>
      </w:tr>
      <w:tr w:rsidR="00BB6966" w:rsidRPr="00BB6966" w14:paraId="58C06DD9" w14:textId="77777777" w:rsidTr="0008505B">
        <w:tc>
          <w:tcPr>
            <w:tcW w:w="576" w:type="dxa"/>
            <w:shd w:val="clear" w:color="auto" w:fill="auto"/>
            <w:vAlign w:val="center"/>
          </w:tcPr>
          <w:p w14:paraId="3C9BD781"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28</w:t>
            </w:r>
          </w:p>
        </w:tc>
        <w:tc>
          <w:tcPr>
            <w:tcW w:w="3252" w:type="dxa"/>
            <w:shd w:val="clear" w:color="auto" w:fill="auto"/>
            <w:vAlign w:val="center"/>
          </w:tcPr>
          <w:p w14:paraId="41A74369" w14:textId="2D698D8A"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05:42:000014:2317</w:t>
            </w:r>
          </w:p>
          <w:p w14:paraId="48D1DAED"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напротив дома Расулбекова №15</w:t>
            </w:r>
          </w:p>
        </w:tc>
        <w:tc>
          <w:tcPr>
            <w:tcW w:w="2693" w:type="dxa"/>
            <w:shd w:val="clear" w:color="auto" w:fill="auto"/>
            <w:vAlign w:val="center"/>
          </w:tcPr>
          <w:p w14:paraId="791D88F1" w14:textId="68D17703" w:rsidR="004A3C76"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35C89063" w14:textId="2126CE9F"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12 кв.м.,</w:t>
            </w:r>
          </w:p>
          <w:p w14:paraId="6A57FB15" w14:textId="46CF9258"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0A256C82" w14:textId="4F7303F5" w:rsidR="00BB6966" w:rsidRPr="005C1153" w:rsidRDefault="004A3C76" w:rsidP="004A3C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84059B" w:rsidRPr="0084059B">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84059B" w:rsidRPr="0084059B">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84059B" w:rsidRPr="0084059B">
              <w:rPr>
                <w:rFonts w:ascii="Times New Roman" w:hAnsi="Times New Roman" w:cs="Times New Roman"/>
                <w:sz w:val="24"/>
                <w:szCs w:val="24"/>
              </w:rPr>
              <w:t>5 контейнеров</w:t>
            </w:r>
          </w:p>
        </w:tc>
      </w:tr>
      <w:tr w:rsidR="00BB6966" w:rsidRPr="00BB6966" w14:paraId="0138D905" w14:textId="77777777" w:rsidTr="0008505B">
        <w:tc>
          <w:tcPr>
            <w:tcW w:w="576" w:type="dxa"/>
            <w:shd w:val="clear" w:color="auto" w:fill="auto"/>
            <w:vAlign w:val="center"/>
          </w:tcPr>
          <w:p w14:paraId="694307A1"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29</w:t>
            </w:r>
          </w:p>
        </w:tc>
        <w:tc>
          <w:tcPr>
            <w:tcW w:w="3252" w:type="dxa"/>
            <w:shd w:val="clear" w:color="auto" w:fill="auto"/>
            <w:vAlign w:val="center"/>
          </w:tcPr>
          <w:p w14:paraId="4B88979C" w14:textId="21932D9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05:42:000016:2405</w:t>
            </w:r>
          </w:p>
          <w:p w14:paraId="522D19A2"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напротив дома Расулбекова №17</w:t>
            </w:r>
          </w:p>
        </w:tc>
        <w:tc>
          <w:tcPr>
            <w:tcW w:w="2693" w:type="dxa"/>
            <w:shd w:val="clear" w:color="auto" w:fill="auto"/>
            <w:vAlign w:val="center"/>
          </w:tcPr>
          <w:p w14:paraId="0A6BAA3F" w14:textId="05FA4950" w:rsidR="004A3C76"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273D2D27" w14:textId="3A3B09F8"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21 кв.м.,</w:t>
            </w:r>
          </w:p>
          <w:p w14:paraId="70F9E7B7" w14:textId="6DDB29D9"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бункер</w:t>
            </w:r>
          </w:p>
        </w:tc>
        <w:tc>
          <w:tcPr>
            <w:tcW w:w="3118" w:type="dxa"/>
            <w:vAlign w:val="center"/>
          </w:tcPr>
          <w:p w14:paraId="3E3B3A50" w14:textId="5709F95D" w:rsidR="00BB6966" w:rsidRPr="005C1153" w:rsidRDefault="004A3C76" w:rsidP="004A3C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84059B" w:rsidRPr="0084059B">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84059B" w:rsidRPr="0084059B">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84059B" w:rsidRPr="0084059B">
              <w:rPr>
                <w:rFonts w:ascii="Times New Roman" w:hAnsi="Times New Roman" w:cs="Times New Roman"/>
                <w:sz w:val="24"/>
                <w:szCs w:val="24"/>
              </w:rPr>
              <w:t>5 контейнеров</w:t>
            </w:r>
          </w:p>
        </w:tc>
      </w:tr>
      <w:tr w:rsidR="00BB6966" w:rsidRPr="00BB6966" w14:paraId="5061C3DA" w14:textId="77777777" w:rsidTr="0008505B">
        <w:tc>
          <w:tcPr>
            <w:tcW w:w="576" w:type="dxa"/>
            <w:shd w:val="clear" w:color="auto" w:fill="auto"/>
            <w:vAlign w:val="center"/>
          </w:tcPr>
          <w:p w14:paraId="7CEA5301"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30</w:t>
            </w:r>
          </w:p>
        </w:tc>
        <w:tc>
          <w:tcPr>
            <w:tcW w:w="3252" w:type="dxa"/>
            <w:shd w:val="clear" w:color="auto" w:fill="auto"/>
            <w:vAlign w:val="center"/>
          </w:tcPr>
          <w:p w14:paraId="447F446D" w14:textId="3B4F09AA"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05:42:000014:2318</w:t>
            </w:r>
          </w:p>
          <w:p w14:paraId="6170E0BD"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lastRenderedPageBreak/>
              <w:t>с торца дома Расулбекова №14-А</w:t>
            </w:r>
          </w:p>
        </w:tc>
        <w:tc>
          <w:tcPr>
            <w:tcW w:w="2693" w:type="dxa"/>
            <w:shd w:val="clear" w:color="auto" w:fill="auto"/>
            <w:vAlign w:val="center"/>
          </w:tcPr>
          <w:p w14:paraId="34B04D89" w14:textId="3CBDCD14" w:rsidR="004A3C76"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B6966" w:rsidRPr="005C1153">
              <w:rPr>
                <w:rFonts w:ascii="Times New Roman" w:hAnsi="Times New Roman" w:cs="Times New Roman"/>
                <w:sz w:val="24"/>
                <w:szCs w:val="24"/>
              </w:rPr>
              <w:t>твердое покрытие,</w:t>
            </w:r>
          </w:p>
          <w:p w14:paraId="426A9604" w14:textId="648E28BD"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B6966" w:rsidRPr="005C1153">
              <w:rPr>
                <w:rFonts w:ascii="Times New Roman" w:hAnsi="Times New Roman" w:cs="Times New Roman"/>
                <w:sz w:val="24"/>
                <w:szCs w:val="24"/>
              </w:rPr>
              <w:t xml:space="preserve"> 12 кв.м.,</w:t>
            </w:r>
          </w:p>
          <w:p w14:paraId="0E09EBC0" w14:textId="587139C0"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2DA5E57D" w14:textId="4C490AAF" w:rsidR="00BB6966" w:rsidRPr="005C1153" w:rsidRDefault="004A3C76" w:rsidP="004A3C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б</w:t>
            </w:r>
            <w:r w:rsidR="0084059B" w:rsidRPr="0084059B">
              <w:rPr>
                <w:rFonts w:ascii="Times New Roman" w:hAnsi="Times New Roman" w:cs="Times New Roman"/>
                <w:sz w:val="24"/>
                <w:szCs w:val="24"/>
              </w:rPr>
              <w:t xml:space="preserve">етонное основание с </w:t>
            </w:r>
            <w:r w:rsidR="0084059B" w:rsidRPr="0084059B">
              <w:rPr>
                <w:rFonts w:ascii="Times New Roman" w:hAnsi="Times New Roman" w:cs="Times New Roman"/>
                <w:sz w:val="24"/>
                <w:szCs w:val="24"/>
              </w:rPr>
              <w:lastRenderedPageBreak/>
              <w:t>ограждением</w:t>
            </w:r>
            <w:r>
              <w:rPr>
                <w:rFonts w:ascii="Times New Roman" w:hAnsi="Times New Roman" w:cs="Times New Roman"/>
                <w:sz w:val="24"/>
                <w:szCs w:val="24"/>
              </w:rPr>
              <w:t xml:space="preserve"> </w:t>
            </w:r>
            <w:r w:rsidR="0084059B" w:rsidRPr="0084059B">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84059B" w:rsidRPr="0084059B">
              <w:rPr>
                <w:rFonts w:ascii="Times New Roman" w:hAnsi="Times New Roman" w:cs="Times New Roman"/>
                <w:sz w:val="24"/>
                <w:szCs w:val="24"/>
              </w:rPr>
              <w:t>5 контейнеров</w:t>
            </w:r>
          </w:p>
        </w:tc>
      </w:tr>
      <w:tr w:rsidR="00BB6966" w:rsidRPr="00BB6966" w14:paraId="0FF5E765" w14:textId="77777777" w:rsidTr="0008505B">
        <w:tc>
          <w:tcPr>
            <w:tcW w:w="576" w:type="dxa"/>
            <w:shd w:val="clear" w:color="auto" w:fill="auto"/>
            <w:vAlign w:val="center"/>
          </w:tcPr>
          <w:p w14:paraId="51A35B0F"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lastRenderedPageBreak/>
              <w:t>31</w:t>
            </w:r>
          </w:p>
        </w:tc>
        <w:tc>
          <w:tcPr>
            <w:tcW w:w="3252" w:type="dxa"/>
            <w:shd w:val="clear" w:color="auto" w:fill="auto"/>
            <w:vAlign w:val="center"/>
          </w:tcPr>
          <w:p w14:paraId="02E938A0" w14:textId="4F0EA12E"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05:42:000052:235</w:t>
            </w:r>
          </w:p>
          <w:p w14:paraId="482E145D" w14:textId="292BB69D"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w:t>
            </w:r>
            <w:r w:rsidR="004A3C76">
              <w:rPr>
                <w:rFonts w:ascii="Times New Roman" w:hAnsi="Times New Roman" w:cs="Times New Roman"/>
                <w:sz w:val="24"/>
                <w:szCs w:val="24"/>
              </w:rPr>
              <w:t xml:space="preserve"> </w:t>
            </w:r>
            <w:r w:rsidRPr="005C1153">
              <w:rPr>
                <w:rFonts w:ascii="Times New Roman" w:hAnsi="Times New Roman" w:cs="Times New Roman"/>
                <w:sz w:val="24"/>
                <w:szCs w:val="24"/>
              </w:rPr>
              <w:t>Строительная</w:t>
            </w:r>
          </w:p>
        </w:tc>
        <w:tc>
          <w:tcPr>
            <w:tcW w:w="2693" w:type="dxa"/>
            <w:shd w:val="clear" w:color="auto" w:fill="auto"/>
            <w:vAlign w:val="center"/>
          </w:tcPr>
          <w:p w14:paraId="0D09731D" w14:textId="0F4E8625" w:rsidR="004A3C76"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2ACFFD25" w14:textId="7CE599E9"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6 кв.м.,</w:t>
            </w:r>
          </w:p>
          <w:p w14:paraId="082F3841" w14:textId="527CEEB7"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5A9E8F8C" w14:textId="1E8E1F0E" w:rsidR="00BB6966" w:rsidRPr="005C1153" w:rsidRDefault="004A3C76" w:rsidP="004A3C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58632C" w:rsidRPr="0058632C">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58632C" w:rsidRPr="0058632C">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58632C">
              <w:rPr>
                <w:rFonts w:ascii="Times New Roman" w:hAnsi="Times New Roman" w:cs="Times New Roman"/>
                <w:sz w:val="24"/>
                <w:szCs w:val="24"/>
              </w:rPr>
              <w:t>3</w:t>
            </w:r>
            <w:r w:rsidR="0058632C" w:rsidRPr="0058632C">
              <w:rPr>
                <w:rFonts w:ascii="Times New Roman" w:hAnsi="Times New Roman" w:cs="Times New Roman"/>
                <w:sz w:val="24"/>
                <w:szCs w:val="24"/>
              </w:rPr>
              <w:t xml:space="preserve"> контейнеров</w:t>
            </w:r>
          </w:p>
        </w:tc>
      </w:tr>
      <w:tr w:rsidR="00BB6966" w:rsidRPr="00BB6966" w14:paraId="33D7187B" w14:textId="77777777" w:rsidTr="0008505B">
        <w:tc>
          <w:tcPr>
            <w:tcW w:w="576" w:type="dxa"/>
            <w:shd w:val="clear" w:color="auto" w:fill="auto"/>
            <w:vAlign w:val="center"/>
          </w:tcPr>
          <w:p w14:paraId="67BAD8FE"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32</w:t>
            </w:r>
          </w:p>
        </w:tc>
        <w:tc>
          <w:tcPr>
            <w:tcW w:w="3252" w:type="dxa"/>
            <w:shd w:val="clear" w:color="auto" w:fill="auto"/>
            <w:vAlign w:val="center"/>
          </w:tcPr>
          <w:p w14:paraId="0623772C" w14:textId="27449DFE"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05:42:000052:239 </w:t>
            </w:r>
            <w:r w:rsidR="00BB6966" w:rsidRPr="005C1153">
              <w:rPr>
                <w:rFonts w:ascii="Times New Roman" w:hAnsi="Times New Roman" w:cs="Times New Roman"/>
                <w:sz w:val="24"/>
                <w:szCs w:val="24"/>
              </w:rPr>
              <w:t>ул. Строительная</w:t>
            </w:r>
          </w:p>
          <w:p w14:paraId="199F7FDE"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(напротив Многопрофильного колледжа)</w:t>
            </w:r>
          </w:p>
        </w:tc>
        <w:tc>
          <w:tcPr>
            <w:tcW w:w="2693" w:type="dxa"/>
            <w:shd w:val="clear" w:color="auto" w:fill="auto"/>
            <w:vAlign w:val="center"/>
          </w:tcPr>
          <w:p w14:paraId="0E6DD7FE" w14:textId="173F39C5" w:rsidR="004A3C76"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16F939EC" w14:textId="5AB61B39"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722FD724" w14:textId="6F97E8CB"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0D208691" w14:textId="4B1CAC82" w:rsidR="00BB6966" w:rsidRPr="005C1153" w:rsidRDefault="004A3C76" w:rsidP="004A3C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876A64" w:rsidRPr="00876A64">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876A64" w:rsidRPr="00876A64">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876A64">
              <w:rPr>
                <w:rFonts w:ascii="Times New Roman" w:hAnsi="Times New Roman" w:cs="Times New Roman"/>
                <w:sz w:val="24"/>
                <w:szCs w:val="24"/>
              </w:rPr>
              <w:t>3</w:t>
            </w:r>
            <w:r w:rsidR="00876A64" w:rsidRPr="00876A64">
              <w:rPr>
                <w:rFonts w:ascii="Times New Roman" w:hAnsi="Times New Roman" w:cs="Times New Roman"/>
                <w:sz w:val="24"/>
                <w:szCs w:val="24"/>
              </w:rPr>
              <w:t xml:space="preserve"> контейнеров</w:t>
            </w:r>
          </w:p>
        </w:tc>
      </w:tr>
      <w:tr w:rsidR="00BB6966" w:rsidRPr="00BB6966" w14:paraId="555FAA1C" w14:textId="77777777" w:rsidTr="0008505B">
        <w:tc>
          <w:tcPr>
            <w:tcW w:w="576" w:type="dxa"/>
            <w:shd w:val="clear" w:color="auto" w:fill="auto"/>
            <w:vAlign w:val="center"/>
          </w:tcPr>
          <w:p w14:paraId="5DD2FC2D"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33</w:t>
            </w:r>
          </w:p>
        </w:tc>
        <w:tc>
          <w:tcPr>
            <w:tcW w:w="3252" w:type="dxa"/>
            <w:shd w:val="clear" w:color="auto" w:fill="auto"/>
            <w:vAlign w:val="center"/>
          </w:tcPr>
          <w:p w14:paraId="02212DDB" w14:textId="125C31F8"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05:42:000052:236</w:t>
            </w:r>
          </w:p>
          <w:p w14:paraId="4DE8E66D"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Строительная (напротив медицинского диагностического центра «Здоровье»)</w:t>
            </w:r>
          </w:p>
        </w:tc>
        <w:tc>
          <w:tcPr>
            <w:tcW w:w="2693" w:type="dxa"/>
            <w:shd w:val="clear" w:color="auto" w:fill="auto"/>
            <w:vAlign w:val="center"/>
          </w:tcPr>
          <w:p w14:paraId="2612D0B1" w14:textId="546607EB" w:rsidR="004A3C76"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7ADCC275" w14:textId="48432EC5"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6 кв.м.,</w:t>
            </w:r>
          </w:p>
          <w:p w14:paraId="021CF1B4" w14:textId="694A9FBB"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2F3668CF" w14:textId="4A2BDAAB" w:rsidR="00BB6966" w:rsidRPr="005C1153" w:rsidRDefault="004A3C76" w:rsidP="004A3C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876A64" w:rsidRPr="00876A64">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876A64" w:rsidRPr="00876A64">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876A64" w:rsidRPr="00876A64">
              <w:rPr>
                <w:rFonts w:ascii="Times New Roman" w:hAnsi="Times New Roman" w:cs="Times New Roman"/>
                <w:sz w:val="24"/>
                <w:szCs w:val="24"/>
              </w:rPr>
              <w:t>3 контейнеров</w:t>
            </w:r>
          </w:p>
        </w:tc>
      </w:tr>
      <w:tr w:rsidR="00BB6966" w:rsidRPr="00BB6966" w14:paraId="0A1EE6CC" w14:textId="77777777" w:rsidTr="0008505B">
        <w:tc>
          <w:tcPr>
            <w:tcW w:w="576" w:type="dxa"/>
            <w:shd w:val="clear" w:color="auto" w:fill="auto"/>
            <w:vAlign w:val="center"/>
          </w:tcPr>
          <w:p w14:paraId="520DD700"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34</w:t>
            </w:r>
          </w:p>
        </w:tc>
        <w:tc>
          <w:tcPr>
            <w:tcW w:w="3252" w:type="dxa"/>
            <w:shd w:val="clear" w:color="auto" w:fill="auto"/>
            <w:vAlign w:val="center"/>
          </w:tcPr>
          <w:p w14:paraId="77FE0B3D" w14:textId="48333221"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05:42:000052:237</w:t>
            </w:r>
          </w:p>
          <w:p w14:paraId="6802271B"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Строительная (напротив бывшей нефтебазы)</w:t>
            </w:r>
          </w:p>
        </w:tc>
        <w:tc>
          <w:tcPr>
            <w:tcW w:w="2693" w:type="dxa"/>
            <w:shd w:val="clear" w:color="auto" w:fill="auto"/>
            <w:vAlign w:val="center"/>
          </w:tcPr>
          <w:p w14:paraId="0F70B76D" w14:textId="6616B693" w:rsidR="004A3C76"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35A33211" w14:textId="26DF784C"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8 кв.м.,</w:t>
            </w:r>
          </w:p>
          <w:p w14:paraId="50C4884C" w14:textId="106723BC"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0723F948" w14:textId="1CF3E086" w:rsidR="00BB6966" w:rsidRPr="005C1153" w:rsidRDefault="004A3C76" w:rsidP="004A3C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876A64" w:rsidRPr="00876A64">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876A64" w:rsidRPr="00876A64">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876A64" w:rsidRPr="00876A64">
              <w:rPr>
                <w:rFonts w:ascii="Times New Roman" w:hAnsi="Times New Roman" w:cs="Times New Roman"/>
                <w:sz w:val="24"/>
                <w:szCs w:val="24"/>
              </w:rPr>
              <w:t>3 контейнеров</w:t>
            </w:r>
          </w:p>
        </w:tc>
      </w:tr>
      <w:tr w:rsidR="00BB6966" w:rsidRPr="00BB6966" w14:paraId="2AAD58D9" w14:textId="77777777" w:rsidTr="0008505B">
        <w:tc>
          <w:tcPr>
            <w:tcW w:w="576" w:type="dxa"/>
            <w:shd w:val="clear" w:color="auto" w:fill="auto"/>
            <w:vAlign w:val="center"/>
          </w:tcPr>
          <w:p w14:paraId="5E88D6F5"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35</w:t>
            </w:r>
          </w:p>
        </w:tc>
        <w:tc>
          <w:tcPr>
            <w:tcW w:w="3252" w:type="dxa"/>
            <w:shd w:val="clear" w:color="auto" w:fill="auto"/>
            <w:vAlign w:val="center"/>
          </w:tcPr>
          <w:p w14:paraId="42AB4D58" w14:textId="03DD81BC"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05:42:000052:238</w:t>
            </w:r>
          </w:p>
          <w:p w14:paraId="40C308BA"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Строительная (рядом с клубом «ВЭР»)</w:t>
            </w:r>
          </w:p>
        </w:tc>
        <w:tc>
          <w:tcPr>
            <w:tcW w:w="2693" w:type="dxa"/>
            <w:shd w:val="clear" w:color="auto" w:fill="auto"/>
            <w:vAlign w:val="center"/>
          </w:tcPr>
          <w:p w14:paraId="52F9350B" w14:textId="4CA82742" w:rsidR="004A3C76"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1532A6A8" w14:textId="4341C179"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6 кв.м.,</w:t>
            </w:r>
          </w:p>
          <w:p w14:paraId="533041C3" w14:textId="69F6E2D2"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7D57C1A9" w14:textId="2C35682C" w:rsidR="00BB6966" w:rsidRPr="005C1153" w:rsidRDefault="004A3C76" w:rsidP="004A3C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876A64" w:rsidRPr="00876A64">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876A64" w:rsidRPr="00876A64">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876A64" w:rsidRPr="00876A64">
              <w:rPr>
                <w:rFonts w:ascii="Times New Roman" w:hAnsi="Times New Roman" w:cs="Times New Roman"/>
                <w:sz w:val="24"/>
                <w:szCs w:val="24"/>
              </w:rPr>
              <w:t>3 контейнеров</w:t>
            </w:r>
          </w:p>
        </w:tc>
      </w:tr>
      <w:tr w:rsidR="00BB6966" w:rsidRPr="00BB6966" w14:paraId="312A00A5" w14:textId="77777777" w:rsidTr="0008505B">
        <w:tc>
          <w:tcPr>
            <w:tcW w:w="576" w:type="dxa"/>
            <w:shd w:val="clear" w:color="auto" w:fill="auto"/>
            <w:vAlign w:val="center"/>
          </w:tcPr>
          <w:p w14:paraId="57363866"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36</w:t>
            </w:r>
          </w:p>
        </w:tc>
        <w:tc>
          <w:tcPr>
            <w:tcW w:w="3252" w:type="dxa"/>
            <w:shd w:val="clear" w:color="auto" w:fill="auto"/>
            <w:vAlign w:val="center"/>
          </w:tcPr>
          <w:p w14:paraId="561E8A67" w14:textId="29E2C051"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05:42:000026:1772</w:t>
            </w:r>
          </w:p>
          <w:p w14:paraId="6CB07A17" w14:textId="7AF8BCA9"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туп. Кобякова, под мостом, угол детсада, напротив АЗС</w:t>
            </w:r>
          </w:p>
        </w:tc>
        <w:tc>
          <w:tcPr>
            <w:tcW w:w="2693" w:type="dxa"/>
            <w:shd w:val="clear" w:color="auto" w:fill="auto"/>
            <w:vAlign w:val="center"/>
          </w:tcPr>
          <w:p w14:paraId="17EA3CAC" w14:textId="552A1C6D" w:rsidR="004A3C76"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4948BB0B" w14:textId="2B4D7263"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063C640D" w14:textId="4B9160FB"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55D6EC09" w14:textId="7C82617B" w:rsidR="00BB6966" w:rsidRPr="005C1153" w:rsidRDefault="004A3C76" w:rsidP="004A3C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184AD4" w:rsidRPr="00184AD4">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184AD4" w:rsidRPr="00184AD4">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184AD4" w:rsidRPr="00184AD4">
              <w:rPr>
                <w:rFonts w:ascii="Times New Roman" w:hAnsi="Times New Roman" w:cs="Times New Roman"/>
                <w:sz w:val="24"/>
                <w:szCs w:val="24"/>
              </w:rPr>
              <w:t>3 контейнеров</w:t>
            </w:r>
          </w:p>
        </w:tc>
      </w:tr>
      <w:tr w:rsidR="00BB6966" w:rsidRPr="00BB6966" w14:paraId="081C21EF" w14:textId="77777777" w:rsidTr="0008505B">
        <w:tc>
          <w:tcPr>
            <w:tcW w:w="576" w:type="dxa"/>
            <w:shd w:val="clear" w:color="auto" w:fill="auto"/>
            <w:vAlign w:val="center"/>
          </w:tcPr>
          <w:p w14:paraId="33677895"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37</w:t>
            </w:r>
          </w:p>
        </w:tc>
        <w:tc>
          <w:tcPr>
            <w:tcW w:w="3252" w:type="dxa"/>
            <w:shd w:val="clear" w:color="auto" w:fill="auto"/>
            <w:vAlign w:val="center"/>
          </w:tcPr>
          <w:p w14:paraId="2389C047"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05:42:000054:306</w:t>
            </w:r>
          </w:p>
          <w:p w14:paraId="76A21697" w14:textId="0BA8DFEE"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ул. </w:t>
            </w:r>
            <w:r w:rsidR="00BB6966" w:rsidRPr="005C1153">
              <w:rPr>
                <w:rFonts w:ascii="Times New Roman" w:hAnsi="Times New Roman" w:cs="Times New Roman"/>
                <w:sz w:val="24"/>
                <w:szCs w:val="24"/>
              </w:rPr>
              <w:t>Кобякова №88</w:t>
            </w:r>
          </w:p>
        </w:tc>
        <w:tc>
          <w:tcPr>
            <w:tcW w:w="2693" w:type="dxa"/>
            <w:shd w:val="clear" w:color="auto" w:fill="auto"/>
            <w:vAlign w:val="center"/>
          </w:tcPr>
          <w:p w14:paraId="68A37012" w14:textId="4520E93F" w:rsidR="004A3C76"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4349A4E7" w14:textId="234C673A"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13 кв.м.,</w:t>
            </w:r>
          </w:p>
          <w:p w14:paraId="7B480A1B" w14:textId="1AA0F32D"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67C4E899" w14:textId="69B0F862" w:rsidR="00BB6966" w:rsidRPr="005C1153" w:rsidRDefault="004A3C76" w:rsidP="004A3C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184AD4" w:rsidRPr="00184AD4">
              <w:rPr>
                <w:rFonts w:ascii="Times New Roman" w:hAnsi="Times New Roman" w:cs="Times New Roman"/>
                <w:sz w:val="24"/>
                <w:szCs w:val="24"/>
              </w:rPr>
              <w:t xml:space="preserve">етонное основание </w:t>
            </w:r>
            <w:r w:rsidR="00493D36">
              <w:rPr>
                <w:rFonts w:ascii="Times New Roman" w:hAnsi="Times New Roman" w:cs="Times New Roman"/>
                <w:sz w:val="24"/>
                <w:szCs w:val="24"/>
              </w:rPr>
              <w:t xml:space="preserve">без </w:t>
            </w:r>
            <w:r w:rsidR="00184AD4" w:rsidRPr="00184AD4">
              <w:rPr>
                <w:rFonts w:ascii="Times New Roman" w:hAnsi="Times New Roman" w:cs="Times New Roman"/>
                <w:sz w:val="24"/>
                <w:szCs w:val="24"/>
              </w:rPr>
              <w:t xml:space="preserve"> ограждени</w:t>
            </w:r>
            <w:r w:rsidR="00493D36">
              <w:rPr>
                <w:rFonts w:ascii="Times New Roman" w:hAnsi="Times New Roman" w:cs="Times New Roman"/>
                <w:sz w:val="24"/>
                <w:szCs w:val="24"/>
              </w:rPr>
              <w:t>я</w:t>
            </w:r>
            <w:r>
              <w:rPr>
                <w:rFonts w:ascii="Times New Roman" w:hAnsi="Times New Roman" w:cs="Times New Roman"/>
                <w:sz w:val="24"/>
                <w:szCs w:val="24"/>
              </w:rPr>
              <w:t xml:space="preserve"> </w:t>
            </w:r>
            <w:r w:rsidR="00184AD4" w:rsidRPr="00184AD4">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184AD4" w:rsidRPr="00184AD4">
              <w:rPr>
                <w:rFonts w:ascii="Times New Roman" w:hAnsi="Times New Roman" w:cs="Times New Roman"/>
                <w:sz w:val="24"/>
                <w:szCs w:val="24"/>
              </w:rPr>
              <w:t>3 контейнеров</w:t>
            </w:r>
          </w:p>
        </w:tc>
      </w:tr>
      <w:tr w:rsidR="00BB6966" w:rsidRPr="00BB6966" w14:paraId="2D8226C8" w14:textId="77777777" w:rsidTr="0008505B">
        <w:tc>
          <w:tcPr>
            <w:tcW w:w="576" w:type="dxa"/>
            <w:shd w:val="clear" w:color="auto" w:fill="auto"/>
            <w:vAlign w:val="center"/>
          </w:tcPr>
          <w:p w14:paraId="3A4E73F7"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38</w:t>
            </w:r>
          </w:p>
        </w:tc>
        <w:tc>
          <w:tcPr>
            <w:tcW w:w="3252" w:type="dxa"/>
            <w:shd w:val="clear" w:color="auto" w:fill="auto"/>
            <w:vAlign w:val="center"/>
          </w:tcPr>
          <w:p w14:paraId="6EC38FA9" w14:textId="00D47165"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05:42:000078:1230</w:t>
            </w:r>
          </w:p>
          <w:p w14:paraId="5F6B4ACB"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напротив дома Кобякова №16</w:t>
            </w:r>
          </w:p>
        </w:tc>
        <w:tc>
          <w:tcPr>
            <w:tcW w:w="2693" w:type="dxa"/>
            <w:shd w:val="clear" w:color="auto" w:fill="auto"/>
            <w:vAlign w:val="center"/>
          </w:tcPr>
          <w:p w14:paraId="4535BA04" w14:textId="2C436D51" w:rsidR="004A3C76"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32212616" w14:textId="37A767BC"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3CBEF9C0" w14:textId="31C583FC"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1E6BED7A" w14:textId="22FB4D61" w:rsidR="00BB6966" w:rsidRPr="005C1153" w:rsidRDefault="004A3C76" w:rsidP="004A3C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1F1E8C" w:rsidRPr="001F1E8C">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1F1E8C" w:rsidRPr="001F1E8C">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1F1E8C" w:rsidRPr="001F1E8C">
              <w:rPr>
                <w:rFonts w:ascii="Times New Roman" w:hAnsi="Times New Roman" w:cs="Times New Roman"/>
                <w:sz w:val="24"/>
                <w:szCs w:val="24"/>
              </w:rPr>
              <w:t>3 контейнеров</w:t>
            </w:r>
          </w:p>
        </w:tc>
      </w:tr>
      <w:tr w:rsidR="00BB6966" w:rsidRPr="00BB6966" w14:paraId="6370827A" w14:textId="77777777" w:rsidTr="0008505B">
        <w:tc>
          <w:tcPr>
            <w:tcW w:w="576" w:type="dxa"/>
            <w:shd w:val="clear" w:color="auto" w:fill="auto"/>
            <w:vAlign w:val="center"/>
          </w:tcPr>
          <w:p w14:paraId="751688BD"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39</w:t>
            </w:r>
          </w:p>
        </w:tc>
        <w:tc>
          <w:tcPr>
            <w:tcW w:w="3252" w:type="dxa"/>
            <w:shd w:val="clear" w:color="auto" w:fill="auto"/>
            <w:vAlign w:val="center"/>
          </w:tcPr>
          <w:p w14:paraId="7C88C2CD" w14:textId="5D8D073A"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05:42:000054:304</w:t>
            </w:r>
          </w:p>
          <w:p w14:paraId="25A63453" w14:textId="065B25A6"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напротив дома Кобякова №72</w:t>
            </w:r>
          </w:p>
        </w:tc>
        <w:tc>
          <w:tcPr>
            <w:tcW w:w="2693" w:type="dxa"/>
            <w:shd w:val="clear" w:color="auto" w:fill="auto"/>
            <w:vAlign w:val="center"/>
          </w:tcPr>
          <w:p w14:paraId="1DD45317" w14:textId="1BF90FBC" w:rsidR="004A3C76"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743225BF" w14:textId="6F75F9B2"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2 кв.м.,</w:t>
            </w:r>
          </w:p>
          <w:p w14:paraId="42DF092C" w14:textId="3CDD72B1"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 контейнер</w:t>
            </w:r>
          </w:p>
        </w:tc>
        <w:tc>
          <w:tcPr>
            <w:tcW w:w="3118" w:type="dxa"/>
            <w:vAlign w:val="center"/>
          </w:tcPr>
          <w:p w14:paraId="34A61B42" w14:textId="0A199F41" w:rsidR="00BB6966" w:rsidRPr="005C1153" w:rsidRDefault="004A3C76" w:rsidP="004A3C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1F1E8C" w:rsidRPr="001F1E8C">
              <w:rPr>
                <w:rFonts w:ascii="Times New Roman" w:hAnsi="Times New Roman" w:cs="Times New Roman"/>
                <w:sz w:val="24"/>
                <w:szCs w:val="24"/>
              </w:rPr>
              <w:t xml:space="preserve">етонное основание </w:t>
            </w:r>
            <w:r w:rsidR="00493D36">
              <w:rPr>
                <w:rFonts w:ascii="Times New Roman" w:hAnsi="Times New Roman" w:cs="Times New Roman"/>
                <w:sz w:val="24"/>
                <w:szCs w:val="24"/>
              </w:rPr>
              <w:t>без ограждения</w:t>
            </w:r>
            <w:r>
              <w:rPr>
                <w:rFonts w:ascii="Times New Roman" w:hAnsi="Times New Roman" w:cs="Times New Roman"/>
                <w:sz w:val="24"/>
                <w:szCs w:val="24"/>
              </w:rPr>
              <w:t xml:space="preserve"> </w:t>
            </w:r>
            <w:r w:rsidR="001F1E8C" w:rsidRPr="001F1E8C">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1F1E8C" w:rsidRPr="001F1E8C">
              <w:rPr>
                <w:rFonts w:ascii="Times New Roman" w:hAnsi="Times New Roman" w:cs="Times New Roman"/>
                <w:sz w:val="24"/>
                <w:szCs w:val="24"/>
              </w:rPr>
              <w:t>3 контейнеров</w:t>
            </w:r>
          </w:p>
        </w:tc>
      </w:tr>
      <w:tr w:rsidR="00BB6966" w:rsidRPr="00BB6966" w14:paraId="25612133" w14:textId="77777777" w:rsidTr="0008505B">
        <w:tc>
          <w:tcPr>
            <w:tcW w:w="576" w:type="dxa"/>
            <w:shd w:val="clear" w:color="auto" w:fill="auto"/>
            <w:vAlign w:val="center"/>
          </w:tcPr>
          <w:p w14:paraId="6E4A5CF2"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40</w:t>
            </w:r>
          </w:p>
        </w:tc>
        <w:tc>
          <w:tcPr>
            <w:tcW w:w="3252" w:type="dxa"/>
            <w:shd w:val="clear" w:color="auto" w:fill="auto"/>
            <w:vAlign w:val="center"/>
          </w:tcPr>
          <w:p w14:paraId="35DC912C" w14:textId="70157C5A"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05:42:000053:313</w:t>
            </w:r>
          </w:p>
          <w:p w14:paraId="69BA1621"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напротив дома Кобякова №32</w:t>
            </w:r>
          </w:p>
        </w:tc>
        <w:tc>
          <w:tcPr>
            <w:tcW w:w="2693" w:type="dxa"/>
            <w:shd w:val="clear" w:color="auto" w:fill="auto"/>
            <w:vAlign w:val="center"/>
          </w:tcPr>
          <w:p w14:paraId="13FF3CC9" w14:textId="1C648F93" w:rsidR="004A3C76"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22EFE554" w14:textId="3ABA6940"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10 кв.м.,</w:t>
            </w:r>
          </w:p>
          <w:p w14:paraId="683D8C39" w14:textId="58E4AD47"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5EACC728" w14:textId="70B0B1DA" w:rsidR="00BB6966" w:rsidRPr="005C1153" w:rsidRDefault="004A3C76" w:rsidP="004A3C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9E09D7" w:rsidRPr="009E09D7">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9E09D7" w:rsidRPr="009E09D7">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9E09D7">
              <w:rPr>
                <w:rFonts w:ascii="Times New Roman" w:hAnsi="Times New Roman" w:cs="Times New Roman"/>
                <w:sz w:val="24"/>
                <w:szCs w:val="24"/>
              </w:rPr>
              <w:t>5</w:t>
            </w:r>
            <w:r w:rsidR="009E09D7" w:rsidRPr="009E09D7">
              <w:rPr>
                <w:rFonts w:ascii="Times New Roman" w:hAnsi="Times New Roman" w:cs="Times New Roman"/>
                <w:sz w:val="24"/>
                <w:szCs w:val="24"/>
              </w:rPr>
              <w:t xml:space="preserve"> контейнеров</w:t>
            </w:r>
          </w:p>
        </w:tc>
      </w:tr>
      <w:tr w:rsidR="00BB6966" w:rsidRPr="00BB6966" w14:paraId="5EC18CEC" w14:textId="77777777" w:rsidTr="0008505B">
        <w:tc>
          <w:tcPr>
            <w:tcW w:w="576" w:type="dxa"/>
            <w:shd w:val="clear" w:color="auto" w:fill="auto"/>
            <w:vAlign w:val="center"/>
          </w:tcPr>
          <w:p w14:paraId="1A4368F0"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41</w:t>
            </w:r>
          </w:p>
        </w:tc>
        <w:tc>
          <w:tcPr>
            <w:tcW w:w="3252" w:type="dxa"/>
            <w:shd w:val="clear" w:color="auto" w:fill="auto"/>
            <w:vAlign w:val="center"/>
          </w:tcPr>
          <w:p w14:paraId="271D76A3" w14:textId="5D7AA1AF"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05:42:000078:1231</w:t>
            </w:r>
          </w:p>
          <w:p w14:paraId="305D0E94"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Кобякова 24</w:t>
            </w:r>
          </w:p>
        </w:tc>
        <w:tc>
          <w:tcPr>
            <w:tcW w:w="2693" w:type="dxa"/>
            <w:shd w:val="clear" w:color="auto" w:fill="auto"/>
            <w:vAlign w:val="center"/>
          </w:tcPr>
          <w:p w14:paraId="45A3E25E" w14:textId="752513DE" w:rsidR="004A3C76"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7D05028D" w14:textId="3F3526FA"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17 кв.м.,</w:t>
            </w:r>
          </w:p>
          <w:p w14:paraId="443FE3AB" w14:textId="2A781DB1"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4A8EAE4D" w14:textId="1633830C" w:rsidR="00BB6966" w:rsidRPr="005C1153" w:rsidRDefault="004A3C76" w:rsidP="004A3C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9E09D7" w:rsidRPr="009E09D7">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9E09D7" w:rsidRPr="009E09D7">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9E09D7">
              <w:rPr>
                <w:rFonts w:ascii="Times New Roman" w:hAnsi="Times New Roman" w:cs="Times New Roman"/>
                <w:sz w:val="24"/>
                <w:szCs w:val="24"/>
              </w:rPr>
              <w:t>5</w:t>
            </w:r>
            <w:r w:rsidR="009E09D7" w:rsidRPr="009E09D7">
              <w:rPr>
                <w:rFonts w:ascii="Times New Roman" w:hAnsi="Times New Roman" w:cs="Times New Roman"/>
                <w:sz w:val="24"/>
                <w:szCs w:val="24"/>
              </w:rPr>
              <w:t xml:space="preserve"> контейнеров</w:t>
            </w:r>
          </w:p>
        </w:tc>
      </w:tr>
      <w:tr w:rsidR="00BB6966" w:rsidRPr="00BB6966" w14:paraId="2A7C7AE2" w14:textId="77777777" w:rsidTr="0008505B">
        <w:tc>
          <w:tcPr>
            <w:tcW w:w="576" w:type="dxa"/>
            <w:shd w:val="clear" w:color="auto" w:fill="auto"/>
            <w:vAlign w:val="center"/>
          </w:tcPr>
          <w:p w14:paraId="4248287B"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42</w:t>
            </w:r>
          </w:p>
        </w:tc>
        <w:tc>
          <w:tcPr>
            <w:tcW w:w="3252" w:type="dxa"/>
            <w:shd w:val="clear" w:color="auto" w:fill="auto"/>
            <w:vAlign w:val="center"/>
          </w:tcPr>
          <w:p w14:paraId="6545BBFE" w14:textId="39198DF1"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05:42:000078:1224</w:t>
            </w:r>
          </w:p>
          <w:p w14:paraId="3F49D9CA"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напротив дома Кобякова №22  ресторан «Дубай»</w:t>
            </w:r>
          </w:p>
        </w:tc>
        <w:tc>
          <w:tcPr>
            <w:tcW w:w="2693" w:type="dxa"/>
            <w:shd w:val="clear" w:color="auto" w:fill="auto"/>
            <w:vAlign w:val="center"/>
          </w:tcPr>
          <w:p w14:paraId="51373255" w14:textId="0AE0D833" w:rsidR="004A3C76"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0F34DE0C" w14:textId="148D46C6"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9 кв.м.,</w:t>
            </w:r>
          </w:p>
          <w:p w14:paraId="7A3726A8" w14:textId="6ED2CDD4"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27C0CCC5" w14:textId="39363B3C" w:rsidR="00BB6966" w:rsidRPr="005C1153" w:rsidRDefault="004A3C76" w:rsidP="004A3C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A4335F" w:rsidRPr="00A4335F">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A4335F" w:rsidRPr="00A4335F">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A4335F" w:rsidRPr="00A4335F">
              <w:rPr>
                <w:rFonts w:ascii="Times New Roman" w:hAnsi="Times New Roman" w:cs="Times New Roman"/>
                <w:sz w:val="24"/>
                <w:szCs w:val="24"/>
              </w:rPr>
              <w:t>3 контейнеров</w:t>
            </w:r>
          </w:p>
        </w:tc>
      </w:tr>
      <w:tr w:rsidR="00BB6966" w:rsidRPr="00BB6966" w14:paraId="031797FE" w14:textId="77777777" w:rsidTr="0008505B">
        <w:tc>
          <w:tcPr>
            <w:tcW w:w="576" w:type="dxa"/>
            <w:shd w:val="clear" w:color="auto" w:fill="auto"/>
            <w:vAlign w:val="center"/>
          </w:tcPr>
          <w:p w14:paraId="0482F75D"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43</w:t>
            </w:r>
          </w:p>
        </w:tc>
        <w:tc>
          <w:tcPr>
            <w:tcW w:w="3252" w:type="dxa"/>
            <w:shd w:val="clear" w:color="auto" w:fill="auto"/>
            <w:vAlign w:val="center"/>
          </w:tcPr>
          <w:p w14:paraId="2F58544C" w14:textId="6B09B57C"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05:42:000078:1225</w:t>
            </w:r>
          </w:p>
          <w:p w14:paraId="6AA6B336"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Кобякова на пересечении с ул. Наклонной (рядом со старой башней)</w:t>
            </w:r>
          </w:p>
        </w:tc>
        <w:tc>
          <w:tcPr>
            <w:tcW w:w="2693" w:type="dxa"/>
            <w:shd w:val="clear" w:color="auto" w:fill="auto"/>
            <w:vAlign w:val="center"/>
          </w:tcPr>
          <w:p w14:paraId="708B389F" w14:textId="4BB23EBD" w:rsidR="004A3C76"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18360306" w14:textId="5B830060"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6B1EBFF0" w14:textId="101DA6AA"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0ECDAAA1" w14:textId="2575BE37" w:rsidR="00BB6966" w:rsidRPr="005C1153" w:rsidRDefault="004A3C76" w:rsidP="004A3C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A4335F" w:rsidRPr="00A4335F">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A4335F" w:rsidRPr="00A4335F">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A4335F" w:rsidRPr="00A4335F">
              <w:rPr>
                <w:rFonts w:ascii="Times New Roman" w:hAnsi="Times New Roman" w:cs="Times New Roman"/>
                <w:sz w:val="24"/>
                <w:szCs w:val="24"/>
              </w:rPr>
              <w:t>3 контейнеров</w:t>
            </w:r>
          </w:p>
        </w:tc>
      </w:tr>
      <w:tr w:rsidR="00BB6966" w:rsidRPr="00BB6966" w14:paraId="36B5F595" w14:textId="77777777" w:rsidTr="0008505B">
        <w:tc>
          <w:tcPr>
            <w:tcW w:w="576" w:type="dxa"/>
            <w:shd w:val="clear" w:color="auto" w:fill="auto"/>
            <w:vAlign w:val="center"/>
          </w:tcPr>
          <w:p w14:paraId="3B2E92E9"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44</w:t>
            </w:r>
          </w:p>
        </w:tc>
        <w:tc>
          <w:tcPr>
            <w:tcW w:w="3252" w:type="dxa"/>
            <w:shd w:val="clear" w:color="auto" w:fill="auto"/>
            <w:vAlign w:val="center"/>
          </w:tcPr>
          <w:p w14:paraId="04C6D1DD" w14:textId="65FD0E58"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05:42:000054:305</w:t>
            </w:r>
          </w:p>
          <w:p w14:paraId="5A6DADE7"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около дома Нанейшвили №7</w:t>
            </w:r>
          </w:p>
        </w:tc>
        <w:tc>
          <w:tcPr>
            <w:tcW w:w="2693" w:type="dxa"/>
            <w:shd w:val="clear" w:color="auto" w:fill="auto"/>
            <w:vAlign w:val="center"/>
          </w:tcPr>
          <w:p w14:paraId="310F01F3" w14:textId="3BF65546" w:rsidR="004A3C76"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3CB54D9C" w14:textId="1F13216F"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10 кв.м.,</w:t>
            </w:r>
          </w:p>
          <w:p w14:paraId="126F3995" w14:textId="74322FE0"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4A3036DF" w14:textId="3E794B6D" w:rsidR="00BB6966" w:rsidRPr="005C1153" w:rsidRDefault="004A3C76" w:rsidP="004A3C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A4335F" w:rsidRPr="00A4335F">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A4335F" w:rsidRPr="00A4335F">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A4335F">
              <w:rPr>
                <w:rFonts w:ascii="Times New Roman" w:hAnsi="Times New Roman" w:cs="Times New Roman"/>
                <w:sz w:val="24"/>
                <w:szCs w:val="24"/>
              </w:rPr>
              <w:t>5</w:t>
            </w:r>
            <w:r w:rsidR="00A4335F" w:rsidRPr="00A4335F">
              <w:rPr>
                <w:rFonts w:ascii="Times New Roman" w:hAnsi="Times New Roman" w:cs="Times New Roman"/>
                <w:sz w:val="24"/>
                <w:szCs w:val="24"/>
              </w:rPr>
              <w:t xml:space="preserve"> контейнеров</w:t>
            </w:r>
          </w:p>
        </w:tc>
      </w:tr>
      <w:tr w:rsidR="00BB6966" w:rsidRPr="00BB6966" w14:paraId="2B57AC4C" w14:textId="77777777" w:rsidTr="0008505B">
        <w:tc>
          <w:tcPr>
            <w:tcW w:w="576" w:type="dxa"/>
            <w:shd w:val="clear" w:color="auto" w:fill="auto"/>
            <w:vAlign w:val="center"/>
          </w:tcPr>
          <w:p w14:paraId="7D9B3688"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45</w:t>
            </w:r>
          </w:p>
        </w:tc>
        <w:tc>
          <w:tcPr>
            <w:tcW w:w="3252" w:type="dxa"/>
            <w:shd w:val="clear" w:color="auto" w:fill="auto"/>
            <w:vAlign w:val="center"/>
          </w:tcPr>
          <w:p w14:paraId="468804B4" w14:textId="06AF0B58"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05:42:000054:307</w:t>
            </w:r>
          </w:p>
          <w:p w14:paraId="6B294C9F"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Нанейшвили (рядом с забором Таможенной зоны)</w:t>
            </w:r>
          </w:p>
        </w:tc>
        <w:tc>
          <w:tcPr>
            <w:tcW w:w="2693" w:type="dxa"/>
            <w:shd w:val="clear" w:color="auto" w:fill="auto"/>
            <w:vAlign w:val="center"/>
          </w:tcPr>
          <w:p w14:paraId="4E4F6CF0" w14:textId="705B9FBB" w:rsidR="004A3C76"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2A6D6ACC" w14:textId="6ECAACFF"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42A6D17A" w14:textId="060BB4C2"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7F599936" w14:textId="3BEF4C90" w:rsidR="00BB6966" w:rsidRPr="005C1153" w:rsidRDefault="004A3C76" w:rsidP="004A3C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A4335F" w:rsidRPr="00A4335F">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A4335F" w:rsidRPr="00A4335F">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A4335F" w:rsidRPr="00A4335F">
              <w:rPr>
                <w:rFonts w:ascii="Times New Roman" w:hAnsi="Times New Roman" w:cs="Times New Roman"/>
                <w:sz w:val="24"/>
                <w:szCs w:val="24"/>
              </w:rPr>
              <w:t>3 контейнеров</w:t>
            </w:r>
          </w:p>
        </w:tc>
      </w:tr>
      <w:tr w:rsidR="00BB6966" w:rsidRPr="00BB6966" w14:paraId="02775BEA" w14:textId="77777777" w:rsidTr="0008505B">
        <w:tc>
          <w:tcPr>
            <w:tcW w:w="576" w:type="dxa"/>
            <w:shd w:val="clear" w:color="auto" w:fill="auto"/>
            <w:vAlign w:val="center"/>
          </w:tcPr>
          <w:p w14:paraId="5D79A6DD"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46</w:t>
            </w:r>
          </w:p>
        </w:tc>
        <w:tc>
          <w:tcPr>
            <w:tcW w:w="3252" w:type="dxa"/>
            <w:shd w:val="clear" w:color="auto" w:fill="auto"/>
            <w:vAlign w:val="center"/>
          </w:tcPr>
          <w:p w14:paraId="1F036286" w14:textId="1D6EBEF0"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05:42:000053:312</w:t>
            </w:r>
          </w:p>
          <w:p w14:paraId="4E4B008F" w14:textId="5A607284" w:rsidR="00BB6966" w:rsidRPr="005C1153" w:rsidRDefault="00BB6966" w:rsidP="004A3C76">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 xml:space="preserve">пер. Красноармейский </w:t>
            </w:r>
            <w:r w:rsidRPr="005C1153">
              <w:rPr>
                <w:rFonts w:ascii="Times New Roman" w:hAnsi="Times New Roman" w:cs="Times New Roman"/>
                <w:sz w:val="24"/>
                <w:szCs w:val="24"/>
              </w:rPr>
              <w:lastRenderedPageBreak/>
              <w:t>(рядом с забором коньячного завода)</w:t>
            </w:r>
            <w:r w:rsidR="004A3C76">
              <w:rPr>
                <w:rFonts w:ascii="Times New Roman" w:hAnsi="Times New Roman" w:cs="Times New Roman"/>
                <w:sz w:val="24"/>
                <w:szCs w:val="24"/>
              </w:rPr>
              <w:t xml:space="preserve"> </w:t>
            </w:r>
            <w:r w:rsidRPr="005C1153">
              <w:rPr>
                <w:rFonts w:ascii="Times New Roman" w:hAnsi="Times New Roman" w:cs="Times New Roman"/>
                <w:sz w:val="24"/>
                <w:szCs w:val="24"/>
              </w:rPr>
              <w:t>поворот на ул. Стуруа</w:t>
            </w:r>
          </w:p>
        </w:tc>
        <w:tc>
          <w:tcPr>
            <w:tcW w:w="2693" w:type="dxa"/>
            <w:shd w:val="clear" w:color="auto" w:fill="auto"/>
            <w:vAlign w:val="center"/>
          </w:tcPr>
          <w:p w14:paraId="6658F7A4" w14:textId="695C846D" w:rsidR="004A3C76"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B6966" w:rsidRPr="005C1153">
              <w:rPr>
                <w:rFonts w:ascii="Times New Roman" w:hAnsi="Times New Roman" w:cs="Times New Roman"/>
                <w:sz w:val="24"/>
                <w:szCs w:val="24"/>
              </w:rPr>
              <w:t>твердое покрытие,</w:t>
            </w:r>
          </w:p>
          <w:p w14:paraId="2E615713" w14:textId="5E652580"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14 кв.м.,</w:t>
            </w:r>
          </w:p>
          <w:p w14:paraId="675647AC" w14:textId="1D513D24" w:rsidR="00BB6966" w:rsidRPr="005C1153" w:rsidRDefault="004A3C76"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B6966" w:rsidRPr="005C1153">
              <w:rPr>
                <w:rFonts w:ascii="Times New Roman" w:hAnsi="Times New Roman" w:cs="Times New Roman"/>
                <w:sz w:val="24"/>
                <w:szCs w:val="24"/>
              </w:rPr>
              <w:t>5 контейнеров</w:t>
            </w:r>
          </w:p>
        </w:tc>
        <w:tc>
          <w:tcPr>
            <w:tcW w:w="3118" w:type="dxa"/>
            <w:vAlign w:val="center"/>
          </w:tcPr>
          <w:p w14:paraId="74086E2B" w14:textId="0787F32A" w:rsidR="00BB6966" w:rsidRPr="005C1153" w:rsidRDefault="004A3C76" w:rsidP="004A3C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б</w:t>
            </w:r>
            <w:r w:rsidR="00A4335F" w:rsidRPr="00A4335F">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A4335F" w:rsidRPr="00A4335F">
              <w:rPr>
                <w:rFonts w:ascii="Times New Roman" w:hAnsi="Times New Roman" w:cs="Times New Roman"/>
                <w:sz w:val="24"/>
                <w:szCs w:val="24"/>
              </w:rPr>
              <w:t xml:space="preserve">под </w:t>
            </w:r>
            <w:r w:rsidR="00A4335F" w:rsidRPr="00A4335F">
              <w:rPr>
                <w:rFonts w:ascii="Times New Roman" w:hAnsi="Times New Roman" w:cs="Times New Roman"/>
                <w:sz w:val="24"/>
                <w:szCs w:val="24"/>
              </w:rPr>
              <w:lastRenderedPageBreak/>
              <w:t>размещение</w:t>
            </w:r>
            <w:r>
              <w:rPr>
                <w:rFonts w:ascii="Times New Roman" w:hAnsi="Times New Roman" w:cs="Times New Roman"/>
                <w:sz w:val="24"/>
                <w:szCs w:val="24"/>
              </w:rPr>
              <w:t xml:space="preserve"> </w:t>
            </w:r>
            <w:r w:rsidR="00A4335F">
              <w:rPr>
                <w:rFonts w:ascii="Times New Roman" w:hAnsi="Times New Roman" w:cs="Times New Roman"/>
                <w:sz w:val="24"/>
                <w:szCs w:val="24"/>
              </w:rPr>
              <w:t>5</w:t>
            </w:r>
            <w:r w:rsidR="00A4335F" w:rsidRPr="00A4335F">
              <w:rPr>
                <w:rFonts w:ascii="Times New Roman" w:hAnsi="Times New Roman" w:cs="Times New Roman"/>
                <w:sz w:val="24"/>
                <w:szCs w:val="24"/>
              </w:rPr>
              <w:t xml:space="preserve"> контейнеров</w:t>
            </w:r>
          </w:p>
        </w:tc>
      </w:tr>
      <w:tr w:rsidR="00BB6966" w:rsidRPr="00BB6966" w14:paraId="6F6BAE38" w14:textId="77777777" w:rsidTr="0008505B">
        <w:tc>
          <w:tcPr>
            <w:tcW w:w="576" w:type="dxa"/>
            <w:shd w:val="clear" w:color="auto" w:fill="auto"/>
            <w:vAlign w:val="center"/>
          </w:tcPr>
          <w:p w14:paraId="380DCFE3"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lastRenderedPageBreak/>
              <w:t>47</w:t>
            </w:r>
          </w:p>
        </w:tc>
        <w:tc>
          <w:tcPr>
            <w:tcW w:w="3252" w:type="dxa"/>
            <w:shd w:val="clear" w:color="auto" w:fill="auto"/>
            <w:vAlign w:val="center"/>
          </w:tcPr>
          <w:p w14:paraId="04ED13EF"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05:42:000036:1020</w:t>
            </w:r>
          </w:p>
          <w:p w14:paraId="1622617D"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пер. Красноармейский торец дома №56</w:t>
            </w:r>
          </w:p>
        </w:tc>
        <w:tc>
          <w:tcPr>
            <w:tcW w:w="2693" w:type="dxa"/>
            <w:shd w:val="clear" w:color="auto" w:fill="auto"/>
            <w:vAlign w:val="center"/>
          </w:tcPr>
          <w:p w14:paraId="46E9B096" w14:textId="2CD6C739"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4002AB96" w14:textId="3A2B5E8B"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11 кв.м.,</w:t>
            </w:r>
          </w:p>
          <w:p w14:paraId="417D75A7" w14:textId="46A5AF8C"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0517718C" w14:textId="745EECEA"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A4335F" w:rsidRPr="00A4335F">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A4335F" w:rsidRPr="00A4335F">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A4335F">
              <w:rPr>
                <w:rFonts w:ascii="Times New Roman" w:hAnsi="Times New Roman" w:cs="Times New Roman"/>
                <w:sz w:val="24"/>
                <w:szCs w:val="24"/>
              </w:rPr>
              <w:t>5</w:t>
            </w:r>
            <w:r w:rsidR="00A4335F" w:rsidRPr="00A4335F">
              <w:rPr>
                <w:rFonts w:ascii="Times New Roman" w:hAnsi="Times New Roman" w:cs="Times New Roman"/>
                <w:sz w:val="24"/>
                <w:szCs w:val="24"/>
              </w:rPr>
              <w:t xml:space="preserve"> контейнеров</w:t>
            </w:r>
          </w:p>
        </w:tc>
      </w:tr>
      <w:tr w:rsidR="00BB6966" w:rsidRPr="00BB6966" w14:paraId="2F245191" w14:textId="77777777" w:rsidTr="0008505B">
        <w:tc>
          <w:tcPr>
            <w:tcW w:w="576" w:type="dxa"/>
            <w:shd w:val="clear" w:color="auto" w:fill="auto"/>
            <w:vAlign w:val="center"/>
          </w:tcPr>
          <w:p w14:paraId="11079A8D"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48</w:t>
            </w:r>
          </w:p>
        </w:tc>
        <w:tc>
          <w:tcPr>
            <w:tcW w:w="3252" w:type="dxa"/>
            <w:shd w:val="clear" w:color="auto" w:fill="auto"/>
            <w:vAlign w:val="center"/>
          </w:tcPr>
          <w:p w14:paraId="6BC0BE9B" w14:textId="2ABBC896"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05:42:000030:1701</w:t>
            </w:r>
          </w:p>
          <w:p w14:paraId="5C5D20AA"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Пушкина, ниже т/д «Центральный», возле автомойки</w:t>
            </w:r>
          </w:p>
        </w:tc>
        <w:tc>
          <w:tcPr>
            <w:tcW w:w="2693" w:type="dxa"/>
            <w:shd w:val="clear" w:color="auto" w:fill="auto"/>
            <w:vAlign w:val="center"/>
          </w:tcPr>
          <w:p w14:paraId="24084B79" w14:textId="77777777"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7BBB0A5F" w14:textId="6B5D0F20"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8 кв.м.,</w:t>
            </w:r>
          </w:p>
          <w:p w14:paraId="5189DEF0" w14:textId="6C1A40A0"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2CE382F9" w14:textId="57195CB6"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4C1531" w:rsidRPr="004C1531">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4C1531" w:rsidRPr="004C1531">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4C1531" w:rsidRPr="004C1531">
              <w:rPr>
                <w:rFonts w:ascii="Times New Roman" w:hAnsi="Times New Roman" w:cs="Times New Roman"/>
                <w:sz w:val="24"/>
                <w:szCs w:val="24"/>
              </w:rPr>
              <w:t>3 контейнеров</w:t>
            </w:r>
          </w:p>
        </w:tc>
      </w:tr>
      <w:tr w:rsidR="00BB6966" w:rsidRPr="00BB6966" w14:paraId="2C5528FA" w14:textId="77777777" w:rsidTr="0008505B">
        <w:tc>
          <w:tcPr>
            <w:tcW w:w="576" w:type="dxa"/>
            <w:shd w:val="clear" w:color="auto" w:fill="auto"/>
            <w:vAlign w:val="center"/>
          </w:tcPr>
          <w:p w14:paraId="1F59E99D"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49</w:t>
            </w:r>
          </w:p>
        </w:tc>
        <w:tc>
          <w:tcPr>
            <w:tcW w:w="3252" w:type="dxa"/>
            <w:shd w:val="clear" w:color="auto" w:fill="auto"/>
            <w:vAlign w:val="center"/>
          </w:tcPr>
          <w:p w14:paraId="5763FFE1" w14:textId="429EB15D"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05:42:000030:1703</w:t>
            </w:r>
          </w:p>
          <w:p w14:paraId="325C3E65" w14:textId="5D071D7B"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на пересечении улиц Пушкина и К. Маркса</w:t>
            </w:r>
          </w:p>
          <w:p w14:paraId="17D27280"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(угол парка со стороны ул. К. Маркса)</w:t>
            </w:r>
          </w:p>
        </w:tc>
        <w:tc>
          <w:tcPr>
            <w:tcW w:w="2693" w:type="dxa"/>
            <w:shd w:val="clear" w:color="auto" w:fill="auto"/>
            <w:vAlign w:val="center"/>
          </w:tcPr>
          <w:p w14:paraId="03069A6C" w14:textId="561CED85"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7F7F48C0" w14:textId="632D2623"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8 кв.м.,</w:t>
            </w:r>
          </w:p>
          <w:p w14:paraId="5116ED0D" w14:textId="2ED0FB3B"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10446EA3" w14:textId="1F26BAE8"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4C1531" w:rsidRPr="004C1531">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4C1531" w:rsidRPr="004C1531">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4C1531" w:rsidRPr="004C1531">
              <w:rPr>
                <w:rFonts w:ascii="Times New Roman" w:hAnsi="Times New Roman" w:cs="Times New Roman"/>
                <w:sz w:val="24"/>
                <w:szCs w:val="24"/>
              </w:rPr>
              <w:t>3 контейнеров</w:t>
            </w:r>
          </w:p>
        </w:tc>
      </w:tr>
      <w:tr w:rsidR="00BB6966" w:rsidRPr="00BB6966" w14:paraId="25C7686A" w14:textId="77777777" w:rsidTr="0008505B">
        <w:tc>
          <w:tcPr>
            <w:tcW w:w="576" w:type="dxa"/>
            <w:shd w:val="clear" w:color="auto" w:fill="auto"/>
            <w:vAlign w:val="center"/>
          </w:tcPr>
          <w:p w14:paraId="5A11B66A"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50</w:t>
            </w:r>
          </w:p>
        </w:tc>
        <w:tc>
          <w:tcPr>
            <w:tcW w:w="3252" w:type="dxa"/>
            <w:shd w:val="clear" w:color="auto" w:fill="auto"/>
            <w:vAlign w:val="center"/>
          </w:tcPr>
          <w:p w14:paraId="748FF82A" w14:textId="7BC78C4C"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05:42:000030:1704</w:t>
            </w:r>
          </w:p>
          <w:p w14:paraId="52306688"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Пушкина №84 (на пересечении с улицей Дахадаева, угол здания радиозавода «Электросигнала»)</w:t>
            </w:r>
          </w:p>
        </w:tc>
        <w:tc>
          <w:tcPr>
            <w:tcW w:w="2693" w:type="dxa"/>
            <w:shd w:val="clear" w:color="auto" w:fill="auto"/>
            <w:vAlign w:val="center"/>
          </w:tcPr>
          <w:p w14:paraId="2BDD0EEE" w14:textId="67959A61"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25DA523D" w14:textId="414DFAA6"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8 кв.м.,</w:t>
            </w:r>
          </w:p>
          <w:p w14:paraId="4391B80A" w14:textId="7150608A"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7B5C7A29" w14:textId="3B374633"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4C1531" w:rsidRPr="004C1531">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4C1531" w:rsidRPr="004C1531">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4C1531" w:rsidRPr="004C1531">
              <w:rPr>
                <w:rFonts w:ascii="Times New Roman" w:hAnsi="Times New Roman" w:cs="Times New Roman"/>
                <w:sz w:val="24"/>
                <w:szCs w:val="24"/>
              </w:rPr>
              <w:t>3 контейнеров</w:t>
            </w:r>
          </w:p>
        </w:tc>
      </w:tr>
      <w:tr w:rsidR="00BB6966" w:rsidRPr="00BB6966" w14:paraId="0EAD6F67" w14:textId="77777777" w:rsidTr="0008505B">
        <w:tc>
          <w:tcPr>
            <w:tcW w:w="576" w:type="dxa"/>
            <w:shd w:val="clear" w:color="auto" w:fill="auto"/>
            <w:vAlign w:val="center"/>
          </w:tcPr>
          <w:p w14:paraId="6DFD652D"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51</w:t>
            </w:r>
          </w:p>
        </w:tc>
        <w:tc>
          <w:tcPr>
            <w:tcW w:w="3252" w:type="dxa"/>
            <w:shd w:val="clear" w:color="auto" w:fill="auto"/>
            <w:vAlign w:val="center"/>
          </w:tcPr>
          <w:p w14:paraId="2D1F51CE" w14:textId="6A761D66"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05:42:000029:1359</w:t>
            </w:r>
          </w:p>
          <w:p w14:paraId="25921963"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Пушкина №79 напротив Горэлектросетей</w:t>
            </w:r>
          </w:p>
        </w:tc>
        <w:tc>
          <w:tcPr>
            <w:tcW w:w="2693" w:type="dxa"/>
            <w:shd w:val="clear" w:color="auto" w:fill="auto"/>
            <w:vAlign w:val="center"/>
          </w:tcPr>
          <w:p w14:paraId="528CF043" w14:textId="709193FA"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70E4C4BA" w14:textId="476B0AFE"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6 кв.м.,</w:t>
            </w:r>
          </w:p>
          <w:p w14:paraId="135C04A4" w14:textId="1BE6D8A1"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1EE6934B" w14:textId="03E2CB0E"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4C1531" w:rsidRPr="004C1531">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4C1531" w:rsidRPr="004C1531">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4C1531" w:rsidRPr="004C1531">
              <w:rPr>
                <w:rFonts w:ascii="Times New Roman" w:hAnsi="Times New Roman" w:cs="Times New Roman"/>
                <w:sz w:val="24"/>
                <w:szCs w:val="24"/>
              </w:rPr>
              <w:t>3 контейнеров</w:t>
            </w:r>
          </w:p>
        </w:tc>
      </w:tr>
      <w:tr w:rsidR="00BB6966" w:rsidRPr="00BB6966" w14:paraId="640FAFE2" w14:textId="77777777" w:rsidTr="0008505B">
        <w:tc>
          <w:tcPr>
            <w:tcW w:w="576" w:type="dxa"/>
            <w:shd w:val="clear" w:color="auto" w:fill="auto"/>
            <w:vAlign w:val="center"/>
          </w:tcPr>
          <w:p w14:paraId="2E977D03"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52</w:t>
            </w:r>
          </w:p>
        </w:tc>
        <w:tc>
          <w:tcPr>
            <w:tcW w:w="3252" w:type="dxa"/>
            <w:shd w:val="clear" w:color="auto" w:fill="auto"/>
            <w:vAlign w:val="center"/>
          </w:tcPr>
          <w:p w14:paraId="04A3B795" w14:textId="0677D819"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05:42:000029:1353</w:t>
            </w:r>
          </w:p>
          <w:p w14:paraId="17C67A4A"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Пушкина №100 (угол здания общежития Педколледжа)</w:t>
            </w:r>
          </w:p>
        </w:tc>
        <w:tc>
          <w:tcPr>
            <w:tcW w:w="2693" w:type="dxa"/>
            <w:shd w:val="clear" w:color="auto" w:fill="auto"/>
            <w:vAlign w:val="center"/>
          </w:tcPr>
          <w:p w14:paraId="2E9489D7" w14:textId="47F140C0"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344E3456" w14:textId="1B9BED74"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8 кв.м.,</w:t>
            </w:r>
          </w:p>
          <w:p w14:paraId="373A9DB6" w14:textId="0D4DD5C7"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3113EA49" w14:textId="4685DA2A"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4C1531" w:rsidRPr="004C1531">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4C1531" w:rsidRPr="004C1531">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4C1531" w:rsidRPr="004C1531">
              <w:rPr>
                <w:rFonts w:ascii="Times New Roman" w:hAnsi="Times New Roman" w:cs="Times New Roman"/>
                <w:sz w:val="24"/>
                <w:szCs w:val="24"/>
              </w:rPr>
              <w:t>3 контейнеров</w:t>
            </w:r>
          </w:p>
        </w:tc>
      </w:tr>
      <w:tr w:rsidR="00BB6966" w:rsidRPr="00BB6966" w14:paraId="39CB1F50" w14:textId="77777777" w:rsidTr="0008505B">
        <w:trPr>
          <w:trHeight w:val="469"/>
        </w:trPr>
        <w:tc>
          <w:tcPr>
            <w:tcW w:w="576" w:type="dxa"/>
            <w:shd w:val="clear" w:color="auto" w:fill="auto"/>
            <w:vAlign w:val="center"/>
          </w:tcPr>
          <w:p w14:paraId="48DB683D"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53</w:t>
            </w:r>
          </w:p>
        </w:tc>
        <w:tc>
          <w:tcPr>
            <w:tcW w:w="3252" w:type="dxa"/>
            <w:shd w:val="clear" w:color="auto" w:fill="auto"/>
            <w:vAlign w:val="center"/>
          </w:tcPr>
          <w:p w14:paraId="243ABEA9"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05:42:000026:1773</w:t>
            </w:r>
          </w:p>
          <w:p w14:paraId="7CB10C58"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Пушкина №34</w:t>
            </w:r>
          </w:p>
        </w:tc>
        <w:tc>
          <w:tcPr>
            <w:tcW w:w="2693" w:type="dxa"/>
            <w:shd w:val="clear" w:color="auto" w:fill="auto"/>
            <w:vAlign w:val="center"/>
          </w:tcPr>
          <w:p w14:paraId="180F4F9B" w14:textId="765122CF"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2F337997" w14:textId="7253076F"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6 кв.м.,</w:t>
            </w:r>
          </w:p>
          <w:p w14:paraId="64CC65CD" w14:textId="21B15836"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5C4E1010" w14:textId="58CA3D62"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4C1531" w:rsidRPr="004C1531">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4C1531" w:rsidRPr="004C1531">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4C1531" w:rsidRPr="004C1531">
              <w:rPr>
                <w:rFonts w:ascii="Times New Roman" w:hAnsi="Times New Roman" w:cs="Times New Roman"/>
                <w:sz w:val="24"/>
                <w:szCs w:val="24"/>
              </w:rPr>
              <w:t>3 контейнеров</w:t>
            </w:r>
          </w:p>
        </w:tc>
      </w:tr>
      <w:tr w:rsidR="00BB6966" w:rsidRPr="00BB6966" w14:paraId="1BB92C09" w14:textId="77777777" w:rsidTr="0008505B">
        <w:trPr>
          <w:trHeight w:val="358"/>
        </w:trPr>
        <w:tc>
          <w:tcPr>
            <w:tcW w:w="576" w:type="dxa"/>
            <w:shd w:val="clear" w:color="auto" w:fill="auto"/>
            <w:vAlign w:val="center"/>
          </w:tcPr>
          <w:p w14:paraId="407D1050"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54</w:t>
            </w:r>
          </w:p>
        </w:tc>
        <w:tc>
          <w:tcPr>
            <w:tcW w:w="3252" w:type="dxa"/>
            <w:shd w:val="clear" w:color="auto" w:fill="auto"/>
            <w:vAlign w:val="center"/>
          </w:tcPr>
          <w:p w14:paraId="18E79525"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05:42:000026:1783</w:t>
            </w:r>
          </w:p>
          <w:p w14:paraId="07517C3E" w14:textId="73833D46"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Пушкина, под мостом</w:t>
            </w:r>
          </w:p>
        </w:tc>
        <w:tc>
          <w:tcPr>
            <w:tcW w:w="2693" w:type="dxa"/>
            <w:shd w:val="clear" w:color="auto" w:fill="auto"/>
            <w:vAlign w:val="center"/>
          </w:tcPr>
          <w:p w14:paraId="61A1B164" w14:textId="42B49CF8"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5C181B28" w14:textId="2DFC4A21"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5 кв.м.,</w:t>
            </w:r>
          </w:p>
          <w:p w14:paraId="23D6B60F" w14:textId="25F6ACCA"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7F131FD5" w14:textId="3810DC88"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8727A1" w:rsidRPr="008727A1">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8727A1" w:rsidRPr="008727A1">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8727A1">
              <w:rPr>
                <w:rFonts w:ascii="Times New Roman" w:hAnsi="Times New Roman" w:cs="Times New Roman"/>
                <w:sz w:val="24"/>
                <w:szCs w:val="24"/>
              </w:rPr>
              <w:t>5</w:t>
            </w:r>
            <w:r w:rsidR="008727A1" w:rsidRPr="008727A1">
              <w:rPr>
                <w:rFonts w:ascii="Times New Roman" w:hAnsi="Times New Roman" w:cs="Times New Roman"/>
                <w:sz w:val="24"/>
                <w:szCs w:val="24"/>
              </w:rPr>
              <w:t xml:space="preserve"> контейнеров</w:t>
            </w:r>
          </w:p>
        </w:tc>
      </w:tr>
      <w:tr w:rsidR="00BB6966" w:rsidRPr="00BB6966" w14:paraId="5D36DA18" w14:textId="77777777" w:rsidTr="0008505B">
        <w:tc>
          <w:tcPr>
            <w:tcW w:w="576" w:type="dxa"/>
            <w:shd w:val="clear" w:color="auto" w:fill="auto"/>
            <w:vAlign w:val="center"/>
          </w:tcPr>
          <w:p w14:paraId="29DB2046"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55</w:t>
            </w:r>
          </w:p>
        </w:tc>
        <w:tc>
          <w:tcPr>
            <w:tcW w:w="3252" w:type="dxa"/>
            <w:shd w:val="clear" w:color="auto" w:fill="auto"/>
            <w:vAlign w:val="center"/>
          </w:tcPr>
          <w:p w14:paraId="5671F073" w14:textId="2C76A6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05:42:000021:927</w:t>
            </w:r>
          </w:p>
          <w:p w14:paraId="6C224F81"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Дрожжина («Асхабшина»)</w:t>
            </w:r>
          </w:p>
        </w:tc>
        <w:tc>
          <w:tcPr>
            <w:tcW w:w="2693" w:type="dxa"/>
            <w:shd w:val="clear" w:color="auto" w:fill="auto"/>
            <w:vAlign w:val="center"/>
          </w:tcPr>
          <w:p w14:paraId="79E92C7D" w14:textId="122F2607"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7B50FEFF" w14:textId="5A1FD4AF"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8 кв.м.,</w:t>
            </w:r>
          </w:p>
          <w:p w14:paraId="6D5375A5" w14:textId="35D2A16D"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4C907720" w14:textId="01D7CA33"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8727A1" w:rsidRPr="008727A1">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8727A1" w:rsidRPr="008727A1">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8727A1" w:rsidRPr="008727A1">
              <w:rPr>
                <w:rFonts w:ascii="Times New Roman" w:hAnsi="Times New Roman" w:cs="Times New Roman"/>
                <w:sz w:val="24"/>
                <w:szCs w:val="24"/>
              </w:rPr>
              <w:t>3 контейнеров</w:t>
            </w:r>
            <w:r>
              <w:rPr>
                <w:rFonts w:ascii="Times New Roman" w:hAnsi="Times New Roman" w:cs="Times New Roman"/>
                <w:sz w:val="24"/>
                <w:szCs w:val="24"/>
              </w:rPr>
              <w:t xml:space="preserve"> </w:t>
            </w:r>
          </w:p>
        </w:tc>
      </w:tr>
      <w:tr w:rsidR="00BB6966" w:rsidRPr="00BB6966" w14:paraId="4D00E5B4" w14:textId="77777777" w:rsidTr="0008505B">
        <w:tc>
          <w:tcPr>
            <w:tcW w:w="576" w:type="dxa"/>
            <w:shd w:val="clear" w:color="auto" w:fill="auto"/>
            <w:vAlign w:val="center"/>
          </w:tcPr>
          <w:p w14:paraId="1C59B1E6"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56</w:t>
            </w:r>
          </w:p>
        </w:tc>
        <w:tc>
          <w:tcPr>
            <w:tcW w:w="3252" w:type="dxa"/>
            <w:shd w:val="clear" w:color="auto" w:fill="auto"/>
            <w:vAlign w:val="center"/>
          </w:tcPr>
          <w:p w14:paraId="380A7C9A"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05:42:000023:578 ул. Дрожжина</w:t>
            </w:r>
          </w:p>
          <w:p w14:paraId="055AF4B1"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(около Кырхляр Гапы)</w:t>
            </w:r>
          </w:p>
        </w:tc>
        <w:tc>
          <w:tcPr>
            <w:tcW w:w="2693" w:type="dxa"/>
            <w:shd w:val="clear" w:color="auto" w:fill="auto"/>
            <w:vAlign w:val="center"/>
          </w:tcPr>
          <w:p w14:paraId="4E74C7A4" w14:textId="464C22F8"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0D69EE7D" w14:textId="4E9BB3C3"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7 кв.м.,</w:t>
            </w:r>
          </w:p>
          <w:p w14:paraId="33EEF020" w14:textId="71E669D8"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707ED6BC" w14:textId="315394AA"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8727A1" w:rsidRPr="008727A1">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8727A1" w:rsidRPr="008727A1">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8727A1" w:rsidRPr="008727A1">
              <w:rPr>
                <w:rFonts w:ascii="Times New Roman" w:hAnsi="Times New Roman" w:cs="Times New Roman"/>
                <w:sz w:val="24"/>
                <w:szCs w:val="24"/>
              </w:rPr>
              <w:t>3 контейнеров</w:t>
            </w:r>
          </w:p>
        </w:tc>
      </w:tr>
      <w:tr w:rsidR="00BB6966" w:rsidRPr="00BB6966" w14:paraId="5BD078C9" w14:textId="77777777" w:rsidTr="0008505B">
        <w:tc>
          <w:tcPr>
            <w:tcW w:w="576" w:type="dxa"/>
            <w:shd w:val="clear" w:color="auto" w:fill="auto"/>
            <w:vAlign w:val="center"/>
          </w:tcPr>
          <w:p w14:paraId="36790A86"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57</w:t>
            </w:r>
          </w:p>
        </w:tc>
        <w:tc>
          <w:tcPr>
            <w:tcW w:w="3252" w:type="dxa"/>
            <w:shd w:val="clear" w:color="auto" w:fill="auto"/>
            <w:vAlign w:val="center"/>
          </w:tcPr>
          <w:p w14:paraId="5C95923E" w14:textId="401B70B1"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05:42:000011:983</w:t>
            </w:r>
          </w:p>
          <w:p w14:paraId="71182D03" w14:textId="6E7B0C81"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С.</w:t>
            </w:r>
            <w:r w:rsidR="0065058B">
              <w:rPr>
                <w:rFonts w:ascii="Times New Roman" w:hAnsi="Times New Roman" w:cs="Times New Roman"/>
                <w:sz w:val="24"/>
                <w:szCs w:val="24"/>
              </w:rPr>
              <w:t xml:space="preserve"> </w:t>
            </w:r>
            <w:r w:rsidRPr="005C1153">
              <w:rPr>
                <w:rFonts w:ascii="Times New Roman" w:hAnsi="Times New Roman" w:cs="Times New Roman"/>
                <w:sz w:val="24"/>
                <w:szCs w:val="24"/>
              </w:rPr>
              <w:t>Дрожжина, над Самурским каналом</w:t>
            </w:r>
          </w:p>
        </w:tc>
        <w:tc>
          <w:tcPr>
            <w:tcW w:w="2693" w:type="dxa"/>
            <w:shd w:val="clear" w:color="auto" w:fill="auto"/>
            <w:vAlign w:val="center"/>
          </w:tcPr>
          <w:p w14:paraId="019BAD66" w14:textId="78817E3D"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4783B9C9" w14:textId="60069B52"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3 кв.м.,</w:t>
            </w:r>
          </w:p>
          <w:p w14:paraId="237B2ADD" w14:textId="1AD4E81E"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 контейнер</w:t>
            </w:r>
          </w:p>
        </w:tc>
        <w:tc>
          <w:tcPr>
            <w:tcW w:w="3118" w:type="dxa"/>
            <w:vAlign w:val="center"/>
          </w:tcPr>
          <w:p w14:paraId="6A8A6EFB" w14:textId="0352399B"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8727A1" w:rsidRPr="008727A1">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8727A1" w:rsidRPr="008727A1">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8727A1" w:rsidRPr="008727A1">
              <w:rPr>
                <w:rFonts w:ascii="Times New Roman" w:hAnsi="Times New Roman" w:cs="Times New Roman"/>
                <w:sz w:val="24"/>
                <w:szCs w:val="24"/>
              </w:rPr>
              <w:t>3 контейнеров</w:t>
            </w:r>
          </w:p>
        </w:tc>
      </w:tr>
      <w:tr w:rsidR="00BB6966" w:rsidRPr="00BB6966" w14:paraId="1A311333" w14:textId="77777777" w:rsidTr="0008505B">
        <w:tc>
          <w:tcPr>
            <w:tcW w:w="576" w:type="dxa"/>
            <w:shd w:val="clear" w:color="auto" w:fill="auto"/>
            <w:vAlign w:val="center"/>
          </w:tcPr>
          <w:p w14:paraId="67B69C8C"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58</w:t>
            </w:r>
          </w:p>
        </w:tc>
        <w:tc>
          <w:tcPr>
            <w:tcW w:w="3252" w:type="dxa"/>
            <w:shd w:val="clear" w:color="auto" w:fill="auto"/>
            <w:vAlign w:val="center"/>
          </w:tcPr>
          <w:p w14:paraId="63A0856B" w14:textId="58360088"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05:42:000011:988</w:t>
            </w:r>
          </w:p>
          <w:p w14:paraId="202B3C8E" w14:textId="04789680"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выше ул. С.</w:t>
            </w:r>
            <w:r w:rsidR="0065058B">
              <w:rPr>
                <w:rFonts w:ascii="Times New Roman" w:hAnsi="Times New Roman" w:cs="Times New Roman"/>
                <w:sz w:val="24"/>
                <w:szCs w:val="24"/>
              </w:rPr>
              <w:t xml:space="preserve"> </w:t>
            </w:r>
            <w:r w:rsidRPr="005C1153">
              <w:rPr>
                <w:rFonts w:ascii="Times New Roman" w:hAnsi="Times New Roman" w:cs="Times New Roman"/>
                <w:sz w:val="24"/>
                <w:szCs w:val="24"/>
              </w:rPr>
              <w:t>Дрожжина, над Самурским каналом</w:t>
            </w:r>
          </w:p>
        </w:tc>
        <w:tc>
          <w:tcPr>
            <w:tcW w:w="2693" w:type="dxa"/>
            <w:shd w:val="clear" w:color="auto" w:fill="auto"/>
            <w:vAlign w:val="center"/>
          </w:tcPr>
          <w:p w14:paraId="21325FE8" w14:textId="578EA676"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35BECF88" w14:textId="29EF2C99"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3 кв.м.,</w:t>
            </w:r>
          </w:p>
          <w:p w14:paraId="742C53DE" w14:textId="1694D9E5"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 контейнер</w:t>
            </w:r>
          </w:p>
        </w:tc>
        <w:tc>
          <w:tcPr>
            <w:tcW w:w="3118" w:type="dxa"/>
            <w:vAlign w:val="center"/>
          </w:tcPr>
          <w:p w14:paraId="354B05FA" w14:textId="6196D52E"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8727A1" w:rsidRPr="008727A1">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8727A1" w:rsidRPr="008727A1">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8727A1" w:rsidRPr="008727A1">
              <w:rPr>
                <w:rFonts w:ascii="Times New Roman" w:hAnsi="Times New Roman" w:cs="Times New Roman"/>
                <w:sz w:val="24"/>
                <w:szCs w:val="24"/>
              </w:rPr>
              <w:t>3 контейнеров</w:t>
            </w:r>
          </w:p>
        </w:tc>
      </w:tr>
      <w:tr w:rsidR="00BB6966" w:rsidRPr="00BB6966" w14:paraId="2EB02019" w14:textId="77777777" w:rsidTr="0008505B">
        <w:tc>
          <w:tcPr>
            <w:tcW w:w="576" w:type="dxa"/>
            <w:shd w:val="clear" w:color="auto" w:fill="auto"/>
            <w:vAlign w:val="center"/>
          </w:tcPr>
          <w:p w14:paraId="67BA5B06"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59</w:t>
            </w:r>
          </w:p>
        </w:tc>
        <w:tc>
          <w:tcPr>
            <w:tcW w:w="3252" w:type="dxa"/>
            <w:shd w:val="clear" w:color="auto" w:fill="auto"/>
            <w:vAlign w:val="center"/>
          </w:tcPr>
          <w:p w14:paraId="7342EAAA" w14:textId="54216118"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05:42:000021:930</w:t>
            </w:r>
          </w:p>
          <w:p w14:paraId="693174C4" w14:textId="727D3A39"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Дрожжина на пересечении с ул. Г.</w:t>
            </w:r>
            <w:r w:rsidR="0065058B">
              <w:rPr>
                <w:rFonts w:ascii="Times New Roman" w:hAnsi="Times New Roman" w:cs="Times New Roman"/>
                <w:sz w:val="24"/>
                <w:szCs w:val="24"/>
              </w:rPr>
              <w:t xml:space="preserve"> </w:t>
            </w:r>
            <w:r w:rsidRPr="005C1153">
              <w:rPr>
                <w:rFonts w:ascii="Times New Roman" w:hAnsi="Times New Roman" w:cs="Times New Roman"/>
                <w:sz w:val="24"/>
                <w:szCs w:val="24"/>
              </w:rPr>
              <w:t>Алиева</w:t>
            </w:r>
          </w:p>
        </w:tc>
        <w:tc>
          <w:tcPr>
            <w:tcW w:w="2693" w:type="dxa"/>
            <w:shd w:val="clear" w:color="auto" w:fill="auto"/>
            <w:vAlign w:val="center"/>
          </w:tcPr>
          <w:p w14:paraId="492F87DB" w14:textId="74851EF4"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29596A88" w14:textId="06A14949"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13 кв.м.,</w:t>
            </w:r>
          </w:p>
          <w:p w14:paraId="6658A963" w14:textId="320161A4"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7B56094F" w14:textId="13675809"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8727A1" w:rsidRPr="008727A1">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8727A1" w:rsidRPr="008727A1">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8727A1">
              <w:rPr>
                <w:rFonts w:ascii="Times New Roman" w:hAnsi="Times New Roman" w:cs="Times New Roman"/>
                <w:sz w:val="24"/>
                <w:szCs w:val="24"/>
              </w:rPr>
              <w:t>5</w:t>
            </w:r>
            <w:r w:rsidR="008727A1" w:rsidRPr="008727A1">
              <w:rPr>
                <w:rFonts w:ascii="Times New Roman" w:hAnsi="Times New Roman" w:cs="Times New Roman"/>
                <w:sz w:val="24"/>
                <w:szCs w:val="24"/>
              </w:rPr>
              <w:t xml:space="preserve"> контейнеров</w:t>
            </w:r>
          </w:p>
        </w:tc>
      </w:tr>
      <w:tr w:rsidR="00BB6966" w:rsidRPr="00BB6966" w14:paraId="34A901AC" w14:textId="77777777" w:rsidTr="0008505B">
        <w:tc>
          <w:tcPr>
            <w:tcW w:w="576" w:type="dxa"/>
            <w:shd w:val="clear" w:color="auto" w:fill="auto"/>
            <w:vAlign w:val="center"/>
          </w:tcPr>
          <w:p w14:paraId="35CC376C"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60</w:t>
            </w:r>
          </w:p>
        </w:tc>
        <w:tc>
          <w:tcPr>
            <w:tcW w:w="3252" w:type="dxa"/>
            <w:shd w:val="clear" w:color="auto" w:fill="auto"/>
            <w:vAlign w:val="center"/>
          </w:tcPr>
          <w:p w14:paraId="767709FD" w14:textId="6A0811DC"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05:42:000025:1563</w:t>
            </w:r>
          </w:p>
          <w:p w14:paraId="4FC7345B" w14:textId="52A21CBB"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С.Д. Курбанова №12</w:t>
            </w:r>
          </w:p>
        </w:tc>
        <w:tc>
          <w:tcPr>
            <w:tcW w:w="2693" w:type="dxa"/>
            <w:shd w:val="clear" w:color="auto" w:fill="auto"/>
            <w:vAlign w:val="center"/>
          </w:tcPr>
          <w:p w14:paraId="7EA91A9F" w14:textId="7BADC647"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2830743B" w14:textId="1EDC1211"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9 кв.м.,</w:t>
            </w:r>
          </w:p>
          <w:p w14:paraId="65E7C7DC" w14:textId="549C8329"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634DA467" w14:textId="37DA683C"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8727A1" w:rsidRPr="008727A1">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8727A1" w:rsidRPr="008727A1">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8727A1">
              <w:rPr>
                <w:rFonts w:ascii="Times New Roman" w:hAnsi="Times New Roman" w:cs="Times New Roman"/>
                <w:sz w:val="24"/>
                <w:szCs w:val="24"/>
              </w:rPr>
              <w:t xml:space="preserve">5 </w:t>
            </w:r>
            <w:r w:rsidR="008727A1" w:rsidRPr="008727A1">
              <w:rPr>
                <w:rFonts w:ascii="Times New Roman" w:hAnsi="Times New Roman" w:cs="Times New Roman"/>
                <w:sz w:val="24"/>
                <w:szCs w:val="24"/>
              </w:rPr>
              <w:t>контейнеров</w:t>
            </w:r>
          </w:p>
        </w:tc>
      </w:tr>
      <w:tr w:rsidR="00BB6966" w:rsidRPr="00BB6966" w14:paraId="6FACD91C" w14:textId="77777777" w:rsidTr="0008505B">
        <w:tc>
          <w:tcPr>
            <w:tcW w:w="576" w:type="dxa"/>
            <w:shd w:val="clear" w:color="auto" w:fill="auto"/>
            <w:vAlign w:val="center"/>
          </w:tcPr>
          <w:p w14:paraId="52B1FFCC"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61</w:t>
            </w:r>
          </w:p>
        </w:tc>
        <w:tc>
          <w:tcPr>
            <w:tcW w:w="3252" w:type="dxa"/>
            <w:shd w:val="clear" w:color="auto" w:fill="auto"/>
            <w:vAlign w:val="center"/>
          </w:tcPr>
          <w:p w14:paraId="11AF068F" w14:textId="4855DE84"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05:42:000025:1562</w:t>
            </w:r>
          </w:p>
          <w:p w14:paraId="029B6070" w14:textId="50DD93CC"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напротив дома ул.</w:t>
            </w:r>
            <w:r w:rsidR="0065058B">
              <w:rPr>
                <w:rFonts w:ascii="Times New Roman" w:hAnsi="Times New Roman" w:cs="Times New Roman"/>
                <w:sz w:val="24"/>
                <w:szCs w:val="24"/>
              </w:rPr>
              <w:t xml:space="preserve"> </w:t>
            </w:r>
            <w:r w:rsidRPr="005C1153">
              <w:rPr>
                <w:rFonts w:ascii="Times New Roman" w:hAnsi="Times New Roman" w:cs="Times New Roman"/>
                <w:sz w:val="24"/>
                <w:szCs w:val="24"/>
              </w:rPr>
              <w:t>С.Д. Курбанова №27</w:t>
            </w:r>
          </w:p>
        </w:tc>
        <w:tc>
          <w:tcPr>
            <w:tcW w:w="2693" w:type="dxa"/>
            <w:shd w:val="clear" w:color="auto" w:fill="auto"/>
            <w:vAlign w:val="center"/>
          </w:tcPr>
          <w:p w14:paraId="5F7BD652" w14:textId="47194B78"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1DCF5CEA" w14:textId="3D7831BF"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8 кв.м.,</w:t>
            </w:r>
          </w:p>
          <w:p w14:paraId="372C47A4" w14:textId="307127B1"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7E4672BE" w14:textId="3D50B0A5"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8727A1" w:rsidRPr="008727A1">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8727A1" w:rsidRPr="008727A1">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8727A1" w:rsidRPr="008727A1">
              <w:rPr>
                <w:rFonts w:ascii="Times New Roman" w:hAnsi="Times New Roman" w:cs="Times New Roman"/>
                <w:sz w:val="24"/>
                <w:szCs w:val="24"/>
              </w:rPr>
              <w:t>3 контейнеров</w:t>
            </w:r>
          </w:p>
        </w:tc>
      </w:tr>
      <w:tr w:rsidR="00BB6966" w:rsidRPr="00BB6966" w14:paraId="30C02D80" w14:textId="77777777" w:rsidTr="0008505B">
        <w:tc>
          <w:tcPr>
            <w:tcW w:w="576" w:type="dxa"/>
            <w:shd w:val="clear" w:color="auto" w:fill="auto"/>
            <w:vAlign w:val="center"/>
          </w:tcPr>
          <w:p w14:paraId="5511EB33"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lastRenderedPageBreak/>
              <w:t>62</w:t>
            </w:r>
          </w:p>
        </w:tc>
        <w:tc>
          <w:tcPr>
            <w:tcW w:w="3252" w:type="dxa"/>
            <w:shd w:val="clear" w:color="auto" w:fill="auto"/>
            <w:vAlign w:val="center"/>
          </w:tcPr>
          <w:p w14:paraId="2B78F040" w14:textId="6E166348"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05:42:000025:1565</w:t>
            </w:r>
          </w:p>
          <w:p w14:paraId="59A5903B"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С.Д. Курбанова №42</w:t>
            </w:r>
          </w:p>
        </w:tc>
        <w:tc>
          <w:tcPr>
            <w:tcW w:w="2693" w:type="dxa"/>
            <w:shd w:val="clear" w:color="auto" w:fill="auto"/>
            <w:vAlign w:val="center"/>
          </w:tcPr>
          <w:p w14:paraId="5B957F3E" w14:textId="1F9D5652"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3F9AFE20" w14:textId="443425DD"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6 кв.м.,</w:t>
            </w:r>
          </w:p>
          <w:p w14:paraId="3813F189" w14:textId="720542C1"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775FC973" w14:textId="2A30AFF1"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8727A1" w:rsidRPr="008727A1">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8727A1" w:rsidRPr="008727A1">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8727A1" w:rsidRPr="008727A1">
              <w:rPr>
                <w:rFonts w:ascii="Times New Roman" w:hAnsi="Times New Roman" w:cs="Times New Roman"/>
                <w:sz w:val="24"/>
                <w:szCs w:val="24"/>
              </w:rPr>
              <w:t>3 контейнеров</w:t>
            </w:r>
          </w:p>
        </w:tc>
      </w:tr>
      <w:tr w:rsidR="00BB6966" w:rsidRPr="00BB6966" w14:paraId="5D618B23" w14:textId="77777777" w:rsidTr="0008505B">
        <w:tc>
          <w:tcPr>
            <w:tcW w:w="576" w:type="dxa"/>
            <w:shd w:val="clear" w:color="auto" w:fill="auto"/>
            <w:vAlign w:val="center"/>
          </w:tcPr>
          <w:p w14:paraId="579E508E"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63</w:t>
            </w:r>
          </w:p>
        </w:tc>
        <w:tc>
          <w:tcPr>
            <w:tcW w:w="3252" w:type="dxa"/>
            <w:shd w:val="clear" w:color="auto" w:fill="auto"/>
            <w:vAlign w:val="center"/>
          </w:tcPr>
          <w:p w14:paraId="6F85353E" w14:textId="23AF9775"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05:42:000025:1564</w:t>
            </w:r>
          </w:p>
          <w:p w14:paraId="64588DAC"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С.Д. Курбанова №46</w:t>
            </w:r>
          </w:p>
        </w:tc>
        <w:tc>
          <w:tcPr>
            <w:tcW w:w="2693" w:type="dxa"/>
            <w:shd w:val="clear" w:color="auto" w:fill="auto"/>
            <w:vAlign w:val="center"/>
          </w:tcPr>
          <w:p w14:paraId="28DA8200" w14:textId="2D98F8D8"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343FECF5" w14:textId="3764B5A3"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6 кв.м.,</w:t>
            </w:r>
          </w:p>
          <w:p w14:paraId="137234F2" w14:textId="608F4D02"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20B86759" w14:textId="021EC343"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8727A1" w:rsidRPr="008727A1">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8727A1" w:rsidRPr="008727A1">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8727A1" w:rsidRPr="008727A1">
              <w:rPr>
                <w:rFonts w:ascii="Times New Roman" w:hAnsi="Times New Roman" w:cs="Times New Roman"/>
                <w:sz w:val="24"/>
                <w:szCs w:val="24"/>
              </w:rPr>
              <w:t>3 контейнеров</w:t>
            </w:r>
          </w:p>
        </w:tc>
      </w:tr>
      <w:tr w:rsidR="00BB6966" w:rsidRPr="00BB6966" w14:paraId="5EE0A8A4" w14:textId="77777777" w:rsidTr="0008505B">
        <w:tc>
          <w:tcPr>
            <w:tcW w:w="576" w:type="dxa"/>
            <w:shd w:val="clear" w:color="auto" w:fill="auto"/>
            <w:vAlign w:val="center"/>
          </w:tcPr>
          <w:p w14:paraId="02239456"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64</w:t>
            </w:r>
          </w:p>
        </w:tc>
        <w:tc>
          <w:tcPr>
            <w:tcW w:w="3252" w:type="dxa"/>
            <w:shd w:val="clear" w:color="auto" w:fill="auto"/>
            <w:vAlign w:val="center"/>
          </w:tcPr>
          <w:p w14:paraId="29FE59D2" w14:textId="68B834CB"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05:42:000025:1559</w:t>
            </w:r>
          </w:p>
          <w:p w14:paraId="1DC89812" w14:textId="713593D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w:t>
            </w:r>
            <w:r w:rsidR="0065058B">
              <w:rPr>
                <w:rFonts w:ascii="Times New Roman" w:hAnsi="Times New Roman" w:cs="Times New Roman"/>
                <w:sz w:val="24"/>
                <w:szCs w:val="24"/>
              </w:rPr>
              <w:t xml:space="preserve"> </w:t>
            </w:r>
            <w:r w:rsidRPr="005C1153">
              <w:rPr>
                <w:rFonts w:ascii="Times New Roman" w:hAnsi="Times New Roman" w:cs="Times New Roman"/>
                <w:sz w:val="24"/>
                <w:szCs w:val="24"/>
              </w:rPr>
              <w:t>С.Д. Курбанова №55</w:t>
            </w:r>
          </w:p>
        </w:tc>
        <w:tc>
          <w:tcPr>
            <w:tcW w:w="2693" w:type="dxa"/>
            <w:shd w:val="clear" w:color="auto" w:fill="auto"/>
            <w:vAlign w:val="center"/>
          </w:tcPr>
          <w:p w14:paraId="4B206865" w14:textId="77777777"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337EBFA9" w14:textId="1ED8F0F7"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6 кв.м.,</w:t>
            </w:r>
          </w:p>
          <w:p w14:paraId="208B770F" w14:textId="03A0FEF6"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793E1CB8" w14:textId="059F9D64"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1B0484" w:rsidRPr="001B0484">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1B0484" w:rsidRPr="001B0484">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1B0484" w:rsidRPr="001B0484">
              <w:rPr>
                <w:rFonts w:ascii="Times New Roman" w:hAnsi="Times New Roman" w:cs="Times New Roman"/>
                <w:sz w:val="24"/>
                <w:szCs w:val="24"/>
              </w:rPr>
              <w:t>3 контейнеров</w:t>
            </w:r>
          </w:p>
        </w:tc>
      </w:tr>
      <w:tr w:rsidR="00BB6966" w:rsidRPr="00BB6966" w14:paraId="3CAB8B61" w14:textId="77777777" w:rsidTr="0008505B">
        <w:tc>
          <w:tcPr>
            <w:tcW w:w="576" w:type="dxa"/>
            <w:shd w:val="clear" w:color="auto" w:fill="auto"/>
            <w:vAlign w:val="center"/>
          </w:tcPr>
          <w:p w14:paraId="6BB287B3"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65</w:t>
            </w:r>
          </w:p>
        </w:tc>
        <w:tc>
          <w:tcPr>
            <w:tcW w:w="3252" w:type="dxa"/>
            <w:shd w:val="clear" w:color="auto" w:fill="auto"/>
            <w:vAlign w:val="center"/>
          </w:tcPr>
          <w:p w14:paraId="3B0CBBFD" w14:textId="2C6039C0"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05:42:000029:1363</w:t>
            </w:r>
          </w:p>
          <w:p w14:paraId="7294AA5B"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Сальмана (пересечение ул. Таги-Заде, м-н «Надыр»)</w:t>
            </w:r>
          </w:p>
        </w:tc>
        <w:tc>
          <w:tcPr>
            <w:tcW w:w="2693" w:type="dxa"/>
            <w:shd w:val="clear" w:color="auto" w:fill="auto"/>
            <w:vAlign w:val="center"/>
          </w:tcPr>
          <w:p w14:paraId="5765B761" w14:textId="3EAAD3EC"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4C584FE8" w14:textId="469AE0B1"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3 кв.м.,</w:t>
            </w:r>
          </w:p>
          <w:p w14:paraId="72FE5204" w14:textId="3A90D49C"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 контейнер</w:t>
            </w:r>
          </w:p>
        </w:tc>
        <w:tc>
          <w:tcPr>
            <w:tcW w:w="3118" w:type="dxa"/>
            <w:vAlign w:val="center"/>
          </w:tcPr>
          <w:p w14:paraId="2DD4180E" w14:textId="6D67600E"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1B0484" w:rsidRPr="001B0484">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1B0484" w:rsidRPr="001B0484">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1B0484" w:rsidRPr="001B0484">
              <w:rPr>
                <w:rFonts w:ascii="Times New Roman" w:hAnsi="Times New Roman" w:cs="Times New Roman"/>
                <w:sz w:val="24"/>
                <w:szCs w:val="24"/>
              </w:rPr>
              <w:t>3 контейнеров</w:t>
            </w:r>
          </w:p>
        </w:tc>
      </w:tr>
      <w:tr w:rsidR="00BB6966" w:rsidRPr="00BB6966" w14:paraId="7CD85296" w14:textId="77777777" w:rsidTr="0008505B">
        <w:tc>
          <w:tcPr>
            <w:tcW w:w="576" w:type="dxa"/>
            <w:shd w:val="clear" w:color="auto" w:fill="auto"/>
            <w:vAlign w:val="center"/>
          </w:tcPr>
          <w:p w14:paraId="1C0EEE38"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66</w:t>
            </w:r>
          </w:p>
        </w:tc>
        <w:tc>
          <w:tcPr>
            <w:tcW w:w="3252" w:type="dxa"/>
            <w:shd w:val="clear" w:color="auto" w:fill="auto"/>
            <w:vAlign w:val="center"/>
          </w:tcPr>
          <w:p w14:paraId="03D595FE" w14:textId="7CB097BC"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05:42:000032:1035</w:t>
            </w:r>
          </w:p>
          <w:p w14:paraId="33E7D4DE"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Сальмана №15 (около родника)</w:t>
            </w:r>
          </w:p>
        </w:tc>
        <w:tc>
          <w:tcPr>
            <w:tcW w:w="2693" w:type="dxa"/>
            <w:shd w:val="clear" w:color="auto" w:fill="auto"/>
            <w:vAlign w:val="center"/>
          </w:tcPr>
          <w:p w14:paraId="31DCF5B1" w14:textId="32354A34"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5FDE06D6" w14:textId="6364EF18"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3 кв.м.,</w:t>
            </w:r>
          </w:p>
          <w:p w14:paraId="63B936CD" w14:textId="416C889A"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 контейнер</w:t>
            </w:r>
          </w:p>
        </w:tc>
        <w:tc>
          <w:tcPr>
            <w:tcW w:w="3118" w:type="dxa"/>
            <w:vAlign w:val="center"/>
          </w:tcPr>
          <w:p w14:paraId="487CF538" w14:textId="4BAA84C6"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1B0484" w:rsidRPr="001B0484">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1B0484" w:rsidRPr="001B0484">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1B0484" w:rsidRPr="001B0484">
              <w:rPr>
                <w:rFonts w:ascii="Times New Roman" w:hAnsi="Times New Roman" w:cs="Times New Roman"/>
                <w:sz w:val="24"/>
                <w:szCs w:val="24"/>
              </w:rPr>
              <w:t>3 контейнеров</w:t>
            </w:r>
          </w:p>
        </w:tc>
      </w:tr>
      <w:tr w:rsidR="00BB6966" w:rsidRPr="00BB6966" w14:paraId="30C266C7" w14:textId="77777777" w:rsidTr="0008505B">
        <w:tc>
          <w:tcPr>
            <w:tcW w:w="576" w:type="dxa"/>
            <w:shd w:val="clear" w:color="auto" w:fill="auto"/>
            <w:vAlign w:val="center"/>
          </w:tcPr>
          <w:p w14:paraId="11E53E41"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67</w:t>
            </w:r>
          </w:p>
        </w:tc>
        <w:tc>
          <w:tcPr>
            <w:tcW w:w="3252" w:type="dxa"/>
            <w:shd w:val="clear" w:color="auto" w:fill="auto"/>
            <w:vAlign w:val="center"/>
          </w:tcPr>
          <w:p w14:paraId="2291FD89" w14:textId="6A0B18FC"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05:42:000035:608</w:t>
            </w:r>
          </w:p>
          <w:p w14:paraId="55B833E7"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Сальмана №39 (на пересечении улицы      Сальмана и пер. Ковровая)</w:t>
            </w:r>
          </w:p>
        </w:tc>
        <w:tc>
          <w:tcPr>
            <w:tcW w:w="2693" w:type="dxa"/>
            <w:shd w:val="clear" w:color="auto" w:fill="auto"/>
            <w:vAlign w:val="center"/>
          </w:tcPr>
          <w:p w14:paraId="12DB3ECB" w14:textId="77777777"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16AC1B88" w14:textId="4C351989"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2 кв.м.,</w:t>
            </w:r>
          </w:p>
          <w:p w14:paraId="63A8F87C" w14:textId="2C2179E9"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 контейнер</w:t>
            </w:r>
          </w:p>
        </w:tc>
        <w:tc>
          <w:tcPr>
            <w:tcW w:w="3118" w:type="dxa"/>
            <w:vAlign w:val="center"/>
          </w:tcPr>
          <w:p w14:paraId="2AEF1341" w14:textId="13F9BDF8"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1B0484" w:rsidRPr="001B0484">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1B0484" w:rsidRPr="001B0484">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1B0484" w:rsidRPr="001B0484">
              <w:rPr>
                <w:rFonts w:ascii="Times New Roman" w:hAnsi="Times New Roman" w:cs="Times New Roman"/>
                <w:sz w:val="24"/>
                <w:szCs w:val="24"/>
              </w:rPr>
              <w:t>3 контейнеров</w:t>
            </w:r>
          </w:p>
        </w:tc>
      </w:tr>
      <w:tr w:rsidR="00BB6966" w:rsidRPr="00BB6966" w14:paraId="22B68344" w14:textId="77777777" w:rsidTr="0008505B">
        <w:tc>
          <w:tcPr>
            <w:tcW w:w="576" w:type="dxa"/>
            <w:shd w:val="clear" w:color="auto" w:fill="auto"/>
            <w:vAlign w:val="center"/>
          </w:tcPr>
          <w:p w14:paraId="2CEDA2AE"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68</w:t>
            </w:r>
          </w:p>
        </w:tc>
        <w:tc>
          <w:tcPr>
            <w:tcW w:w="3252" w:type="dxa"/>
            <w:shd w:val="clear" w:color="auto" w:fill="auto"/>
            <w:vAlign w:val="center"/>
          </w:tcPr>
          <w:p w14:paraId="3386C481" w14:textId="761E4062"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05:42:000038:480</w:t>
            </w:r>
          </w:p>
          <w:p w14:paraId="542D53CA"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Сальмана №44 (на пересечении улиц Сальмана и Южная)</w:t>
            </w:r>
          </w:p>
        </w:tc>
        <w:tc>
          <w:tcPr>
            <w:tcW w:w="2693" w:type="dxa"/>
            <w:shd w:val="clear" w:color="auto" w:fill="auto"/>
            <w:vAlign w:val="center"/>
          </w:tcPr>
          <w:p w14:paraId="79B17269" w14:textId="77777777"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69F45ECC" w14:textId="513D151E"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5EE59FF5" w14:textId="2F5FF7DE"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0590E53A" w14:textId="1D4637D8"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1B0484" w:rsidRPr="001B0484">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1B0484" w:rsidRPr="001B0484">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1B0484" w:rsidRPr="001B0484">
              <w:rPr>
                <w:rFonts w:ascii="Times New Roman" w:hAnsi="Times New Roman" w:cs="Times New Roman"/>
                <w:sz w:val="24"/>
                <w:szCs w:val="24"/>
              </w:rPr>
              <w:t>3 контейнеров</w:t>
            </w:r>
          </w:p>
        </w:tc>
      </w:tr>
      <w:tr w:rsidR="00BB6966" w:rsidRPr="00BB6966" w14:paraId="0A2DEACE" w14:textId="77777777" w:rsidTr="0008505B">
        <w:tc>
          <w:tcPr>
            <w:tcW w:w="576" w:type="dxa"/>
            <w:shd w:val="clear" w:color="auto" w:fill="auto"/>
            <w:vAlign w:val="center"/>
          </w:tcPr>
          <w:p w14:paraId="4ED68D16"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69</w:t>
            </w:r>
          </w:p>
        </w:tc>
        <w:tc>
          <w:tcPr>
            <w:tcW w:w="3252" w:type="dxa"/>
            <w:shd w:val="clear" w:color="auto" w:fill="auto"/>
            <w:vAlign w:val="center"/>
          </w:tcPr>
          <w:p w14:paraId="17EF667A" w14:textId="451D9A96"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05:42:000038:486</w:t>
            </w:r>
          </w:p>
          <w:p w14:paraId="563B15DC" w14:textId="69AB8613" w:rsidR="00BB6966" w:rsidRPr="005C1153" w:rsidRDefault="00BB6966" w:rsidP="0065058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w:t>
            </w:r>
            <w:r w:rsidR="0065058B">
              <w:rPr>
                <w:rFonts w:ascii="Times New Roman" w:hAnsi="Times New Roman" w:cs="Times New Roman"/>
                <w:sz w:val="24"/>
                <w:szCs w:val="24"/>
              </w:rPr>
              <w:t xml:space="preserve"> </w:t>
            </w:r>
            <w:r w:rsidRPr="005C1153">
              <w:rPr>
                <w:rFonts w:ascii="Times New Roman" w:hAnsi="Times New Roman" w:cs="Times New Roman"/>
                <w:sz w:val="24"/>
                <w:szCs w:val="24"/>
              </w:rPr>
              <w:t>Сальмана № 46</w:t>
            </w:r>
            <w:r w:rsidR="0065058B">
              <w:rPr>
                <w:rFonts w:ascii="Times New Roman" w:hAnsi="Times New Roman" w:cs="Times New Roman"/>
                <w:sz w:val="24"/>
                <w:szCs w:val="24"/>
              </w:rPr>
              <w:t xml:space="preserve"> </w:t>
            </w:r>
            <w:r w:rsidRPr="005C1153">
              <w:rPr>
                <w:rFonts w:ascii="Times New Roman" w:hAnsi="Times New Roman" w:cs="Times New Roman"/>
                <w:sz w:val="24"/>
                <w:szCs w:val="24"/>
              </w:rPr>
              <w:t>(около Д/Т «Нарын_Кала»)</w:t>
            </w:r>
          </w:p>
        </w:tc>
        <w:tc>
          <w:tcPr>
            <w:tcW w:w="2693" w:type="dxa"/>
            <w:shd w:val="clear" w:color="auto" w:fill="auto"/>
            <w:vAlign w:val="center"/>
          </w:tcPr>
          <w:p w14:paraId="5A0DF1BC" w14:textId="77777777"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33C273F6" w14:textId="6037E650"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45E77271" w14:textId="5B8B83EC"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321FD4A7" w14:textId="69FD52BF"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1B0484" w:rsidRPr="001B0484">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1B0484" w:rsidRPr="001B0484">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1B0484" w:rsidRPr="001B0484">
              <w:rPr>
                <w:rFonts w:ascii="Times New Roman" w:hAnsi="Times New Roman" w:cs="Times New Roman"/>
                <w:sz w:val="24"/>
                <w:szCs w:val="24"/>
              </w:rPr>
              <w:t>3 контейнеров</w:t>
            </w:r>
          </w:p>
        </w:tc>
      </w:tr>
      <w:tr w:rsidR="00BB6966" w:rsidRPr="00BB6966" w14:paraId="3B629133" w14:textId="77777777" w:rsidTr="0008505B">
        <w:tc>
          <w:tcPr>
            <w:tcW w:w="576" w:type="dxa"/>
            <w:shd w:val="clear" w:color="auto" w:fill="auto"/>
            <w:vAlign w:val="center"/>
          </w:tcPr>
          <w:p w14:paraId="1E95960A"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70</w:t>
            </w:r>
          </w:p>
        </w:tc>
        <w:tc>
          <w:tcPr>
            <w:tcW w:w="3252" w:type="dxa"/>
            <w:shd w:val="clear" w:color="auto" w:fill="auto"/>
            <w:vAlign w:val="center"/>
          </w:tcPr>
          <w:p w14:paraId="5C39A705" w14:textId="51329785" w:rsidR="008457A0"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05:42:000038:485</w:t>
            </w:r>
          </w:p>
          <w:p w14:paraId="67C8932B" w14:textId="1162C202" w:rsidR="00BB6966" w:rsidRPr="005C1153" w:rsidRDefault="00BB6966" w:rsidP="0065058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Сальмана 50 а</w:t>
            </w:r>
            <w:r w:rsidR="008457A0">
              <w:rPr>
                <w:rFonts w:ascii="Times New Roman" w:hAnsi="Times New Roman" w:cs="Times New Roman"/>
                <w:sz w:val="24"/>
                <w:szCs w:val="24"/>
              </w:rPr>
              <w:t>,</w:t>
            </w:r>
            <w:r w:rsidR="0065058B">
              <w:rPr>
                <w:rFonts w:ascii="Times New Roman" w:hAnsi="Times New Roman" w:cs="Times New Roman"/>
                <w:sz w:val="24"/>
                <w:szCs w:val="24"/>
              </w:rPr>
              <w:t xml:space="preserve"> </w:t>
            </w:r>
            <w:r w:rsidRPr="005C1153">
              <w:rPr>
                <w:rFonts w:ascii="Times New Roman" w:hAnsi="Times New Roman" w:cs="Times New Roman"/>
                <w:sz w:val="24"/>
                <w:szCs w:val="24"/>
              </w:rPr>
              <w:t xml:space="preserve">рядом с </w:t>
            </w:r>
            <w:r w:rsidR="008457A0">
              <w:rPr>
                <w:rFonts w:ascii="Times New Roman" w:hAnsi="Times New Roman" w:cs="Times New Roman"/>
                <w:sz w:val="24"/>
                <w:szCs w:val="24"/>
              </w:rPr>
              <w:t xml:space="preserve">зданием </w:t>
            </w:r>
            <w:r w:rsidRPr="005C1153">
              <w:rPr>
                <w:rFonts w:ascii="Times New Roman" w:hAnsi="Times New Roman" w:cs="Times New Roman"/>
                <w:sz w:val="24"/>
                <w:szCs w:val="24"/>
              </w:rPr>
              <w:t>Ростелеком</w:t>
            </w:r>
          </w:p>
        </w:tc>
        <w:tc>
          <w:tcPr>
            <w:tcW w:w="2693" w:type="dxa"/>
            <w:shd w:val="clear" w:color="auto" w:fill="auto"/>
            <w:vAlign w:val="center"/>
          </w:tcPr>
          <w:p w14:paraId="28C8E321" w14:textId="77777777"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14C2D5D4" w14:textId="41BB6E60"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1191ED80" w14:textId="4E863B7B"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0D5CC79D" w14:textId="4DB17E30"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1B0484" w:rsidRPr="001B0484">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1B0484" w:rsidRPr="001B0484">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1B0484" w:rsidRPr="001B0484">
              <w:rPr>
                <w:rFonts w:ascii="Times New Roman" w:hAnsi="Times New Roman" w:cs="Times New Roman"/>
                <w:sz w:val="24"/>
                <w:szCs w:val="24"/>
              </w:rPr>
              <w:t>3 контейнеров</w:t>
            </w:r>
          </w:p>
        </w:tc>
      </w:tr>
      <w:tr w:rsidR="00BB6966" w:rsidRPr="00BB6966" w14:paraId="07CE4C47" w14:textId="77777777" w:rsidTr="0008505B">
        <w:tc>
          <w:tcPr>
            <w:tcW w:w="576" w:type="dxa"/>
            <w:shd w:val="clear" w:color="auto" w:fill="auto"/>
            <w:vAlign w:val="center"/>
          </w:tcPr>
          <w:p w14:paraId="4F693016"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71</w:t>
            </w:r>
          </w:p>
        </w:tc>
        <w:tc>
          <w:tcPr>
            <w:tcW w:w="3252" w:type="dxa"/>
            <w:shd w:val="clear" w:color="auto" w:fill="auto"/>
            <w:vAlign w:val="center"/>
          </w:tcPr>
          <w:p w14:paraId="11669EAD" w14:textId="66335CC3"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05:42:000038:479</w:t>
            </w:r>
          </w:p>
          <w:p w14:paraId="28E20ECB" w14:textId="2D42D76C"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w:t>
            </w:r>
            <w:r w:rsidR="0065058B">
              <w:rPr>
                <w:rFonts w:ascii="Times New Roman" w:hAnsi="Times New Roman" w:cs="Times New Roman"/>
                <w:sz w:val="24"/>
                <w:szCs w:val="24"/>
              </w:rPr>
              <w:t xml:space="preserve"> </w:t>
            </w:r>
            <w:r w:rsidRPr="005C1153">
              <w:rPr>
                <w:rFonts w:ascii="Times New Roman" w:hAnsi="Times New Roman" w:cs="Times New Roman"/>
                <w:sz w:val="24"/>
                <w:szCs w:val="24"/>
              </w:rPr>
              <w:t>Сальмана (у въезда на еврейское кладбище)</w:t>
            </w:r>
          </w:p>
        </w:tc>
        <w:tc>
          <w:tcPr>
            <w:tcW w:w="2693" w:type="dxa"/>
            <w:shd w:val="clear" w:color="auto" w:fill="auto"/>
            <w:vAlign w:val="center"/>
          </w:tcPr>
          <w:p w14:paraId="0D5333A8" w14:textId="77777777"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035E4137" w14:textId="09FC96CB"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6 кв.м.,</w:t>
            </w:r>
          </w:p>
          <w:p w14:paraId="51F888B0" w14:textId="3A31AFF4"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1A45EE29" w14:textId="774A596C"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1B0484" w:rsidRPr="001B0484">
              <w:rPr>
                <w:rFonts w:ascii="Times New Roman" w:hAnsi="Times New Roman" w:cs="Times New Roman"/>
                <w:sz w:val="24"/>
                <w:szCs w:val="24"/>
              </w:rPr>
              <w:t xml:space="preserve">етонное основание </w:t>
            </w:r>
            <w:r w:rsidR="00493D36">
              <w:rPr>
                <w:rFonts w:ascii="Times New Roman" w:hAnsi="Times New Roman" w:cs="Times New Roman"/>
                <w:sz w:val="24"/>
                <w:szCs w:val="24"/>
              </w:rPr>
              <w:t>без</w:t>
            </w:r>
            <w:r w:rsidR="001B0484" w:rsidRPr="001B0484">
              <w:rPr>
                <w:rFonts w:ascii="Times New Roman" w:hAnsi="Times New Roman" w:cs="Times New Roman"/>
                <w:sz w:val="24"/>
                <w:szCs w:val="24"/>
              </w:rPr>
              <w:t xml:space="preserve"> ограждени</w:t>
            </w:r>
            <w:r w:rsidR="00493D36">
              <w:rPr>
                <w:rFonts w:ascii="Times New Roman" w:hAnsi="Times New Roman" w:cs="Times New Roman"/>
                <w:sz w:val="24"/>
                <w:szCs w:val="24"/>
              </w:rPr>
              <w:t>я</w:t>
            </w:r>
            <w:r>
              <w:rPr>
                <w:rFonts w:ascii="Times New Roman" w:hAnsi="Times New Roman" w:cs="Times New Roman"/>
                <w:sz w:val="24"/>
                <w:szCs w:val="24"/>
              </w:rPr>
              <w:t xml:space="preserve"> </w:t>
            </w:r>
            <w:r w:rsidR="001B0484" w:rsidRPr="001B0484">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1B0484" w:rsidRPr="001B0484">
              <w:rPr>
                <w:rFonts w:ascii="Times New Roman" w:hAnsi="Times New Roman" w:cs="Times New Roman"/>
                <w:sz w:val="24"/>
                <w:szCs w:val="24"/>
              </w:rPr>
              <w:t>3 контейнеров</w:t>
            </w:r>
          </w:p>
        </w:tc>
      </w:tr>
      <w:tr w:rsidR="00BB6966" w:rsidRPr="00BB6966" w14:paraId="7EC813D4" w14:textId="77777777" w:rsidTr="0008505B">
        <w:tc>
          <w:tcPr>
            <w:tcW w:w="576" w:type="dxa"/>
            <w:shd w:val="clear" w:color="auto" w:fill="auto"/>
            <w:vAlign w:val="center"/>
          </w:tcPr>
          <w:p w14:paraId="1050E7CF"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72</w:t>
            </w:r>
          </w:p>
        </w:tc>
        <w:tc>
          <w:tcPr>
            <w:tcW w:w="3252" w:type="dxa"/>
            <w:shd w:val="clear" w:color="auto" w:fill="auto"/>
            <w:vAlign w:val="center"/>
          </w:tcPr>
          <w:p w14:paraId="0AD9A387" w14:textId="6C3789B8"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05:42:000030:1689</w:t>
            </w:r>
          </w:p>
          <w:p w14:paraId="5A6335C7"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Таги-Заде, рядом со школой №3</w:t>
            </w:r>
          </w:p>
        </w:tc>
        <w:tc>
          <w:tcPr>
            <w:tcW w:w="2693" w:type="dxa"/>
            <w:shd w:val="clear" w:color="auto" w:fill="auto"/>
            <w:vAlign w:val="center"/>
          </w:tcPr>
          <w:p w14:paraId="7A5588DB" w14:textId="10C68168"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2B12F4ED" w14:textId="6F90602D"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5 кв.м.,</w:t>
            </w:r>
          </w:p>
          <w:p w14:paraId="114AF594" w14:textId="2A5F2B5B"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58D5025A" w14:textId="48007AA8"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5B39DF" w:rsidRPr="005B39DF">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5B39DF" w:rsidRPr="005B39DF">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5B39DF" w:rsidRPr="005B39DF">
              <w:rPr>
                <w:rFonts w:ascii="Times New Roman" w:hAnsi="Times New Roman" w:cs="Times New Roman"/>
                <w:sz w:val="24"/>
                <w:szCs w:val="24"/>
              </w:rPr>
              <w:t>3 контейнеров</w:t>
            </w:r>
          </w:p>
        </w:tc>
      </w:tr>
      <w:tr w:rsidR="00BB6966" w:rsidRPr="00BB6966" w14:paraId="7492C1FF" w14:textId="77777777" w:rsidTr="0008505B">
        <w:tc>
          <w:tcPr>
            <w:tcW w:w="576" w:type="dxa"/>
            <w:shd w:val="clear" w:color="auto" w:fill="auto"/>
            <w:vAlign w:val="center"/>
          </w:tcPr>
          <w:p w14:paraId="5CADA3C0"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73</w:t>
            </w:r>
          </w:p>
        </w:tc>
        <w:tc>
          <w:tcPr>
            <w:tcW w:w="3252" w:type="dxa"/>
            <w:shd w:val="clear" w:color="auto" w:fill="auto"/>
            <w:vAlign w:val="center"/>
          </w:tcPr>
          <w:p w14:paraId="0C6FE0C8" w14:textId="208B2612"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05:42:000025:1548</w:t>
            </w:r>
          </w:p>
          <w:p w14:paraId="3B0F1EF1" w14:textId="15404241"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Таги-Заде, (СОШ №1)</w:t>
            </w:r>
          </w:p>
        </w:tc>
        <w:tc>
          <w:tcPr>
            <w:tcW w:w="2693" w:type="dxa"/>
            <w:shd w:val="clear" w:color="auto" w:fill="auto"/>
            <w:vAlign w:val="center"/>
          </w:tcPr>
          <w:p w14:paraId="07E39733" w14:textId="77777777"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4E22C590" w14:textId="5A879E2F"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5 кв.м.,</w:t>
            </w:r>
          </w:p>
          <w:p w14:paraId="27020021" w14:textId="1FCC65E4"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2A720E13" w14:textId="3FB100E8"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5B39DF" w:rsidRPr="005B39DF">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5B39DF" w:rsidRPr="005B39DF">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5B39DF" w:rsidRPr="005B39DF">
              <w:rPr>
                <w:rFonts w:ascii="Times New Roman" w:hAnsi="Times New Roman" w:cs="Times New Roman"/>
                <w:sz w:val="24"/>
                <w:szCs w:val="24"/>
              </w:rPr>
              <w:t>3 контейнеров</w:t>
            </w:r>
          </w:p>
        </w:tc>
      </w:tr>
      <w:tr w:rsidR="00BB6966" w:rsidRPr="00BB6966" w14:paraId="63AE890D" w14:textId="77777777" w:rsidTr="0008505B">
        <w:tc>
          <w:tcPr>
            <w:tcW w:w="576" w:type="dxa"/>
            <w:shd w:val="clear" w:color="auto" w:fill="auto"/>
            <w:vAlign w:val="center"/>
          </w:tcPr>
          <w:p w14:paraId="3D293E56"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74</w:t>
            </w:r>
          </w:p>
        </w:tc>
        <w:tc>
          <w:tcPr>
            <w:tcW w:w="3252" w:type="dxa"/>
            <w:shd w:val="clear" w:color="auto" w:fill="auto"/>
            <w:vAlign w:val="center"/>
          </w:tcPr>
          <w:p w14:paraId="724935E4" w14:textId="6B00E634"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05:42:000030:1687</w:t>
            </w:r>
          </w:p>
          <w:p w14:paraId="7DA5650F" w14:textId="391EBBB7"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ул. Таги-Заде, </w:t>
            </w:r>
            <w:r w:rsidR="00BB6966" w:rsidRPr="005C1153">
              <w:rPr>
                <w:rFonts w:ascii="Times New Roman" w:hAnsi="Times New Roman" w:cs="Times New Roman"/>
                <w:sz w:val="24"/>
                <w:szCs w:val="24"/>
              </w:rPr>
              <w:t>рядом с домом №21(«Пассаж»)</w:t>
            </w:r>
          </w:p>
        </w:tc>
        <w:tc>
          <w:tcPr>
            <w:tcW w:w="2693" w:type="dxa"/>
            <w:shd w:val="clear" w:color="auto" w:fill="auto"/>
            <w:vAlign w:val="center"/>
          </w:tcPr>
          <w:p w14:paraId="7EBEF9F2" w14:textId="77777777"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4D22ECC1" w14:textId="11DEA7CA"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4FE18F24" w14:textId="25D7B83E"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14498636" w14:textId="4A5FD29D"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5B39DF" w:rsidRPr="005B39DF">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5B39DF" w:rsidRPr="005B39DF">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5B39DF">
              <w:rPr>
                <w:rFonts w:ascii="Times New Roman" w:hAnsi="Times New Roman" w:cs="Times New Roman"/>
                <w:sz w:val="24"/>
                <w:szCs w:val="24"/>
              </w:rPr>
              <w:t>5</w:t>
            </w:r>
            <w:r w:rsidR="005B39DF" w:rsidRPr="005B39DF">
              <w:rPr>
                <w:rFonts w:ascii="Times New Roman" w:hAnsi="Times New Roman" w:cs="Times New Roman"/>
                <w:sz w:val="24"/>
                <w:szCs w:val="24"/>
              </w:rPr>
              <w:t xml:space="preserve"> контейнеров</w:t>
            </w:r>
          </w:p>
        </w:tc>
      </w:tr>
      <w:tr w:rsidR="00BB6966" w:rsidRPr="00BB6966" w14:paraId="223536D4" w14:textId="77777777" w:rsidTr="0008505B">
        <w:tc>
          <w:tcPr>
            <w:tcW w:w="576" w:type="dxa"/>
            <w:shd w:val="clear" w:color="auto" w:fill="auto"/>
            <w:vAlign w:val="center"/>
          </w:tcPr>
          <w:p w14:paraId="39CCA3D8"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75</w:t>
            </w:r>
          </w:p>
        </w:tc>
        <w:tc>
          <w:tcPr>
            <w:tcW w:w="3252" w:type="dxa"/>
            <w:shd w:val="clear" w:color="auto" w:fill="auto"/>
            <w:vAlign w:val="center"/>
          </w:tcPr>
          <w:p w14:paraId="7AB6736D" w14:textId="78D8D9DA"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05:42:000078:1237</w:t>
            </w:r>
          </w:p>
          <w:p w14:paraId="44771442"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Тахо-Годи №10</w:t>
            </w:r>
          </w:p>
        </w:tc>
        <w:tc>
          <w:tcPr>
            <w:tcW w:w="2693" w:type="dxa"/>
            <w:shd w:val="clear" w:color="auto" w:fill="auto"/>
            <w:vAlign w:val="center"/>
          </w:tcPr>
          <w:p w14:paraId="275104F7" w14:textId="591FA76D"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6A383B2A" w14:textId="2E66EAFF"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 контейнер</w:t>
            </w:r>
          </w:p>
        </w:tc>
        <w:tc>
          <w:tcPr>
            <w:tcW w:w="3118" w:type="dxa"/>
            <w:vAlign w:val="center"/>
          </w:tcPr>
          <w:p w14:paraId="39F5B533" w14:textId="42733F51"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5619CE" w:rsidRPr="005619CE">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5619CE" w:rsidRPr="005619CE">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5619CE" w:rsidRPr="005619CE">
              <w:rPr>
                <w:rFonts w:ascii="Times New Roman" w:hAnsi="Times New Roman" w:cs="Times New Roman"/>
                <w:sz w:val="24"/>
                <w:szCs w:val="24"/>
              </w:rPr>
              <w:t>3 контейнеров</w:t>
            </w:r>
          </w:p>
        </w:tc>
      </w:tr>
      <w:tr w:rsidR="00BB6966" w:rsidRPr="00BB6966" w14:paraId="2C390ABF" w14:textId="77777777" w:rsidTr="0008505B">
        <w:tc>
          <w:tcPr>
            <w:tcW w:w="576" w:type="dxa"/>
            <w:shd w:val="clear" w:color="auto" w:fill="auto"/>
            <w:vAlign w:val="center"/>
          </w:tcPr>
          <w:p w14:paraId="6E851990"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76</w:t>
            </w:r>
          </w:p>
        </w:tc>
        <w:tc>
          <w:tcPr>
            <w:tcW w:w="3252" w:type="dxa"/>
            <w:shd w:val="clear" w:color="auto" w:fill="auto"/>
            <w:vAlign w:val="center"/>
          </w:tcPr>
          <w:p w14:paraId="03328C26" w14:textId="744B9432"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05:42:000078:1235</w:t>
            </w:r>
          </w:p>
          <w:p w14:paraId="45373165" w14:textId="5AE7F513"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w:t>
            </w:r>
            <w:r w:rsidR="0008505B">
              <w:rPr>
                <w:rFonts w:ascii="Times New Roman" w:hAnsi="Times New Roman" w:cs="Times New Roman"/>
                <w:sz w:val="24"/>
                <w:szCs w:val="24"/>
              </w:rPr>
              <w:t xml:space="preserve"> </w:t>
            </w:r>
            <w:r w:rsidRPr="005C1153">
              <w:rPr>
                <w:rFonts w:ascii="Times New Roman" w:hAnsi="Times New Roman" w:cs="Times New Roman"/>
                <w:sz w:val="24"/>
                <w:szCs w:val="24"/>
              </w:rPr>
              <w:t>Тахо-Годи, рядом с красным баком</w:t>
            </w:r>
          </w:p>
        </w:tc>
        <w:tc>
          <w:tcPr>
            <w:tcW w:w="2693" w:type="dxa"/>
            <w:shd w:val="clear" w:color="auto" w:fill="auto"/>
            <w:vAlign w:val="center"/>
          </w:tcPr>
          <w:p w14:paraId="6E2B062E" w14:textId="77777777"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716ED43F" w14:textId="1FFF0935"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43D15C96" w14:textId="16110887"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2BF334B0" w14:textId="1DD94AFE"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5619CE" w:rsidRPr="005619CE">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5619CE" w:rsidRPr="005619CE">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5619CE">
              <w:rPr>
                <w:rFonts w:ascii="Times New Roman" w:hAnsi="Times New Roman" w:cs="Times New Roman"/>
                <w:sz w:val="24"/>
                <w:szCs w:val="24"/>
              </w:rPr>
              <w:t>5</w:t>
            </w:r>
            <w:r w:rsidR="005619CE" w:rsidRPr="005619CE">
              <w:rPr>
                <w:rFonts w:ascii="Times New Roman" w:hAnsi="Times New Roman" w:cs="Times New Roman"/>
                <w:sz w:val="24"/>
                <w:szCs w:val="24"/>
              </w:rPr>
              <w:t xml:space="preserve"> контейнеров</w:t>
            </w:r>
          </w:p>
        </w:tc>
      </w:tr>
      <w:tr w:rsidR="00BB6966" w:rsidRPr="00BB6966" w14:paraId="0E08FD76" w14:textId="77777777" w:rsidTr="0008505B">
        <w:tc>
          <w:tcPr>
            <w:tcW w:w="576" w:type="dxa"/>
            <w:shd w:val="clear" w:color="auto" w:fill="auto"/>
            <w:vAlign w:val="center"/>
          </w:tcPr>
          <w:p w14:paraId="235E0DD1"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77</w:t>
            </w:r>
          </w:p>
        </w:tc>
        <w:tc>
          <w:tcPr>
            <w:tcW w:w="3252" w:type="dxa"/>
            <w:shd w:val="clear" w:color="auto" w:fill="auto"/>
            <w:vAlign w:val="center"/>
          </w:tcPr>
          <w:p w14:paraId="6A44C8E4" w14:textId="4328FB2B"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05:42:000007:1840</w:t>
            </w:r>
          </w:p>
          <w:p w14:paraId="6BDBB4FB" w14:textId="341EAE24"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w:t>
            </w:r>
            <w:r w:rsidR="0008505B">
              <w:rPr>
                <w:rFonts w:ascii="Times New Roman" w:hAnsi="Times New Roman" w:cs="Times New Roman"/>
                <w:sz w:val="24"/>
                <w:szCs w:val="24"/>
              </w:rPr>
              <w:t xml:space="preserve"> </w:t>
            </w:r>
            <w:r w:rsidRPr="005C1153">
              <w:rPr>
                <w:rFonts w:ascii="Times New Roman" w:hAnsi="Times New Roman" w:cs="Times New Roman"/>
                <w:sz w:val="24"/>
                <w:szCs w:val="24"/>
              </w:rPr>
              <w:t>Х.</w:t>
            </w:r>
            <w:r w:rsidR="0065058B">
              <w:rPr>
                <w:rFonts w:ascii="Times New Roman" w:hAnsi="Times New Roman" w:cs="Times New Roman"/>
                <w:sz w:val="24"/>
                <w:szCs w:val="24"/>
              </w:rPr>
              <w:t xml:space="preserve"> </w:t>
            </w:r>
            <w:r w:rsidRPr="005C1153">
              <w:rPr>
                <w:rFonts w:ascii="Times New Roman" w:hAnsi="Times New Roman" w:cs="Times New Roman"/>
                <w:sz w:val="24"/>
                <w:szCs w:val="24"/>
              </w:rPr>
              <w:t>Тагиева, напротив АЗС «Экотек»</w:t>
            </w:r>
          </w:p>
        </w:tc>
        <w:tc>
          <w:tcPr>
            <w:tcW w:w="2693" w:type="dxa"/>
            <w:shd w:val="clear" w:color="auto" w:fill="auto"/>
            <w:vAlign w:val="center"/>
          </w:tcPr>
          <w:p w14:paraId="0B51C462" w14:textId="77777777"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66BAFF70" w14:textId="006819C8"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2EE64813" w14:textId="34B1AD47"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3965B622" w14:textId="3CEB227C"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5619CE" w:rsidRPr="005619CE">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5619CE" w:rsidRPr="005619CE">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5619CE" w:rsidRPr="005619CE">
              <w:rPr>
                <w:rFonts w:ascii="Times New Roman" w:hAnsi="Times New Roman" w:cs="Times New Roman"/>
                <w:sz w:val="24"/>
                <w:szCs w:val="24"/>
              </w:rPr>
              <w:t>3 контейнеров</w:t>
            </w:r>
          </w:p>
        </w:tc>
      </w:tr>
      <w:tr w:rsidR="00BB6966" w:rsidRPr="00BB6966" w14:paraId="255DA5D3" w14:textId="77777777" w:rsidTr="0008505B">
        <w:tc>
          <w:tcPr>
            <w:tcW w:w="576" w:type="dxa"/>
            <w:shd w:val="clear" w:color="auto" w:fill="auto"/>
            <w:vAlign w:val="center"/>
          </w:tcPr>
          <w:p w14:paraId="09F059CF"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78</w:t>
            </w:r>
          </w:p>
          <w:p w14:paraId="64B207AE" w14:textId="77777777" w:rsidR="00BB6966" w:rsidRPr="005C1153" w:rsidRDefault="00BB6966" w:rsidP="0008505B">
            <w:pPr>
              <w:spacing w:after="0" w:line="240" w:lineRule="auto"/>
              <w:jc w:val="center"/>
              <w:rPr>
                <w:rFonts w:ascii="Times New Roman" w:hAnsi="Times New Roman" w:cs="Times New Roman"/>
                <w:sz w:val="24"/>
                <w:szCs w:val="24"/>
              </w:rPr>
            </w:pPr>
          </w:p>
        </w:tc>
        <w:tc>
          <w:tcPr>
            <w:tcW w:w="3252" w:type="dxa"/>
            <w:shd w:val="clear" w:color="auto" w:fill="auto"/>
            <w:vAlign w:val="center"/>
          </w:tcPr>
          <w:p w14:paraId="1CDD81DE" w14:textId="518F70E4"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05:42:000007:1846</w:t>
            </w:r>
          </w:p>
          <w:p w14:paraId="78CBEB73" w14:textId="2396B09C"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Х.</w:t>
            </w:r>
            <w:r w:rsidR="0065058B">
              <w:rPr>
                <w:rFonts w:ascii="Times New Roman" w:hAnsi="Times New Roman" w:cs="Times New Roman"/>
                <w:sz w:val="24"/>
                <w:szCs w:val="24"/>
              </w:rPr>
              <w:t xml:space="preserve"> </w:t>
            </w:r>
            <w:r w:rsidRPr="005C1153">
              <w:rPr>
                <w:rFonts w:ascii="Times New Roman" w:hAnsi="Times New Roman" w:cs="Times New Roman"/>
                <w:sz w:val="24"/>
                <w:szCs w:val="24"/>
              </w:rPr>
              <w:t>Тагиева, около супермаркета «Эконом»</w:t>
            </w:r>
          </w:p>
        </w:tc>
        <w:tc>
          <w:tcPr>
            <w:tcW w:w="2693" w:type="dxa"/>
            <w:shd w:val="clear" w:color="auto" w:fill="auto"/>
            <w:vAlign w:val="center"/>
          </w:tcPr>
          <w:p w14:paraId="58C6D987" w14:textId="77777777"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421497C2" w14:textId="4B911178"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7 кв.м.,</w:t>
            </w:r>
          </w:p>
          <w:p w14:paraId="2B0EC66B" w14:textId="1757F579"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2CB7E1C9" w14:textId="000A9A5E"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5619CE" w:rsidRPr="005619CE">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5619CE" w:rsidRPr="005619CE">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5619CE" w:rsidRPr="005619CE">
              <w:rPr>
                <w:rFonts w:ascii="Times New Roman" w:hAnsi="Times New Roman" w:cs="Times New Roman"/>
                <w:sz w:val="24"/>
                <w:szCs w:val="24"/>
              </w:rPr>
              <w:t>3 контейнеров</w:t>
            </w:r>
          </w:p>
        </w:tc>
      </w:tr>
      <w:tr w:rsidR="00BB6966" w:rsidRPr="00BB6966" w14:paraId="7F3FAB0B" w14:textId="77777777" w:rsidTr="0008505B">
        <w:tc>
          <w:tcPr>
            <w:tcW w:w="576" w:type="dxa"/>
            <w:shd w:val="clear" w:color="auto" w:fill="auto"/>
            <w:vAlign w:val="center"/>
          </w:tcPr>
          <w:p w14:paraId="14AF6646"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79</w:t>
            </w:r>
          </w:p>
        </w:tc>
        <w:tc>
          <w:tcPr>
            <w:tcW w:w="3252" w:type="dxa"/>
            <w:shd w:val="clear" w:color="auto" w:fill="auto"/>
            <w:vAlign w:val="center"/>
          </w:tcPr>
          <w:p w14:paraId="27F33E02" w14:textId="267815E2"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05:42:000007:1839</w:t>
            </w:r>
          </w:p>
          <w:p w14:paraId="399E9D81" w14:textId="67EC3DD0"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lastRenderedPageBreak/>
              <w:t>ул. Х.Тагиева, напротив салона «Плаза»</w:t>
            </w:r>
          </w:p>
        </w:tc>
        <w:tc>
          <w:tcPr>
            <w:tcW w:w="2693" w:type="dxa"/>
            <w:shd w:val="clear" w:color="auto" w:fill="auto"/>
            <w:vAlign w:val="center"/>
          </w:tcPr>
          <w:p w14:paraId="3141A936" w14:textId="77777777"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B6966" w:rsidRPr="005C1153">
              <w:rPr>
                <w:rFonts w:ascii="Times New Roman" w:hAnsi="Times New Roman" w:cs="Times New Roman"/>
                <w:sz w:val="24"/>
                <w:szCs w:val="24"/>
              </w:rPr>
              <w:t>твердое покрытие,</w:t>
            </w:r>
          </w:p>
          <w:p w14:paraId="150D4258" w14:textId="494BA9C4"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B6966" w:rsidRPr="005C1153">
              <w:rPr>
                <w:rFonts w:ascii="Times New Roman" w:hAnsi="Times New Roman" w:cs="Times New Roman"/>
                <w:sz w:val="24"/>
                <w:szCs w:val="24"/>
              </w:rPr>
              <w:t xml:space="preserve"> 8 кв.м.,</w:t>
            </w:r>
          </w:p>
          <w:p w14:paraId="38B6F3B3" w14:textId="76BC8E9B"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40A46EE9" w14:textId="59ABC780"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б</w:t>
            </w:r>
            <w:r w:rsidR="006F6DEE" w:rsidRPr="006F6DEE">
              <w:rPr>
                <w:rFonts w:ascii="Times New Roman" w:hAnsi="Times New Roman" w:cs="Times New Roman"/>
                <w:sz w:val="24"/>
                <w:szCs w:val="24"/>
              </w:rPr>
              <w:t xml:space="preserve">етонное основание с </w:t>
            </w:r>
            <w:r w:rsidR="006F6DEE" w:rsidRPr="006F6DEE">
              <w:rPr>
                <w:rFonts w:ascii="Times New Roman" w:hAnsi="Times New Roman" w:cs="Times New Roman"/>
                <w:sz w:val="24"/>
                <w:szCs w:val="24"/>
              </w:rPr>
              <w:lastRenderedPageBreak/>
              <w:t>ограждением</w:t>
            </w:r>
            <w:r>
              <w:rPr>
                <w:rFonts w:ascii="Times New Roman" w:hAnsi="Times New Roman" w:cs="Times New Roman"/>
                <w:sz w:val="24"/>
                <w:szCs w:val="24"/>
              </w:rPr>
              <w:t xml:space="preserve"> </w:t>
            </w:r>
            <w:r w:rsidR="006F6DEE" w:rsidRPr="006F6DEE">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6F6DEE">
              <w:rPr>
                <w:rFonts w:ascii="Times New Roman" w:hAnsi="Times New Roman" w:cs="Times New Roman"/>
                <w:sz w:val="24"/>
                <w:szCs w:val="24"/>
              </w:rPr>
              <w:t>5</w:t>
            </w:r>
            <w:r w:rsidR="006F6DEE" w:rsidRPr="006F6DEE">
              <w:rPr>
                <w:rFonts w:ascii="Times New Roman" w:hAnsi="Times New Roman" w:cs="Times New Roman"/>
                <w:sz w:val="24"/>
                <w:szCs w:val="24"/>
              </w:rPr>
              <w:t xml:space="preserve"> контейнеров</w:t>
            </w:r>
          </w:p>
        </w:tc>
      </w:tr>
      <w:tr w:rsidR="00BB6966" w:rsidRPr="00BB6966" w14:paraId="6A685C05" w14:textId="77777777" w:rsidTr="0008505B">
        <w:tc>
          <w:tcPr>
            <w:tcW w:w="576" w:type="dxa"/>
            <w:shd w:val="clear" w:color="auto" w:fill="auto"/>
            <w:vAlign w:val="center"/>
          </w:tcPr>
          <w:p w14:paraId="4891D35C"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lastRenderedPageBreak/>
              <w:t>80</w:t>
            </w:r>
          </w:p>
        </w:tc>
        <w:tc>
          <w:tcPr>
            <w:tcW w:w="3252" w:type="dxa"/>
            <w:shd w:val="clear" w:color="auto" w:fill="auto"/>
            <w:vAlign w:val="center"/>
          </w:tcPr>
          <w:p w14:paraId="1D664EC2" w14:textId="7400D6FA"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05:42:000052:233</w:t>
            </w:r>
          </w:p>
          <w:p w14:paraId="78E83640" w14:textId="2E116326"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Х.</w:t>
            </w:r>
            <w:r w:rsidR="0065058B">
              <w:rPr>
                <w:rFonts w:ascii="Times New Roman" w:hAnsi="Times New Roman" w:cs="Times New Roman"/>
                <w:sz w:val="24"/>
                <w:szCs w:val="24"/>
              </w:rPr>
              <w:t xml:space="preserve"> </w:t>
            </w:r>
            <w:r w:rsidRPr="005C1153">
              <w:rPr>
                <w:rFonts w:ascii="Times New Roman" w:hAnsi="Times New Roman" w:cs="Times New Roman"/>
                <w:sz w:val="24"/>
                <w:szCs w:val="24"/>
              </w:rPr>
              <w:t>Тагиева,около интерната №2 (кафе «Маяк»)</w:t>
            </w:r>
          </w:p>
        </w:tc>
        <w:tc>
          <w:tcPr>
            <w:tcW w:w="2693" w:type="dxa"/>
            <w:shd w:val="clear" w:color="auto" w:fill="auto"/>
            <w:vAlign w:val="center"/>
          </w:tcPr>
          <w:p w14:paraId="10E87E1E" w14:textId="77777777"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7F7623EA" w14:textId="69F2DC95"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7 кв.м.,</w:t>
            </w:r>
          </w:p>
          <w:p w14:paraId="724CD326" w14:textId="250525CF"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1662E142" w14:textId="5F9F7DCC"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6F6DEE" w:rsidRPr="006F6DEE">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6F6DEE" w:rsidRPr="006F6DEE">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6F6DEE" w:rsidRPr="006F6DEE">
              <w:rPr>
                <w:rFonts w:ascii="Times New Roman" w:hAnsi="Times New Roman" w:cs="Times New Roman"/>
                <w:sz w:val="24"/>
                <w:szCs w:val="24"/>
              </w:rPr>
              <w:t>3 контейнеров</w:t>
            </w:r>
          </w:p>
        </w:tc>
      </w:tr>
      <w:tr w:rsidR="00BB6966" w:rsidRPr="00BB6966" w14:paraId="65E46AF5" w14:textId="77777777" w:rsidTr="0008505B">
        <w:tc>
          <w:tcPr>
            <w:tcW w:w="576" w:type="dxa"/>
            <w:shd w:val="clear" w:color="auto" w:fill="auto"/>
            <w:vAlign w:val="center"/>
          </w:tcPr>
          <w:p w14:paraId="409F0AC0"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81</w:t>
            </w:r>
          </w:p>
        </w:tc>
        <w:tc>
          <w:tcPr>
            <w:tcW w:w="3252" w:type="dxa"/>
            <w:shd w:val="clear" w:color="auto" w:fill="auto"/>
            <w:vAlign w:val="center"/>
          </w:tcPr>
          <w:p w14:paraId="306C46E9" w14:textId="135ADFD0"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05:42:000007:1842</w:t>
            </w:r>
          </w:p>
          <w:p w14:paraId="44E92658" w14:textId="04A9F0C0"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Х.</w:t>
            </w:r>
            <w:r w:rsidR="0065058B">
              <w:rPr>
                <w:rFonts w:ascii="Times New Roman" w:hAnsi="Times New Roman" w:cs="Times New Roman"/>
                <w:sz w:val="24"/>
                <w:szCs w:val="24"/>
              </w:rPr>
              <w:t xml:space="preserve"> </w:t>
            </w:r>
            <w:r w:rsidRPr="005C1153">
              <w:rPr>
                <w:rFonts w:ascii="Times New Roman" w:hAnsi="Times New Roman" w:cs="Times New Roman"/>
                <w:sz w:val="24"/>
                <w:szCs w:val="24"/>
              </w:rPr>
              <w:t>Тагиева, около забора СИЗО</w:t>
            </w:r>
          </w:p>
        </w:tc>
        <w:tc>
          <w:tcPr>
            <w:tcW w:w="2693" w:type="dxa"/>
            <w:shd w:val="clear" w:color="auto" w:fill="auto"/>
            <w:vAlign w:val="center"/>
          </w:tcPr>
          <w:p w14:paraId="51BC9C1A" w14:textId="77777777"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3F70E5AB" w14:textId="3EA10BFB"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11 кв.м.,</w:t>
            </w:r>
          </w:p>
          <w:p w14:paraId="6927B9F2" w14:textId="43558442"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31BE2028" w14:textId="2197EC0D"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6F6DEE" w:rsidRPr="006F6DEE">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6F6DEE" w:rsidRPr="006F6DEE">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6F6DEE">
              <w:rPr>
                <w:rFonts w:ascii="Times New Roman" w:hAnsi="Times New Roman" w:cs="Times New Roman"/>
                <w:sz w:val="24"/>
                <w:szCs w:val="24"/>
              </w:rPr>
              <w:t>5</w:t>
            </w:r>
            <w:r w:rsidR="006F6DEE" w:rsidRPr="006F6DEE">
              <w:rPr>
                <w:rFonts w:ascii="Times New Roman" w:hAnsi="Times New Roman" w:cs="Times New Roman"/>
                <w:sz w:val="24"/>
                <w:szCs w:val="24"/>
              </w:rPr>
              <w:t xml:space="preserve"> контейнеров</w:t>
            </w:r>
          </w:p>
        </w:tc>
      </w:tr>
      <w:tr w:rsidR="00BB6966" w:rsidRPr="00BB6966" w14:paraId="195CF270" w14:textId="77777777" w:rsidTr="0008505B">
        <w:trPr>
          <w:trHeight w:val="577"/>
        </w:trPr>
        <w:tc>
          <w:tcPr>
            <w:tcW w:w="576" w:type="dxa"/>
            <w:shd w:val="clear" w:color="auto" w:fill="auto"/>
            <w:vAlign w:val="center"/>
          </w:tcPr>
          <w:p w14:paraId="06E81D56"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82</w:t>
            </w:r>
          </w:p>
        </w:tc>
        <w:tc>
          <w:tcPr>
            <w:tcW w:w="3252" w:type="dxa"/>
            <w:shd w:val="clear" w:color="auto" w:fill="auto"/>
            <w:vAlign w:val="center"/>
          </w:tcPr>
          <w:p w14:paraId="11BA280A" w14:textId="44F72525"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05:42:000052:234</w:t>
            </w:r>
          </w:p>
          <w:p w14:paraId="2D9EB929" w14:textId="5C47772D"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Х.</w:t>
            </w:r>
            <w:r w:rsidR="0065058B">
              <w:rPr>
                <w:rFonts w:ascii="Times New Roman" w:hAnsi="Times New Roman" w:cs="Times New Roman"/>
                <w:sz w:val="24"/>
                <w:szCs w:val="24"/>
              </w:rPr>
              <w:t xml:space="preserve"> </w:t>
            </w:r>
            <w:r w:rsidRPr="005C1153">
              <w:rPr>
                <w:rFonts w:ascii="Times New Roman" w:hAnsi="Times New Roman" w:cs="Times New Roman"/>
                <w:sz w:val="24"/>
                <w:szCs w:val="24"/>
              </w:rPr>
              <w:t>Тагиева, ресторан «Чайхаус»</w:t>
            </w:r>
          </w:p>
        </w:tc>
        <w:tc>
          <w:tcPr>
            <w:tcW w:w="2693" w:type="dxa"/>
            <w:shd w:val="clear" w:color="auto" w:fill="auto"/>
            <w:vAlign w:val="center"/>
          </w:tcPr>
          <w:p w14:paraId="3CB3EBFD" w14:textId="16E98EA8"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3D323635" w14:textId="57CAB75F"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6 кв.м.,</w:t>
            </w:r>
          </w:p>
          <w:p w14:paraId="4A5660B3" w14:textId="19128007"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215D74F7" w14:textId="57BF8E8E"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E25EEE" w:rsidRPr="00E25EEE">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E25EEE" w:rsidRPr="00E25EEE">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E25EEE" w:rsidRPr="00E25EEE">
              <w:rPr>
                <w:rFonts w:ascii="Times New Roman" w:hAnsi="Times New Roman" w:cs="Times New Roman"/>
                <w:sz w:val="24"/>
                <w:szCs w:val="24"/>
              </w:rPr>
              <w:t>3 контейнеров</w:t>
            </w:r>
          </w:p>
        </w:tc>
      </w:tr>
      <w:tr w:rsidR="00BB6966" w:rsidRPr="00BB6966" w14:paraId="68924CD2" w14:textId="77777777" w:rsidTr="0008505B">
        <w:trPr>
          <w:trHeight w:val="714"/>
        </w:trPr>
        <w:tc>
          <w:tcPr>
            <w:tcW w:w="576" w:type="dxa"/>
            <w:shd w:val="clear" w:color="auto" w:fill="auto"/>
            <w:vAlign w:val="center"/>
          </w:tcPr>
          <w:p w14:paraId="1DCD69D6"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83</w:t>
            </w:r>
          </w:p>
        </w:tc>
        <w:tc>
          <w:tcPr>
            <w:tcW w:w="3252" w:type="dxa"/>
            <w:shd w:val="clear" w:color="auto" w:fill="auto"/>
            <w:vAlign w:val="center"/>
          </w:tcPr>
          <w:p w14:paraId="6C620497" w14:textId="543B2C65"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05:42:000090:136</w:t>
            </w:r>
          </w:p>
          <w:p w14:paraId="07570A7F" w14:textId="6ACCCD4D"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Х.</w:t>
            </w:r>
            <w:r w:rsidR="0065058B">
              <w:rPr>
                <w:rFonts w:ascii="Times New Roman" w:hAnsi="Times New Roman" w:cs="Times New Roman"/>
                <w:sz w:val="24"/>
                <w:szCs w:val="24"/>
              </w:rPr>
              <w:t xml:space="preserve"> </w:t>
            </w:r>
            <w:r w:rsidRPr="005C1153">
              <w:rPr>
                <w:rFonts w:ascii="Times New Roman" w:hAnsi="Times New Roman" w:cs="Times New Roman"/>
                <w:sz w:val="24"/>
                <w:szCs w:val="24"/>
              </w:rPr>
              <w:t>Тагиева, напротив б/з «Русалочка»</w:t>
            </w:r>
          </w:p>
        </w:tc>
        <w:tc>
          <w:tcPr>
            <w:tcW w:w="2693" w:type="dxa"/>
            <w:shd w:val="clear" w:color="auto" w:fill="auto"/>
            <w:vAlign w:val="center"/>
          </w:tcPr>
          <w:p w14:paraId="179FD2AF" w14:textId="77777777"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313A6482" w14:textId="77656536"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6 кв.м.,</w:t>
            </w:r>
          </w:p>
          <w:p w14:paraId="282E95D0" w14:textId="07E8C201"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19478A53" w14:textId="0172F6B4"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E25EEE" w:rsidRPr="00E25EEE">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E25EEE" w:rsidRPr="00E25EEE">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E25EEE">
              <w:rPr>
                <w:rFonts w:ascii="Times New Roman" w:hAnsi="Times New Roman" w:cs="Times New Roman"/>
                <w:sz w:val="24"/>
                <w:szCs w:val="24"/>
              </w:rPr>
              <w:t>5</w:t>
            </w:r>
            <w:r w:rsidR="00E25EEE" w:rsidRPr="00E25EEE">
              <w:rPr>
                <w:rFonts w:ascii="Times New Roman" w:hAnsi="Times New Roman" w:cs="Times New Roman"/>
                <w:sz w:val="24"/>
                <w:szCs w:val="24"/>
              </w:rPr>
              <w:t xml:space="preserve"> контейнеров</w:t>
            </w:r>
          </w:p>
        </w:tc>
      </w:tr>
      <w:tr w:rsidR="00BB6966" w:rsidRPr="00BB6966" w14:paraId="502746EC" w14:textId="77777777" w:rsidTr="0008505B">
        <w:tc>
          <w:tcPr>
            <w:tcW w:w="576" w:type="dxa"/>
            <w:shd w:val="clear" w:color="auto" w:fill="auto"/>
            <w:vAlign w:val="center"/>
          </w:tcPr>
          <w:p w14:paraId="4F99F6BF"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84</w:t>
            </w:r>
          </w:p>
        </w:tc>
        <w:tc>
          <w:tcPr>
            <w:tcW w:w="3252" w:type="dxa"/>
            <w:shd w:val="clear" w:color="auto" w:fill="auto"/>
            <w:vAlign w:val="center"/>
          </w:tcPr>
          <w:p w14:paraId="609BCAC9" w14:textId="79704FAD"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05:42:000090:135</w:t>
            </w:r>
          </w:p>
          <w:p w14:paraId="53BF7336" w14:textId="326EFCA2"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Х.</w:t>
            </w:r>
            <w:r w:rsidR="0065058B">
              <w:rPr>
                <w:rFonts w:ascii="Times New Roman" w:hAnsi="Times New Roman" w:cs="Times New Roman"/>
                <w:sz w:val="24"/>
                <w:szCs w:val="24"/>
              </w:rPr>
              <w:t xml:space="preserve"> </w:t>
            </w:r>
            <w:r w:rsidRPr="005C1153">
              <w:rPr>
                <w:rFonts w:ascii="Times New Roman" w:hAnsi="Times New Roman" w:cs="Times New Roman"/>
                <w:sz w:val="24"/>
                <w:szCs w:val="24"/>
              </w:rPr>
              <w:t>Тагиева, рядом с домом №33Д</w:t>
            </w:r>
          </w:p>
        </w:tc>
        <w:tc>
          <w:tcPr>
            <w:tcW w:w="2693" w:type="dxa"/>
            <w:shd w:val="clear" w:color="auto" w:fill="auto"/>
            <w:vAlign w:val="center"/>
          </w:tcPr>
          <w:p w14:paraId="03696F75" w14:textId="77777777"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72B3B18F" w14:textId="48F595FC"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7 кв.м.,</w:t>
            </w:r>
          </w:p>
          <w:p w14:paraId="72AFBE12" w14:textId="1087B074"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50D32B0C" w14:textId="7420732F"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E25EEE" w:rsidRPr="00E25EEE">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E25EEE" w:rsidRPr="00E25EEE">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E25EEE">
              <w:rPr>
                <w:rFonts w:ascii="Times New Roman" w:hAnsi="Times New Roman" w:cs="Times New Roman"/>
                <w:sz w:val="24"/>
                <w:szCs w:val="24"/>
              </w:rPr>
              <w:t>5</w:t>
            </w:r>
            <w:r w:rsidR="00E25EEE" w:rsidRPr="00E25EEE">
              <w:rPr>
                <w:rFonts w:ascii="Times New Roman" w:hAnsi="Times New Roman" w:cs="Times New Roman"/>
                <w:sz w:val="24"/>
                <w:szCs w:val="24"/>
              </w:rPr>
              <w:t xml:space="preserve"> контейнеров</w:t>
            </w:r>
          </w:p>
        </w:tc>
      </w:tr>
      <w:tr w:rsidR="00BB6966" w:rsidRPr="00BB6966" w14:paraId="537A60BD" w14:textId="77777777" w:rsidTr="0008505B">
        <w:tc>
          <w:tcPr>
            <w:tcW w:w="576" w:type="dxa"/>
            <w:shd w:val="clear" w:color="auto" w:fill="auto"/>
            <w:vAlign w:val="center"/>
          </w:tcPr>
          <w:p w14:paraId="0DD8A43A"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85</w:t>
            </w:r>
          </w:p>
        </w:tc>
        <w:tc>
          <w:tcPr>
            <w:tcW w:w="3252" w:type="dxa"/>
            <w:shd w:val="clear" w:color="auto" w:fill="auto"/>
            <w:vAlign w:val="center"/>
          </w:tcPr>
          <w:p w14:paraId="4B210C67" w14:textId="038B79CC"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05:42:000090:133</w:t>
            </w:r>
          </w:p>
          <w:p w14:paraId="4DE5A242" w14:textId="1BEFB4D5"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Х.</w:t>
            </w:r>
            <w:r w:rsidR="0065058B">
              <w:rPr>
                <w:rFonts w:ascii="Times New Roman" w:hAnsi="Times New Roman" w:cs="Times New Roman"/>
                <w:sz w:val="24"/>
                <w:szCs w:val="24"/>
              </w:rPr>
              <w:t xml:space="preserve"> </w:t>
            </w:r>
            <w:r w:rsidRPr="005C1153">
              <w:rPr>
                <w:rFonts w:ascii="Times New Roman" w:hAnsi="Times New Roman" w:cs="Times New Roman"/>
                <w:sz w:val="24"/>
                <w:szCs w:val="24"/>
              </w:rPr>
              <w:t>Тагиева, напротив дома №33</w:t>
            </w:r>
          </w:p>
        </w:tc>
        <w:tc>
          <w:tcPr>
            <w:tcW w:w="2693" w:type="dxa"/>
            <w:shd w:val="clear" w:color="auto" w:fill="auto"/>
            <w:vAlign w:val="center"/>
          </w:tcPr>
          <w:p w14:paraId="4F454254" w14:textId="77777777"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7D8EABD1" w14:textId="5AC78C0D"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6 кв.м.,</w:t>
            </w:r>
          </w:p>
          <w:p w14:paraId="65627C11" w14:textId="3454BD3E"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0E6F00B2" w14:textId="163BA8F1"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E25EEE" w:rsidRPr="00E25EEE">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E25EEE" w:rsidRPr="00E25EEE">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E25EEE">
              <w:rPr>
                <w:rFonts w:ascii="Times New Roman" w:hAnsi="Times New Roman" w:cs="Times New Roman"/>
                <w:sz w:val="24"/>
                <w:szCs w:val="24"/>
              </w:rPr>
              <w:t>5</w:t>
            </w:r>
            <w:r w:rsidR="00E25EEE" w:rsidRPr="00E25EEE">
              <w:rPr>
                <w:rFonts w:ascii="Times New Roman" w:hAnsi="Times New Roman" w:cs="Times New Roman"/>
                <w:sz w:val="24"/>
                <w:szCs w:val="24"/>
              </w:rPr>
              <w:t xml:space="preserve"> контейнеров</w:t>
            </w:r>
          </w:p>
        </w:tc>
      </w:tr>
      <w:tr w:rsidR="00BB6966" w:rsidRPr="00BB6966" w14:paraId="795F0A0E" w14:textId="77777777" w:rsidTr="0008505B">
        <w:tc>
          <w:tcPr>
            <w:tcW w:w="576" w:type="dxa"/>
            <w:shd w:val="clear" w:color="auto" w:fill="auto"/>
            <w:vAlign w:val="center"/>
          </w:tcPr>
          <w:p w14:paraId="18DE15B8"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86</w:t>
            </w:r>
          </w:p>
        </w:tc>
        <w:tc>
          <w:tcPr>
            <w:tcW w:w="3252" w:type="dxa"/>
            <w:shd w:val="clear" w:color="auto" w:fill="auto"/>
            <w:vAlign w:val="center"/>
          </w:tcPr>
          <w:p w14:paraId="1AF3EC44" w14:textId="07DB3358"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05:42:000003:1204</w:t>
            </w:r>
          </w:p>
          <w:p w14:paraId="1ABBBDEE" w14:textId="09CCE000"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Х.</w:t>
            </w:r>
            <w:r w:rsidR="0065058B">
              <w:rPr>
                <w:rFonts w:ascii="Times New Roman" w:hAnsi="Times New Roman" w:cs="Times New Roman"/>
                <w:sz w:val="24"/>
                <w:szCs w:val="24"/>
              </w:rPr>
              <w:t xml:space="preserve"> </w:t>
            </w:r>
            <w:r w:rsidRPr="005C1153">
              <w:rPr>
                <w:rFonts w:ascii="Times New Roman" w:hAnsi="Times New Roman" w:cs="Times New Roman"/>
                <w:sz w:val="24"/>
                <w:szCs w:val="24"/>
              </w:rPr>
              <w:t>Тагиева 39</w:t>
            </w:r>
          </w:p>
          <w:p w14:paraId="2F72030B" w14:textId="362A0155" w:rsidR="00BB6966" w:rsidRPr="005C1153" w:rsidRDefault="007A4F7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напротив </w:t>
            </w:r>
            <w:r w:rsidR="00BB6966" w:rsidRPr="005C1153">
              <w:rPr>
                <w:rFonts w:ascii="Times New Roman" w:hAnsi="Times New Roman" w:cs="Times New Roman"/>
                <w:sz w:val="24"/>
                <w:szCs w:val="24"/>
              </w:rPr>
              <w:t xml:space="preserve">здания многоуровневой автостоянки </w:t>
            </w:r>
            <w:r>
              <w:rPr>
                <w:rFonts w:ascii="Times New Roman" w:hAnsi="Times New Roman" w:cs="Times New Roman"/>
                <w:sz w:val="24"/>
                <w:szCs w:val="24"/>
              </w:rPr>
              <w:t xml:space="preserve">городской </w:t>
            </w:r>
            <w:r w:rsidR="00BB6966" w:rsidRPr="005C1153">
              <w:rPr>
                <w:rFonts w:ascii="Times New Roman" w:hAnsi="Times New Roman" w:cs="Times New Roman"/>
                <w:sz w:val="24"/>
                <w:szCs w:val="24"/>
              </w:rPr>
              <w:t>набережной</w:t>
            </w:r>
          </w:p>
        </w:tc>
        <w:tc>
          <w:tcPr>
            <w:tcW w:w="2693" w:type="dxa"/>
            <w:shd w:val="clear" w:color="auto" w:fill="auto"/>
            <w:vAlign w:val="center"/>
          </w:tcPr>
          <w:p w14:paraId="62B29633" w14:textId="77777777"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твердое покрытие,</w:t>
            </w:r>
          </w:p>
          <w:p w14:paraId="43EB7D96" w14:textId="40B18BBB"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6 кв.м.,</w:t>
            </w:r>
          </w:p>
          <w:p w14:paraId="3C3DACFF" w14:textId="764A52C8"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3A8AC973" w14:textId="4B3EBF9B" w:rsidR="00BB6966" w:rsidRPr="005C1153" w:rsidRDefault="0065058B" w:rsidP="006505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DC2C6D" w:rsidRPr="00DC2C6D">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DC2C6D" w:rsidRPr="00DC2C6D">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DC2C6D" w:rsidRPr="00DC2C6D">
              <w:rPr>
                <w:rFonts w:ascii="Times New Roman" w:hAnsi="Times New Roman" w:cs="Times New Roman"/>
                <w:sz w:val="24"/>
                <w:szCs w:val="24"/>
              </w:rPr>
              <w:t>3 контейнеров</w:t>
            </w:r>
          </w:p>
        </w:tc>
      </w:tr>
      <w:tr w:rsidR="00BB6966" w:rsidRPr="00BB6966" w14:paraId="765A1EC6" w14:textId="77777777" w:rsidTr="0008505B">
        <w:trPr>
          <w:trHeight w:val="567"/>
        </w:trPr>
        <w:tc>
          <w:tcPr>
            <w:tcW w:w="576" w:type="dxa"/>
            <w:shd w:val="clear" w:color="auto" w:fill="auto"/>
            <w:vAlign w:val="center"/>
          </w:tcPr>
          <w:p w14:paraId="4E11ADA7"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87</w:t>
            </w:r>
          </w:p>
        </w:tc>
        <w:tc>
          <w:tcPr>
            <w:tcW w:w="3252" w:type="dxa"/>
            <w:shd w:val="clear" w:color="auto" w:fill="auto"/>
            <w:vAlign w:val="center"/>
          </w:tcPr>
          <w:p w14:paraId="173FAF2B" w14:textId="51F206B8"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05:42:000049:1773</w:t>
            </w:r>
          </w:p>
          <w:p w14:paraId="012FD3C0" w14:textId="41497FD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Х.</w:t>
            </w:r>
            <w:r w:rsidR="0065058B">
              <w:rPr>
                <w:rFonts w:ascii="Times New Roman" w:hAnsi="Times New Roman" w:cs="Times New Roman"/>
                <w:sz w:val="24"/>
                <w:szCs w:val="24"/>
              </w:rPr>
              <w:t xml:space="preserve"> </w:t>
            </w:r>
            <w:r w:rsidRPr="005C1153">
              <w:rPr>
                <w:rFonts w:ascii="Times New Roman" w:hAnsi="Times New Roman" w:cs="Times New Roman"/>
                <w:sz w:val="24"/>
                <w:szCs w:val="24"/>
              </w:rPr>
              <w:t>Тагиева, напротив дома №37</w:t>
            </w:r>
          </w:p>
        </w:tc>
        <w:tc>
          <w:tcPr>
            <w:tcW w:w="2693" w:type="dxa"/>
            <w:shd w:val="clear" w:color="auto" w:fill="auto"/>
            <w:vAlign w:val="center"/>
          </w:tcPr>
          <w:p w14:paraId="70BC2306" w14:textId="77777777" w:rsidR="0065058B"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22DB1909" w14:textId="04E07587"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7 кв.м.,</w:t>
            </w:r>
          </w:p>
          <w:p w14:paraId="4A5C2F29" w14:textId="32097C68" w:rsidR="00BB6966" w:rsidRPr="005C1153" w:rsidRDefault="0065058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428B5574" w14:textId="1AB9844C" w:rsidR="00BB6966" w:rsidRPr="005C1153" w:rsidRDefault="00F67B1B" w:rsidP="00F67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DC2C6D" w:rsidRPr="00DC2C6D">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DC2C6D" w:rsidRPr="00DC2C6D">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DC2C6D">
              <w:rPr>
                <w:rFonts w:ascii="Times New Roman" w:hAnsi="Times New Roman" w:cs="Times New Roman"/>
                <w:sz w:val="24"/>
                <w:szCs w:val="24"/>
              </w:rPr>
              <w:t>5</w:t>
            </w:r>
            <w:r w:rsidR="00DC2C6D" w:rsidRPr="00DC2C6D">
              <w:rPr>
                <w:rFonts w:ascii="Times New Roman" w:hAnsi="Times New Roman" w:cs="Times New Roman"/>
                <w:sz w:val="24"/>
                <w:szCs w:val="24"/>
              </w:rPr>
              <w:t xml:space="preserve"> контейнеров</w:t>
            </w:r>
          </w:p>
        </w:tc>
      </w:tr>
      <w:tr w:rsidR="00BB6966" w:rsidRPr="00BB6966" w14:paraId="23241114" w14:textId="77777777" w:rsidTr="0008505B">
        <w:tc>
          <w:tcPr>
            <w:tcW w:w="576" w:type="dxa"/>
            <w:shd w:val="clear" w:color="auto" w:fill="auto"/>
            <w:vAlign w:val="center"/>
          </w:tcPr>
          <w:p w14:paraId="7A5B97C0"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88</w:t>
            </w:r>
          </w:p>
        </w:tc>
        <w:tc>
          <w:tcPr>
            <w:tcW w:w="3252" w:type="dxa"/>
            <w:shd w:val="clear" w:color="auto" w:fill="auto"/>
            <w:vAlign w:val="center"/>
          </w:tcPr>
          <w:p w14:paraId="26D98A7A" w14:textId="7EDA92A0"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05:42:000047:518</w:t>
            </w:r>
          </w:p>
          <w:p w14:paraId="02A22930" w14:textId="5A152263"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Х.</w:t>
            </w:r>
            <w:r w:rsidR="00F67B1B">
              <w:rPr>
                <w:rFonts w:ascii="Times New Roman" w:hAnsi="Times New Roman" w:cs="Times New Roman"/>
                <w:sz w:val="24"/>
                <w:szCs w:val="24"/>
              </w:rPr>
              <w:t xml:space="preserve"> </w:t>
            </w:r>
            <w:r w:rsidRPr="005C1153">
              <w:rPr>
                <w:rFonts w:ascii="Times New Roman" w:hAnsi="Times New Roman" w:cs="Times New Roman"/>
                <w:sz w:val="24"/>
                <w:szCs w:val="24"/>
              </w:rPr>
              <w:t>Тагиева, напротив здания СМУ-6</w:t>
            </w:r>
          </w:p>
        </w:tc>
        <w:tc>
          <w:tcPr>
            <w:tcW w:w="2693" w:type="dxa"/>
            <w:shd w:val="clear" w:color="auto" w:fill="auto"/>
            <w:vAlign w:val="center"/>
          </w:tcPr>
          <w:p w14:paraId="447E2325"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2212D920" w14:textId="2E1DD96B"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6 кв.м.,</w:t>
            </w:r>
          </w:p>
          <w:p w14:paraId="48206D6E" w14:textId="4A2AA846"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331E0EA1" w14:textId="6AADECDA" w:rsidR="00BB6966" w:rsidRPr="005C1153" w:rsidRDefault="00F67B1B" w:rsidP="00F67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DC2C6D" w:rsidRPr="00DC2C6D">
              <w:rPr>
                <w:rFonts w:ascii="Times New Roman" w:hAnsi="Times New Roman" w:cs="Times New Roman"/>
                <w:sz w:val="24"/>
                <w:szCs w:val="24"/>
              </w:rPr>
              <w:t xml:space="preserve">етонное основание </w:t>
            </w:r>
            <w:r w:rsidR="00547B7C">
              <w:rPr>
                <w:rFonts w:ascii="Times New Roman" w:hAnsi="Times New Roman" w:cs="Times New Roman"/>
                <w:sz w:val="24"/>
                <w:szCs w:val="24"/>
              </w:rPr>
              <w:t>без</w:t>
            </w:r>
            <w:r w:rsidR="00DC2C6D" w:rsidRPr="00DC2C6D">
              <w:rPr>
                <w:rFonts w:ascii="Times New Roman" w:hAnsi="Times New Roman" w:cs="Times New Roman"/>
                <w:sz w:val="24"/>
                <w:szCs w:val="24"/>
              </w:rPr>
              <w:t xml:space="preserve"> ограждени</w:t>
            </w:r>
            <w:r w:rsidR="00547B7C">
              <w:rPr>
                <w:rFonts w:ascii="Times New Roman" w:hAnsi="Times New Roman" w:cs="Times New Roman"/>
                <w:sz w:val="24"/>
                <w:szCs w:val="24"/>
              </w:rPr>
              <w:t>я</w:t>
            </w:r>
            <w:r>
              <w:rPr>
                <w:rFonts w:ascii="Times New Roman" w:hAnsi="Times New Roman" w:cs="Times New Roman"/>
                <w:sz w:val="24"/>
                <w:szCs w:val="24"/>
              </w:rPr>
              <w:t xml:space="preserve"> </w:t>
            </w:r>
            <w:r w:rsidR="00DC2C6D" w:rsidRPr="00DC2C6D">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DC2C6D" w:rsidRPr="00DC2C6D">
              <w:rPr>
                <w:rFonts w:ascii="Times New Roman" w:hAnsi="Times New Roman" w:cs="Times New Roman"/>
                <w:sz w:val="24"/>
                <w:szCs w:val="24"/>
              </w:rPr>
              <w:t>3 контейнеров</w:t>
            </w:r>
          </w:p>
        </w:tc>
      </w:tr>
      <w:tr w:rsidR="00BB6966" w:rsidRPr="00BB6966" w14:paraId="4254E33B" w14:textId="77777777" w:rsidTr="0008505B">
        <w:tc>
          <w:tcPr>
            <w:tcW w:w="576" w:type="dxa"/>
            <w:shd w:val="clear" w:color="auto" w:fill="auto"/>
            <w:vAlign w:val="center"/>
          </w:tcPr>
          <w:p w14:paraId="39AFF6E5"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89</w:t>
            </w:r>
          </w:p>
        </w:tc>
        <w:tc>
          <w:tcPr>
            <w:tcW w:w="3252" w:type="dxa"/>
            <w:shd w:val="clear" w:color="auto" w:fill="auto"/>
            <w:vAlign w:val="center"/>
          </w:tcPr>
          <w:p w14:paraId="2E9F85BC" w14:textId="6782B5E5"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05:42:000047:517</w:t>
            </w:r>
          </w:p>
          <w:p w14:paraId="38DA4F45" w14:textId="2D644D79"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Х.</w:t>
            </w:r>
            <w:r w:rsidR="00F67B1B">
              <w:rPr>
                <w:rFonts w:ascii="Times New Roman" w:hAnsi="Times New Roman" w:cs="Times New Roman"/>
                <w:sz w:val="24"/>
                <w:szCs w:val="24"/>
              </w:rPr>
              <w:t xml:space="preserve"> </w:t>
            </w:r>
            <w:r w:rsidRPr="005C1153">
              <w:rPr>
                <w:rFonts w:ascii="Times New Roman" w:hAnsi="Times New Roman" w:cs="Times New Roman"/>
                <w:sz w:val="24"/>
                <w:szCs w:val="24"/>
              </w:rPr>
              <w:t>Тагиева, напротив АЗС «Олимп» на повороте у автомойки</w:t>
            </w:r>
          </w:p>
        </w:tc>
        <w:tc>
          <w:tcPr>
            <w:tcW w:w="2693" w:type="dxa"/>
            <w:shd w:val="clear" w:color="auto" w:fill="auto"/>
            <w:vAlign w:val="center"/>
          </w:tcPr>
          <w:p w14:paraId="31EEEBCB"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2A1FD8F8" w14:textId="4F468D2B"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12 кв.м.,</w:t>
            </w:r>
          </w:p>
          <w:p w14:paraId="22D35FD6" w14:textId="60A292B2"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698C3186" w14:textId="5A06751D" w:rsidR="00BB6966" w:rsidRPr="005C1153" w:rsidRDefault="00F67B1B" w:rsidP="00F67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5D7C91" w:rsidRPr="005D7C91">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5D7C91" w:rsidRPr="005D7C91">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5D7C91">
              <w:rPr>
                <w:rFonts w:ascii="Times New Roman" w:hAnsi="Times New Roman" w:cs="Times New Roman"/>
                <w:sz w:val="24"/>
                <w:szCs w:val="24"/>
              </w:rPr>
              <w:t>5</w:t>
            </w:r>
            <w:r w:rsidR="005D7C91" w:rsidRPr="005D7C91">
              <w:rPr>
                <w:rFonts w:ascii="Times New Roman" w:hAnsi="Times New Roman" w:cs="Times New Roman"/>
                <w:sz w:val="24"/>
                <w:szCs w:val="24"/>
              </w:rPr>
              <w:t xml:space="preserve"> контейнеров</w:t>
            </w:r>
          </w:p>
        </w:tc>
      </w:tr>
      <w:tr w:rsidR="00BB6966" w:rsidRPr="00BB6966" w14:paraId="6369FC1E" w14:textId="77777777" w:rsidTr="0008505B">
        <w:trPr>
          <w:trHeight w:val="444"/>
        </w:trPr>
        <w:tc>
          <w:tcPr>
            <w:tcW w:w="576" w:type="dxa"/>
            <w:shd w:val="clear" w:color="auto" w:fill="auto"/>
            <w:vAlign w:val="center"/>
          </w:tcPr>
          <w:p w14:paraId="4D9E2A72"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90</w:t>
            </w:r>
          </w:p>
        </w:tc>
        <w:tc>
          <w:tcPr>
            <w:tcW w:w="3252" w:type="dxa"/>
            <w:shd w:val="clear" w:color="auto" w:fill="auto"/>
            <w:vAlign w:val="center"/>
          </w:tcPr>
          <w:p w14:paraId="47CF335A" w14:textId="758D0BBE"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05:42:000047:519</w:t>
            </w:r>
          </w:p>
          <w:p w14:paraId="72F1D8A9" w14:textId="44C7CC7A"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Х.</w:t>
            </w:r>
            <w:r w:rsidR="00F67B1B">
              <w:rPr>
                <w:rFonts w:ascii="Times New Roman" w:hAnsi="Times New Roman" w:cs="Times New Roman"/>
                <w:sz w:val="24"/>
                <w:szCs w:val="24"/>
              </w:rPr>
              <w:t xml:space="preserve"> </w:t>
            </w:r>
            <w:r w:rsidRPr="005C1153">
              <w:rPr>
                <w:rFonts w:ascii="Times New Roman" w:hAnsi="Times New Roman" w:cs="Times New Roman"/>
                <w:sz w:val="24"/>
                <w:szCs w:val="24"/>
              </w:rPr>
              <w:t>Тагиева, на съезде в бывший карьер</w:t>
            </w:r>
          </w:p>
        </w:tc>
        <w:tc>
          <w:tcPr>
            <w:tcW w:w="2693" w:type="dxa"/>
            <w:shd w:val="clear" w:color="auto" w:fill="auto"/>
            <w:vAlign w:val="center"/>
          </w:tcPr>
          <w:p w14:paraId="690334AF"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4311CAD9" w14:textId="3B09128A"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5 кв.м.,</w:t>
            </w:r>
          </w:p>
          <w:p w14:paraId="1C9FBFA0" w14:textId="6619005D"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2 контейнера</w:t>
            </w:r>
          </w:p>
        </w:tc>
        <w:tc>
          <w:tcPr>
            <w:tcW w:w="3118" w:type="dxa"/>
            <w:vAlign w:val="center"/>
          </w:tcPr>
          <w:p w14:paraId="54FC0573" w14:textId="4930B544" w:rsidR="00BB6966" w:rsidRPr="005C1153" w:rsidRDefault="00F67B1B" w:rsidP="00F67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5D7C91" w:rsidRPr="005D7C91">
              <w:rPr>
                <w:rFonts w:ascii="Times New Roman" w:hAnsi="Times New Roman" w:cs="Times New Roman"/>
                <w:sz w:val="24"/>
                <w:szCs w:val="24"/>
              </w:rPr>
              <w:t xml:space="preserve">етонное основание </w:t>
            </w:r>
            <w:r w:rsidR="00D816E1">
              <w:rPr>
                <w:rFonts w:ascii="Times New Roman" w:hAnsi="Times New Roman" w:cs="Times New Roman"/>
                <w:sz w:val="24"/>
                <w:szCs w:val="24"/>
              </w:rPr>
              <w:t>без</w:t>
            </w:r>
            <w:r w:rsidR="005D7C91" w:rsidRPr="005D7C91">
              <w:rPr>
                <w:rFonts w:ascii="Times New Roman" w:hAnsi="Times New Roman" w:cs="Times New Roman"/>
                <w:sz w:val="24"/>
                <w:szCs w:val="24"/>
              </w:rPr>
              <w:t xml:space="preserve"> ограждени</w:t>
            </w:r>
            <w:r w:rsidR="00D816E1">
              <w:rPr>
                <w:rFonts w:ascii="Times New Roman" w:hAnsi="Times New Roman" w:cs="Times New Roman"/>
                <w:sz w:val="24"/>
                <w:szCs w:val="24"/>
              </w:rPr>
              <w:t>я</w:t>
            </w:r>
            <w:r>
              <w:rPr>
                <w:rFonts w:ascii="Times New Roman" w:hAnsi="Times New Roman" w:cs="Times New Roman"/>
                <w:sz w:val="24"/>
                <w:szCs w:val="24"/>
              </w:rPr>
              <w:t xml:space="preserve"> </w:t>
            </w:r>
            <w:r w:rsidR="005D7C91" w:rsidRPr="005D7C91">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5D7C91" w:rsidRPr="005D7C91">
              <w:rPr>
                <w:rFonts w:ascii="Times New Roman" w:hAnsi="Times New Roman" w:cs="Times New Roman"/>
                <w:sz w:val="24"/>
                <w:szCs w:val="24"/>
              </w:rPr>
              <w:t>3 контейнеров</w:t>
            </w:r>
          </w:p>
        </w:tc>
      </w:tr>
      <w:tr w:rsidR="00BB6966" w:rsidRPr="00BB6966" w14:paraId="6D4DBDC4" w14:textId="77777777" w:rsidTr="0008505B">
        <w:trPr>
          <w:trHeight w:val="575"/>
        </w:trPr>
        <w:tc>
          <w:tcPr>
            <w:tcW w:w="576" w:type="dxa"/>
            <w:shd w:val="clear" w:color="auto" w:fill="auto"/>
            <w:vAlign w:val="center"/>
          </w:tcPr>
          <w:p w14:paraId="73FA07F3"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91</w:t>
            </w:r>
          </w:p>
        </w:tc>
        <w:tc>
          <w:tcPr>
            <w:tcW w:w="3252" w:type="dxa"/>
            <w:shd w:val="clear" w:color="auto" w:fill="auto"/>
            <w:vAlign w:val="center"/>
          </w:tcPr>
          <w:p w14:paraId="5A0FFB8C" w14:textId="7834E8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05:42:000047:520</w:t>
            </w:r>
          </w:p>
          <w:p w14:paraId="323216E2" w14:textId="6CA6C0E6"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Х.</w:t>
            </w:r>
            <w:r w:rsidR="00F67B1B">
              <w:rPr>
                <w:rFonts w:ascii="Times New Roman" w:hAnsi="Times New Roman" w:cs="Times New Roman"/>
                <w:sz w:val="24"/>
                <w:szCs w:val="24"/>
              </w:rPr>
              <w:t xml:space="preserve"> </w:t>
            </w:r>
            <w:r w:rsidRPr="005C1153">
              <w:rPr>
                <w:rFonts w:ascii="Times New Roman" w:hAnsi="Times New Roman" w:cs="Times New Roman"/>
                <w:sz w:val="24"/>
                <w:szCs w:val="24"/>
              </w:rPr>
              <w:t>Тагиева, поворот на «Косу»</w:t>
            </w:r>
          </w:p>
        </w:tc>
        <w:tc>
          <w:tcPr>
            <w:tcW w:w="2693" w:type="dxa"/>
            <w:shd w:val="clear" w:color="auto" w:fill="auto"/>
            <w:vAlign w:val="center"/>
          </w:tcPr>
          <w:p w14:paraId="31B63F8A"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46A49A97" w14:textId="020DF1C9"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10 кв.м.,</w:t>
            </w:r>
          </w:p>
          <w:p w14:paraId="33CB7F6D" w14:textId="6C015BF9"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735DB74B" w14:textId="009A8AD3" w:rsidR="00BB6966" w:rsidRPr="005C1153" w:rsidRDefault="00F67B1B" w:rsidP="00F67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5D7C91" w:rsidRPr="005D7C91">
              <w:rPr>
                <w:rFonts w:ascii="Times New Roman" w:hAnsi="Times New Roman" w:cs="Times New Roman"/>
                <w:sz w:val="24"/>
                <w:szCs w:val="24"/>
              </w:rPr>
              <w:t xml:space="preserve">етонное основание </w:t>
            </w:r>
            <w:r w:rsidR="00F9158A">
              <w:rPr>
                <w:rFonts w:ascii="Times New Roman" w:hAnsi="Times New Roman" w:cs="Times New Roman"/>
                <w:sz w:val="24"/>
                <w:szCs w:val="24"/>
              </w:rPr>
              <w:t xml:space="preserve">без </w:t>
            </w:r>
            <w:r w:rsidR="005D7C91" w:rsidRPr="005D7C91">
              <w:rPr>
                <w:rFonts w:ascii="Times New Roman" w:hAnsi="Times New Roman" w:cs="Times New Roman"/>
                <w:sz w:val="24"/>
                <w:szCs w:val="24"/>
              </w:rPr>
              <w:t>ограждени</w:t>
            </w:r>
            <w:r w:rsidR="00F9158A">
              <w:rPr>
                <w:rFonts w:ascii="Times New Roman" w:hAnsi="Times New Roman" w:cs="Times New Roman"/>
                <w:sz w:val="24"/>
                <w:szCs w:val="24"/>
              </w:rPr>
              <w:t>я</w:t>
            </w:r>
            <w:r>
              <w:rPr>
                <w:rFonts w:ascii="Times New Roman" w:hAnsi="Times New Roman" w:cs="Times New Roman"/>
                <w:sz w:val="24"/>
                <w:szCs w:val="24"/>
              </w:rPr>
              <w:t xml:space="preserve"> </w:t>
            </w:r>
            <w:r w:rsidR="005D7C91" w:rsidRPr="005D7C91">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5D7C91">
              <w:rPr>
                <w:rFonts w:ascii="Times New Roman" w:hAnsi="Times New Roman" w:cs="Times New Roman"/>
                <w:sz w:val="24"/>
                <w:szCs w:val="24"/>
              </w:rPr>
              <w:t>5</w:t>
            </w:r>
            <w:r w:rsidR="00F9158A">
              <w:rPr>
                <w:rFonts w:ascii="Times New Roman" w:hAnsi="Times New Roman" w:cs="Times New Roman"/>
                <w:sz w:val="24"/>
                <w:szCs w:val="24"/>
              </w:rPr>
              <w:t xml:space="preserve"> контейнеров</w:t>
            </w:r>
          </w:p>
        </w:tc>
      </w:tr>
      <w:tr w:rsidR="00BB6966" w:rsidRPr="00BB6966" w14:paraId="15EB0153" w14:textId="77777777" w:rsidTr="0008505B">
        <w:tc>
          <w:tcPr>
            <w:tcW w:w="576" w:type="dxa"/>
            <w:shd w:val="clear" w:color="auto" w:fill="auto"/>
            <w:vAlign w:val="center"/>
          </w:tcPr>
          <w:p w14:paraId="5A75FC6A"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92</w:t>
            </w:r>
          </w:p>
        </w:tc>
        <w:tc>
          <w:tcPr>
            <w:tcW w:w="3252" w:type="dxa"/>
            <w:shd w:val="clear" w:color="auto" w:fill="auto"/>
            <w:vAlign w:val="center"/>
          </w:tcPr>
          <w:p w14:paraId="7B616438" w14:textId="51D8331D"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05:42:000078:1234</w:t>
            </w:r>
          </w:p>
          <w:p w14:paraId="624E9FE5" w14:textId="6E2DCCB4"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Шеболдаева, напротив дома №20</w:t>
            </w:r>
          </w:p>
        </w:tc>
        <w:tc>
          <w:tcPr>
            <w:tcW w:w="2693" w:type="dxa"/>
            <w:shd w:val="clear" w:color="auto" w:fill="auto"/>
            <w:vAlign w:val="center"/>
          </w:tcPr>
          <w:p w14:paraId="15030E00"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7D58EF3A" w14:textId="0734BA87"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6 кв.м.,</w:t>
            </w:r>
          </w:p>
          <w:p w14:paraId="57DE7882" w14:textId="0CE474D5"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094E24EB" w14:textId="57038D23" w:rsidR="00BB6966" w:rsidRPr="005C1153" w:rsidRDefault="00F67B1B" w:rsidP="00F67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C26DE6" w:rsidRPr="00C26DE6">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C26DE6" w:rsidRPr="00C26DE6">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C26DE6" w:rsidRPr="00C26DE6">
              <w:rPr>
                <w:rFonts w:ascii="Times New Roman" w:hAnsi="Times New Roman" w:cs="Times New Roman"/>
                <w:sz w:val="24"/>
                <w:szCs w:val="24"/>
              </w:rPr>
              <w:t>3 контейне</w:t>
            </w:r>
            <w:r w:rsidR="00C26DE6">
              <w:rPr>
                <w:rFonts w:ascii="Times New Roman" w:hAnsi="Times New Roman" w:cs="Times New Roman"/>
                <w:sz w:val="24"/>
                <w:szCs w:val="24"/>
              </w:rPr>
              <w:t>ров</w:t>
            </w:r>
          </w:p>
        </w:tc>
      </w:tr>
      <w:tr w:rsidR="00BB6966" w:rsidRPr="00BB6966" w14:paraId="68E41A8C" w14:textId="77777777" w:rsidTr="0008505B">
        <w:tc>
          <w:tcPr>
            <w:tcW w:w="576" w:type="dxa"/>
            <w:shd w:val="clear" w:color="auto" w:fill="auto"/>
            <w:vAlign w:val="center"/>
          </w:tcPr>
          <w:p w14:paraId="739E783C"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93</w:t>
            </w:r>
          </w:p>
        </w:tc>
        <w:tc>
          <w:tcPr>
            <w:tcW w:w="3252" w:type="dxa"/>
            <w:shd w:val="clear" w:color="auto" w:fill="auto"/>
            <w:vAlign w:val="center"/>
          </w:tcPr>
          <w:p w14:paraId="217780A6" w14:textId="035A3339"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05:42:000056:616</w:t>
            </w:r>
          </w:p>
          <w:p w14:paraId="008F14AF"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Шеболдаева напротив дома №47</w:t>
            </w:r>
          </w:p>
        </w:tc>
        <w:tc>
          <w:tcPr>
            <w:tcW w:w="2693" w:type="dxa"/>
            <w:shd w:val="clear" w:color="auto" w:fill="auto"/>
            <w:vAlign w:val="center"/>
          </w:tcPr>
          <w:p w14:paraId="46D0C79C"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0C192FC8" w14:textId="0B08036F"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7 кв.м.,</w:t>
            </w:r>
          </w:p>
          <w:p w14:paraId="3D4AB398" w14:textId="4D786814"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324A5678" w14:textId="2D61EE89" w:rsidR="00BB6966" w:rsidRPr="005C1153" w:rsidRDefault="00F67B1B" w:rsidP="00F67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C26DE6" w:rsidRPr="00C26DE6">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C26DE6" w:rsidRPr="00C26DE6">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C26DE6">
              <w:rPr>
                <w:rFonts w:ascii="Times New Roman" w:hAnsi="Times New Roman" w:cs="Times New Roman"/>
                <w:sz w:val="24"/>
                <w:szCs w:val="24"/>
              </w:rPr>
              <w:t>5</w:t>
            </w:r>
            <w:r w:rsidR="00C26DE6" w:rsidRPr="00C26DE6">
              <w:rPr>
                <w:rFonts w:ascii="Times New Roman" w:hAnsi="Times New Roman" w:cs="Times New Roman"/>
                <w:sz w:val="24"/>
                <w:szCs w:val="24"/>
              </w:rPr>
              <w:t xml:space="preserve"> контейнеров</w:t>
            </w:r>
          </w:p>
        </w:tc>
      </w:tr>
      <w:tr w:rsidR="00BB6966" w:rsidRPr="00BB6966" w14:paraId="3F9E7AE9" w14:textId="77777777" w:rsidTr="0008505B">
        <w:tc>
          <w:tcPr>
            <w:tcW w:w="576" w:type="dxa"/>
            <w:shd w:val="clear" w:color="auto" w:fill="auto"/>
            <w:vAlign w:val="center"/>
          </w:tcPr>
          <w:p w14:paraId="11DB6EB7"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94</w:t>
            </w:r>
          </w:p>
        </w:tc>
        <w:tc>
          <w:tcPr>
            <w:tcW w:w="3252" w:type="dxa"/>
            <w:shd w:val="clear" w:color="auto" w:fill="auto"/>
            <w:vAlign w:val="center"/>
          </w:tcPr>
          <w:p w14:paraId="2A330DA4" w14:textId="3F9E7003"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05:42:000056:615</w:t>
            </w:r>
          </w:p>
          <w:p w14:paraId="039F1809"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Шеболдаева №35</w:t>
            </w:r>
          </w:p>
        </w:tc>
        <w:tc>
          <w:tcPr>
            <w:tcW w:w="2693" w:type="dxa"/>
            <w:shd w:val="clear" w:color="auto" w:fill="auto"/>
            <w:vAlign w:val="center"/>
          </w:tcPr>
          <w:p w14:paraId="1AFCDAD3"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0969C161" w14:textId="152C30FF"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5 кв.м.,</w:t>
            </w:r>
          </w:p>
          <w:p w14:paraId="392C4AE1" w14:textId="5B60552A"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12F0EC1B" w14:textId="132ADAE3" w:rsidR="00BB6966" w:rsidRPr="005C1153" w:rsidRDefault="00F67B1B" w:rsidP="00F67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C26DE6" w:rsidRPr="00C26DE6">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C26DE6" w:rsidRPr="00C26DE6">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C26DE6" w:rsidRPr="00C26DE6">
              <w:rPr>
                <w:rFonts w:ascii="Times New Roman" w:hAnsi="Times New Roman" w:cs="Times New Roman"/>
                <w:sz w:val="24"/>
                <w:szCs w:val="24"/>
              </w:rPr>
              <w:t>3 контейнеров</w:t>
            </w:r>
          </w:p>
        </w:tc>
      </w:tr>
      <w:tr w:rsidR="00BB6966" w:rsidRPr="00BB6966" w14:paraId="624C686B" w14:textId="77777777" w:rsidTr="0008505B">
        <w:tc>
          <w:tcPr>
            <w:tcW w:w="576" w:type="dxa"/>
            <w:shd w:val="clear" w:color="auto" w:fill="auto"/>
            <w:vAlign w:val="center"/>
          </w:tcPr>
          <w:p w14:paraId="3DDE11D7"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95</w:t>
            </w:r>
          </w:p>
        </w:tc>
        <w:tc>
          <w:tcPr>
            <w:tcW w:w="3252" w:type="dxa"/>
            <w:shd w:val="clear" w:color="auto" w:fill="auto"/>
            <w:vAlign w:val="center"/>
          </w:tcPr>
          <w:p w14:paraId="0B5F2CBE" w14:textId="6D3E93DF"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05:42:000078:1241</w:t>
            </w:r>
          </w:p>
          <w:p w14:paraId="5D441B03"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Шеболдаева, рядом с бывшим вагонным депо</w:t>
            </w:r>
          </w:p>
        </w:tc>
        <w:tc>
          <w:tcPr>
            <w:tcW w:w="2693" w:type="dxa"/>
            <w:shd w:val="clear" w:color="auto" w:fill="auto"/>
            <w:vAlign w:val="center"/>
          </w:tcPr>
          <w:p w14:paraId="40CDAA02"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18CD1F74" w14:textId="6DAFB532"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3 кв.м.,</w:t>
            </w:r>
          </w:p>
          <w:p w14:paraId="103C650F" w14:textId="08C7237F"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 контейнер</w:t>
            </w:r>
          </w:p>
        </w:tc>
        <w:tc>
          <w:tcPr>
            <w:tcW w:w="3118" w:type="dxa"/>
            <w:vAlign w:val="center"/>
          </w:tcPr>
          <w:p w14:paraId="582D70C7" w14:textId="2CD9A1E0" w:rsidR="00BB6966" w:rsidRPr="005C1153" w:rsidRDefault="00F67B1B" w:rsidP="00F67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C26DE6" w:rsidRPr="00C26DE6">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C26DE6" w:rsidRPr="00C26DE6">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C26DE6" w:rsidRPr="00C26DE6">
              <w:rPr>
                <w:rFonts w:ascii="Times New Roman" w:hAnsi="Times New Roman" w:cs="Times New Roman"/>
                <w:sz w:val="24"/>
                <w:szCs w:val="24"/>
              </w:rPr>
              <w:t>3 контейнеров</w:t>
            </w:r>
          </w:p>
        </w:tc>
      </w:tr>
      <w:tr w:rsidR="00BB6966" w:rsidRPr="00BB6966" w14:paraId="6F229CA6" w14:textId="77777777" w:rsidTr="0008505B">
        <w:tc>
          <w:tcPr>
            <w:tcW w:w="576" w:type="dxa"/>
            <w:shd w:val="clear" w:color="auto" w:fill="auto"/>
            <w:vAlign w:val="center"/>
          </w:tcPr>
          <w:p w14:paraId="284EC0D1"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96</w:t>
            </w:r>
          </w:p>
        </w:tc>
        <w:tc>
          <w:tcPr>
            <w:tcW w:w="3252" w:type="dxa"/>
            <w:shd w:val="clear" w:color="auto" w:fill="auto"/>
            <w:vAlign w:val="center"/>
          </w:tcPr>
          <w:p w14:paraId="7047D3A3" w14:textId="164C2AA2"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05:42:000078:1240</w:t>
            </w:r>
          </w:p>
          <w:p w14:paraId="0E8EF985" w14:textId="4C0DD07A"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lastRenderedPageBreak/>
              <w:t>ул. Шеболдаева напротив Дербентского учебно-курсового комбината</w:t>
            </w:r>
          </w:p>
        </w:tc>
        <w:tc>
          <w:tcPr>
            <w:tcW w:w="2693" w:type="dxa"/>
            <w:shd w:val="clear" w:color="auto" w:fill="auto"/>
            <w:vAlign w:val="center"/>
          </w:tcPr>
          <w:p w14:paraId="5E90AEAC"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B6966" w:rsidRPr="005C1153">
              <w:rPr>
                <w:rFonts w:ascii="Times New Roman" w:hAnsi="Times New Roman" w:cs="Times New Roman"/>
                <w:sz w:val="24"/>
                <w:szCs w:val="24"/>
              </w:rPr>
              <w:t>твердое покрытие,</w:t>
            </w:r>
          </w:p>
          <w:p w14:paraId="1E072CF9" w14:textId="1690F896"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B6966" w:rsidRPr="005C1153">
              <w:rPr>
                <w:rFonts w:ascii="Times New Roman" w:hAnsi="Times New Roman" w:cs="Times New Roman"/>
                <w:sz w:val="24"/>
                <w:szCs w:val="24"/>
              </w:rPr>
              <w:t xml:space="preserve"> 3 кв.м.,</w:t>
            </w:r>
          </w:p>
          <w:p w14:paraId="14551524" w14:textId="529D4511"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 контейнер</w:t>
            </w:r>
          </w:p>
        </w:tc>
        <w:tc>
          <w:tcPr>
            <w:tcW w:w="3118" w:type="dxa"/>
            <w:vAlign w:val="center"/>
          </w:tcPr>
          <w:p w14:paraId="13AD0196" w14:textId="3E33ABD0" w:rsidR="00BB6966" w:rsidRPr="005C1153" w:rsidRDefault="00F67B1B" w:rsidP="00F67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б</w:t>
            </w:r>
            <w:r w:rsidR="00C26DE6" w:rsidRPr="00C26DE6">
              <w:rPr>
                <w:rFonts w:ascii="Times New Roman" w:hAnsi="Times New Roman" w:cs="Times New Roman"/>
                <w:sz w:val="24"/>
                <w:szCs w:val="24"/>
              </w:rPr>
              <w:t xml:space="preserve">етонное основание с </w:t>
            </w:r>
            <w:r w:rsidR="00C26DE6" w:rsidRPr="00C26DE6">
              <w:rPr>
                <w:rFonts w:ascii="Times New Roman" w:hAnsi="Times New Roman" w:cs="Times New Roman"/>
                <w:sz w:val="24"/>
                <w:szCs w:val="24"/>
              </w:rPr>
              <w:lastRenderedPageBreak/>
              <w:t>ограждением</w:t>
            </w:r>
            <w:r>
              <w:rPr>
                <w:rFonts w:ascii="Times New Roman" w:hAnsi="Times New Roman" w:cs="Times New Roman"/>
                <w:sz w:val="24"/>
                <w:szCs w:val="24"/>
              </w:rPr>
              <w:t xml:space="preserve"> </w:t>
            </w:r>
            <w:r w:rsidR="00C26DE6" w:rsidRPr="00C26DE6">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C26DE6" w:rsidRPr="00C26DE6">
              <w:rPr>
                <w:rFonts w:ascii="Times New Roman" w:hAnsi="Times New Roman" w:cs="Times New Roman"/>
                <w:sz w:val="24"/>
                <w:szCs w:val="24"/>
              </w:rPr>
              <w:t>3 контейнеров</w:t>
            </w:r>
          </w:p>
        </w:tc>
      </w:tr>
      <w:tr w:rsidR="00BB6966" w:rsidRPr="00BB6966" w14:paraId="3C0AC324" w14:textId="77777777" w:rsidTr="0008505B">
        <w:tc>
          <w:tcPr>
            <w:tcW w:w="576" w:type="dxa"/>
            <w:shd w:val="clear" w:color="auto" w:fill="auto"/>
            <w:vAlign w:val="center"/>
          </w:tcPr>
          <w:p w14:paraId="1DE07F3F"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lastRenderedPageBreak/>
              <w:t>97</w:t>
            </w:r>
          </w:p>
        </w:tc>
        <w:tc>
          <w:tcPr>
            <w:tcW w:w="3252" w:type="dxa"/>
            <w:shd w:val="clear" w:color="auto" w:fill="auto"/>
            <w:vAlign w:val="center"/>
          </w:tcPr>
          <w:p w14:paraId="487E5FF0" w14:textId="39F1A5F8"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05:42:000078:1239</w:t>
            </w:r>
          </w:p>
          <w:p w14:paraId="3333620A" w14:textId="0678F766"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Шеболдаева, напротив стоянки большегрузных автомобилей</w:t>
            </w:r>
          </w:p>
        </w:tc>
        <w:tc>
          <w:tcPr>
            <w:tcW w:w="2693" w:type="dxa"/>
            <w:shd w:val="clear" w:color="auto" w:fill="auto"/>
            <w:vAlign w:val="center"/>
          </w:tcPr>
          <w:p w14:paraId="154082BA"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5544EA08" w14:textId="5076E667"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5 кв.м.,</w:t>
            </w:r>
          </w:p>
          <w:p w14:paraId="4FD30AEC" w14:textId="7C71EE2F"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17E80B6B" w14:textId="5DEE5CF4" w:rsidR="00BB6966" w:rsidRPr="005C1153" w:rsidRDefault="00F67B1B" w:rsidP="00F67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C26DE6" w:rsidRPr="00C26DE6">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C26DE6" w:rsidRPr="00C26DE6">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C26DE6" w:rsidRPr="00C26DE6">
              <w:rPr>
                <w:rFonts w:ascii="Times New Roman" w:hAnsi="Times New Roman" w:cs="Times New Roman"/>
                <w:sz w:val="24"/>
                <w:szCs w:val="24"/>
              </w:rPr>
              <w:t>3 контейнеров</w:t>
            </w:r>
          </w:p>
        </w:tc>
      </w:tr>
      <w:tr w:rsidR="00BB6966" w:rsidRPr="00BB6966" w14:paraId="0D8C0A60" w14:textId="77777777" w:rsidTr="0008505B">
        <w:tc>
          <w:tcPr>
            <w:tcW w:w="576" w:type="dxa"/>
            <w:shd w:val="clear" w:color="auto" w:fill="auto"/>
            <w:vAlign w:val="center"/>
          </w:tcPr>
          <w:p w14:paraId="03ED098F"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98</w:t>
            </w:r>
          </w:p>
        </w:tc>
        <w:tc>
          <w:tcPr>
            <w:tcW w:w="3252" w:type="dxa"/>
            <w:shd w:val="clear" w:color="auto" w:fill="auto"/>
            <w:vAlign w:val="center"/>
          </w:tcPr>
          <w:p w14:paraId="37945F62" w14:textId="7DF42139"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05:42:000056:617</w:t>
            </w:r>
          </w:p>
          <w:p w14:paraId="298A31F4" w14:textId="19AB7900" w:rsidR="008117D3" w:rsidRDefault="008117D3"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ул. Шеболдаева</w:t>
            </w:r>
            <w:r w:rsidR="00BB6966" w:rsidRPr="005C1153">
              <w:rPr>
                <w:rFonts w:ascii="Times New Roman" w:hAnsi="Times New Roman" w:cs="Times New Roman"/>
                <w:sz w:val="24"/>
                <w:szCs w:val="24"/>
              </w:rPr>
              <w:t>,</w:t>
            </w:r>
          </w:p>
          <w:p w14:paraId="521C016D" w14:textId="3D52B8D9"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напротив ЦГБ</w:t>
            </w:r>
          </w:p>
        </w:tc>
        <w:tc>
          <w:tcPr>
            <w:tcW w:w="2693" w:type="dxa"/>
            <w:shd w:val="clear" w:color="auto" w:fill="auto"/>
            <w:vAlign w:val="center"/>
          </w:tcPr>
          <w:p w14:paraId="323F8312"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176F8FBC" w14:textId="4F389EC9"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8 кв.м.,</w:t>
            </w:r>
          </w:p>
          <w:p w14:paraId="2DE9F0AC" w14:textId="4A3068F9"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028042B7" w14:textId="37DC6095" w:rsidR="00BB6966" w:rsidRPr="005C1153" w:rsidRDefault="00F67B1B" w:rsidP="00F67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691566" w:rsidRPr="00691566">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691566" w:rsidRPr="00691566">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691566">
              <w:rPr>
                <w:rFonts w:ascii="Times New Roman" w:hAnsi="Times New Roman" w:cs="Times New Roman"/>
                <w:sz w:val="24"/>
                <w:szCs w:val="24"/>
              </w:rPr>
              <w:t>5</w:t>
            </w:r>
            <w:r w:rsidR="00691566" w:rsidRPr="00691566">
              <w:rPr>
                <w:rFonts w:ascii="Times New Roman" w:hAnsi="Times New Roman" w:cs="Times New Roman"/>
                <w:sz w:val="24"/>
                <w:szCs w:val="24"/>
              </w:rPr>
              <w:t xml:space="preserve"> контейнеров</w:t>
            </w:r>
          </w:p>
        </w:tc>
      </w:tr>
      <w:tr w:rsidR="00BB6966" w:rsidRPr="00BB6966" w14:paraId="608D0501" w14:textId="77777777" w:rsidTr="0008505B">
        <w:tc>
          <w:tcPr>
            <w:tcW w:w="576" w:type="dxa"/>
            <w:shd w:val="clear" w:color="auto" w:fill="auto"/>
            <w:vAlign w:val="center"/>
          </w:tcPr>
          <w:p w14:paraId="5076CF93"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99</w:t>
            </w:r>
          </w:p>
        </w:tc>
        <w:tc>
          <w:tcPr>
            <w:tcW w:w="3252" w:type="dxa"/>
            <w:shd w:val="clear" w:color="auto" w:fill="auto"/>
            <w:vAlign w:val="center"/>
          </w:tcPr>
          <w:p w14:paraId="79061049" w14:textId="396D92CD"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05:42:000056:619</w:t>
            </w:r>
          </w:p>
          <w:p w14:paraId="6CB7A8EF" w14:textId="3BA5987E" w:rsidR="00C16DF5" w:rsidRDefault="00C16DF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ул. Шеболдаева</w:t>
            </w:r>
            <w:r w:rsidR="00BB6966" w:rsidRPr="005C1153">
              <w:rPr>
                <w:rFonts w:ascii="Times New Roman" w:hAnsi="Times New Roman" w:cs="Times New Roman"/>
                <w:sz w:val="24"/>
                <w:szCs w:val="24"/>
              </w:rPr>
              <w:t>,</w:t>
            </w:r>
          </w:p>
          <w:p w14:paraId="78ABBEFF" w14:textId="5AD7E154"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рядом с автомойкой «Ретро»</w:t>
            </w:r>
          </w:p>
        </w:tc>
        <w:tc>
          <w:tcPr>
            <w:tcW w:w="2693" w:type="dxa"/>
            <w:shd w:val="clear" w:color="auto" w:fill="auto"/>
            <w:vAlign w:val="center"/>
          </w:tcPr>
          <w:p w14:paraId="5DF93B7D"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6FCB2DDA" w14:textId="7738F6E6"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60AAEFB7" w14:textId="5F64BEFA"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18BB3280" w14:textId="345A5166" w:rsidR="00BB6966" w:rsidRPr="005C1153" w:rsidRDefault="00F67B1B" w:rsidP="00F67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C16DF5" w:rsidRPr="00C16DF5">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C16DF5" w:rsidRPr="00C16DF5">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C16DF5" w:rsidRPr="00C16DF5">
              <w:rPr>
                <w:rFonts w:ascii="Times New Roman" w:hAnsi="Times New Roman" w:cs="Times New Roman"/>
                <w:sz w:val="24"/>
                <w:szCs w:val="24"/>
              </w:rPr>
              <w:t>3 контейнеров</w:t>
            </w:r>
          </w:p>
        </w:tc>
      </w:tr>
      <w:tr w:rsidR="00BB6966" w:rsidRPr="00BB6966" w14:paraId="3F04C187" w14:textId="77777777" w:rsidTr="0008505B">
        <w:tc>
          <w:tcPr>
            <w:tcW w:w="576" w:type="dxa"/>
            <w:shd w:val="clear" w:color="auto" w:fill="auto"/>
            <w:vAlign w:val="center"/>
          </w:tcPr>
          <w:p w14:paraId="1D05F386"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100</w:t>
            </w:r>
          </w:p>
        </w:tc>
        <w:tc>
          <w:tcPr>
            <w:tcW w:w="3252" w:type="dxa"/>
            <w:shd w:val="clear" w:color="auto" w:fill="auto"/>
            <w:vAlign w:val="center"/>
          </w:tcPr>
          <w:p w14:paraId="085C0E56" w14:textId="54623431"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05:42:000074:191</w:t>
            </w:r>
          </w:p>
          <w:p w14:paraId="4E9EA4A0"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рядом с винзаводом по ул. Шеболдаева</w:t>
            </w:r>
          </w:p>
        </w:tc>
        <w:tc>
          <w:tcPr>
            <w:tcW w:w="2693" w:type="dxa"/>
            <w:shd w:val="clear" w:color="auto" w:fill="auto"/>
            <w:vAlign w:val="center"/>
          </w:tcPr>
          <w:p w14:paraId="57A8E731"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371E6E7C" w14:textId="521CF7E7"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25815527" w14:textId="3C5F3036"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0E827D12" w14:textId="086517F1" w:rsidR="00BB6966" w:rsidRPr="005C1153" w:rsidRDefault="00F67B1B" w:rsidP="00F67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C16DF5" w:rsidRPr="00C16DF5">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C16DF5" w:rsidRPr="00C16DF5">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C16DF5" w:rsidRPr="00C16DF5">
              <w:rPr>
                <w:rFonts w:ascii="Times New Roman" w:hAnsi="Times New Roman" w:cs="Times New Roman"/>
                <w:sz w:val="24"/>
                <w:szCs w:val="24"/>
              </w:rPr>
              <w:t>3 контейнеров</w:t>
            </w:r>
          </w:p>
        </w:tc>
      </w:tr>
      <w:tr w:rsidR="00BB6966" w:rsidRPr="00BB6966" w14:paraId="71CEC254" w14:textId="77777777" w:rsidTr="0008505B">
        <w:tc>
          <w:tcPr>
            <w:tcW w:w="576" w:type="dxa"/>
            <w:shd w:val="clear" w:color="auto" w:fill="auto"/>
            <w:vAlign w:val="center"/>
          </w:tcPr>
          <w:p w14:paraId="34813568"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101</w:t>
            </w:r>
          </w:p>
        </w:tc>
        <w:tc>
          <w:tcPr>
            <w:tcW w:w="3252" w:type="dxa"/>
            <w:shd w:val="clear" w:color="auto" w:fill="auto"/>
            <w:vAlign w:val="center"/>
          </w:tcPr>
          <w:p w14:paraId="5BEA96B2" w14:textId="5DA33CE3"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05:42:000056:618</w:t>
            </w:r>
          </w:p>
          <w:p w14:paraId="51A4022E"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Шеболдаева, напротив въезда в ЦГБ</w:t>
            </w:r>
          </w:p>
        </w:tc>
        <w:tc>
          <w:tcPr>
            <w:tcW w:w="2693" w:type="dxa"/>
            <w:shd w:val="clear" w:color="auto" w:fill="auto"/>
            <w:vAlign w:val="center"/>
          </w:tcPr>
          <w:p w14:paraId="1FD8DB4F"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1BF47E8C" w14:textId="193B7033"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8 кв.м.,</w:t>
            </w:r>
          </w:p>
          <w:p w14:paraId="0DA7808D" w14:textId="184C229B"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6031CE93" w14:textId="625560EF" w:rsidR="00BB6966" w:rsidRPr="005C1153" w:rsidRDefault="00F67B1B" w:rsidP="00F67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A1346B" w:rsidRPr="00A1346B">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A1346B" w:rsidRPr="00A1346B">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A1346B">
              <w:rPr>
                <w:rFonts w:ascii="Times New Roman" w:hAnsi="Times New Roman" w:cs="Times New Roman"/>
                <w:sz w:val="24"/>
                <w:szCs w:val="24"/>
              </w:rPr>
              <w:t>5</w:t>
            </w:r>
            <w:r w:rsidR="00A1346B" w:rsidRPr="00A1346B">
              <w:rPr>
                <w:rFonts w:ascii="Times New Roman" w:hAnsi="Times New Roman" w:cs="Times New Roman"/>
                <w:sz w:val="24"/>
                <w:szCs w:val="24"/>
              </w:rPr>
              <w:t xml:space="preserve"> контейнеров</w:t>
            </w:r>
          </w:p>
        </w:tc>
      </w:tr>
      <w:tr w:rsidR="00BB6966" w:rsidRPr="00BB6966" w14:paraId="3B565B8B" w14:textId="77777777" w:rsidTr="0008505B">
        <w:tc>
          <w:tcPr>
            <w:tcW w:w="576" w:type="dxa"/>
            <w:shd w:val="clear" w:color="auto" w:fill="auto"/>
            <w:vAlign w:val="center"/>
          </w:tcPr>
          <w:p w14:paraId="2402040F"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102</w:t>
            </w:r>
          </w:p>
        </w:tc>
        <w:tc>
          <w:tcPr>
            <w:tcW w:w="3252" w:type="dxa"/>
            <w:shd w:val="clear" w:color="auto" w:fill="auto"/>
            <w:vAlign w:val="center"/>
          </w:tcPr>
          <w:p w14:paraId="7C626A85" w14:textId="257C063A"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05:42:000059:25</w:t>
            </w:r>
          </w:p>
          <w:p w14:paraId="669D5D8F"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Шеболдаева, у карьера</w:t>
            </w:r>
          </w:p>
        </w:tc>
        <w:tc>
          <w:tcPr>
            <w:tcW w:w="2693" w:type="dxa"/>
            <w:shd w:val="clear" w:color="auto" w:fill="auto"/>
            <w:vAlign w:val="center"/>
          </w:tcPr>
          <w:p w14:paraId="16B576DB"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3E1B30DC" w14:textId="16B301FE"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7 кв.м.,</w:t>
            </w:r>
          </w:p>
          <w:p w14:paraId="342E2FB4" w14:textId="6C602B50"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03E67655" w14:textId="30A0E825" w:rsidR="00BB6966" w:rsidRPr="005C1153" w:rsidRDefault="00F67B1B" w:rsidP="00F67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A1346B" w:rsidRPr="00A1346B">
              <w:rPr>
                <w:rFonts w:ascii="Times New Roman" w:hAnsi="Times New Roman" w:cs="Times New Roman"/>
                <w:sz w:val="24"/>
                <w:szCs w:val="24"/>
              </w:rPr>
              <w:t xml:space="preserve">етонное основание </w:t>
            </w:r>
            <w:r w:rsidR="00A1346B">
              <w:rPr>
                <w:rFonts w:ascii="Times New Roman" w:hAnsi="Times New Roman" w:cs="Times New Roman"/>
                <w:sz w:val="24"/>
                <w:szCs w:val="24"/>
              </w:rPr>
              <w:t>без</w:t>
            </w:r>
            <w:r w:rsidR="00A1346B" w:rsidRPr="00A1346B">
              <w:rPr>
                <w:rFonts w:ascii="Times New Roman" w:hAnsi="Times New Roman" w:cs="Times New Roman"/>
                <w:sz w:val="24"/>
                <w:szCs w:val="24"/>
              </w:rPr>
              <w:t xml:space="preserve"> ограждени</w:t>
            </w:r>
            <w:r w:rsidR="00A1346B">
              <w:rPr>
                <w:rFonts w:ascii="Times New Roman" w:hAnsi="Times New Roman" w:cs="Times New Roman"/>
                <w:sz w:val="24"/>
                <w:szCs w:val="24"/>
              </w:rPr>
              <w:t>я</w:t>
            </w:r>
            <w:r>
              <w:rPr>
                <w:rFonts w:ascii="Times New Roman" w:hAnsi="Times New Roman" w:cs="Times New Roman"/>
                <w:sz w:val="24"/>
                <w:szCs w:val="24"/>
              </w:rPr>
              <w:t xml:space="preserve"> </w:t>
            </w:r>
            <w:r w:rsidR="00A1346B" w:rsidRPr="00A1346B">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A1346B" w:rsidRPr="00A1346B">
              <w:rPr>
                <w:rFonts w:ascii="Times New Roman" w:hAnsi="Times New Roman" w:cs="Times New Roman"/>
                <w:sz w:val="24"/>
                <w:szCs w:val="24"/>
              </w:rPr>
              <w:t>3 контейнеров</w:t>
            </w:r>
          </w:p>
        </w:tc>
      </w:tr>
      <w:tr w:rsidR="00BB6966" w:rsidRPr="00BB6966" w14:paraId="3C1A69B5" w14:textId="77777777" w:rsidTr="0008505B">
        <w:tc>
          <w:tcPr>
            <w:tcW w:w="576" w:type="dxa"/>
            <w:shd w:val="clear" w:color="auto" w:fill="auto"/>
            <w:vAlign w:val="center"/>
          </w:tcPr>
          <w:p w14:paraId="7B02B3F7"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103</w:t>
            </w:r>
          </w:p>
        </w:tc>
        <w:tc>
          <w:tcPr>
            <w:tcW w:w="3252" w:type="dxa"/>
            <w:shd w:val="clear" w:color="auto" w:fill="auto"/>
            <w:vAlign w:val="center"/>
          </w:tcPr>
          <w:p w14:paraId="31BF0E15" w14:textId="1D283600"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05:42:000074:192</w:t>
            </w:r>
          </w:p>
          <w:p w14:paraId="098BFF25" w14:textId="3B20AED3"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Шеболд</w:t>
            </w:r>
            <w:r w:rsidR="00F67B1B">
              <w:rPr>
                <w:rFonts w:ascii="Times New Roman" w:hAnsi="Times New Roman" w:cs="Times New Roman"/>
                <w:sz w:val="24"/>
                <w:szCs w:val="24"/>
              </w:rPr>
              <w:t>аева, рядом с  АЗС «С-ТрансГаз»</w:t>
            </w:r>
            <w:r w:rsidRPr="005C1153">
              <w:rPr>
                <w:rFonts w:ascii="Times New Roman" w:hAnsi="Times New Roman" w:cs="Times New Roman"/>
                <w:sz w:val="24"/>
                <w:szCs w:val="24"/>
              </w:rPr>
              <w:t xml:space="preserve"> напротив б/з «Моряна»</w:t>
            </w:r>
          </w:p>
        </w:tc>
        <w:tc>
          <w:tcPr>
            <w:tcW w:w="2693" w:type="dxa"/>
            <w:shd w:val="clear" w:color="auto" w:fill="auto"/>
            <w:vAlign w:val="center"/>
          </w:tcPr>
          <w:p w14:paraId="70CBE53F"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5AC7D4CE" w14:textId="3AA3986A"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3F3BBCAD" w14:textId="311ADEFE"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71C20A84" w14:textId="362048EB" w:rsidR="00BB6966" w:rsidRPr="005C1153" w:rsidRDefault="00F67B1B" w:rsidP="00F67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A1346B" w:rsidRPr="00A1346B">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A1346B" w:rsidRPr="00A1346B">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A1346B" w:rsidRPr="00A1346B">
              <w:rPr>
                <w:rFonts w:ascii="Times New Roman" w:hAnsi="Times New Roman" w:cs="Times New Roman"/>
                <w:sz w:val="24"/>
                <w:szCs w:val="24"/>
              </w:rPr>
              <w:t>3 контейнеров</w:t>
            </w:r>
          </w:p>
        </w:tc>
      </w:tr>
      <w:tr w:rsidR="00BB6966" w:rsidRPr="00BB6966" w14:paraId="03A46917" w14:textId="77777777" w:rsidTr="0008505B">
        <w:tc>
          <w:tcPr>
            <w:tcW w:w="576" w:type="dxa"/>
            <w:shd w:val="clear" w:color="auto" w:fill="auto"/>
            <w:vAlign w:val="center"/>
          </w:tcPr>
          <w:p w14:paraId="5C56130D"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104</w:t>
            </w:r>
          </w:p>
        </w:tc>
        <w:tc>
          <w:tcPr>
            <w:tcW w:w="3252" w:type="dxa"/>
            <w:shd w:val="clear" w:color="auto" w:fill="auto"/>
            <w:vAlign w:val="center"/>
          </w:tcPr>
          <w:p w14:paraId="6D25D2CE"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05:42:000018:1361</w:t>
            </w:r>
          </w:p>
          <w:p w14:paraId="5F15170E" w14:textId="0F9A2CA0"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Ю.</w:t>
            </w:r>
            <w:r w:rsidR="00F67B1B">
              <w:rPr>
                <w:rFonts w:ascii="Times New Roman" w:hAnsi="Times New Roman" w:cs="Times New Roman"/>
                <w:sz w:val="24"/>
                <w:szCs w:val="24"/>
              </w:rPr>
              <w:t xml:space="preserve"> </w:t>
            </w:r>
            <w:r w:rsidRPr="005C1153">
              <w:rPr>
                <w:rFonts w:ascii="Times New Roman" w:hAnsi="Times New Roman" w:cs="Times New Roman"/>
                <w:sz w:val="24"/>
                <w:szCs w:val="24"/>
              </w:rPr>
              <w:t>Гагарина, напротив мечети</w:t>
            </w:r>
          </w:p>
        </w:tc>
        <w:tc>
          <w:tcPr>
            <w:tcW w:w="2693" w:type="dxa"/>
            <w:shd w:val="clear" w:color="auto" w:fill="auto"/>
            <w:vAlign w:val="center"/>
          </w:tcPr>
          <w:p w14:paraId="513CD8A4"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4722556B" w14:textId="627467CA"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9 кв.м.,</w:t>
            </w:r>
          </w:p>
          <w:p w14:paraId="0B33C1D7" w14:textId="26BEABB7"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26E03D82" w14:textId="69955CDA" w:rsidR="00BB6966" w:rsidRPr="005C1153" w:rsidRDefault="00F67B1B" w:rsidP="00F67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CD25EB" w:rsidRPr="00CD25EB">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CD25EB" w:rsidRPr="00CD25EB">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CD25EB">
              <w:rPr>
                <w:rFonts w:ascii="Times New Roman" w:hAnsi="Times New Roman" w:cs="Times New Roman"/>
                <w:sz w:val="24"/>
                <w:szCs w:val="24"/>
              </w:rPr>
              <w:t>5</w:t>
            </w:r>
            <w:r w:rsidR="00CD25EB" w:rsidRPr="00CD25EB">
              <w:rPr>
                <w:rFonts w:ascii="Times New Roman" w:hAnsi="Times New Roman" w:cs="Times New Roman"/>
                <w:sz w:val="24"/>
                <w:szCs w:val="24"/>
              </w:rPr>
              <w:t xml:space="preserve"> контейнеров</w:t>
            </w:r>
          </w:p>
        </w:tc>
      </w:tr>
      <w:tr w:rsidR="00BB6966" w:rsidRPr="00BB6966" w14:paraId="1CB6E182" w14:textId="77777777" w:rsidTr="0008505B">
        <w:tc>
          <w:tcPr>
            <w:tcW w:w="576" w:type="dxa"/>
            <w:shd w:val="clear" w:color="auto" w:fill="auto"/>
            <w:vAlign w:val="center"/>
          </w:tcPr>
          <w:p w14:paraId="5560480F"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105</w:t>
            </w:r>
          </w:p>
        </w:tc>
        <w:tc>
          <w:tcPr>
            <w:tcW w:w="3252" w:type="dxa"/>
            <w:shd w:val="clear" w:color="auto" w:fill="auto"/>
            <w:vAlign w:val="center"/>
          </w:tcPr>
          <w:p w14:paraId="69B943D5"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05:42:000021:936</w:t>
            </w:r>
          </w:p>
          <w:p w14:paraId="036C4129" w14:textId="22180BB6"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Ю.</w:t>
            </w:r>
            <w:r w:rsidR="00F67B1B">
              <w:rPr>
                <w:rFonts w:ascii="Times New Roman" w:hAnsi="Times New Roman" w:cs="Times New Roman"/>
                <w:sz w:val="24"/>
                <w:szCs w:val="24"/>
              </w:rPr>
              <w:t xml:space="preserve"> </w:t>
            </w:r>
            <w:r w:rsidRPr="005C1153">
              <w:rPr>
                <w:rFonts w:ascii="Times New Roman" w:hAnsi="Times New Roman" w:cs="Times New Roman"/>
                <w:sz w:val="24"/>
                <w:szCs w:val="24"/>
              </w:rPr>
              <w:t>Гагарина 21</w:t>
            </w:r>
          </w:p>
        </w:tc>
        <w:tc>
          <w:tcPr>
            <w:tcW w:w="2693" w:type="dxa"/>
            <w:shd w:val="clear" w:color="auto" w:fill="auto"/>
            <w:vAlign w:val="center"/>
          </w:tcPr>
          <w:p w14:paraId="617E80F6"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6B0C8241" w14:textId="4DDBC107"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9 кв.м.,</w:t>
            </w:r>
          </w:p>
          <w:p w14:paraId="59EDF8F0" w14:textId="0289191E"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11B66113" w14:textId="79E3D7DB" w:rsidR="00BB6966" w:rsidRPr="005C1153" w:rsidRDefault="00F67B1B" w:rsidP="00F67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CD25EB" w:rsidRPr="00CD25EB">
              <w:rPr>
                <w:rFonts w:ascii="Times New Roman" w:hAnsi="Times New Roman" w:cs="Times New Roman"/>
                <w:sz w:val="24"/>
                <w:szCs w:val="24"/>
              </w:rPr>
              <w:t>етонное основание без ограждения</w:t>
            </w:r>
            <w:r>
              <w:rPr>
                <w:rFonts w:ascii="Times New Roman" w:hAnsi="Times New Roman" w:cs="Times New Roman"/>
                <w:sz w:val="24"/>
                <w:szCs w:val="24"/>
              </w:rPr>
              <w:t xml:space="preserve"> </w:t>
            </w:r>
            <w:r w:rsidR="00CD25EB" w:rsidRPr="00CD25EB">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CD25EB">
              <w:rPr>
                <w:rFonts w:ascii="Times New Roman" w:hAnsi="Times New Roman" w:cs="Times New Roman"/>
                <w:sz w:val="24"/>
                <w:szCs w:val="24"/>
              </w:rPr>
              <w:t>5</w:t>
            </w:r>
            <w:r w:rsidR="00CD25EB" w:rsidRPr="00CD25EB">
              <w:rPr>
                <w:rFonts w:ascii="Times New Roman" w:hAnsi="Times New Roman" w:cs="Times New Roman"/>
                <w:sz w:val="24"/>
                <w:szCs w:val="24"/>
              </w:rPr>
              <w:t xml:space="preserve"> контейнеров</w:t>
            </w:r>
          </w:p>
        </w:tc>
      </w:tr>
      <w:tr w:rsidR="00BB6966" w:rsidRPr="00BB6966" w14:paraId="1D7B4D55" w14:textId="77777777" w:rsidTr="0008505B">
        <w:tc>
          <w:tcPr>
            <w:tcW w:w="576" w:type="dxa"/>
            <w:shd w:val="clear" w:color="auto" w:fill="auto"/>
            <w:vAlign w:val="center"/>
          </w:tcPr>
          <w:p w14:paraId="2EF5F645"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106</w:t>
            </w:r>
          </w:p>
        </w:tc>
        <w:tc>
          <w:tcPr>
            <w:tcW w:w="3252" w:type="dxa"/>
            <w:shd w:val="clear" w:color="auto" w:fill="auto"/>
            <w:vAlign w:val="center"/>
          </w:tcPr>
          <w:p w14:paraId="2CF577D4"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05:42:000011:993</w:t>
            </w:r>
          </w:p>
          <w:p w14:paraId="6002D3C9" w14:textId="34DCDC6D"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Ю.</w:t>
            </w:r>
            <w:r w:rsidR="00F67B1B">
              <w:rPr>
                <w:rFonts w:ascii="Times New Roman" w:hAnsi="Times New Roman" w:cs="Times New Roman"/>
                <w:sz w:val="24"/>
                <w:szCs w:val="24"/>
              </w:rPr>
              <w:t xml:space="preserve"> </w:t>
            </w:r>
            <w:r w:rsidRPr="005C1153">
              <w:rPr>
                <w:rFonts w:ascii="Times New Roman" w:hAnsi="Times New Roman" w:cs="Times New Roman"/>
                <w:sz w:val="24"/>
                <w:szCs w:val="24"/>
              </w:rPr>
              <w:t>Гагарина, выше Магмуса возле моста</w:t>
            </w:r>
          </w:p>
        </w:tc>
        <w:tc>
          <w:tcPr>
            <w:tcW w:w="2693" w:type="dxa"/>
            <w:shd w:val="clear" w:color="auto" w:fill="auto"/>
            <w:vAlign w:val="center"/>
          </w:tcPr>
          <w:p w14:paraId="7EA01CAF"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6783A2B4" w14:textId="4C28F8BC"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8 кв.м.,</w:t>
            </w:r>
          </w:p>
          <w:p w14:paraId="4005C7AE" w14:textId="5ADB172B"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404B229A" w14:textId="695A9B4C" w:rsidR="00BB6966" w:rsidRPr="005C1153" w:rsidRDefault="00F67B1B" w:rsidP="00F67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2F1ABC" w:rsidRPr="002F1ABC">
              <w:rPr>
                <w:rFonts w:ascii="Times New Roman" w:hAnsi="Times New Roman" w:cs="Times New Roman"/>
                <w:sz w:val="24"/>
                <w:szCs w:val="24"/>
              </w:rPr>
              <w:t>етонное основание без ограждения</w:t>
            </w:r>
            <w:r>
              <w:rPr>
                <w:rFonts w:ascii="Times New Roman" w:hAnsi="Times New Roman" w:cs="Times New Roman"/>
                <w:sz w:val="24"/>
                <w:szCs w:val="24"/>
              </w:rPr>
              <w:t xml:space="preserve"> </w:t>
            </w:r>
            <w:r w:rsidR="002F1ABC" w:rsidRPr="002F1ABC">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2F1ABC">
              <w:rPr>
                <w:rFonts w:ascii="Times New Roman" w:hAnsi="Times New Roman" w:cs="Times New Roman"/>
                <w:sz w:val="24"/>
                <w:szCs w:val="24"/>
              </w:rPr>
              <w:t>5</w:t>
            </w:r>
            <w:r w:rsidR="002F1ABC" w:rsidRPr="002F1ABC">
              <w:rPr>
                <w:rFonts w:ascii="Times New Roman" w:hAnsi="Times New Roman" w:cs="Times New Roman"/>
                <w:sz w:val="24"/>
                <w:szCs w:val="24"/>
              </w:rPr>
              <w:t xml:space="preserve"> контейнеров</w:t>
            </w:r>
          </w:p>
        </w:tc>
      </w:tr>
      <w:tr w:rsidR="00BB6966" w:rsidRPr="00BB6966" w14:paraId="53E2CEBE" w14:textId="77777777" w:rsidTr="0008505B">
        <w:tc>
          <w:tcPr>
            <w:tcW w:w="576" w:type="dxa"/>
            <w:shd w:val="clear" w:color="auto" w:fill="auto"/>
            <w:vAlign w:val="center"/>
          </w:tcPr>
          <w:p w14:paraId="1E527220"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107</w:t>
            </w:r>
          </w:p>
        </w:tc>
        <w:tc>
          <w:tcPr>
            <w:tcW w:w="3252" w:type="dxa"/>
            <w:shd w:val="clear" w:color="auto" w:fill="auto"/>
            <w:vAlign w:val="center"/>
          </w:tcPr>
          <w:p w14:paraId="5BF0EA99"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05:42:000018:1362</w:t>
            </w:r>
          </w:p>
          <w:p w14:paraId="4464D988" w14:textId="5404A16D"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Ю.</w:t>
            </w:r>
            <w:r w:rsidR="00F67B1B">
              <w:rPr>
                <w:rFonts w:ascii="Times New Roman" w:hAnsi="Times New Roman" w:cs="Times New Roman"/>
                <w:sz w:val="24"/>
                <w:szCs w:val="24"/>
              </w:rPr>
              <w:t xml:space="preserve"> </w:t>
            </w:r>
            <w:r w:rsidRPr="005C1153">
              <w:rPr>
                <w:rFonts w:ascii="Times New Roman" w:hAnsi="Times New Roman" w:cs="Times New Roman"/>
                <w:sz w:val="24"/>
                <w:szCs w:val="24"/>
              </w:rPr>
              <w:t>Гагарина 33</w:t>
            </w:r>
          </w:p>
        </w:tc>
        <w:tc>
          <w:tcPr>
            <w:tcW w:w="2693" w:type="dxa"/>
            <w:shd w:val="clear" w:color="auto" w:fill="auto"/>
            <w:vAlign w:val="center"/>
          </w:tcPr>
          <w:p w14:paraId="4A3E8A9F"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6BFA0A19" w14:textId="55B99D46"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5 кв.м.,</w:t>
            </w:r>
          </w:p>
          <w:p w14:paraId="72625D29" w14:textId="4CD35AB9"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183C1448" w14:textId="59FB6BDA" w:rsidR="00BB6966" w:rsidRPr="005C1153" w:rsidRDefault="00F67B1B" w:rsidP="00F67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2F1ABC" w:rsidRPr="002F1ABC">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2F1ABC" w:rsidRPr="002F1ABC">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2F1ABC" w:rsidRPr="002F1ABC">
              <w:rPr>
                <w:rFonts w:ascii="Times New Roman" w:hAnsi="Times New Roman" w:cs="Times New Roman"/>
                <w:sz w:val="24"/>
                <w:szCs w:val="24"/>
              </w:rPr>
              <w:t>5 контейнеров</w:t>
            </w:r>
          </w:p>
        </w:tc>
      </w:tr>
      <w:tr w:rsidR="00BB6966" w:rsidRPr="00BB6966" w14:paraId="19DA5201" w14:textId="77777777" w:rsidTr="0008505B">
        <w:tc>
          <w:tcPr>
            <w:tcW w:w="576" w:type="dxa"/>
            <w:shd w:val="clear" w:color="auto" w:fill="auto"/>
            <w:vAlign w:val="center"/>
          </w:tcPr>
          <w:p w14:paraId="3F223EE4"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108</w:t>
            </w:r>
          </w:p>
        </w:tc>
        <w:tc>
          <w:tcPr>
            <w:tcW w:w="3252" w:type="dxa"/>
            <w:shd w:val="clear" w:color="auto" w:fill="auto"/>
            <w:vAlign w:val="center"/>
          </w:tcPr>
          <w:p w14:paraId="1FD391F0"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05:42:000018:1363</w:t>
            </w:r>
          </w:p>
          <w:p w14:paraId="12926740" w14:textId="1D655E31"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Ю.</w:t>
            </w:r>
            <w:r w:rsidR="00F67B1B">
              <w:rPr>
                <w:rFonts w:ascii="Times New Roman" w:hAnsi="Times New Roman" w:cs="Times New Roman"/>
                <w:sz w:val="24"/>
                <w:szCs w:val="24"/>
              </w:rPr>
              <w:t xml:space="preserve"> </w:t>
            </w:r>
            <w:r w:rsidRPr="005C1153">
              <w:rPr>
                <w:rFonts w:ascii="Times New Roman" w:hAnsi="Times New Roman" w:cs="Times New Roman"/>
                <w:sz w:val="24"/>
                <w:szCs w:val="24"/>
              </w:rPr>
              <w:t>Гагарина 27 в проезде между хоз.магазинами</w:t>
            </w:r>
          </w:p>
        </w:tc>
        <w:tc>
          <w:tcPr>
            <w:tcW w:w="2693" w:type="dxa"/>
            <w:shd w:val="clear" w:color="auto" w:fill="auto"/>
            <w:vAlign w:val="center"/>
          </w:tcPr>
          <w:p w14:paraId="7B8D7977"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158FCB88" w14:textId="43F8FA6A"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6 кв.м.,</w:t>
            </w:r>
          </w:p>
          <w:p w14:paraId="487FEC9C" w14:textId="41AB8A73"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4802433D" w14:textId="5C8E871B" w:rsidR="00BB6966" w:rsidRPr="005C1153" w:rsidRDefault="00F67B1B" w:rsidP="00F67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2F1ABC" w:rsidRPr="002F1ABC">
              <w:rPr>
                <w:rFonts w:ascii="Times New Roman" w:hAnsi="Times New Roman" w:cs="Times New Roman"/>
                <w:sz w:val="24"/>
                <w:szCs w:val="24"/>
              </w:rPr>
              <w:t>етонное основание без ограждения</w:t>
            </w:r>
            <w:r>
              <w:rPr>
                <w:rFonts w:ascii="Times New Roman" w:hAnsi="Times New Roman" w:cs="Times New Roman"/>
                <w:sz w:val="24"/>
                <w:szCs w:val="24"/>
              </w:rPr>
              <w:t xml:space="preserve"> </w:t>
            </w:r>
            <w:r w:rsidR="002F1ABC" w:rsidRPr="002F1ABC">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2F1ABC">
              <w:rPr>
                <w:rFonts w:ascii="Times New Roman" w:hAnsi="Times New Roman" w:cs="Times New Roman"/>
                <w:sz w:val="24"/>
                <w:szCs w:val="24"/>
              </w:rPr>
              <w:t>3</w:t>
            </w:r>
            <w:r w:rsidR="002F1ABC" w:rsidRPr="002F1ABC">
              <w:rPr>
                <w:rFonts w:ascii="Times New Roman" w:hAnsi="Times New Roman" w:cs="Times New Roman"/>
                <w:sz w:val="24"/>
                <w:szCs w:val="24"/>
              </w:rPr>
              <w:t xml:space="preserve"> контейнеров</w:t>
            </w:r>
          </w:p>
        </w:tc>
      </w:tr>
      <w:tr w:rsidR="00BB6966" w:rsidRPr="00BB6966" w14:paraId="2FBC28F1" w14:textId="77777777" w:rsidTr="0008505B">
        <w:tc>
          <w:tcPr>
            <w:tcW w:w="576" w:type="dxa"/>
            <w:shd w:val="clear" w:color="auto" w:fill="auto"/>
            <w:vAlign w:val="center"/>
          </w:tcPr>
          <w:p w14:paraId="6788B7D8"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109</w:t>
            </w:r>
          </w:p>
        </w:tc>
        <w:tc>
          <w:tcPr>
            <w:tcW w:w="3252" w:type="dxa"/>
            <w:shd w:val="clear" w:color="auto" w:fill="auto"/>
            <w:vAlign w:val="center"/>
          </w:tcPr>
          <w:p w14:paraId="0301BE40" w14:textId="3633A27F"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05:42:000009:630</w:t>
            </w:r>
          </w:p>
          <w:p w14:paraId="74EC5C7D" w14:textId="62E20913"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Ю.</w:t>
            </w:r>
            <w:r w:rsidR="00F67B1B">
              <w:rPr>
                <w:rFonts w:ascii="Times New Roman" w:hAnsi="Times New Roman" w:cs="Times New Roman"/>
                <w:sz w:val="24"/>
                <w:szCs w:val="24"/>
              </w:rPr>
              <w:t xml:space="preserve"> </w:t>
            </w:r>
            <w:r w:rsidRPr="005C1153">
              <w:rPr>
                <w:rFonts w:ascii="Times New Roman" w:hAnsi="Times New Roman" w:cs="Times New Roman"/>
                <w:sz w:val="24"/>
                <w:szCs w:val="24"/>
              </w:rPr>
              <w:t>Гагарина пересечение с ул. Нариманова</w:t>
            </w:r>
          </w:p>
          <w:p w14:paraId="2AA50CF1"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возле ресторана «Флоренция»</w:t>
            </w:r>
          </w:p>
        </w:tc>
        <w:tc>
          <w:tcPr>
            <w:tcW w:w="2693" w:type="dxa"/>
            <w:shd w:val="clear" w:color="auto" w:fill="auto"/>
            <w:vAlign w:val="center"/>
          </w:tcPr>
          <w:p w14:paraId="7F69E590"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18EE48C1" w14:textId="2B2ED2AA"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6 кв.м.,</w:t>
            </w:r>
          </w:p>
          <w:p w14:paraId="0869C75E" w14:textId="3E5499ED"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1B127FC3" w14:textId="3FA6F49E" w:rsidR="00BB6966" w:rsidRPr="005C1153" w:rsidRDefault="00F67B1B" w:rsidP="00F67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F965F0" w:rsidRPr="00F965F0">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F965F0" w:rsidRPr="00F965F0">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F965F0" w:rsidRPr="00F965F0">
              <w:rPr>
                <w:rFonts w:ascii="Times New Roman" w:hAnsi="Times New Roman" w:cs="Times New Roman"/>
                <w:sz w:val="24"/>
                <w:szCs w:val="24"/>
              </w:rPr>
              <w:t>5 контейнеров</w:t>
            </w:r>
          </w:p>
        </w:tc>
      </w:tr>
      <w:tr w:rsidR="00BB6966" w:rsidRPr="00BB6966" w14:paraId="5BC26BF6" w14:textId="77777777" w:rsidTr="0008505B">
        <w:tc>
          <w:tcPr>
            <w:tcW w:w="576" w:type="dxa"/>
            <w:shd w:val="clear" w:color="auto" w:fill="auto"/>
            <w:vAlign w:val="center"/>
          </w:tcPr>
          <w:p w14:paraId="607B7BDE"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110</w:t>
            </w:r>
          </w:p>
        </w:tc>
        <w:tc>
          <w:tcPr>
            <w:tcW w:w="3252" w:type="dxa"/>
            <w:shd w:val="clear" w:color="auto" w:fill="auto"/>
            <w:vAlign w:val="center"/>
          </w:tcPr>
          <w:p w14:paraId="7C4BD713" w14:textId="4A990B45"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05:42:000078:1221</w:t>
            </w:r>
          </w:p>
          <w:p w14:paraId="0486F588"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рядом с домом Вокзальная №2</w:t>
            </w:r>
          </w:p>
        </w:tc>
        <w:tc>
          <w:tcPr>
            <w:tcW w:w="2693" w:type="dxa"/>
            <w:shd w:val="clear" w:color="auto" w:fill="auto"/>
            <w:vAlign w:val="center"/>
          </w:tcPr>
          <w:p w14:paraId="2DA3FD8E"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48861F2C" w14:textId="2FF4374B"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5C66C0BC" w14:textId="46FA0D37"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3C211228" w14:textId="348ADECA" w:rsidR="00BB6966" w:rsidRPr="005C1153" w:rsidRDefault="00F67B1B" w:rsidP="00F67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F965F0" w:rsidRPr="00F965F0">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F965F0" w:rsidRPr="00F965F0">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F965F0" w:rsidRPr="00F965F0">
              <w:rPr>
                <w:rFonts w:ascii="Times New Roman" w:hAnsi="Times New Roman" w:cs="Times New Roman"/>
                <w:sz w:val="24"/>
                <w:szCs w:val="24"/>
              </w:rPr>
              <w:t>3 контейнеров</w:t>
            </w:r>
          </w:p>
        </w:tc>
      </w:tr>
      <w:tr w:rsidR="00BB6966" w:rsidRPr="00BB6966" w14:paraId="65518439" w14:textId="77777777" w:rsidTr="0008505B">
        <w:tc>
          <w:tcPr>
            <w:tcW w:w="576" w:type="dxa"/>
            <w:shd w:val="clear" w:color="auto" w:fill="auto"/>
            <w:vAlign w:val="center"/>
          </w:tcPr>
          <w:p w14:paraId="4CB497A1"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111</w:t>
            </w:r>
          </w:p>
        </w:tc>
        <w:tc>
          <w:tcPr>
            <w:tcW w:w="3252" w:type="dxa"/>
            <w:shd w:val="clear" w:color="auto" w:fill="auto"/>
            <w:vAlign w:val="center"/>
          </w:tcPr>
          <w:p w14:paraId="4729DE78" w14:textId="6B1B9620"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05:42:000078:1222</w:t>
            </w:r>
          </w:p>
          <w:p w14:paraId="2C487969"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напротив дома Вокзальная №12</w:t>
            </w:r>
          </w:p>
        </w:tc>
        <w:tc>
          <w:tcPr>
            <w:tcW w:w="2693" w:type="dxa"/>
            <w:shd w:val="clear" w:color="auto" w:fill="auto"/>
            <w:vAlign w:val="center"/>
          </w:tcPr>
          <w:p w14:paraId="4784A1AF"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7366867C" w14:textId="75486DE0"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6 кв.м.,</w:t>
            </w:r>
          </w:p>
          <w:p w14:paraId="3F423EFB" w14:textId="76AC2C4C"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4B99C619" w14:textId="5A6A116F" w:rsidR="00BB6966" w:rsidRPr="005C1153" w:rsidRDefault="00F67B1B" w:rsidP="00F67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F965F0" w:rsidRPr="00F965F0">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F965F0" w:rsidRPr="00F965F0">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F965F0" w:rsidRPr="00F965F0">
              <w:rPr>
                <w:rFonts w:ascii="Times New Roman" w:hAnsi="Times New Roman" w:cs="Times New Roman"/>
                <w:sz w:val="24"/>
                <w:szCs w:val="24"/>
              </w:rPr>
              <w:t>3 контейнеров</w:t>
            </w:r>
          </w:p>
        </w:tc>
      </w:tr>
      <w:tr w:rsidR="00BB6966" w:rsidRPr="00BB6966" w14:paraId="7205B467" w14:textId="77777777" w:rsidTr="0008505B">
        <w:tc>
          <w:tcPr>
            <w:tcW w:w="576" w:type="dxa"/>
            <w:shd w:val="clear" w:color="auto" w:fill="auto"/>
            <w:vAlign w:val="center"/>
          </w:tcPr>
          <w:p w14:paraId="034A6211"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112</w:t>
            </w:r>
          </w:p>
        </w:tc>
        <w:tc>
          <w:tcPr>
            <w:tcW w:w="3252" w:type="dxa"/>
            <w:shd w:val="clear" w:color="auto" w:fill="auto"/>
            <w:vAlign w:val="center"/>
          </w:tcPr>
          <w:p w14:paraId="57A0D41B" w14:textId="53ED46EC"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05:42:000078:1223</w:t>
            </w:r>
          </w:p>
          <w:p w14:paraId="4FF5F6E9"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 xml:space="preserve">напротив дома Вокзальная </w:t>
            </w:r>
            <w:r w:rsidRPr="005C1153">
              <w:rPr>
                <w:rFonts w:ascii="Times New Roman" w:hAnsi="Times New Roman" w:cs="Times New Roman"/>
                <w:sz w:val="24"/>
                <w:szCs w:val="24"/>
              </w:rPr>
              <w:lastRenderedPageBreak/>
              <w:t>№46</w:t>
            </w:r>
          </w:p>
        </w:tc>
        <w:tc>
          <w:tcPr>
            <w:tcW w:w="2693" w:type="dxa"/>
            <w:shd w:val="clear" w:color="auto" w:fill="auto"/>
            <w:vAlign w:val="center"/>
          </w:tcPr>
          <w:p w14:paraId="4F3F2ADA"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B6966" w:rsidRPr="005C1153">
              <w:rPr>
                <w:rFonts w:ascii="Times New Roman" w:hAnsi="Times New Roman" w:cs="Times New Roman"/>
                <w:sz w:val="24"/>
                <w:szCs w:val="24"/>
              </w:rPr>
              <w:t>твердое покрытие,</w:t>
            </w:r>
          </w:p>
          <w:p w14:paraId="2A0E3717" w14:textId="6F3CBB6D"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5 кв.м.,</w:t>
            </w:r>
          </w:p>
          <w:p w14:paraId="7E643D27" w14:textId="07EF4388"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B6966" w:rsidRPr="005C1153">
              <w:rPr>
                <w:rFonts w:ascii="Times New Roman" w:hAnsi="Times New Roman" w:cs="Times New Roman"/>
                <w:sz w:val="24"/>
                <w:szCs w:val="24"/>
              </w:rPr>
              <w:t>2 контейнера</w:t>
            </w:r>
          </w:p>
        </w:tc>
        <w:tc>
          <w:tcPr>
            <w:tcW w:w="3118" w:type="dxa"/>
            <w:vAlign w:val="center"/>
          </w:tcPr>
          <w:p w14:paraId="7A92EFC8" w14:textId="41195CB9" w:rsidR="00BB6966" w:rsidRPr="005C1153" w:rsidRDefault="00F67B1B" w:rsidP="00F67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б</w:t>
            </w:r>
            <w:r w:rsidR="00F965F0" w:rsidRPr="00F965F0">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F965F0" w:rsidRPr="00F965F0">
              <w:rPr>
                <w:rFonts w:ascii="Times New Roman" w:hAnsi="Times New Roman" w:cs="Times New Roman"/>
                <w:sz w:val="24"/>
                <w:szCs w:val="24"/>
              </w:rPr>
              <w:t xml:space="preserve">под </w:t>
            </w:r>
            <w:r w:rsidR="00F965F0" w:rsidRPr="00F965F0">
              <w:rPr>
                <w:rFonts w:ascii="Times New Roman" w:hAnsi="Times New Roman" w:cs="Times New Roman"/>
                <w:sz w:val="24"/>
                <w:szCs w:val="24"/>
              </w:rPr>
              <w:lastRenderedPageBreak/>
              <w:t>размещение</w:t>
            </w:r>
            <w:r>
              <w:rPr>
                <w:rFonts w:ascii="Times New Roman" w:hAnsi="Times New Roman" w:cs="Times New Roman"/>
                <w:sz w:val="24"/>
                <w:szCs w:val="24"/>
              </w:rPr>
              <w:t xml:space="preserve"> </w:t>
            </w:r>
            <w:r w:rsidR="00F965F0" w:rsidRPr="00F965F0">
              <w:rPr>
                <w:rFonts w:ascii="Times New Roman" w:hAnsi="Times New Roman" w:cs="Times New Roman"/>
                <w:sz w:val="24"/>
                <w:szCs w:val="24"/>
              </w:rPr>
              <w:t>3 контейнеров</w:t>
            </w:r>
          </w:p>
        </w:tc>
      </w:tr>
      <w:tr w:rsidR="00BB6966" w:rsidRPr="00BB6966" w14:paraId="52CCBD10" w14:textId="77777777" w:rsidTr="0008505B">
        <w:tc>
          <w:tcPr>
            <w:tcW w:w="576" w:type="dxa"/>
            <w:shd w:val="clear" w:color="auto" w:fill="auto"/>
            <w:vAlign w:val="center"/>
          </w:tcPr>
          <w:p w14:paraId="5FE6D139"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lastRenderedPageBreak/>
              <w:t>113</w:t>
            </w:r>
          </w:p>
        </w:tc>
        <w:tc>
          <w:tcPr>
            <w:tcW w:w="3252" w:type="dxa"/>
            <w:shd w:val="clear" w:color="auto" w:fill="auto"/>
            <w:vAlign w:val="center"/>
          </w:tcPr>
          <w:p w14:paraId="34F550A6" w14:textId="2BA2555F"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05:42:000051:224</w:t>
            </w:r>
          </w:p>
          <w:p w14:paraId="4223BB15" w14:textId="050708F1"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напротив дома №6/2 по ул. Г.</w:t>
            </w:r>
            <w:r w:rsidR="00F67B1B">
              <w:rPr>
                <w:rFonts w:ascii="Times New Roman" w:hAnsi="Times New Roman" w:cs="Times New Roman"/>
                <w:sz w:val="24"/>
                <w:szCs w:val="24"/>
              </w:rPr>
              <w:t xml:space="preserve"> </w:t>
            </w:r>
            <w:r w:rsidRPr="005C1153">
              <w:rPr>
                <w:rFonts w:ascii="Times New Roman" w:hAnsi="Times New Roman" w:cs="Times New Roman"/>
                <w:sz w:val="24"/>
                <w:szCs w:val="24"/>
              </w:rPr>
              <w:t>Гасанова</w:t>
            </w:r>
          </w:p>
        </w:tc>
        <w:tc>
          <w:tcPr>
            <w:tcW w:w="2693" w:type="dxa"/>
            <w:shd w:val="clear" w:color="auto" w:fill="auto"/>
            <w:vAlign w:val="center"/>
          </w:tcPr>
          <w:p w14:paraId="54E142DD"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6FCCF91B" w14:textId="7E1A4812"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7 кв.м.,</w:t>
            </w:r>
          </w:p>
          <w:p w14:paraId="257D70E7" w14:textId="514BCCA7"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20B820BD" w14:textId="163B839B" w:rsidR="00BB6966" w:rsidRPr="005C1153" w:rsidRDefault="00F67B1B" w:rsidP="00F67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F965F0" w:rsidRPr="00F965F0">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F965F0" w:rsidRPr="00F965F0">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F965F0" w:rsidRPr="00F965F0">
              <w:rPr>
                <w:rFonts w:ascii="Times New Roman" w:hAnsi="Times New Roman" w:cs="Times New Roman"/>
                <w:sz w:val="24"/>
                <w:szCs w:val="24"/>
              </w:rPr>
              <w:t>3 контейнеров</w:t>
            </w:r>
          </w:p>
        </w:tc>
      </w:tr>
      <w:tr w:rsidR="00BB6966" w:rsidRPr="00BB6966" w14:paraId="4B227692" w14:textId="77777777" w:rsidTr="0008505B">
        <w:tc>
          <w:tcPr>
            <w:tcW w:w="576" w:type="dxa"/>
            <w:shd w:val="clear" w:color="auto" w:fill="auto"/>
            <w:vAlign w:val="center"/>
          </w:tcPr>
          <w:p w14:paraId="137DF6D1" w14:textId="2FD4EAAC"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114</w:t>
            </w:r>
          </w:p>
        </w:tc>
        <w:tc>
          <w:tcPr>
            <w:tcW w:w="3252" w:type="dxa"/>
            <w:shd w:val="clear" w:color="auto" w:fill="auto"/>
            <w:vAlign w:val="center"/>
          </w:tcPr>
          <w:p w14:paraId="627267E5" w14:textId="4B472ADD"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05:42:000019:1650</w:t>
            </w:r>
          </w:p>
          <w:p w14:paraId="5A08B054" w14:textId="043490DA"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Г.</w:t>
            </w:r>
            <w:r w:rsidR="00F67B1B">
              <w:rPr>
                <w:rFonts w:ascii="Times New Roman" w:hAnsi="Times New Roman" w:cs="Times New Roman"/>
                <w:sz w:val="24"/>
                <w:szCs w:val="24"/>
              </w:rPr>
              <w:t xml:space="preserve"> </w:t>
            </w:r>
            <w:r w:rsidRPr="005C1153">
              <w:rPr>
                <w:rFonts w:ascii="Times New Roman" w:hAnsi="Times New Roman" w:cs="Times New Roman"/>
                <w:sz w:val="24"/>
                <w:szCs w:val="24"/>
              </w:rPr>
              <w:t>Гасанова, между центром красоты и здоровья «НЕГА» и детским садом «Аленушка»</w:t>
            </w:r>
          </w:p>
        </w:tc>
        <w:tc>
          <w:tcPr>
            <w:tcW w:w="2693" w:type="dxa"/>
            <w:shd w:val="clear" w:color="auto" w:fill="auto"/>
            <w:vAlign w:val="center"/>
          </w:tcPr>
          <w:p w14:paraId="4258CC16"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1A617530" w14:textId="316EC7F2"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12 кв.м.,</w:t>
            </w:r>
          </w:p>
          <w:p w14:paraId="27D970C8" w14:textId="01F966CF"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313B4DBF" w14:textId="2EF8BD67" w:rsidR="00BB6966" w:rsidRPr="005C1153" w:rsidRDefault="00F67B1B" w:rsidP="00F67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414530" w:rsidRPr="00414530">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414530" w:rsidRPr="00414530">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414530" w:rsidRPr="00414530">
              <w:rPr>
                <w:rFonts w:ascii="Times New Roman" w:hAnsi="Times New Roman" w:cs="Times New Roman"/>
                <w:sz w:val="24"/>
                <w:szCs w:val="24"/>
              </w:rPr>
              <w:t>5 контейнеров</w:t>
            </w:r>
          </w:p>
        </w:tc>
      </w:tr>
      <w:tr w:rsidR="00BB6966" w:rsidRPr="00BB6966" w14:paraId="004E7B20" w14:textId="77777777" w:rsidTr="0008505B">
        <w:tc>
          <w:tcPr>
            <w:tcW w:w="576" w:type="dxa"/>
            <w:shd w:val="clear" w:color="auto" w:fill="auto"/>
            <w:vAlign w:val="center"/>
          </w:tcPr>
          <w:p w14:paraId="042BA53F"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115</w:t>
            </w:r>
          </w:p>
        </w:tc>
        <w:tc>
          <w:tcPr>
            <w:tcW w:w="3252" w:type="dxa"/>
            <w:shd w:val="clear" w:color="auto" w:fill="auto"/>
            <w:vAlign w:val="center"/>
          </w:tcPr>
          <w:p w14:paraId="196F0C13" w14:textId="762EC639"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05:42:000051:226</w:t>
            </w:r>
          </w:p>
          <w:p w14:paraId="542EF27E" w14:textId="1786EA78"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Г.</w:t>
            </w:r>
            <w:r w:rsidR="00F67B1B">
              <w:rPr>
                <w:rFonts w:ascii="Times New Roman" w:hAnsi="Times New Roman" w:cs="Times New Roman"/>
                <w:sz w:val="24"/>
                <w:szCs w:val="24"/>
              </w:rPr>
              <w:t xml:space="preserve"> </w:t>
            </w:r>
            <w:r w:rsidRPr="005C1153">
              <w:rPr>
                <w:rFonts w:ascii="Times New Roman" w:hAnsi="Times New Roman" w:cs="Times New Roman"/>
                <w:sz w:val="24"/>
                <w:szCs w:val="24"/>
              </w:rPr>
              <w:t>Гасанова, у автомойки напротив районных электросетей</w:t>
            </w:r>
          </w:p>
        </w:tc>
        <w:tc>
          <w:tcPr>
            <w:tcW w:w="2693" w:type="dxa"/>
            <w:shd w:val="clear" w:color="auto" w:fill="auto"/>
            <w:vAlign w:val="center"/>
          </w:tcPr>
          <w:p w14:paraId="2678F1CE"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2819B174" w14:textId="408385D6"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8 кв.м.,</w:t>
            </w:r>
          </w:p>
          <w:p w14:paraId="7CB97545" w14:textId="10B240A1"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0D909FC8" w14:textId="4A3D8B23" w:rsidR="00BB6966" w:rsidRPr="005C1153" w:rsidRDefault="00F67B1B" w:rsidP="00F67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414530" w:rsidRPr="00414530">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414530" w:rsidRPr="00414530">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414530" w:rsidRPr="00414530">
              <w:rPr>
                <w:rFonts w:ascii="Times New Roman" w:hAnsi="Times New Roman" w:cs="Times New Roman"/>
                <w:sz w:val="24"/>
                <w:szCs w:val="24"/>
              </w:rPr>
              <w:t>5 контейнеров</w:t>
            </w:r>
          </w:p>
        </w:tc>
      </w:tr>
      <w:tr w:rsidR="00BB6966" w:rsidRPr="00BB6966" w14:paraId="14B72680" w14:textId="77777777" w:rsidTr="0008505B">
        <w:tc>
          <w:tcPr>
            <w:tcW w:w="576" w:type="dxa"/>
            <w:shd w:val="clear" w:color="auto" w:fill="auto"/>
            <w:vAlign w:val="center"/>
          </w:tcPr>
          <w:p w14:paraId="5DD62854"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116</w:t>
            </w:r>
          </w:p>
        </w:tc>
        <w:tc>
          <w:tcPr>
            <w:tcW w:w="3252" w:type="dxa"/>
            <w:shd w:val="clear" w:color="auto" w:fill="auto"/>
            <w:vAlign w:val="center"/>
          </w:tcPr>
          <w:p w14:paraId="7BD61713" w14:textId="0EA5A1F3"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05:42:000051:223</w:t>
            </w:r>
          </w:p>
          <w:p w14:paraId="5F402617" w14:textId="360F9A8D"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напротив дома Г.</w:t>
            </w:r>
            <w:r w:rsidR="00F67B1B">
              <w:rPr>
                <w:rFonts w:ascii="Times New Roman" w:hAnsi="Times New Roman" w:cs="Times New Roman"/>
                <w:sz w:val="24"/>
                <w:szCs w:val="24"/>
              </w:rPr>
              <w:t xml:space="preserve"> </w:t>
            </w:r>
            <w:r w:rsidRPr="005C1153">
              <w:rPr>
                <w:rFonts w:ascii="Times New Roman" w:hAnsi="Times New Roman" w:cs="Times New Roman"/>
                <w:sz w:val="24"/>
                <w:szCs w:val="24"/>
              </w:rPr>
              <w:t>Гасанова №1</w:t>
            </w:r>
          </w:p>
        </w:tc>
        <w:tc>
          <w:tcPr>
            <w:tcW w:w="2693" w:type="dxa"/>
            <w:shd w:val="clear" w:color="auto" w:fill="auto"/>
            <w:vAlign w:val="center"/>
          </w:tcPr>
          <w:p w14:paraId="5EE8ECFE"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3B0239AA" w14:textId="1AEAD264"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8 кв.м.,</w:t>
            </w:r>
          </w:p>
          <w:p w14:paraId="5F6B0B84" w14:textId="3D95FFB9"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7A1863BC" w14:textId="75DD1990" w:rsidR="00BB6966" w:rsidRPr="005C1153" w:rsidRDefault="00F67B1B" w:rsidP="00F67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414530" w:rsidRPr="00414530">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414530" w:rsidRPr="00414530">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414530" w:rsidRPr="00414530">
              <w:rPr>
                <w:rFonts w:ascii="Times New Roman" w:hAnsi="Times New Roman" w:cs="Times New Roman"/>
                <w:sz w:val="24"/>
                <w:szCs w:val="24"/>
              </w:rPr>
              <w:t>5 контейнеров</w:t>
            </w:r>
          </w:p>
        </w:tc>
      </w:tr>
      <w:tr w:rsidR="00414530" w:rsidRPr="00BB6966" w14:paraId="06753BDC" w14:textId="77777777" w:rsidTr="0008505B">
        <w:tc>
          <w:tcPr>
            <w:tcW w:w="576" w:type="dxa"/>
            <w:shd w:val="clear" w:color="auto" w:fill="auto"/>
            <w:vAlign w:val="center"/>
          </w:tcPr>
          <w:p w14:paraId="514CB213" w14:textId="77777777" w:rsidR="00414530" w:rsidRPr="005C1153" w:rsidRDefault="00414530"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117</w:t>
            </w:r>
          </w:p>
        </w:tc>
        <w:tc>
          <w:tcPr>
            <w:tcW w:w="3252" w:type="dxa"/>
            <w:shd w:val="clear" w:color="auto" w:fill="auto"/>
            <w:vAlign w:val="center"/>
          </w:tcPr>
          <w:p w14:paraId="065857E0" w14:textId="077F3426" w:rsidR="00414530" w:rsidRPr="005C1153" w:rsidRDefault="00414530"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05:42:000020:1236</w:t>
            </w:r>
          </w:p>
          <w:p w14:paraId="062FDF1B" w14:textId="3E2A9A3B" w:rsidR="00414530" w:rsidRPr="005C1153" w:rsidRDefault="00414530"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напротив дома Г.</w:t>
            </w:r>
            <w:r w:rsidR="00F67B1B">
              <w:rPr>
                <w:rFonts w:ascii="Times New Roman" w:hAnsi="Times New Roman" w:cs="Times New Roman"/>
                <w:sz w:val="24"/>
                <w:szCs w:val="24"/>
              </w:rPr>
              <w:t xml:space="preserve"> </w:t>
            </w:r>
            <w:r w:rsidRPr="005C1153">
              <w:rPr>
                <w:rFonts w:ascii="Times New Roman" w:hAnsi="Times New Roman" w:cs="Times New Roman"/>
                <w:sz w:val="24"/>
                <w:szCs w:val="24"/>
              </w:rPr>
              <w:t>Гасанова №3</w:t>
            </w:r>
          </w:p>
        </w:tc>
        <w:tc>
          <w:tcPr>
            <w:tcW w:w="2693" w:type="dxa"/>
            <w:shd w:val="clear" w:color="auto" w:fill="auto"/>
            <w:vAlign w:val="center"/>
          </w:tcPr>
          <w:p w14:paraId="51DC97B0"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14530" w:rsidRPr="005C1153">
              <w:rPr>
                <w:rFonts w:ascii="Times New Roman" w:hAnsi="Times New Roman" w:cs="Times New Roman"/>
                <w:sz w:val="24"/>
                <w:szCs w:val="24"/>
              </w:rPr>
              <w:t>твердое покрытие,</w:t>
            </w:r>
          </w:p>
          <w:p w14:paraId="758EC128" w14:textId="18FD8065" w:rsidR="00414530"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414530" w:rsidRPr="005C1153">
              <w:rPr>
                <w:rFonts w:ascii="Times New Roman" w:hAnsi="Times New Roman" w:cs="Times New Roman"/>
                <w:sz w:val="24"/>
                <w:szCs w:val="24"/>
              </w:rPr>
              <w:t xml:space="preserve"> 25 кв.м.,</w:t>
            </w:r>
          </w:p>
          <w:p w14:paraId="00951E23" w14:textId="50335AAA" w:rsidR="00414530"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14530" w:rsidRPr="005C1153">
              <w:rPr>
                <w:rFonts w:ascii="Times New Roman" w:hAnsi="Times New Roman" w:cs="Times New Roman"/>
                <w:sz w:val="24"/>
                <w:szCs w:val="24"/>
              </w:rPr>
              <w:t>5 контейнеров</w:t>
            </w:r>
          </w:p>
        </w:tc>
        <w:tc>
          <w:tcPr>
            <w:tcW w:w="3118" w:type="dxa"/>
            <w:vAlign w:val="center"/>
          </w:tcPr>
          <w:p w14:paraId="73B1C8E7" w14:textId="36004B4E" w:rsidR="00414530" w:rsidRPr="00F67B1B" w:rsidRDefault="00414530" w:rsidP="0008505B">
            <w:pPr>
              <w:spacing w:after="0" w:line="240" w:lineRule="auto"/>
              <w:jc w:val="both"/>
              <w:rPr>
                <w:rFonts w:ascii="Times New Roman" w:hAnsi="Times New Roman" w:cs="Times New Roman"/>
                <w:sz w:val="24"/>
                <w:szCs w:val="24"/>
              </w:rPr>
            </w:pPr>
            <w:r w:rsidRPr="00F67B1B">
              <w:rPr>
                <w:rFonts w:ascii="Times New Roman" w:hAnsi="Times New Roman" w:cs="Times New Roman"/>
              </w:rPr>
              <w:t>Бетонное основание с ограждением</w:t>
            </w:r>
          </w:p>
        </w:tc>
      </w:tr>
      <w:tr w:rsidR="00414530" w:rsidRPr="00BB6966" w14:paraId="307411C7" w14:textId="77777777" w:rsidTr="0008505B">
        <w:tc>
          <w:tcPr>
            <w:tcW w:w="576" w:type="dxa"/>
            <w:shd w:val="clear" w:color="auto" w:fill="auto"/>
            <w:vAlign w:val="center"/>
          </w:tcPr>
          <w:p w14:paraId="5A862230" w14:textId="77777777" w:rsidR="00414530" w:rsidRPr="005C1153" w:rsidRDefault="00414530"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118</w:t>
            </w:r>
          </w:p>
        </w:tc>
        <w:tc>
          <w:tcPr>
            <w:tcW w:w="3252" w:type="dxa"/>
            <w:shd w:val="clear" w:color="auto" w:fill="auto"/>
            <w:vAlign w:val="center"/>
          </w:tcPr>
          <w:p w14:paraId="66DA7F46" w14:textId="77777777" w:rsidR="00414530" w:rsidRPr="005C1153" w:rsidRDefault="00414530"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05:42:000051:225</w:t>
            </w:r>
          </w:p>
          <w:p w14:paraId="67519996" w14:textId="445BFD33" w:rsidR="00414530" w:rsidRPr="005C1153" w:rsidRDefault="00414530"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Г.</w:t>
            </w:r>
            <w:r w:rsidR="00F67B1B">
              <w:rPr>
                <w:rFonts w:ascii="Times New Roman" w:hAnsi="Times New Roman" w:cs="Times New Roman"/>
                <w:sz w:val="24"/>
                <w:szCs w:val="24"/>
              </w:rPr>
              <w:t xml:space="preserve"> </w:t>
            </w:r>
            <w:r w:rsidRPr="005C1153">
              <w:rPr>
                <w:rFonts w:ascii="Times New Roman" w:hAnsi="Times New Roman" w:cs="Times New Roman"/>
                <w:sz w:val="24"/>
                <w:szCs w:val="24"/>
              </w:rPr>
              <w:t>Гасанова напротив СОШ №19</w:t>
            </w:r>
          </w:p>
        </w:tc>
        <w:tc>
          <w:tcPr>
            <w:tcW w:w="2693" w:type="dxa"/>
            <w:shd w:val="clear" w:color="auto" w:fill="auto"/>
            <w:vAlign w:val="center"/>
          </w:tcPr>
          <w:p w14:paraId="55EA0B52"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14530" w:rsidRPr="005C1153">
              <w:rPr>
                <w:rFonts w:ascii="Times New Roman" w:hAnsi="Times New Roman" w:cs="Times New Roman"/>
                <w:sz w:val="24"/>
                <w:szCs w:val="24"/>
              </w:rPr>
              <w:t>твердое покрытие,</w:t>
            </w:r>
          </w:p>
          <w:p w14:paraId="407E04AE" w14:textId="20F5DC33" w:rsidR="00414530"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414530" w:rsidRPr="005C1153">
              <w:rPr>
                <w:rFonts w:ascii="Times New Roman" w:hAnsi="Times New Roman" w:cs="Times New Roman"/>
                <w:sz w:val="24"/>
                <w:szCs w:val="24"/>
              </w:rPr>
              <w:t xml:space="preserve"> 15 кв.м.,</w:t>
            </w:r>
          </w:p>
          <w:p w14:paraId="3D866459" w14:textId="130D4FD8" w:rsidR="00414530"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14530" w:rsidRPr="005C1153">
              <w:rPr>
                <w:rFonts w:ascii="Times New Roman" w:hAnsi="Times New Roman" w:cs="Times New Roman"/>
                <w:sz w:val="24"/>
                <w:szCs w:val="24"/>
              </w:rPr>
              <w:t>5 контейнеров</w:t>
            </w:r>
          </w:p>
        </w:tc>
        <w:tc>
          <w:tcPr>
            <w:tcW w:w="3118" w:type="dxa"/>
            <w:vAlign w:val="center"/>
          </w:tcPr>
          <w:p w14:paraId="77CA8C44" w14:textId="327B6EF2" w:rsidR="00414530" w:rsidRPr="00F67B1B" w:rsidRDefault="00414530" w:rsidP="00F67B1B">
            <w:pPr>
              <w:spacing w:after="0" w:line="240" w:lineRule="auto"/>
              <w:jc w:val="both"/>
              <w:rPr>
                <w:rFonts w:ascii="Times New Roman" w:hAnsi="Times New Roman" w:cs="Times New Roman"/>
                <w:sz w:val="24"/>
                <w:szCs w:val="24"/>
              </w:rPr>
            </w:pPr>
            <w:r w:rsidRPr="00F67B1B">
              <w:rPr>
                <w:rFonts w:ascii="Times New Roman" w:hAnsi="Times New Roman" w:cs="Times New Roman"/>
              </w:rPr>
              <w:t>под размещение</w:t>
            </w:r>
            <w:r w:rsidR="00F67B1B">
              <w:rPr>
                <w:rFonts w:ascii="Times New Roman" w:hAnsi="Times New Roman" w:cs="Times New Roman"/>
              </w:rPr>
              <w:t xml:space="preserve"> </w:t>
            </w:r>
            <w:r w:rsidRPr="00F67B1B">
              <w:rPr>
                <w:rFonts w:ascii="Times New Roman" w:hAnsi="Times New Roman" w:cs="Times New Roman"/>
              </w:rPr>
              <w:t>5 контейнеров</w:t>
            </w:r>
          </w:p>
        </w:tc>
      </w:tr>
      <w:tr w:rsidR="00BB6966" w:rsidRPr="00BB6966" w14:paraId="26F58101" w14:textId="77777777" w:rsidTr="0008505B">
        <w:tc>
          <w:tcPr>
            <w:tcW w:w="576" w:type="dxa"/>
            <w:shd w:val="clear" w:color="auto" w:fill="auto"/>
            <w:vAlign w:val="center"/>
          </w:tcPr>
          <w:p w14:paraId="6FDAC98B"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119</w:t>
            </w:r>
          </w:p>
        </w:tc>
        <w:tc>
          <w:tcPr>
            <w:tcW w:w="3252" w:type="dxa"/>
            <w:shd w:val="clear" w:color="auto" w:fill="auto"/>
            <w:vAlign w:val="center"/>
          </w:tcPr>
          <w:p w14:paraId="3772D9ED" w14:textId="1402D172"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05:42:000015:1847</w:t>
            </w:r>
          </w:p>
          <w:p w14:paraId="4C1F1976"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Махачкалинская, не далеко от конечной остановки №12</w:t>
            </w:r>
          </w:p>
        </w:tc>
        <w:tc>
          <w:tcPr>
            <w:tcW w:w="2693" w:type="dxa"/>
            <w:shd w:val="clear" w:color="auto" w:fill="auto"/>
            <w:vAlign w:val="center"/>
          </w:tcPr>
          <w:p w14:paraId="347CD7A9"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60209ED4" w14:textId="6917BD5C"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5E7A187C" w14:textId="4EC85E05"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5BAD6B2D" w14:textId="16F66FCE" w:rsidR="00BB6966" w:rsidRPr="005C1153" w:rsidRDefault="00F67B1B" w:rsidP="00F67B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184E8E" w:rsidRPr="00184E8E">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184E8E" w:rsidRPr="00184E8E">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184E8E" w:rsidRPr="00184E8E">
              <w:rPr>
                <w:rFonts w:ascii="Times New Roman" w:hAnsi="Times New Roman" w:cs="Times New Roman"/>
                <w:sz w:val="24"/>
                <w:szCs w:val="24"/>
              </w:rPr>
              <w:t>3 контейнеров</w:t>
            </w:r>
          </w:p>
        </w:tc>
      </w:tr>
      <w:tr w:rsidR="00BB6966" w:rsidRPr="00BB6966" w14:paraId="48D8885E" w14:textId="77777777" w:rsidTr="0008505B">
        <w:tc>
          <w:tcPr>
            <w:tcW w:w="576" w:type="dxa"/>
            <w:shd w:val="clear" w:color="auto" w:fill="auto"/>
            <w:vAlign w:val="center"/>
          </w:tcPr>
          <w:p w14:paraId="3362CD2B"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120</w:t>
            </w:r>
          </w:p>
        </w:tc>
        <w:tc>
          <w:tcPr>
            <w:tcW w:w="3252" w:type="dxa"/>
            <w:shd w:val="clear" w:color="auto" w:fill="auto"/>
            <w:vAlign w:val="center"/>
          </w:tcPr>
          <w:p w14:paraId="7065C13C" w14:textId="753AA53C"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05:42:000015:1848</w:t>
            </w:r>
          </w:p>
          <w:p w14:paraId="0AB31A1B"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Махачкалинская 47, напротив бывшего здания  «Горгаз»</w:t>
            </w:r>
          </w:p>
        </w:tc>
        <w:tc>
          <w:tcPr>
            <w:tcW w:w="2693" w:type="dxa"/>
            <w:shd w:val="clear" w:color="auto" w:fill="auto"/>
            <w:vAlign w:val="center"/>
          </w:tcPr>
          <w:p w14:paraId="39738676" w14:textId="77777777" w:rsidR="00F67B1B"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13FD224D" w14:textId="5A9EEB9E"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7 кв.м.,</w:t>
            </w:r>
          </w:p>
          <w:p w14:paraId="7119A90E" w14:textId="1DC1F5D3" w:rsidR="00BB6966" w:rsidRPr="005C1153" w:rsidRDefault="00F67B1B"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002C918D" w14:textId="084666EB"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184E8E" w:rsidRPr="00184E8E">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184E8E" w:rsidRPr="00184E8E">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184E8E" w:rsidRPr="00184E8E">
              <w:rPr>
                <w:rFonts w:ascii="Times New Roman" w:hAnsi="Times New Roman" w:cs="Times New Roman"/>
                <w:sz w:val="24"/>
                <w:szCs w:val="24"/>
              </w:rPr>
              <w:t>3 контейнеров</w:t>
            </w:r>
          </w:p>
        </w:tc>
      </w:tr>
      <w:tr w:rsidR="00BB6966" w:rsidRPr="00BB6966" w14:paraId="445FA279" w14:textId="77777777" w:rsidTr="0008505B">
        <w:tc>
          <w:tcPr>
            <w:tcW w:w="576" w:type="dxa"/>
            <w:shd w:val="clear" w:color="auto" w:fill="auto"/>
            <w:vAlign w:val="center"/>
          </w:tcPr>
          <w:p w14:paraId="35F461B1"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121</w:t>
            </w:r>
          </w:p>
        </w:tc>
        <w:tc>
          <w:tcPr>
            <w:tcW w:w="3252" w:type="dxa"/>
            <w:shd w:val="clear" w:color="auto" w:fill="auto"/>
            <w:vAlign w:val="center"/>
          </w:tcPr>
          <w:p w14:paraId="7B5481B6" w14:textId="6580D446"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05:42:000020:1228</w:t>
            </w:r>
          </w:p>
          <w:p w14:paraId="74012F15"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Махачкалинская 37</w:t>
            </w:r>
          </w:p>
        </w:tc>
        <w:tc>
          <w:tcPr>
            <w:tcW w:w="2693" w:type="dxa"/>
            <w:shd w:val="clear" w:color="auto" w:fill="auto"/>
            <w:vAlign w:val="center"/>
          </w:tcPr>
          <w:p w14:paraId="2A41ACDF"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6C781E28" w14:textId="539F4F76"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5729C32A" w14:textId="21B8444A"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0CA58157" w14:textId="50F1BD27"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184E8E" w:rsidRPr="00184E8E">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184E8E" w:rsidRPr="00184E8E">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184E8E" w:rsidRPr="00184E8E">
              <w:rPr>
                <w:rFonts w:ascii="Times New Roman" w:hAnsi="Times New Roman" w:cs="Times New Roman"/>
                <w:sz w:val="24"/>
                <w:szCs w:val="24"/>
              </w:rPr>
              <w:t>3 контейнеров</w:t>
            </w:r>
          </w:p>
        </w:tc>
      </w:tr>
      <w:tr w:rsidR="00BB6966" w:rsidRPr="00BB6966" w14:paraId="5D1DECFD" w14:textId="77777777" w:rsidTr="0008505B">
        <w:tc>
          <w:tcPr>
            <w:tcW w:w="576" w:type="dxa"/>
            <w:shd w:val="clear" w:color="auto" w:fill="auto"/>
            <w:vAlign w:val="center"/>
          </w:tcPr>
          <w:p w14:paraId="23E8DAD1"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122</w:t>
            </w:r>
          </w:p>
        </w:tc>
        <w:tc>
          <w:tcPr>
            <w:tcW w:w="3252" w:type="dxa"/>
            <w:shd w:val="clear" w:color="auto" w:fill="auto"/>
            <w:vAlign w:val="center"/>
          </w:tcPr>
          <w:p w14:paraId="371F5C1E" w14:textId="73AB0D66"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05:42:000015:1846</w:t>
            </w:r>
          </w:p>
          <w:p w14:paraId="491DBCB8" w14:textId="042DF419"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Махачкалинская</w:t>
            </w:r>
          </w:p>
        </w:tc>
        <w:tc>
          <w:tcPr>
            <w:tcW w:w="2693" w:type="dxa"/>
            <w:shd w:val="clear" w:color="auto" w:fill="auto"/>
            <w:vAlign w:val="center"/>
          </w:tcPr>
          <w:p w14:paraId="423AFAA5"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14DDC62C" w14:textId="1EE2000B"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1B084BF8" w14:textId="5F2865E9"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34AFF384" w14:textId="5354827B"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184E8E" w:rsidRPr="00184E8E">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184E8E" w:rsidRPr="00184E8E">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184E8E" w:rsidRPr="00184E8E">
              <w:rPr>
                <w:rFonts w:ascii="Times New Roman" w:hAnsi="Times New Roman" w:cs="Times New Roman"/>
                <w:sz w:val="24"/>
                <w:szCs w:val="24"/>
              </w:rPr>
              <w:t>3 контейнеров</w:t>
            </w:r>
          </w:p>
        </w:tc>
      </w:tr>
      <w:tr w:rsidR="00BB6966" w:rsidRPr="00BB6966" w14:paraId="122AB8C6" w14:textId="77777777" w:rsidTr="0008505B">
        <w:tc>
          <w:tcPr>
            <w:tcW w:w="576" w:type="dxa"/>
            <w:shd w:val="clear" w:color="auto" w:fill="auto"/>
            <w:vAlign w:val="center"/>
          </w:tcPr>
          <w:p w14:paraId="60197E2D"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123</w:t>
            </w:r>
          </w:p>
        </w:tc>
        <w:tc>
          <w:tcPr>
            <w:tcW w:w="3252" w:type="dxa"/>
            <w:shd w:val="clear" w:color="auto" w:fill="auto"/>
            <w:vAlign w:val="center"/>
          </w:tcPr>
          <w:p w14:paraId="4D0A5D23" w14:textId="3E72747F"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05:42:000020:1232</w:t>
            </w:r>
          </w:p>
          <w:p w14:paraId="21A3EAEC" w14:textId="47EC13FD"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Махачкалинская, под мостом</w:t>
            </w:r>
          </w:p>
        </w:tc>
        <w:tc>
          <w:tcPr>
            <w:tcW w:w="2693" w:type="dxa"/>
            <w:shd w:val="clear" w:color="auto" w:fill="auto"/>
            <w:vAlign w:val="center"/>
          </w:tcPr>
          <w:p w14:paraId="6D78D2B2"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28782618" w14:textId="316DEFBE"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6 кв.м.,</w:t>
            </w:r>
          </w:p>
          <w:p w14:paraId="245A2FB3" w14:textId="61930B1D"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0C28BEC1" w14:textId="65D653AF"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F75D8B" w:rsidRPr="00F75D8B">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F75D8B" w:rsidRPr="00F75D8B">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F75D8B">
              <w:rPr>
                <w:rFonts w:ascii="Times New Roman" w:hAnsi="Times New Roman" w:cs="Times New Roman"/>
                <w:sz w:val="24"/>
                <w:szCs w:val="24"/>
              </w:rPr>
              <w:t>5</w:t>
            </w:r>
            <w:r w:rsidR="00F75D8B" w:rsidRPr="00F75D8B">
              <w:rPr>
                <w:rFonts w:ascii="Times New Roman" w:hAnsi="Times New Roman" w:cs="Times New Roman"/>
                <w:sz w:val="24"/>
                <w:szCs w:val="24"/>
              </w:rPr>
              <w:t xml:space="preserve"> контейнеров</w:t>
            </w:r>
          </w:p>
        </w:tc>
      </w:tr>
      <w:tr w:rsidR="00BB6966" w:rsidRPr="00BB6966" w14:paraId="0DF91CA3" w14:textId="77777777" w:rsidTr="0008505B">
        <w:tc>
          <w:tcPr>
            <w:tcW w:w="576" w:type="dxa"/>
            <w:shd w:val="clear" w:color="auto" w:fill="auto"/>
            <w:vAlign w:val="center"/>
          </w:tcPr>
          <w:p w14:paraId="0BFF426C"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124</w:t>
            </w:r>
          </w:p>
        </w:tc>
        <w:tc>
          <w:tcPr>
            <w:tcW w:w="3252" w:type="dxa"/>
            <w:shd w:val="clear" w:color="auto" w:fill="auto"/>
            <w:vAlign w:val="center"/>
          </w:tcPr>
          <w:p w14:paraId="5AA3EF71" w14:textId="30413F6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05:42:000020:1233</w:t>
            </w:r>
          </w:p>
          <w:p w14:paraId="5E25A375"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напротив дома Махачкалинская №37</w:t>
            </w:r>
          </w:p>
        </w:tc>
        <w:tc>
          <w:tcPr>
            <w:tcW w:w="2693" w:type="dxa"/>
            <w:shd w:val="clear" w:color="auto" w:fill="auto"/>
            <w:vAlign w:val="center"/>
          </w:tcPr>
          <w:p w14:paraId="66D09696"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64FC9E70" w14:textId="5A8B7A4A"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12 кв.м.,</w:t>
            </w:r>
          </w:p>
          <w:p w14:paraId="4A570DD9" w14:textId="33DF3D07"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0AB6481C" w14:textId="2ECDB072"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F75D8B" w:rsidRPr="00F75D8B">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F75D8B" w:rsidRPr="00F75D8B">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F75D8B">
              <w:rPr>
                <w:rFonts w:ascii="Times New Roman" w:hAnsi="Times New Roman" w:cs="Times New Roman"/>
                <w:sz w:val="24"/>
                <w:szCs w:val="24"/>
              </w:rPr>
              <w:t>5</w:t>
            </w:r>
            <w:r w:rsidR="00F75D8B" w:rsidRPr="00F75D8B">
              <w:rPr>
                <w:rFonts w:ascii="Times New Roman" w:hAnsi="Times New Roman" w:cs="Times New Roman"/>
                <w:sz w:val="24"/>
                <w:szCs w:val="24"/>
              </w:rPr>
              <w:t xml:space="preserve"> контейнеров</w:t>
            </w:r>
          </w:p>
        </w:tc>
      </w:tr>
      <w:tr w:rsidR="00BB6966" w:rsidRPr="00BB6966" w14:paraId="3FEC69C3" w14:textId="77777777" w:rsidTr="0008505B">
        <w:tc>
          <w:tcPr>
            <w:tcW w:w="576" w:type="dxa"/>
            <w:shd w:val="clear" w:color="auto" w:fill="auto"/>
            <w:vAlign w:val="center"/>
          </w:tcPr>
          <w:p w14:paraId="28CC511D"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125</w:t>
            </w:r>
          </w:p>
        </w:tc>
        <w:tc>
          <w:tcPr>
            <w:tcW w:w="3252" w:type="dxa"/>
            <w:shd w:val="clear" w:color="auto" w:fill="auto"/>
            <w:vAlign w:val="center"/>
          </w:tcPr>
          <w:p w14:paraId="41508C58" w14:textId="200B8470"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05:42:000020:1229</w:t>
            </w:r>
          </w:p>
          <w:p w14:paraId="4A24D865"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Махачкалинская, напротив детского сада №3</w:t>
            </w:r>
          </w:p>
        </w:tc>
        <w:tc>
          <w:tcPr>
            <w:tcW w:w="2693" w:type="dxa"/>
            <w:shd w:val="clear" w:color="auto" w:fill="auto"/>
            <w:vAlign w:val="center"/>
          </w:tcPr>
          <w:p w14:paraId="4EC8EA57"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028E7F06" w14:textId="118B1A29"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8 кв.м.,</w:t>
            </w:r>
          </w:p>
          <w:p w14:paraId="2FABC4F9" w14:textId="20773F22"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67D3B5A5" w14:textId="7D1BC439"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F75D8B" w:rsidRPr="00F75D8B">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F75D8B" w:rsidRPr="00F75D8B">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F75D8B">
              <w:rPr>
                <w:rFonts w:ascii="Times New Roman" w:hAnsi="Times New Roman" w:cs="Times New Roman"/>
                <w:sz w:val="24"/>
                <w:szCs w:val="24"/>
              </w:rPr>
              <w:t>5</w:t>
            </w:r>
            <w:r w:rsidR="00F75D8B" w:rsidRPr="00F75D8B">
              <w:rPr>
                <w:rFonts w:ascii="Times New Roman" w:hAnsi="Times New Roman" w:cs="Times New Roman"/>
                <w:sz w:val="24"/>
                <w:szCs w:val="24"/>
              </w:rPr>
              <w:t xml:space="preserve"> контейнеров</w:t>
            </w:r>
          </w:p>
        </w:tc>
      </w:tr>
      <w:tr w:rsidR="00BB6966" w:rsidRPr="00BB6966" w14:paraId="28BE7095" w14:textId="77777777" w:rsidTr="0008505B">
        <w:tc>
          <w:tcPr>
            <w:tcW w:w="576" w:type="dxa"/>
            <w:shd w:val="clear" w:color="auto" w:fill="auto"/>
            <w:vAlign w:val="center"/>
          </w:tcPr>
          <w:p w14:paraId="6BA22A1D"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126</w:t>
            </w:r>
          </w:p>
        </w:tc>
        <w:tc>
          <w:tcPr>
            <w:tcW w:w="3252" w:type="dxa"/>
            <w:shd w:val="clear" w:color="auto" w:fill="auto"/>
            <w:vAlign w:val="center"/>
          </w:tcPr>
          <w:p w14:paraId="4736974A" w14:textId="511C4FA1"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05:42:000020:1231</w:t>
            </w:r>
          </w:p>
          <w:p w14:paraId="1456DC5C"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Махачкалинская автосервис</w:t>
            </w:r>
          </w:p>
        </w:tc>
        <w:tc>
          <w:tcPr>
            <w:tcW w:w="2693" w:type="dxa"/>
            <w:shd w:val="clear" w:color="auto" w:fill="auto"/>
            <w:vAlign w:val="center"/>
          </w:tcPr>
          <w:p w14:paraId="18B55CC7"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63506D2B" w14:textId="39277EAE"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8 кв.м.</w:t>
            </w:r>
          </w:p>
          <w:p w14:paraId="1F78E9DB" w14:textId="3B339ADA"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1242D3A7" w14:textId="510A9F4F"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F75D8B" w:rsidRPr="00F75D8B">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F75D8B" w:rsidRPr="00F75D8B">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F75D8B">
              <w:rPr>
                <w:rFonts w:ascii="Times New Roman" w:hAnsi="Times New Roman" w:cs="Times New Roman"/>
                <w:sz w:val="24"/>
                <w:szCs w:val="24"/>
              </w:rPr>
              <w:t>5</w:t>
            </w:r>
            <w:r w:rsidR="00F75D8B" w:rsidRPr="00F75D8B">
              <w:rPr>
                <w:rFonts w:ascii="Times New Roman" w:hAnsi="Times New Roman" w:cs="Times New Roman"/>
                <w:sz w:val="24"/>
                <w:szCs w:val="24"/>
              </w:rPr>
              <w:t xml:space="preserve"> контейнеров</w:t>
            </w:r>
          </w:p>
        </w:tc>
      </w:tr>
      <w:tr w:rsidR="00BB6966" w:rsidRPr="00BB6966" w14:paraId="57A5C21A" w14:textId="77777777" w:rsidTr="0008505B">
        <w:tc>
          <w:tcPr>
            <w:tcW w:w="576" w:type="dxa"/>
            <w:shd w:val="clear" w:color="auto" w:fill="auto"/>
            <w:vAlign w:val="center"/>
          </w:tcPr>
          <w:p w14:paraId="2CF1BF79"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127</w:t>
            </w:r>
          </w:p>
        </w:tc>
        <w:tc>
          <w:tcPr>
            <w:tcW w:w="3252" w:type="dxa"/>
            <w:shd w:val="clear" w:color="auto" w:fill="auto"/>
            <w:vAlign w:val="center"/>
          </w:tcPr>
          <w:p w14:paraId="514B5967" w14:textId="1FB8DB05"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05:42:000062:1348</w:t>
            </w:r>
          </w:p>
          <w:p w14:paraId="52B19318"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Махачкалинская, у вино-коньячного завода</w:t>
            </w:r>
          </w:p>
        </w:tc>
        <w:tc>
          <w:tcPr>
            <w:tcW w:w="2693" w:type="dxa"/>
            <w:shd w:val="clear" w:color="auto" w:fill="auto"/>
            <w:vAlign w:val="center"/>
          </w:tcPr>
          <w:p w14:paraId="3A4EC023"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0164CEEC" w14:textId="4B18F9EC"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5 кв.м.,</w:t>
            </w:r>
          </w:p>
          <w:p w14:paraId="1362E6FD" w14:textId="1838B3C5"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544434AD" w14:textId="09BD414E"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0345EA" w:rsidRPr="000345EA">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0345EA" w:rsidRPr="000345EA">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0345EA" w:rsidRPr="000345EA">
              <w:rPr>
                <w:rFonts w:ascii="Times New Roman" w:hAnsi="Times New Roman" w:cs="Times New Roman"/>
                <w:sz w:val="24"/>
                <w:szCs w:val="24"/>
              </w:rPr>
              <w:t>3 контейнеров</w:t>
            </w:r>
          </w:p>
        </w:tc>
      </w:tr>
      <w:tr w:rsidR="00BB6966" w:rsidRPr="00BB6966" w14:paraId="579A9AAC" w14:textId="77777777" w:rsidTr="0008505B">
        <w:tc>
          <w:tcPr>
            <w:tcW w:w="576" w:type="dxa"/>
            <w:shd w:val="clear" w:color="auto" w:fill="auto"/>
            <w:vAlign w:val="center"/>
          </w:tcPr>
          <w:p w14:paraId="0D143B29"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128</w:t>
            </w:r>
          </w:p>
        </w:tc>
        <w:tc>
          <w:tcPr>
            <w:tcW w:w="3252" w:type="dxa"/>
            <w:shd w:val="clear" w:color="auto" w:fill="auto"/>
            <w:vAlign w:val="center"/>
          </w:tcPr>
          <w:p w14:paraId="5C2E53F5" w14:textId="7653058B"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05:42:000010:1124</w:t>
            </w:r>
          </w:p>
          <w:p w14:paraId="7857C374" w14:textId="3C7EF4F9"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Г.</w:t>
            </w:r>
            <w:r w:rsidR="0023389C">
              <w:rPr>
                <w:rFonts w:ascii="Times New Roman" w:hAnsi="Times New Roman" w:cs="Times New Roman"/>
                <w:sz w:val="24"/>
                <w:szCs w:val="24"/>
              </w:rPr>
              <w:t xml:space="preserve"> </w:t>
            </w:r>
            <w:r w:rsidRPr="005C1153">
              <w:rPr>
                <w:rFonts w:ascii="Times New Roman" w:hAnsi="Times New Roman" w:cs="Times New Roman"/>
                <w:sz w:val="24"/>
                <w:szCs w:val="24"/>
              </w:rPr>
              <w:t>Сеидова 14 в</w:t>
            </w:r>
          </w:p>
        </w:tc>
        <w:tc>
          <w:tcPr>
            <w:tcW w:w="2693" w:type="dxa"/>
            <w:shd w:val="clear" w:color="auto" w:fill="auto"/>
            <w:vAlign w:val="center"/>
          </w:tcPr>
          <w:p w14:paraId="34E06576"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59F23718" w14:textId="08159C15"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46 кв.м.,</w:t>
            </w:r>
          </w:p>
          <w:p w14:paraId="3C387A99" w14:textId="4011943E"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43921E20" w14:textId="64A85153"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0345EA" w:rsidRPr="000345EA">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0345EA" w:rsidRPr="000345EA">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0345EA" w:rsidRPr="000345EA">
              <w:rPr>
                <w:rFonts w:ascii="Times New Roman" w:hAnsi="Times New Roman" w:cs="Times New Roman"/>
                <w:sz w:val="24"/>
                <w:szCs w:val="24"/>
              </w:rPr>
              <w:t>5 контейнеров</w:t>
            </w:r>
          </w:p>
        </w:tc>
      </w:tr>
      <w:tr w:rsidR="00BB6966" w:rsidRPr="00BB6966" w14:paraId="298ABBA1" w14:textId="77777777" w:rsidTr="0008505B">
        <w:tc>
          <w:tcPr>
            <w:tcW w:w="576" w:type="dxa"/>
            <w:shd w:val="clear" w:color="auto" w:fill="auto"/>
            <w:vAlign w:val="center"/>
          </w:tcPr>
          <w:p w14:paraId="612CABA6"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lastRenderedPageBreak/>
              <w:t>129</w:t>
            </w:r>
          </w:p>
        </w:tc>
        <w:tc>
          <w:tcPr>
            <w:tcW w:w="3252" w:type="dxa"/>
            <w:shd w:val="clear" w:color="auto" w:fill="auto"/>
            <w:vAlign w:val="center"/>
          </w:tcPr>
          <w:p w14:paraId="09C1E01E" w14:textId="6DD52801"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05:42:000013:641</w:t>
            </w:r>
          </w:p>
          <w:p w14:paraId="6DBF8615" w14:textId="2844C77A"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Г.</w:t>
            </w:r>
            <w:r w:rsidR="0023389C">
              <w:rPr>
                <w:rFonts w:ascii="Times New Roman" w:hAnsi="Times New Roman" w:cs="Times New Roman"/>
                <w:sz w:val="24"/>
                <w:szCs w:val="24"/>
              </w:rPr>
              <w:t xml:space="preserve"> </w:t>
            </w:r>
            <w:r w:rsidRPr="005C1153">
              <w:rPr>
                <w:rFonts w:ascii="Times New Roman" w:hAnsi="Times New Roman" w:cs="Times New Roman"/>
                <w:sz w:val="24"/>
                <w:szCs w:val="24"/>
              </w:rPr>
              <w:t>Сеидова, выше АЗС «Роснефть» напротив насосной МУП «ВКХ»</w:t>
            </w:r>
          </w:p>
        </w:tc>
        <w:tc>
          <w:tcPr>
            <w:tcW w:w="2693" w:type="dxa"/>
            <w:shd w:val="clear" w:color="auto" w:fill="auto"/>
            <w:vAlign w:val="center"/>
          </w:tcPr>
          <w:p w14:paraId="70E6C03F"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6787D3C1" w14:textId="0709DB32"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8 кв.м.,</w:t>
            </w:r>
          </w:p>
          <w:p w14:paraId="60D38454" w14:textId="202AAF55"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67224A56" w14:textId="41FFB495"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0345EA" w:rsidRPr="000345EA">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0345EA" w:rsidRPr="000345EA">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0345EA" w:rsidRPr="000345EA">
              <w:rPr>
                <w:rFonts w:ascii="Times New Roman" w:hAnsi="Times New Roman" w:cs="Times New Roman"/>
                <w:sz w:val="24"/>
                <w:szCs w:val="24"/>
              </w:rPr>
              <w:t>5 контейнеров</w:t>
            </w:r>
          </w:p>
        </w:tc>
      </w:tr>
      <w:tr w:rsidR="00BB6966" w:rsidRPr="00BB6966" w14:paraId="200189AE" w14:textId="77777777" w:rsidTr="0008505B">
        <w:tc>
          <w:tcPr>
            <w:tcW w:w="576" w:type="dxa"/>
            <w:shd w:val="clear" w:color="auto" w:fill="auto"/>
            <w:vAlign w:val="center"/>
          </w:tcPr>
          <w:p w14:paraId="4A4CE907"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130</w:t>
            </w:r>
          </w:p>
        </w:tc>
        <w:tc>
          <w:tcPr>
            <w:tcW w:w="3252" w:type="dxa"/>
            <w:shd w:val="clear" w:color="auto" w:fill="auto"/>
            <w:vAlign w:val="center"/>
          </w:tcPr>
          <w:p w14:paraId="03948DB5" w14:textId="325D4ADC"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05:42:000014:2312</w:t>
            </w:r>
          </w:p>
          <w:p w14:paraId="750D1C43" w14:textId="09BF8DA0"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Г.</w:t>
            </w:r>
            <w:r w:rsidR="0023389C">
              <w:rPr>
                <w:rFonts w:ascii="Times New Roman" w:hAnsi="Times New Roman" w:cs="Times New Roman"/>
                <w:sz w:val="24"/>
                <w:szCs w:val="24"/>
              </w:rPr>
              <w:t xml:space="preserve"> </w:t>
            </w:r>
            <w:r w:rsidRPr="005C1153">
              <w:rPr>
                <w:rFonts w:ascii="Times New Roman" w:hAnsi="Times New Roman" w:cs="Times New Roman"/>
                <w:sz w:val="24"/>
                <w:szCs w:val="24"/>
              </w:rPr>
              <w:t>Сеидова, здание т/д «Галбека»</w:t>
            </w:r>
          </w:p>
        </w:tc>
        <w:tc>
          <w:tcPr>
            <w:tcW w:w="2693" w:type="dxa"/>
            <w:shd w:val="clear" w:color="auto" w:fill="auto"/>
            <w:vAlign w:val="center"/>
          </w:tcPr>
          <w:p w14:paraId="301642EF"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1302296F" w14:textId="240476C4"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5 кв.м.,</w:t>
            </w:r>
          </w:p>
          <w:p w14:paraId="54FC3ACD" w14:textId="5A4D0F06"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273B10D5" w14:textId="5967318E"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0345EA" w:rsidRPr="000345EA">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0345EA" w:rsidRPr="000345EA">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0345EA">
              <w:rPr>
                <w:rFonts w:ascii="Times New Roman" w:hAnsi="Times New Roman" w:cs="Times New Roman"/>
                <w:sz w:val="24"/>
                <w:szCs w:val="24"/>
              </w:rPr>
              <w:t>3</w:t>
            </w:r>
            <w:r w:rsidR="000345EA" w:rsidRPr="000345EA">
              <w:rPr>
                <w:rFonts w:ascii="Times New Roman" w:hAnsi="Times New Roman" w:cs="Times New Roman"/>
                <w:sz w:val="24"/>
                <w:szCs w:val="24"/>
              </w:rPr>
              <w:t xml:space="preserve"> контейнеров</w:t>
            </w:r>
          </w:p>
        </w:tc>
      </w:tr>
      <w:tr w:rsidR="00BB6966" w:rsidRPr="00BB6966" w14:paraId="1C334C94" w14:textId="77777777" w:rsidTr="0008505B">
        <w:tc>
          <w:tcPr>
            <w:tcW w:w="576" w:type="dxa"/>
            <w:shd w:val="clear" w:color="auto" w:fill="auto"/>
            <w:vAlign w:val="center"/>
          </w:tcPr>
          <w:p w14:paraId="760BAAEE"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131</w:t>
            </w:r>
          </w:p>
        </w:tc>
        <w:tc>
          <w:tcPr>
            <w:tcW w:w="3252" w:type="dxa"/>
            <w:shd w:val="clear" w:color="auto" w:fill="auto"/>
            <w:vAlign w:val="center"/>
          </w:tcPr>
          <w:p w14:paraId="38A95AAE" w14:textId="3BFAB159"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05:42:000016:2407</w:t>
            </w:r>
          </w:p>
          <w:p w14:paraId="5408A68B" w14:textId="66E4E9A1"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Г.</w:t>
            </w:r>
            <w:r w:rsidR="0023389C">
              <w:rPr>
                <w:rFonts w:ascii="Times New Roman" w:hAnsi="Times New Roman" w:cs="Times New Roman"/>
                <w:sz w:val="24"/>
                <w:szCs w:val="24"/>
              </w:rPr>
              <w:t xml:space="preserve"> </w:t>
            </w:r>
            <w:r w:rsidRPr="005C1153">
              <w:rPr>
                <w:rFonts w:ascii="Times New Roman" w:hAnsi="Times New Roman" w:cs="Times New Roman"/>
                <w:sz w:val="24"/>
                <w:szCs w:val="24"/>
              </w:rPr>
              <w:t>Сеидова д.№3 №5 напротив автомойки «Престиж»</w:t>
            </w:r>
          </w:p>
        </w:tc>
        <w:tc>
          <w:tcPr>
            <w:tcW w:w="2693" w:type="dxa"/>
            <w:shd w:val="clear" w:color="auto" w:fill="auto"/>
            <w:vAlign w:val="center"/>
          </w:tcPr>
          <w:p w14:paraId="1652C075"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6AE9FA76" w14:textId="5115D8F1"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7 кв.м.,</w:t>
            </w:r>
          </w:p>
          <w:p w14:paraId="2D3A6426" w14:textId="4E306BCB"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6A536414" w14:textId="241F2199"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3953C0" w:rsidRPr="003953C0">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3953C0" w:rsidRPr="003953C0">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3953C0" w:rsidRPr="003953C0">
              <w:rPr>
                <w:rFonts w:ascii="Times New Roman" w:hAnsi="Times New Roman" w:cs="Times New Roman"/>
                <w:sz w:val="24"/>
                <w:szCs w:val="24"/>
              </w:rPr>
              <w:t>5 контейнеров</w:t>
            </w:r>
          </w:p>
        </w:tc>
      </w:tr>
      <w:tr w:rsidR="00BB6966" w:rsidRPr="00BB6966" w14:paraId="0C7B3067" w14:textId="77777777" w:rsidTr="0008505B">
        <w:tc>
          <w:tcPr>
            <w:tcW w:w="576" w:type="dxa"/>
            <w:shd w:val="clear" w:color="auto" w:fill="auto"/>
            <w:vAlign w:val="center"/>
          </w:tcPr>
          <w:p w14:paraId="770D8029"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132</w:t>
            </w:r>
          </w:p>
        </w:tc>
        <w:tc>
          <w:tcPr>
            <w:tcW w:w="3252" w:type="dxa"/>
            <w:shd w:val="clear" w:color="auto" w:fill="auto"/>
            <w:vAlign w:val="center"/>
          </w:tcPr>
          <w:p w14:paraId="5BFAA026"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05:42:000014:2313</w:t>
            </w:r>
          </w:p>
          <w:p w14:paraId="38DECA5D" w14:textId="5958C04C"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Г.</w:t>
            </w:r>
            <w:r w:rsidR="0023389C">
              <w:rPr>
                <w:rFonts w:ascii="Times New Roman" w:hAnsi="Times New Roman" w:cs="Times New Roman"/>
                <w:sz w:val="24"/>
                <w:szCs w:val="24"/>
              </w:rPr>
              <w:t xml:space="preserve"> </w:t>
            </w:r>
            <w:r w:rsidRPr="005C1153">
              <w:rPr>
                <w:rFonts w:ascii="Times New Roman" w:hAnsi="Times New Roman" w:cs="Times New Roman"/>
                <w:sz w:val="24"/>
                <w:szCs w:val="24"/>
              </w:rPr>
              <w:t>Сеидова 12 б</w:t>
            </w:r>
          </w:p>
        </w:tc>
        <w:tc>
          <w:tcPr>
            <w:tcW w:w="2693" w:type="dxa"/>
            <w:shd w:val="clear" w:color="auto" w:fill="auto"/>
            <w:vAlign w:val="center"/>
          </w:tcPr>
          <w:p w14:paraId="7CFDC1AE"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56063597" w14:textId="3FC5D9A6"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4742B999" w14:textId="243B9D02"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01E6C0B2" w14:textId="58E6EAA9"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3953C0" w:rsidRPr="003953C0">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3953C0" w:rsidRPr="003953C0">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3953C0">
              <w:rPr>
                <w:rFonts w:ascii="Times New Roman" w:hAnsi="Times New Roman" w:cs="Times New Roman"/>
                <w:sz w:val="24"/>
                <w:szCs w:val="24"/>
              </w:rPr>
              <w:t>3</w:t>
            </w:r>
            <w:r w:rsidR="003953C0" w:rsidRPr="003953C0">
              <w:rPr>
                <w:rFonts w:ascii="Times New Roman" w:hAnsi="Times New Roman" w:cs="Times New Roman"/>
                <w:sz w:val="24"/>
                <w:szCs w:val="24"/>
              </w:rPr>
              <w:t xml:space="preserve"> контейнеров</w:t>
            </w:r>
          </w:p>
        </w:tc>
      </w:tr>
      <w:tr w:rsidR="00BB6966" w:rsidRPr="00BB6966" w14:paraId="62F87B31" w14:textId="77777777" w:rsidTr="0008505B">
        <w:tc>
          <w:tcPr>
            <w:tcW w:w="576" w:type="dxa"/>
            <w:shd w:val="clear" w:color="auto" w:fill="auto"/>
            <w:vAlign w:val="center"/>
          </w:tcPr>
          <w:p w14:paraId="6CFC9AB0"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133</w:t>
            </w:r>
          </w:p>
        </w:tc>
        <w:tc>
          <w:tcPr>
            <w:tcW w:w="3252" w:type="dxa"/>
            <w:shd w:val="clear" w:color="auto" w:fill="auto"/>
            <w:vAlign w:val="center"/>
          </w:tcPr>
          <w:p w14:paraId="31C73668" w14:textId="4DF018F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05:42:000078:1232</w:t>
            </w:r>
          </w:p>
          <w:p w14:paraId="427F14AA"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Красная Заря</w:t>
            </w:r>
          </w:p>
        </w:tc>
        <w:tc>
          <w:tcPr>
            <w:tcW w:w="2693" w:type="dxa"/>
            <w:shd w:val="clear" w:color="auto" w:fill="auto"/>
            <w:vAlign w:val="center"/>
          </w:tcPr>
          <w:p w14:paraId="021C122E"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20489247" w14:textId="25F18153"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1B208370" w14:textId="3CFB1A2B"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495F2AC4" w14:textId="67C20B56"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3953C0" w:rsidRPr="003953C0">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3953C0" w:rsidRPr="003953C0">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3953C0">
              <w:rPr>
                <w:rFonts w:ascii="Times New Roman" w:hAnsi="Times New Roman" w:cs="Times New Roman"/>
                <w:sz w:val="24"/>
                <w:szCs w:val="24"/>
              </w:rPr>
              <w:t>3</w:t>
            </w:r>
            <w:r w:rsidR="003953C0" w:rsidRPr="003953C0">
              <w:rPr>
                <w:rFonts w:ascii="Times New Roman" w:hAnsi="Times New Roman" w:cs="Times New Roman"/>
                <w:sz w:val="24"/>
                <w:szCs w:val="24"/>
              </w:rPr>
              <w:t xml:space="preserve"> контейнеров</w:t>
            </w:r>
          </w:p>
        </w:tc>
      </w:tr>
      <w:tr w:rsidR="00BB6966" w:rsidRPr="00BB6966" w14:paraId="69147CD8" w14:textId="77777777" w:rsidTr="0008505B">
        <w:tc>
          <w:tcPr>
            <w:tcW w:w="576" w:type="dxa"/>
            <w:shd w:val="clear" w:color="auto" w:fill="auto"/>
            <w:vAlign w:val="center"/>
          </w:tcPr>
          <w:p w14:paraId="719AE668"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134</w:t>
            </w:r>
          </w:p>
        </w:tc>
        <w:tc>
          <w:tcPr>
            <w:tcW w:w="3252" w:type="dxa"/>
            <w:shd w:val="clear" w:color="auto" w:fill="auto"/>
            <w:vAlign w:val="center"/>
          </w:tcPr>
          <w:p w14:paraId="5E861B4A" w14:textId="5FA1CFD1"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05:42:000078:1236</w:t>
            </w:r>
          </w:p>
          <w:p w14:paraId="59D1DB4B"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Красная заря №10</w:t>
            </w:r>
          </w:p>
        </w:tc>
        <w:tc>
          <w:tcPr>
            <w:tcW w:w="2693" w:type="dxa"/>
            <w:shd w:val="clear" w:color="auto" w:fill="auto"/>
            <w:vAlign w:val="center"/>
          </w:tcPr>
          <w:p w14:paraId="371EBEB4"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62D6BE49" w14:textId="1AE9F965"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8 кв.м.,</w:t>
            </w:r>
          </w:p>
          <w:p w14:paraId="634EE1E4" w14:textId="1D116445"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0B8ADB87" w14:textId="7114C330"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3953C0" w:rsidRPr="003953C0">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3953C0" w:rsidRPr="003953C0">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3953C0" w:rsidRPr="003953C0">
              <w:rPr>
                <w:rFonts w:ascii="Times New Roman" w:hAnsi="Times New Roman" w:cs="Times New Roman"/>
                <w:sz w:val="24"/>
                <w:szCs w:val="24"/>
              </w:rPr>
              <w:t>5 контейнеров</w:t>
            </w:r>
          </w:p>
        </w:tc>
      </w:tr>
      <w:tr w:rsidR="00BB6966" w:rsidRPr="00BB6966" w14:paraId="13DA43CB" w14:textId="77777777" w:rsidTr="0008505B">
        <w:tc>
          <w:tcPr>
            <w:tcW w:w="576" w:type="dxa"/>
            <w:shd w:val="clear" w:color="auto" w:fill="auto"/>
            <w:vAlign w:val="center"/>
          </w:tcPr>
          <w:p w14:paraId="52064A27"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135</w:t>
            </w:r>
          </w:p>
        </w:tc>
        <w:tc>
          <w:tcPr>
            <w:tcW w:w="3252" w:type="dxa"/>
            <w:shd w:val="clear" w:color="auto" w:fill="auto"/>
            <w:vAlign w:val="center"/>
          </w:tcPr>
          <w:p w14:paraId="56579248" w14:textId="17A0824B"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05:42:000078:1238</w:t>
            </w:r>
          </w:p>
          <w:p w14:paraId="7893C55F" w14:textId="03B341A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Красная заря,  рядом с гостиницей «Фрегат»</w:t>
            </w:r>
          </w:p>
        </w:tc>
        <w:tc>
          <w:tcPr>
            <w:tcW w:w="2693" w:type="dxa"/>
            <w:shd w:val="clear" w:color="auto" w:fill="auto"/>
            <w:vAlign w:val="center"/>
          </w:tcPr>
          <w:p w14:paraId="07E63148"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5807B8F5" w14:textId="2455D854"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3B4F7B20" w14:textId="0C58C837"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73335895" w14:textId="1A3F1F2B"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401B2C" w:rsidRPr="00401B2C">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401B2C" w:rsidRPr="00401B2C">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401B2C">
              <w:rPr>
                <w:rFonts w:ascii="Times New Roman" w:hAnsi="Times New Roman" w:cs="Times New Roman"/>
                <w:sz w:val="24"/>
                <w:szCs w:val="24"/>
              </w:rPr>
              <w:t>3</w:t>
            </w:r>
            <w:r w:rsidR="00401B2C" w:rsidRPr="00401B2C">
              <w:rPr>
                <w:rFonts w:ascii="Times New Roman" w:hAnsi="Times New Roman" w:cs="Times New Roman"/>
                <w:sz w:val="24"/>
                <w:szCs w:val="24"/>
              </w:rPr>
              <w:t xml:space="preserve"> контейнеров</w:t>
            </w:r>
          </w:p>
        </w:tc>
      </w:tr>
      <w:tr w:rsidR="00BB6966" w:rsidRPr="00BB6966" w14:paraId="2E006A4D" w14:textId="77777777" w:rsidTr="0008505B">
        <w:tc>
          <w:tcPr>
            <w:tcW w:w="576" w:type="dxa"/>
            <w:shd w:val="clear" w:color="auto" w:fill="auto"/>
            <w:vAlign w:val="center"/>
          </w:tcPr>
          <w:p w14:paraId="3767795F"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136</w:t>
            </w:r>
          </w:p>
        </w:tc>
        <w:tc>
          <w:tcPr>
            <w:tcW w:w="3252" w:type="dxa"/>
            <w:shd w:val="clear" w:color="auto" w:fill="auto"/>
            <w:vAlign w:val="center"/>
          </w:tcPr>
          <w:p w14:paraId="17A7F4F3" w14:textId="35C07743"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05:42:000027:1123</w:t>
            </w:r>
          </w:p>
          <w:p w14:paraId="216CD40A" w14:textId="33AC0DA6"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Красная заря, около гостиничного комплекса «Океан»</w:t>
            </w:r>
          </w:p>
        </w:tc>
        <w:tc>
          <w:tcPr>
            <w:tcW w:w="2693" w:type="dxa"/>
            <w:shd w:val="clear" w:color="auto" w:fill="auto"/>
            <w:vAlign w:val="center"/>
          </w:tcPr>
          <w:p w14:paraId="237BC4A3"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670F3B3A" w14:textId="764724CE"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4E6017BB" w14:textId="225BDC1D"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577B3DD8" w14:textId="221077DE"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401B2C" w:rsidRPr="00401B2C">
              <w:rPr>
                <w:rFonts w:ascii="Times New Roman" w:hAnsi="Times New Roman" w:cs="Times New Roman"/>
                <w:sz w:val="24"/>
                <w:szCs w:val="24"/>
              </w:rPr>
              <w:t xml:space="preserve">етонное основание </w:t>
            </w:r>
            <w:r w:rsidR="00401B2C">
              <w:rPr>
                <w:rFonts w:ascii="Times New Roman" w:hAnsi="Times New Roman" w:cs="Times New Roman"/>
                <w:sz w:val="24"/>
                <w:szCs w:val="24"/>
              </w:rPr>
              <w:t>без</w:t>
            </w:r>
            <w:r w:rsidR="00401B2C" w:rsidRPr="00401B2C">
              <w:rPr>
                <w:rFonts w:ascii="Times New Roman" w:hAnsi="Times New Roman" w:cs="Times New Roman"/>
                <w:sz w:val="24"/>
                <w:szCs w:val="24"/>
              </w:rPr>
              <w:t xml:space="preserve"> ограждени</w:t>
            </w:r>
            <w:r w:rsidR="00401B2C">
              <w:rPr>
                <w:rFonts w:ascii="Times New Roman" w:hAnsi="Times New Roman" w:cs="Times New Roman"/>
                <w:sz w:val="24"/>
                <w:szCs w:val="24"/>
              </w:rPr>
              <w:t>я</w:t>
            </w:r>
            <w:r>
              <w:rPr>
                <w:rFonts w:ascii="Times New Roman" w:hAnsi="Times New Roman" w:cs="Times New Roman"/>
                <w:sz w:val="24"/>
                <w:szCs w:val="24"/>
              </w:rPr>
              <w:t xml:space="preserve"> </w:t>
            </w:r>
            <w:r w:rsidR="00401B2C" w:rsidRPr="00401B2C">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401B2C" w:rsidRPr="00401B2C">
              <w:rPr>
                <w:rFonts w:ascii="Times New Roman" w:hAnsi="Times New Roman" w:cs="Times New Roman"/>
                <w:sz w:val="24"/>
                <w:szCs w:val="24"/>
              </w:rPr>
              <w:t>5 контейнеров</w:t>
            </w:r>
          </w:p>
        </w:tc>
      </w:tr>
      <w:tr w:rsidR="00BB6966" w:rsidRPr="00BB6966" w14:paraId="02B1A70E" w14:textId="77777777" w:rsidTr="0008505B">
        <w:tc>
          <w:tcPr>
            <w:tcW w:w="576" w:type="dxa"/>
            <w:shd w:val="clear" w:color="auto" w:fill="auto"/>
            <w:vAlign w:val="center"/>
          </w:tcPr>
          <w:p w14:paraId="60FAD5DA"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137</w:t>
            </w:r>
          </w:p>
        </w:tc>
        <w:tc>
          <w:tcPr>
            <w:tcW w:w="3252" w:type="dxa"/>
            <w:shd w:val="clear" w:color="auto" w:fill="auto"/>
            <w:vAlign w:val="center"/>
          </w:tcPr>
          <w:p w14:paraId="11EAE9C9" w14:textId="280E780E"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05:42:000019:1649</w:t>
            </w:r>
          </w:p>
          <w:p w14:paraId="7C177279" w14:textId="4E2068E8"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Я. Свердлова, за б/з «Севиля»</w:t>
            </w:r>
          </w:p>
        </w:tc>
        <w:tc>
          <w:tcPr>
            <w:tcW w:w="2693" w:type="dxa"/>
            <w:shd w:val="clear" w:color="auto" w:fill="auto"/>
            <w:vAlign w:val="center"/>
          </w:tcPr>
          <w:p w14:paraId="7F6E0C7F"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2A8F7D7A" w14:textId="787DA059"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17 кв.м.,</w:t>
            </w:r>
          </w:p>
          <w:p w14:paraId="5DCD6BFD" w14:textId="067D6B60"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2A1F028D" w14:textId="5B8F0450"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401B2C" w:rsidRPr="00401B2C">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401B2C" w:rsidRPr="00401B2C">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401B2C" w:rsidRPr="00401B2C">
              <w:rPr>
                <w:rFonts w:ascii="Times New Roman" w:hAnsi="Times New Roman" w:cs="Times New Roman"/>
                <w:sz w:val="24"/>
                <w:szCs w:val="24"/>
              </w:rPr>
              <w:t>5 контейнеров</w:t>
            </w:r>
          </w:p>
        </w:tc>
      </w:tr>
      <w:tr w:rsidR="00BB6966" w:rsidRPr="00BB6966" w14:paraId="48F09DD8" w14:textId="77777777" w:rsidTr="0008505B">
        <w:tc>
          <w:tcPr>
            <w:tcW w:w="576" w:type="dxa"/>
            <w:shd w:val="clear" w:color="auto" w:fill="auto"/>
            <w:vAlign w:val="center"/>
          </w:tcPr>
          <w:p w14:paraId="746270AA"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138</w:t>
            </w:r>
          </w:p>
        </w:tc>
        <w:tc>
          <w:tcPr>
            <w:tcW w:w="3252" w:type="dxa"/>
            <w:shd w:val="clear" w:color="auto" w:fill="auto"/>
            <w:vAlign w:val="center"/>
          </w:tcPr>
          <w:p w14:paraId="7F892CE2" w14:textId="0D59DE2D"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05:42:000019:1647</w:t>
            </w:r>
          </w:p>
          <w:p w14:paraId="4C8BC613" w14:textId="18A56641"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Свердлова 14 с торца дома ул. Г.</w:t>
            </w:r>
            <w:r w:rsidR="0023389C">
              <w:rPr>
                <w:rFonts w:ascii="Times New Roman" w:hAnsi="Times New Roman" w:cs="Times New Roman"/>
                <w:sz w:val="24"/>
                <w:szCs w:val="24"/>
              </w:rPr>
              <w:t xml:space="preserve"> </w:t>
            </w:r>
            <w:r w:rsidRPr="005C1153">
              <w:rPr>
                <w:rFonts w:ascii="Times New Roman" w:hAnsi="Times New Roman" w:cs="Times New Roman"/>
                <w:sz w:val="24"/>
                <w:szCs w:val="24"/>
              </w:rPr>
              <w:t>Гасанова 4а</w:t>
            </w:r>
          </w:p>
        </w:tc>
        <w:tc>
          <w:tcPr>
            <w:tcW w:w="2693" w:type="dxa"/>
            <w:shd w:val="clear" w:color="auto" w:fill="auto"/>
            <w:vAlign w:val="center"/>
          </w:tcPr>
          <w:p w14:paraId="57A6E156"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293A9701" w14:textId="2C1C77F9"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14 кв.м.,</w:t>
            </w:r>
          </w:p>
          <w:p w14:paraId="47BFBB82" w14:textId="5B3355B6"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29C014F4" w14:textId="05C58C8B"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401B2C" w:rsidRPr="00401B2C">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401B2C" w:rsidRPr="00401B2C">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401B2C">
              <w:rPr>
                <w:rFonts w:ascii="Times New Roman" w:hAnsi="Times New Roman" w:cs="Times New Roman"/>
                <w:sz w:val="24"/>
                <w:szCs w:val="24"/>
              </w:rPr>
              <w:t>3</w:t>
            </w:r>
            <w:r w:rsidR="00401B2C" w:rsidRPr="00401B2C">
              <w:rPr>
                <w:rFonts w:ascii="Times New Roman" w:hAnsi="Times New Roman" w:cs="Times New Roman"/>
                <w:sz w:val="24"/>
                <w:szCs w:val="24"/>
              </w:rPr>
              <w:t xml:space="preserve"> контейнеров</w:t>
            </w:r>
          </w:p>
        </w:tc>
      </w:tr>
      <w:tr w:rsidR="00BB6966" w:rsidRPr="00BB6966" w14:paraId="0C44FD19" w14:textId="77777777" w:rsidTr="0008505B">
        <w:tc>
          <w:tcPr>
            <w:tcW w:w="576" w:type="dxa"/>
            <w:shd w:val="clear" w:color="auto" w:fill="auto"/>
            <w:vAlign w:val="center"/>
          </w:tcPr>
          <w:p w14:paraId="51E45311"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139</w:t>
            </w:r>
          </w:p>
        </w:tc>
        <w:tc>
          <w:tcPr>
            <w:tcW w:w="3252" w:type="dxa"/>
            <w:shd w:val="clear" w:color="auto" w:fill="auto"/>
            <w:vAlign w:val="center"/>
          </w:tcPr>
          <w:p w14:paraId="3F5386B9" w14:textId="21C6AB2B"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05:42:000019:1648</w:t>
            </w:r>
          </w:p>
          <w:p w14:paraId="02642EFE" w14:textId="06AD70A3"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Я.</w:t>
            </w:r>
            <w:r w:rsidR="0023389C">
              <w:rPr>
                <w:rFonts w:ascii="Times New Roman" w:hAnsi="Times New Roman" w:cs="Times New Roman"/>
                <w:sz w:val="24"/>
                <w:szCs w:val="24"/>
              </w:rPr>
              <w:t xml:space="preserve"> </w:t>
            </w:r>
            <w:r w:rsidRPr="005C1153">
              <w:rPr>
                <w:rFonts w:ascii="Times New Roman" w:hAnsi="Times New Roman" w:cs="Times New Roman"/>
                <w:sz w:val="24"/>
                <w:szCs w:val="24"/>
              </w:rPr>
              <w:t>Свердлова пересечение  с ул.345 ДСД на углу СОШ №13</w:t>
            </w:r>
          </w:p>
        </w:tc>
        <w:tc>
          <w:tcPr>
            <w:tcW w:w="2693" w:type="dxa"/>
            <w:shd w:val="clear" w:color="auto" w:fill="auto"/>
            <w:vAlign w:val="center"/>
          </w:tcPr>
          <w:p w14:paraId="5709C7E6"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586B7A33" w14:textId="0AEA4959"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7 кв.м.,</w:t>
            </w:r>
          </w:p>
          <w:p w14:paraId="2E3BCBA6" w14:textId="590C89B6"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77E0F5DC" w14:textId="061FFFD5"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F550BA" w:rsidRPr="00F550BA">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F550BA" w:rsidRPr="00F550BA">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F550BA" w:rsidRPr="00F550BA">
              <w:rPr>
                <w:rFonts w:ascii="Times New Roman" w:hAnsi="Times New Roman" w:cs="Times New Roman"/>
                <w:sz w:val="24"/>
                <w:szCs w:val="24"/>
              </w:rPr>
              <w:t>5 контейнеров</w:t>
            </w:r>
          </w:p>
        </w:tc>
      </w:tr>
      <w:tr w:rsidR="00BB6966" w:rsidRPr="00BB6966" w14:paraId="5EBB29D3" w14:textId="77777777" w:rsidTr="0008505B">
        <w:tc>
          <w:tcPr>
            <w:tcW w:w="576" w:type="dxa"/>
            <w:shd w:val="clear" w:color="auto" w:fill="auto"/>
            <w:vAlign w:val="center"/>
          </w:tcPr>
          <w:p w14:paraId="4DAE6B71"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140</w:t>
            </w:r>
          </w:p>
        </w:tc>
        <w:tc>
          <w:tcPr>
            <w:tcW w:w="3252" w:type="dxa"/>
            <w:shd w:val="clear" w:color="auto" w:fill="auto"/>
            <w:vAlign w:val="center"/>
          </w:tcPr>
          <w:p w14:paraId="375CB334" w14:textId="24ACE491"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05:42:000015:1849</w:t>
            </w:r>
          </w:p>
          <w:p w14:paraId="7A53B3F8" w14:textId="17C9526A"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с торца дома ул. Оскара №6</w:t>
            </w:r>
          </w:p>
        </w:tc>
        <w:tc>
          <w:tcPr>
            <w:tcW w:w="2693" w:type="dxa"/>
            <w:shd w:val="clear" w:color="auto" w:fill="auto"/>
            <w:vAlign w:val="center"/>
          </w:tcPr>
          <w:p w14:paraId="490B424D"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782C2860" w14:textId="779B99A1"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14 кв.м.,</w:t>
            </w:r>
          </w:p>
          <w:p w14:paraId="5115F1AC" w14:textId="2761B997"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51E524A2" w14:textId="282881E0"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F550BA" w:rsidRPr="00F550BA">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F550BA" w:rsidRPr="00F550BA">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F550BA" w:rsidRPr="00F550BA">
              <w:rPr>
                <w:rFonts w:ascii="Times New Roman" w:hAnsi="Times New Roman" w:cs="Times New Roman"/>
                <w:sz w:val="24"/>
                <w:szCs w:val="24"/>
              </w:rPr>
              <w:t>5 контейнеров</w:t>
            </w:r>
          </w:p>
        </w:tc>
      </w:tr>
      <w:tr w:rsidR="00BB6966" w:rsidRPr="00BB6966" w14:paraId="122D2D14" w14:textId="77777777" w:rsidTr="0008505B">
        <w:tc>
          <w:tcPr>
            <w:tcW w:w="576" w:type="dxa"/>
            <w:shd w:val="clear" w:color="auto" w:fill="auto"/>
            <w:vAlign w:val="center"/>
          </w:tcPr>
          <w:p w14:paraId="4D406EB9"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141</w:t>
            </w:r>
          </w:p>
        </w:tc>
        <w:tc>
          <w:tcPr>
            <w:tcW w:w="3252" w:type="dxa"/>
            <w:shd w:val="clear" w:color="auto" w:fill="auto"/>
            <w:vAlign w:val="center"/>
          </w:tcPr>
          <w:p w14:paraId="3BE49EB3" w14:textId="2E9EFA5D"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05:42:000018:1339</w:t>
            </w:r>
          </w:p>
          <w:p w14:paraId="4CA91DA8" w14:textId="23F7909D"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Шахбазова, рядом с домом №65</w:t>
            </w:r>
          </w:p>
        </w:tc>
        <w:tc>
          <w:tcPr>
            <w:tcW w:w="2693" w:type="dxa"/>
            <w:shd w:val="clear" w:color="auto" w:fill="auto"/>
            <w:vAlign w:val="center"/>
          </w:tcPr>
          <w:p w14:paraId="0C0F40F8"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0EE38DB3" w14:textId="5BAF0E13"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9 кв.м.,</w:t>
            </w:r>
          </w:p>
          <w:p w14:paraId="4ABFD36F" w14:textId="65BBD208"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3C1F2723" w14:textId="3BF7E5C2"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F550BA" w:rsidRPr="00F550BA">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F550BA" w:rsidRPr="00F550BA">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F550BA" w:rsidRPr="00F550BA">
              <w:rPr>
                <w:rFonts w:ascii="Times New Roman" w:hAnsi="Times New Roman" w:cs="Times New Roman"/>
                <w:sz w:val="24"/>
                <w:szCs w:val="24"/>
              </w:rPr>
              <w:t>5 контейнеров</w:t>
            </w:r>
          </w:p>
        </w:tc>
      </w:tr>
      <w:tr w:rsidR="00BB6966" w:rsidRPr="00BB6966" w14:paraId="0B8F992A" w14:textId="77777777" w:rsidTr="0008505B">
        <w:tc>
          <w:tcPr>
            <w:tcW w:w="576" w:type="dxa"/>
            <w:shd w:val="clear" w:color="auto" w:fill="auto"/>
            <w:vAlign w:val="center"/>
          </w:tcPr>
          <w:p w14:paraId="6A27170E"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142</w:t>
            </w:r>
          </w:p>
        </w:tc>
        <w:tc>
          <w:tcPr>
            <w:tcW w:w="3252" w:type="dxa"/>
            <w:shd w:val="clear" w:color="auto" w:fill="auto"/>
            <w:vAlign w:val="center"/>
          </w:tcPr>
          <w:p w14:paraId="78AC562A" w14:textId="5BA63811"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05:42:000037:539</w:t>
            </w:r>
          </w:p>
          <w:p w14:paraId="0672808C" w14:textId="12C1D0D3"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Гаруна Саидова, возле родника «Шейхсалах»</w:t>
            </w:r>
          </w:p>
        </w:tc>
        <w:tc>
          <w:tcPr>
            <w:tcW w:w="2693" w:type="dxa"/>
            <w:shd w:val="clear" w:color="auto" w:fill="auto"/>
            <w:vAlign w:val="center"/>
          </w:tcPr>
          <w:p w14:paraId="01355663"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71BA34ED" w14:textId="0A067261"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8 кв.м.,</w:t>
            </w:r>
          </w:p>
          <w:p w14:paraId="0F8D5F89" w14:textId="345EAFB5"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5E26A4DD" w14:textId="535312CD"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F550BA" w:rsidRPr="00F550BA">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F550BA" w:rsidRPr="00F550BA">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F550BA" w:rsidRPr="00F550BA">
              <w:rPr>
                <w:rFonts w:ascii="Times New Roman" w:hAnsi="Times New Roman" w:cs="Times New Roman"/>
                <w:sz w:val="24"/>
                <w:szCs w:val="24"/>
              </w:rPr>
              <w:t>5 контейнеров</w:t>
            </w:r>
          </w:p>
        </w:tc>
      </w:tr>
      <w:tr w:rsidR="00BB6966" w:rsidRPr="00BB6966" w14:paraId="7B1D6592" w14:textId="77777777" w:rsidTr="0008505B">
        <w:tc>
          <w:tcPr>
            <w:tcW w:w="576" w:type="dxa"/>
            <w:shd w:val="clear" w:color="auto" w:fill="auto"/>
            <w:vAlign w:val="center"/>
          </w:tcPr>
          <w:p w14:paraId="1EF3A2CC"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143</w:t>
            </w:r>
          </w:p>
        </w:tc>
        <w:tc>
          <w:tcPr>
            <w:tcW w:w="3252" w:type="dxa"/>
            <w:shd w:val="clear" w:color="auto" w:fill="auto"/>
            <w:vAlign w:val="center"/>
          </w:tcPr>
          <w:p w14:paraId="03B92AFA" w14:textId="06273596"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05:42:000003:1197</w:t>
            </w:r>
          </w:p>
          <w:p w14:paraId="71B27B81" w14:textId="350521EF"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М.</w:t>
            </w:r>
            <w:r w:rsidR="0023389C">
              <w:rPr>
                <w:rFonts w:ascii="Times New Roman" w:hAnsi="Times New Roman" w:cs="Times New Roman"/>
                <w:sz w:val="24"/>
                <w:szCs w:val="24"/>
              </w:rPr>
              <w:t xml:space="preserve"> </w:t>
            </w:r>
            <w:r w:rsidRPr="005C1153">
              <w:rPr>
                <w:rFonts w:ascii="Times New Roman" w:hAnsi="Times New Roman" w:cs="Times New Roman"/>
                <w:sz w:val="24"/>
                <w:szCs w:val="24"/>
              </w:rPr>
              <w:t>Далгата, напротив СОШ №14</w:t>
            </w:r>
          </w:p>
        </w:tc>
        <w:tc>
          <w:tcPr>
            <w:tcW w:w="2693" w:type="dxa"/>
            <w:shd w:val="clear" w:color="auto" w:fill="auto"/>
            <w:vAlign w:val="center"/>
          </w:tcPr>
          <w:p w14:paraId="3B0FDD7D"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6738F707" w14:textId="1B03B4B0"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27 кв.м.,</w:t>
            </w:r>
          </w:p>
          <w:p w14:paraId="0F69A86E" w14:textId="7837850C"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3BE27E8B" w14:textId="7D166DB4"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F550BA" w:rsidRPr="00F550BA">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F550BA" w:rsidRPr="00F550BA">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F550BA" w:rsidRPr="00F550BA">
              <w:rPr>
                <w:rFonts w:ascii="Times New Roman" w:hAnsi="Times New Roman" w:cs="Times New Roman"/>
                <w:sz w:val="24"/>
                <w:szCs w:val="24"/>
              </w:rPr>
              <w:t>5 контейнеров</w:t>
            </w:r>
          </w:p>
        </w:tc>
      </w:tr>
      <w:tr w:rsidR="00BB6966" w:rsidRPr="00BB6966" w14:paraId="4D37687E" w14:textId="77777777" w:rsidTr="0008505B">
        <w:tc>
          <w:tcPr>
            <w:tcW w:w="576" w:type="dxa"/>
            <w:shd w:val="clear" w:color="auto" w:fill="auto"/>
            <w:vAlign w:val="center"/>
          </w:tcPr>
          <w:p w14:paraId="31CE9264"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144</w:t>
            </w:r>
          </w:p>
        </w:tc>
        <w:tc>
          <w:tcPr>
            <w:tcW w:w="3252" w:type="dxa"/>
            <w:shd w:val="clear" w:color="auto" w:fill="auto"/>
            <w:vAlign w:val="center"/>
          </w:tcPr>
          <w:p w14:paraId="5CD2E603" w14:textId="20AFF433"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05:42:000021:919</w:t>
            </w:r>
          </w:p>
          <w:p w14:paraId="21CED935"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Гоголя пересечение с ул. Шахбазова, напротив Академии образования и культуры</w:t>
            </w:r>
          </w:p>
        </w:tc>
        <w:tc>
          <w:tcPr>
            <w:tcW w:w="2693" w:type="dxa"/>
            <w:shd w:val="clear" w:color="auto" w:fill="auto"/>
            <w:vAlign w:val="center"/>
          </w:tcPr>
          <w:p w14:paraId="01968D3E"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176F911C" w14:textId="4EC0E486"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10 кв.м.,</w:t>
            </w:r>
          </w:p>
          <w:p w14:paraId="2E1EA442" w14:textId="590BD67C"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00977385" w14:textId="7404FEF1"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F550BA" w:rsidRPr="00F550BA">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F550BA" w:rsidRPr="00F550BA">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F550BA" w:rsidRPr="00F550BA">
              <w:rPr>
                <w:rFonts w:ascii="Times New Roman" w:hAnsi="Times New Roman" w:cs="Times New Roman"/>
                <w:sz w:val="24"/>
                <w:szCs w:val="24"/>
              </w:rPr>
              <w:t>5 контейнеров</w:t>
            </w:r>
          </w:p>
        </w:tc>
      </w:tr>
      <w:tr w:rsidR="00BB6966" w:rsidRPr="00BB6966" w14:paraId="6FD5349B" w14:textId="77777777" w:rsidTr="0008505B">
        <w:tc>
          <w:tcPr>
            <w:tcW w:w="576" w:type="dxa"/>
            <w:shd w:val="clear" w:color="auto" w:fill="auto"/>
            <w:vAlign w:val="center"/>
          </w:tcPr>
          <w:p w14:paraId="61B085EF"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lastRenderedPageBreak/>
              <w:t>145</w:t>
            </w:r>
          </w:p>
        </w:tc>
        <w:tc>
          <w:tcPr>
            <w:tcW w:w="3252" w:type="dxa"/>
            <w:shd w:val="clear" w:color="auto" w:fill="auto"/>
            <w:vAlign w:val="center"/>
          </w:tcPr>
          <w:p w14:paraId="4C0F1729" w14:textId="151683BA"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05:42:000018:1354</w:t>
            </w:r>
          </w:p>
          <w:p w14:paraId="79F86AF7" w14:textId="1BC843E6"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Кырхляр-Капы, рядом с СОШ №20</w:t>
            </w:r>
          </w:p>
        </w:tc>
        <w:tc>
          <w:tcPr>
            <w:tcW w:w="2693" w:type="dxa"/>
            <w:shd w:val="clear" w:color="auto" w:fill="auto"/>
            <w:vAlign w:val="center"/>
          </w:tcPr>
          <w:p w14:paraId="1B1B7429"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4A2C7539" w14:textId="575ACCFE"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8 кв.м.,</w:t>
            </w:r>
          </w:p>
          <w:p w14:paraId="2699F056" w14:textId="51770750"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4A31B40D" w14:textId="4FC733B3"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6B5890" w:rsidRPr="006B5890">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6B5890" w:rsidRPr="006B5890">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6B5890" w:rsidRPr="006B5890">
              <w:rPr>
                <w:rFonts w:ascii="Times New Roman" w:hAnsi="Times New Roman" w:cs="Times New Roman"/>
                <w:sz w:val="24"/>
                <w:szCs w:val="24"/>
              </w:rPr>
              <w:t>5 контейнеров</w:t>
            </w:r>
          </w:p>
        </w:tc>
      </w:tr>
      <w:tr w:rsidR="00BB6966" w:rsidRPr="00BB6966" w14:paraId="19C04812" w14:textId="77777777" w:rsidTr="0008505B">
        <w:tc>
          <w:tcPr>
            <w:tcW w:w="576" w:type="dxa"/>
            <w:shd w:val="clear" w:color="auto" w:fill="auto"/>
            <w:vAlign w:val="center"/>
          </w:tcPr>
          <w:p w14:paraId="61500F00" w14:textId="0CFAB4BB"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146</w:t>
            </w:r>
          </w:p>
        </w:tc>
        <w:tc>
          <w:tcPr>
            <w:tcW w:w="3252" w:type="dxa"/>
            <w:shd w:val="clear" w:color="auto" w:fill="auto"/>
            <w:vAlign w:val="center"/>
          </w:tcPr>
          <w:p w14:paraId="575C5408"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05:42:000008:527</w:t>
            </w:r>
          </w:p>
          <w:p w14:paraId="0C10995E" w14:textId="28172F4C"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Фермерская д.1а, на пересечении с ул. М.</w:t>
            </w:r>
            <w:r w:rsidR="0023389C">
              <w:rPr>
                <w:rFonts w:ascii="Times New Roman" w:hAnsi="Times New Roman" w:cs="Times New Roman"/>
                <w:sz w:val="24"/>
                <w:szCs w:val="24"/>
              </w:rPr>
              <w:t xml:space="preserve"> </w:t>
            </w:r>
            <w:r w:rsidRPr="005C1153">
              <w:rPr>
                <w:rFonts w:ascii="Times New Roman" w:hAnsi="Times New Roman" w:cs="Times New Roman"/>
                <w:sz w:val="24"/>
                <w:szCs w:val="24"/>
              </w:rPr>
              <w:t>Физули</w:t>
            </w:r>
          </w:p>
        </w:tc>
        <w:tc>
          <w:tcPr>
            <w:tcW w:w="2693" w:type="dxa"/>
            <w:shd w:val="clear" w:color="auto" w:fill="auto"/>
            <w:vAlign w:val="center"/>
          </w:tcPr>
          <w:p w14:paraId="3331F0D9"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73D8522F" w14:textId="5790A76E"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3 кв.м.,</w:t>
            </w:r>
          </w:p>
          <w:p w14:paraId="4CD5C744" w14:textId="6374103C"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 контейнер</w:t>
            </w:r>
          </w:p>
        </w:tc>
        <w:tc>
          <w:tcPr>
            <w:tcW w:w="3118" w:type="dxa"/>
            <w:vAlign w:val="center"/>
          </w:tcPr>
          <w:p w14:paraId="7DB81310" w14:textId="774D9C48"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6B5890" w:rsidRPr="006B5890">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6B5890" w:rsidRPr="006B5890">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6B5890">
              <w:rPr>
                <w:rFonts w:ascii="Times New Roman" w:hAnsi="Times New Roman" w:cs="Times New Roman"/>
                <w:sz w:val="24"/>
                <w:szCs w:val="24"/>
              </w:rPr>
              <w:t>3</w:t>
            </w:r>
            <w:r w:rsidR="006B5890" w:rsidRPr="006B5890">
              <w:rPr>
                <w:rFonts w:ascii="Times New Roman" w:hAnsi="Times New Roman" w:cs="Times New Roman"/>
                <w:sz w:val="24"/>
                <w:szCs w:val="24"/>
              </w:rPr>
              <w:t xml:space="preserve"> контейнеров</w:t>
            </w:r>
          </w:p>
        </w:tc>
      </w:tr>
      <w:tr w:rsidR="00BB6966" w:rsidRPr="00BB6966" w14:paraId="249D3081" w14:textId="77777777" w:rsidTr="0008505B">
        <w:trPr>
          <w:trHeight w:val="513"/>
        </w:trPr>
        <w:tc>
          <w:tcPr>
            <w:tcW w:w="576" w:type="dxa"/>
            <w:shd w:val="clear" w:color="auto" w:fill="auto"/>
            <w:vAlign w:val="center"/>
          </w:tcPr>
          <w:p w14:paraId="0099ACBD"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147</w:t>
            </w:r>
          </w:p>
        </w:tc>
        <w:tc>
          <w:tcPr>
            <w:tcW w:w="3252" w:type="dxa"/>
            <w:shd w:val="clear" w:color="auto" w:fill="auto"/>
            <w:vAlign w:val="center"/>
          </w:tcPr>
          <w:p w14:paraId="22848C1A"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05:42:000046:331</w:t>
            </w:r>
          </w:p>
          <w:p w14:paraId="51FF9930"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Озерная, напротив б/з «Дербент»</w:t>
            </w:r>
          </w:p>
        </w:tc>
        <w:tc>
          <w:tcPr>
            <w:tcW w:w="2693" w:type="dxa"/>
            <w:shd w:val="clear" w:color="auto" w:fill="auto"/>
            <w:vAlign w:val="center"/>
          </w:tcPr>
          <w:p w14:paraId="58186AAF"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55A4A050" w14:textId="0D5CCBDF"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9 кв.м.,</w:t>
            </w:r>
          </w:p>
          <w:p w14:paraId="27A7055D" w14:textId="3C05E73B"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5E41FD3F" w14:textId="5762A150"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6B5890" w:rsidRPr="006B5890">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6B5890" w:rsidRPr="006B5890">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6B5890" w:rsidRPr="006B5890">
              <w:rPr>
                <w:rFonts w:ascii="Times New Roman" w:hAnsi="Times New Roman" w:cs="Times New Roman"/>
                <w:sz w:val="24"/>
                <w:szCs w:val="24"/>
              </w:rPr>
              <w:t>5 контейнеров</w:t>
            </w:r>
          </w:p>
        </w:tc>
      </w:tr>
      <w:tr w:rsidR="00BB6966" w:rsidRPr="00BB6966" w14:paraId="70E5ECDA" w14:textId="77777777" w:rsidTr="0008505B">
        <w:tc>
          <w:tcPr>
            <w:tcW w:w="576" w:type="dxa"/>
            <w:shd w:val="clear" w:color="auto" w:fill="auto"/>
            <w:vAlign w:val="center"/>
          </w:tcPr>
          <w:p w14:paraId="3D5A9DCE"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148</w:t>
            </w:r>
          </w:p>
        </w:tc>
        <w:tc>
          <w:tcPr>
            <w:tcW w:w="3252" w:type="dxa"/>
            <w:shd w:val="clear" w:color="auto" w:fill="auto"/>
            <w:vAlign w:val="center"/>
          </w:tcPr>
          <w:p w14:paraId="5864B29D"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05:42:000024:1105</w:t>
            </w:r>
          </w:p>
          <w:p w14:paraId="2A251584"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пл. Свободы д.12  пересечение с пер. Айдынбекова</w:t>
            </w:r>
          </w:p>
        </w:tc>
        <w:tc>
          <w:tcPr>
            <w:tcW w:w="2693" w:type="dxa"/>
            <w:shd w:val="clear" w:color="auto" w:fill="auto"/>
            <w:vAlign w:val="center"/>
          </w:tcPr>
          <w:p w14:paraId="3237B4B5"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6BB732AE" w14:textId="40596C3D"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1 кв.м.,</w:t>
            </w:r>
          </w:p>
          <w:p w14:paraId="6E203338" w14:textId="419A29F7"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 контейнер</w:t>
            </w:r>
          </w:p>
        </w:tc>
        <w:tc>
          <w:tcPr>
            <w:tcW w:w="3118" w:type="dxa"/>
            <w:vAlign w:val="center"/>
          </w:tcPr>
          <w:p w14:paraId="692CA5EA" w14:textId="21AA1132"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6B5890" w:rsidRPr="006B5890">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6B5890" w:rsidRPr="006B5890">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6B5890">
              <w:rPr>
                <w:rFonts w:ascii="Times New Roman" w:hAnsi="Times New Roman" w:cs="Times New Roman"/>
                <w:sz w:val="24"/>
                <w:szCs w:val="24"/>
              </w:rPr>
              <w:t>3</w:t>
            </w:r>
            <w:r w:rsidR="006B5890" w:rsidRPr="006B5890">
              <w:rPr>
                <w:rFonts w:ascii="Times New Roman" w:hAnsi="Times New Roman" w:cs="Times New Roman"/>
                <w:sz w:val="24"/>
                <w:szCs w:val="24"/>
              </w:rPr>
              <w:t xml:space="preserve"> контейнеров</w:t>
            </w:r>
          </w:p>
        </w:tc>
      </w:tr>
      <w:tr w:rsidR="00BB6966" w:rsidRPr="00BB6966" w14:paraId="2E50B41B" w14:textId="77777777" w:rsidTr="0008505B">
        <w:tc>
          <w:tcPr>
            <w:tcW w:w="576" w:type="dxa"/>
            <w:shd w:val="clear" w:color="auto" w:fill="auto"/>
            <w:vAlign w:val="center"/>
          </w:tcPr>
          <w:p w14:paraId="3FBC6826"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149</w:t>
            </w:r>
          </w:p>
        </w:tc>
        <w:tc>
          <w:tcPr>
            <w:tcW w:w="3252" w:type="dxa"/>
            <w:shd w:val="clear" w:color="auto" w:fill="auto"/>
            <w:vAlign w:val="center"/>
          </w:tcPr>
          <w:p w14:paraId="39F44482"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05:42:000024:1109</w:t>
            </w:r>
          </w:p>
          <w:p w14:paraId="6AF50CBC" w14:textId="47E4C089"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пл. Свободы,  возле СОШ №6</w:t>
            </w:r>
          </w:p>
        </w:tc>
        <w:tc>
          <w:tcPr>
            <w:tcW w:w="2693" w:type="dxa"/>
            <w:shd w:val="clear" w:color="auto" w:fill="auto"/>
            <w:vAlign w:val="center"/>
          </w:tcPr>
          <w:p w14:paraId="1D5125B1"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55F67C82" w14:textId="5506AD85"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5 кв.м.,</w:t>
            </w:r>
          </w:p>
          <w:p w14:paraId="6C137CF0" w14:textId="7C3BBB74"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7EB62FB2" w14:textId="227292BD"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5C3E68" w:rsidRPr="005C3E68">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5C3E68" w:rsidRPr="005C3E68">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5C3E68">
              <w:rPr>
                <w:rFonts w:ascii="Times New Roman" w:hAnsi="Times New Roman" w:cs="Times New Roman"/>
                <w:sz w:val="24"/>
                <w:szCs w:val="24"/>
              </w:rPr>
              <w:t xml:space="preserve">3 </w:t>
            </w:r>
            <w:r w:rsidR="005C3E68" w:rsidRPr="005C3E68">
              <w:rPr>
                <w:rFonts w:ascii="Times New Roman" w:hAnsi="Times New Roman" w:cs="Times New Roman"/>
                <w:sz w:val="24"/>
                <w:szCs w:val="24"/>
              </w:rPr>
              <w:t>контейнеров</w:t>
            </w:r>
          </w:p>
        </w:tc>
      </w:tr>
      <w:tr w:rsidR="00BB6966" w:rsidRPr="00BB6966" w14:paraId="6C10EA71" w14:textId="77777777" w:rsidTr="0008505B">
        <w:tc>
          <w:tcPr>
            <w:tcW w:w="576" w:type="dxa"/>
            <w:shd w:val="clear" w:color="auto" w:fill="auto"/>
            <w:vAlign w:val="center"/>
          </w:tcPr>
          <w:p w14:paraId="691A2DC6"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150</w:t>
            </w:r>
          </w:p>
        </w:tc>
        <w:tc>
          <w:tcPr>
            <w:tcW w:w="3252" w:type="dxa"/>
            <w:shd w:val="clear" w:color="auto" w:fill="auto"/>
            <w:vAlign w:val="center"/>
          </w:tcPr>
          <w:p w14:paraId="2C5AE716"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05:42:000016:2412</w:t>
            </w:r>
          </w:p>
          <w:p w14:paraId="36600EE2" w14:textId="2074189B"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И.</w:t>
            </w:r>
            <w:r w:rsidR="0023389C">
              <w:rPr>
                <w:rFonts w:ascii="Times New Roman" w:hAnsi="Times New Roman" w:cs="Times New Roman"/>
                <w:sz w:val="24"/>
                <w:szCs w:val="24"/>
              </w:rPr>
              <w:t xml:space="preserve"> </w:t>
            </w:r>
            <w:r w:rsidRPr="005C1153">
              <w:rPr>
                <w:rFonts w:ascii="Times New Roman" w:hAnsi="Times New Roman" w:cs="Times New Roman"/>
                <w:sz w:val="24"/>
                <w:szCs w:val="24"/>
              </w:rPr>
              <w:t>Шамиля (за мечетью) на пресечении с пер. Офицерский</w:t>
            </w:r>
          </w:p>
        </w:tc>
        <w:tc>
          <w:tcPr>
            <w:tcW w:w="2693" w:type="dxa"/>
            <w:shd w:val="clear" w:color="auto" w:fill="auto"/>
            <w:vAlign w:val="center"/>
          </w:tcPr>
          <w:p w14:paraId="6710CCFF"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1E27D06A" w14:textId="1C72A0F9"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24 кв.м.,</w:t>
            </w:r>
          </w:p>
          <w:p w14:paraId="787343F4" w14:textId="749621D5"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7C51E025" w14:textId="41D66500"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5C3E68" w:rsidRPr="005C3E68">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5C3E68" w:rsidRPr="005C3E68">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5C3E68" w:rsidRPr="005C3E68">
              <w:rPr>
                <w:rFonts w:ascii="Times New Roman" w:hAnsi="Times New Roman" w:cs="Times New Roman"/>
                <w:sz w:val="24"/>
                <w:szCs w:val="24"/>
              </w:rPr>
              <w:t>5 контейнеров</w:t>
            </w:r>
          </w:p>
        </w:tc>
      </w:tr>
      <w:tr w:rsidR="00BB6966" w:rsidRPr="00BB6966" w14:paraId="53353FA8" w14:textId="77777777" w:rsidTr="0008505B">
        <w:tc>
          <w:tcPr>
            <w:tcW w:w="576" w:type="dxa"/>
            <w:shd w:val="clear" w:color="auto" w:fill="auto"/>
            <w:vAlign w:val="center"/>
          </w:tcPr>
          <w:p w14:paraId="5FFEECC1"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151</w:t>
            </w:r>
          </w:p>
        </w:tc>
        <w:tc>
          <w:tcPr>
            <w:tcW w:w="3252" w:type="dxa"/>
            <w:shd w:val="clear" w:color="auto" w:fill="auto"/>
            <w:vAlign w:val="center"/>
          </w:tcPr>
          <w:p w14:paraId="51CDA41E"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05:42:000029:1358</w:t>
            </w:r>
          </w:p>
          <w:p w14:paraId="591E0457" w14:textId="58ED7CFA"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М.</w:t>
            </w:r>
            <w:r w:rsidR="0023389C">
              <w:rPr>
                <w:rFonts w:ascii="Times New Roman" w:hAnsi="Times New Roman" w:cs="Times New Roman"/>
                <w:sz w:val="24"/>
                <w:szCs w:val="24"/>
              </w:rPr>
              <w:t xml:space="preserve"> </w:t>
            </w:r>
            <w:r w:rsidRPr="005C1153">
              <w:rPr>
                <w:rFonts w:ascii="Times New Roman" w:hAnsi="Times New Roman" w:cs="Times New Roman"/>
                <w:sz w:val="24"/>
                <w:szCs w:val="24"/>
              </w:rPr>
              <w:t>Рзаева, возле Армянской церкви</w:t>
            </w:r>
          </w:p>
        </w:tc>
        <w:tc>
          <w:tcPr>
            <w:tcW w:w="2693" w:type="dxa"/>
            <w:shd w:val="clear" w:color="auto" w:fill="auto"/>
            <w:vAlign w:val="center"/>
          </w:tcPr>
          <w:p w14:paraId="205DC4E9"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6F995797" w14:textId="714385F5"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9 кв.м.,</w:t>
            </w:r>
          </w:p>
          <w:p w14:paraId="68C241D3" w14:textId="4677085B"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420BA13C" w14:textId="0236A8A4"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5C3E68" w:rsidRPr="005C3E68">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5C3E68" w:rsidRPr="005C3E68">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5C3E68">
              <w:rPr>
                <w:rFonts w:ascii="Times New Roman" w:hAnsi="Times New Roman" w:cs="Times New Roman"/>
                <w:sz w:val="24"/>
                <w:szCs w:val="24"/>
              </w:rPr>
              <w:t>3</w:t>
            </w:r>
            <w:r w:rsidR="005C3E68" w:rsidRPr="005C3E68">
              <w:rPr>
                <w:rFonts w:ascii="Times New Roman" w:hAnsi="Times New Roman" w:cs="Times New Roman"/>
                <w:sz w:val="24"/>
                <w:szCs w:val="24"/>
              </w:rPr>
              <w:t xml:space="preserve"> контейнеров</w:t>
            </w:r>
          </w:p>
        </w:tc>
      </w:tr>
      <w:tr w:rsidR="00BB6966" w:rsidRPr="00BB6966" w14:paraId="64129311" w14:textId="77777777" w:rsidTr="0008505B">
        <w:tc>
          <w:tcPr>
            <w:tcW w:w="576" w:type="dxa"/>
            <w:shd w:val="clear" w:color="auto" w:fill="auto"/>
            <w:vAlign w:val="center"/>
          </w:tcPr>
          <w:p w14:paraId="3CD7E719"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152</w:t>
            </w:r>
          </w:p>
        </w:tc>
        <w:tc>
          <w:tcPr>
            <w:tcW w:w="3252" w:type="dxa"/>
            <w:shd w:val="clear" w:color="auto" w:fill="auto"/>
            <w:vAlign w:val="center"/>
          </w:tcPr>
          <w:p w14:paraId="41C98678"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05:42:000049:1771</w:t>
            </w:r>
          </w:p>
          <w:p w14:paraId="6B388202"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Новокарьерная, рядом с поликлиникой</w:t>
            </w:r>
          </w:p>
        </w:tc>
        <w:tc>
          <w:tcPr>
            <w:tcW w:w="2693" w:type="dxa"/>
            <w:shd w:val="clear" w:color="auto" w:fill="auto"/>
            <w:vAlign w:val="center"/>
          </w:tcPr>
          <w:p w14:paraId="6F0A1E46"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71E06D73" w14:textId="786C927F"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9 кв.м.,</w:t>
            </w:r>
          </w:p>
          <w:p w14:paraId="49D3D62E" w14:textId="783CF8B6"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5ECC70DC" w14:textId="4531E831"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5C3E68" w:rsidRPr="005C3E68">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5C3E68" w:rsidRPr="005C3E68">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5C3E68" w:rsidRPr="005C3E68">
              <w:rPr>
                <w:rFonts w:ascii="Times New Roman" w:hAnsi="Times New Roman" w:cs="Times New Roman"/>
                <w:sz w:val="24"/>
                <w:szCs w:val="24"/>
              </w:rPr>
              <w:t>5 контейнеров</w:t>
            </w:r>
          </w:p>
        </w:tc>
      </w:tr>
      <w:tr w:rsidR="00BB6966" w:rsidRPr="00BB6966" w14:paraId="1D2508A4" w14:textId="77777777" w:rsidTr="0008505B">
        <w:tc>
          <w:tcPr>
            <w:tcW w:w="576" w:type="dxa"/>
            <w:shd w:val="clear" w:color="auto" w:fill="auto"/>
            <w:vAlign w:val="center"/>
          </w:tcPr>
          <w:p w14:paraId="37A0E9A3"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153</w:t>
            </w:r>
          </w:p>
        </w:tc>
        <w:tc>
          <w:tcPr>
            <w:tcW w:w="3252" w:type="dxa"/>
            <w:shd w:val="clear" w:color="auto" w:fill="auto"/>
            <w:vAlign w:val="center"/>
          </w:tcPr>
          <w:p w14:paraId="332FF2B9" w14:textId="7F472F1B"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05:42:000026:1767</w:t>
            </w:r>
          </w:p>
          <w:p w14:paraId="517F7B3F" w14:textId="26A586E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З.</w:t>
            </w:r>
            <w:r w:rsidR="0023389C">
              <w:rPr>
                <w:rFonts w:ascii="Times New Roman" w:hAnsi="Times New Roman" w:cs="Times New Roman"/>
                <w:sz w:val="24"/>
                <w:szCs w:val="24"/>
              </w:rPr>
              <w:t xml:space="preserve"> </w:t>
            </w:r>
            <w:r w:rsidRPr="005C1153">
              <w:rPr>
                <w:rFonts w:ascii="Times New Roman" w:hAnsi="Times New Roman" w:cs="Times New Roman"/>
                <w:sz w:val="24"/>
                <w:szCs w:val="24"/>
              </w:rPr>
              <w:t>Космодемьянской, у поворота на военный городок</w:t>
            </w:r>
          </w:p>
        </w:tc>
        <w:tc>
          <w:tcPr>
            <w:tcW w:w="2693" w:type="dxa"/>
            <w:shd w:val="clear" w:color="auto" w:fill="auto"/>
            <w:vAlign w:val="center"/>
          </w:tcPr>
          <w:p w14:paraId="0C9A594A"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22A80A23" w14:textId="3D1281E7"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5 кв.м.,</w:t>
            </w:r>
          </w:p>
          <w:p w14:paraId="2399A9EC" w14:textId="0A0E4447"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591887F8" w14:textId="270BCD36"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632229" w:rsidRPr="00632229">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632229" w:rsidRPr="00632229">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632229">
              <w:rPr>
                <w:rFonts w:ascii="Times New Roman" w:hAnsi="Times New Roman" w:cs="Times New Roman"/>
                <w:sz w:val="24"/>
                <w:szCs w:val="24"/>
              </w:rPr>
              <w:t>3</w:t>
            </w:r>
            <w:r w:rsidR="00632229" w:rsidRPr="00632229">
              <w:rPr>
                <w:rFonts w:ascii="Times New Roman" w:hAnsi="Times New Roman" w:cs="Times New Roman"/>
                <w:sz w:val="24"/>
                <w:szCs w:val="24"/>
              </w:rPr>
              <w:t xml:space="preserve"> контейнеров</w:t>
            </w:r>
          </w:p>
        </w:tc>
      </w:tr>
      <w:tr w:rsidR="00BB6966" w:rsidRPr="00BB6966" w14:paraId="4AF16A78" w14:textId="77777777" w:rsidTr="0008505B">
        <w:tc>
          <w:tcPr>
            <w:tcW w:w="576" w:type="dxa"/>
            <w:shd w:val="clear" w:color="auto" w:fill="auto"/>
            <w:vAlign w:val="center"/>
          </w:tcPr>
          <w:p w14:paraId="30C9435C"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154</w:t>
            </w:r>
          </w:p>
        </w:tc>
        <w:tc>
          <w:tcPr>
            <w:tcW w:w="3252" w:type="dxa"/>
            <w:shd w:val="clear" w:color="auto" w:fill="auto"/>
            <w:vAlign w:val="center"/>
          </w:tcPr>
          <w:p w14:paraId="3429FAB6"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05:42:000007:1841</w:t>
            </w:r>
          </w:p>
          <w:p w14:paraId="4983ED3C"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Приморская 35 а</w:t>
            </w:r>
          </w:p>
        </w:tc>
        <w:tc>
          <w:tcPr>
            <w:tcW w:w="2693" w:type="dxa"/>
            <w:shd w:val="clear" w:color="auto" w:fill="auto"/>
            <w:vAlign w:val="center"/>
          </w:tcPr>
          <w:p w14:paraId="5E2E46E9"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6530FDD2" w14:textId="6807B70E"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8 кв.м.,</w:t>
            </w:r>
          </w:p>
          <w:p w14:paraId="23865821" w14:textId="0B067798"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73EFA09C" w14:textId="64A37226"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632229" w:rsidRPr="00632229">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632229" w:rsidRPr="00632229">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632229">
              <w:rPr>
                <w:rFonts w:ascii="Times New Roman" w:hAnsi="Times New Roman" w:cs="Times New Roman"/>
                <w:sz w:val="24"/>
                <w:szCs w:val="24"/>
              </w:rPr>
              <w:t>3</w:t>
            </w:r>
            <w:r w:rsidR="00632229" w:rsidRPr="00632229">
              <w:rPr>
                <w:rFonts w:ascii="Times New Roman" w:hAnsi="Times New Roman" w:cs="Times New Roman"/>
                <w:sz w:val="24"/>
                <w:szCs w:val="24"/>
              </w:rPr>
              <w:t xml:space="preserve"> контейнеров</w:t>
            </w:r>
          </w:p>
        </w:tc>
      </w:tr>
      <w:tr w:rsidR="00BB6966" w:rsidRPr="00BB6966" w14:paraId="2B35E7C7" w14:textId="77777777" w:rsidTr="0008505B">
        <w:tc>
          <w:tcPr>
            <w:tcW w:w="576" w:type="dxa"/>
            <w:shd w:val="clear" w:color="auto" w:fill="auto"/>
            <w:vAlign w:val="center"/>
          </w:tcPr>
          <w:p w14:paraId="2A8E69B8"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155</w:t>
            </w:r>
          </w:p>
        </w:tc>
        <w:tc>
          <w:tcPr>
            <w:tcW w:w="3252" w:type="dxa"/>
            <w:shd w:val="clear" w:color="auto" w:fill="auto"/>
            <w:vAlign w:val="center"/>
          </w:tcPr>
          <w:p w14:paraId="347A6F71" w14:textId="277F9D14"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05:42:000049:1772</w:t>
            </w:r>
          </w:p>
          <w:p w14:paraId="58121359" w14:textId="6D5F11E4"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Приморская, напротив дома ул. С.</w:t>
            </w:r>
            <w:r w:rsidR="0023389C">
              <w:rPr>
                <w:rFonts w:ascii="Times New Roman" w:hAnsi="Times New Roman" w:cs="Times New Roman"/>
                <w:sz w:val="24"/>
                <w:szCs w:val="24"/>
              </w:rPr>
              <w:t xml:space="preserve"> </w:t>
            </w:r>
            <w:r w:rsidRPr="005C1153">
              <w:rPr>
                <w:rFonts w:ascii="Times New Roman" w:hAnsi="Times New Roman" w:cs="Times New Roman"/>
                <w:sz w:val="24"/>
                <w:szCs w:val="24"/>
              </w:rPr>
              <w:t>Габиева 18</w:t>
            </w:r>
          </w:p>
        </w:tc>
        <w:tc>
          <w:tcPr>
            <w:tcW w:w="2693" w:type="dxa"/>
            <w:shd w:val="clear" w:color="auto" w:fill="auto"/>
            <w:vAlign w:val="center"/>
          </w:tcPr>
          <w:p w14:paraId="358B2D48"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487D1A3E" w14:textId="4FF6B147"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10 кв.м.,</w:t>
            </w:r>
          </w:p>
          <w:p w14:paraId="02649F5C" w14:textId="45FBCC95"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69422FF0" w14:textId="7452F614"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632229" w:rsidRPr="00632229">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632229" w:rsidRPr="00632229">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632229" w:rsidRPr="00632229">
              <w:rPr>
                <w:rFonts w:ascii="Times New Roman" w:hAnsi="Times New Roman" w:cs="Times New Roman"/>
                <w:sz w:val="24"/>
                <w:szCs w:val="24"/>
              </w:rPr>
              <w:t>5 контейнеров</w:t>
            </w:r>
          </w:p>
        </w:tc>
      </w:tr>
      <w:tr w:rsidR="00BB6966" w:rsidRPr="00BB6966" w14:paraId="7C27CE68" w14:textId="77777777" w:rsidTr="0008505B">
        <w:tc>
          <w:tcPr>
            <w:tcW w:w="576" w:type="dxa"/>
            <w:shd w:val="clear" w:color="auto" w:fill="auto"/>
            <w:vAlign w:val="center"/>
          </w:tcPr>
          <w:p w14:paraId="4E0982C0"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156</w:t>
            </w:r>
          </w:p>
        </w:tc>
        <w:tc>
          <w:tcPr>
            <w:tcW w:w="3252" w:type="dxa"/>
            <w:shd w:val="clear" w:color="auto" w:fill="auto"/>
            <w:vAlign w:val="center"/>
          </w:tcPr>
          <w:p w14:paraId="5DE9E833" w14:textId="515931A2"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05:42:000025:1552</w:t>
            </w:r>
          </w:p>
          <w:p w14:paraId="717DCE4E"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напротив дома ул. Канделаки 1</w:t>
            </w:r>
          </w:p>
        </w:tc>
        <w:tc>
          <w:tcPr>
            <w:tcW w:w="2693" w:type="dxa"/>
            <w:shd w:val="clear" w:color="auto" w:fill="auto"/>
            <w:vAlign w:val="center"/>
          </w:tcPr>
          <w:p w14:paraId="6E1F3B33"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0260881E" w14:textId="08350B60"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5 кв.м.,</w:t>
            </w:r>
          </w:p>
          <w:p w14:paraId="4C528B17" w14:textId="76022528"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6C2C578E" w14:textId="2BDD7625"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632229" w:rsidRPr="00632229">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632229" w:rsidRPr="00632229">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632229">
              <w:rPr>
                <w:rFonts w:ascii="Times New Roman" w:hAnsi="Times New Roman" w:cs="Times New Roman"/>
                <w:sz w:val="24"/>
                <w:szCs w:val="24"/>
              </w:rPr>
              <w:t>3</w:t>
            </w:r>
            <w:r w:rsidR="00632229" w:rsidRPr="00632229">
              <w:rPr>
                <w:rFonts w:ascii="Times New Roman" w:hAnsi="Times New Roman" w:cs="Times New Roman"/>
                <w:sz w:val="24"/>
                <w:szCs w:val="24"/>
              </w:rPr>
              <w:t xml:space="preserve"> контейнеров</w:t>
            </w:r>
          </w:p>
        </w:tc>
      </w:tr>
      <w:tr w:rsidR="00BB6966" w:rsidRPr="00BB6966" w14:paraId="5C251988" w14:textId="77777777" w:rsidTr="0008505B">
        <w:tc>
          <w:tcPr>
            <w:tcW w:w="576" w:type="dxa"/>
            <w:shd w:val="clear" w:color="auto" w:fill="auto"/>
            <w:vAlign w:val="center"/>
          </w:tcPr>
          <w:p w14:paraId="1E26544F"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157</w:t>
            </w:r>
          </w:p>
        </w:tc>
        <w:tc>
          <w:tcPr>
            <w:tcW w:w="3252" w:type="dxa"/>
            <w:shd w:val="clear" w:color="auto" w:fill="auto"/>
            <w:vAlign w:val="center"/>
          </w:tcPr>
          <w:p w14:paraId="3F7D1D29" w14:textId="1DE06D9E"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05:42:000025:1551</w:t>
            </w:r>
          </w:p>
          <w:p w14:paraId="3DD48C28"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напротив дома ул. Канделаки 12</w:t>
            </w:r>
          </w:p>
        </w:tc>
        <w:tc>
          <w:tcPr>
            <w:tcW w:w="2693" w:type="dxa"/>
            <w:shd w:val="clear" w:color="auto" w:fill="auto"/>
            <w:vAlign w:val="center"/>
          </w:tcPr>
          <w:p w14:paraId="25DB1D4E"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1E11A157" w14:textId="36236B95"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11 кв.м.,</w:t>
            </w:r>
          </w:p>
          <w:p w14:paraId="25675309" w14:textId="07E30F98"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1A0565F5" w14:textId="1C3711DF"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27395C" w:rsidRPr="0027395C">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27395C" w:rsidRPr="0027395C">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27395C" w:rsidRPr="0027395C">
              <w:rPr>
                <w:rFonts w:ascii="Times New Roman" w:hAnsi="Times New Roman" w:cs="Times New Roman"/>
                <w:sz w:val="24"/>
                <w:szCs w:val="24"/>
              </w:rPr>
              <w:t>5 контейнеров</w:t>
            </w:r>
          </w:p>
        </w:tc>
      </w:tr>
      <w:tr w:rsidR="00BB6966" w:rsidRPr="00BB6966" w14:paraId="29E75DE9" w14:textId="77777777" w:rsidTr="0008505B">
        <w:tc>
          <w:tcPr>
            <w:tcW w:w="576" w:type="dxa"/>
            <w:shd w:val="clear" w:color="auto" w:fill="auto"/>
            <w:vAlign w:val="center"/>
          </w:tcPr>
          <w:p w14:paraId="165152B9"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158</w:t>
            </w:r>
          </w:p>
        </w:tc>
        <w:tc>
          <w:tcPr>
            <w:tcW w:w="3252" w:type="dxa"/>
            <w:shd w:val="clear" w:color="auto" w:fill="auto"/>
            <w:vAlign w:val="center"/>
          </w:tcPr>
          <w:p w14:paraId="48DF2E4A" w14:textId="6955E388"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05:42:000025:1549</w:t>
            </w:r>
          </w:p>
          <w:p w14:paraId="34FFB7BB"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Канделаки  27 около здания Горсобес</w:t>
            </w:r>
          </w:p>
        </w:tc>
        <w:tc>
          <w:tcPr>
            <w:tcW w:w="2693" w:type="dxa"/>
            <w:shd w:val="clear" w:color="auto" w:fill="auto"/>
            <w:vAlign w:val="center"/>
          </w:tcPr>
          <w:p w14:paraId="55B29751" w14:textId="77777777" w:rsidR="0023389C"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51385B85" w14:textId="75582FC4"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5 кв.м.,</w:t>
            </w:r>
          </w:p>
          <w:p w14:paraId="7A1BEE4E" w14:textId="532D794C" w:rsidR="00BB6966" w:rsidRPr="005C1153" w:rsidRDefault="0023389C"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2D5ED392" w14:textId="0C1B0599" w:rsidR="00BB6966" w:rsidRPr="005C1153" w:rsidRDefault="0023389C" w:rsidP="00233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27395C" w:rsidRPr="0027395C">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27395C" w:rsidRPr="0027395C">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27395C" w:rsidRPr="0027395C">
              <w:rPr>
                <w:rFonts w:ascii="Times New Roman" w:hAnsi="Times New Roman" w:cs="Times New Roman"/>
                <w:sz w:val="24"/>
                <w:szCs w:val="24"/>
              </w:rPr>
              <w:t>3 контейнеров</w:t>
            </w:r>
          </w:p>
        </w:tc>
      </w:tr>
      <w:tr w:rsidR="00BB6966" w:rsidRPr="00BB6966" w14:paraId="44BB3820" w14:textId="77777777" w:rsidTr="0008505B">
        <w:tc>
          <w:tcPr>
            <w:tcW w:w="576" w:type="dxa"/>
            <w:shd w:val="clear" w:color="auto" w:fill="auto"/>
            <w:vAlign w:val="center"/>
          </w:tcPr>
          <w:p w14:paraId="2C0A6D44"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159</w:t>
            </w:r>
          </w:p>
        </w:tc>
        <w:tc>
          <w:tcPr>
            <w:tcW w:w="3252" w:type="dxa"/>
            <w:shd w:val="clear" w:color="auto" w:fill="auto"/>
            <w:vAlign w:val="center"/>
          </w:tcPr>
          <w:p w14:paraId="270E9755"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05:42:000022:784</w:t>
            </w:r>
          </w:p>
          <w:p w14:paraId="75D0523F"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Мамедбекова 40, пересечение с ул. Талыбова</w:t>
            </w:r>
          </w:p>
        </w:tc>
        <w:tc>
          <w:tcPr>
            <w:tcW w:w="2693" w:type="dxa"/>
            <w:shd w:val="clear" w:color="auto" w:fill="auto"/>
            <w:vAlign w:val="center"/>
          </w:tcPr>
          <w:p w14:paraId="27DCE02F"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53F027D5" w14:textId="5DA13524"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3 кв.м.,</w:t>
            </w:r>
          </w:p>
          <w:p w14:paraId="3F34F46A" w14:textId="0C80A16A"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 контейнер</w:t>
            </w:r>
          </w:p>
        </w:tc>
        <w:tc>
          <w:tcPr>
            <w:tcW w:w="3118" w:type="dxa"/>
            <w:vAlign w:val="center"/>
          </w:tcPr>
          <w:p w14:paraId="3E46513F" w14:textId="15D6C338" w:rsidR="0027395C" w:rsidRPr="0027395C" w:rsidRDefault="0027395C" w:rsidP="0008505B">
            <w:pPr>
              <w:spacing w:after="0" w:line="240" w:lineRule="auto"/>
              <w:jc w:val="both"/>
              <w:rPr>
                <w:rFonts w:ascii="Times New Roman" w:hAnsi="Times New Roman" w:cs="Times New Roman"/>
                <w:sz w:val="24"/>
                <w:szCs w:val="24"/>
              </w:rPr>
            </w:pPr>
            <w:r w:rsidRPr="0027395C">
              <w:rPr>
                <w:rFonts w:ascii="Times New Roman" w:hAnsi="Times New Roman" w:cs="Times New Roman"/>
                <w:sz w:val="24"/>
                <w:szCs w:val="24"/>
              </w:rPr>
              <w:t>Бетонное основание с ограждением</w:t>
            </w:r>
          </w:p>
          <w:p w14:paraId="2AA7B03C" w14:textId="6B0C0333" w:rsidR="0027395C" w:rsidRPr="0027395C" w:rsidRDefault="0027395C" w:rsidP="0008505B">
            <w:pPr>
              <w:spacing w:after="0" w:line="240" w:lineRule="auto"/>
              <w:jc w:val="both"/>
              <w:rPr>
                <w:rFonts w:ascii="Times New Roman" w:hAnsi="Times New Roman" w:cs="Times New Roman"/>
                <w:sz w:val="24"/>
                <w:szCs w:val="24"/>
              </w:rPr>
            </w:pPr>
            <w:r w:rsidRPr="0027395C">
              <w:rPr>
                <w:rFonts w:ascii="Times New Roman" w:hAnsi="Times New Roman" w:cs="Times New Roman"/>
                <w:sz w:val="24"/>
                <w:szCs w:val="24"/>
              </w:rPr>
              <w:t>под размещение</w:t>
            </w:r>
          </w:p>
          <w:p w14:paraId="7CEDAAB7" w14:textId="7E20B92C" w:rsidR="00BB6966" w:rsidRPr="005C1153" w:rsidRDefault="0027395C" w:rsidP="0008505B">
            <w:pPr>
              <w:spacing w:after="0" w:line="240" w:lineRule="auto"/>
              <w:jc w:val="both"/>
              <w:rPr>
                <w:rFonts w:ascii="Times New Roman" w:hAnsi="Times New Roman" w:cs="Times New Roman"/>
                <w:sz w:val="24"/>
                <w:szCs w:val="24"/>
              </w:rPr>
            </w:pPr>
            <w:r w:rsidRPr="0027395C">
              <w:rPr>
                <w:rFonts w:ascii="Times New Roman" w:hAnsi="Times New Roman" w:cs="Times New Roman"/>
                <w:sz w:val="24"/>
                <w:szCs w:val="24"/>
              </w:rPr>
              <w:t>3 контейнеров</w:t>
            </w:r>
          </w:p>
        </w:tc>
      </w:tr>
      <w:tr w:rsidR="00BB6966" w:rsidRPr="00BB6966" w14:paraId="4BC68FEF" w14:textId="77777777" w:rsidTr="0008505B">
        <w:tc>
          <w:tcPr>
            <w:tcW w:w="576" w:type="dxa"/>
            <w:shd w:val="clear" w:color="auto" w:fill="auto"/>
            <w:vAlign w:val="center"/>
          </w:tcPr>
          <w:p w14:paraId="5D64F106"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160</w:t>
            </w:r>
          </w:p>
        </w:tc>
        <w:tc>
          <w:tcPr>
            <w:tcW w:w="3252" w:type="dxa"/>
            <w:shd w:val="clear" w:color="auto" w:fill="auto"/>
            <w:vAlign w:val="center"/>
          </w:tcPr>
          <w:p w14:paraId="047F6560"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05:42:000022:786</w:t>
            </w:r>
          </w:p>
          <w:p w14:paraId="2660C076"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Мамедбекова, напротив дома №60</w:t>
            </w:r>
          </w:p>
        </w:tc>
        <w:tc>
          <w:tcPr>
            <w:tcW w:w="2693" w:type="dxa"/>
            <w:shd w:val="clear" w:color="auto" w:fill="auto"/>
            <w:vAlign w:val="center"/>
          </w:tcPr>
          <w:p w14:paraId="2EB1BEEC"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68C42543" w14:textId="483AA6DC"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3 кв.м.,</w:t>
            </w:r>
          </w:p>
          <w:p w14:paraId="47D67699" w14:textId="0D201E6A"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 контейнер</w:t>
            </w:r>
          </w:p>
        </w:tc>
        <w:tc>
          <w:tcPr>
            <w:tcW w:w="3118" w:type="dxa"/>
            <w:vAlign w:val="center"/>
          </w:tcPr>
          <w:p w14:paraId="0BFEDF3B" w14:textId="6EA0FB3C"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27395C" w:rsidRPr="0027395C">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27395C" w:rsidRPr="0027395C">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27395C" w:rsidRPr="0027395C">
              <w:rPr>
                <w:rFonts w:ascii="Times New Roman" w:hAnsi="Times New Roman" w:cs="Times New Roman"/>
                <w:sz w:val="24"/>
                <w:szCs w:val="24"/>
              </w:rPr>
              <w:t>3 контейнеров</w:t>
            </w:r>
          </w:p>
        </w:tc>
      </w:tr>
      <w:tr w:rsidR="00BB6966" w:rsidRPr="00BB6966" w14:paraId="4314AFDF" w14:textId="77777777" w:rsidTr="0008505B">
        <w:tc>
          <w:tcPr>
            <w:tcW w:w="576" w:type="dxa"/>
            <w:shd w:val="clear" w:color="auto" w:fill="auto"/>
            <w:vAlign w:val="center"/>
          </w:tcPr>
          <w:p w14:paraId="1B8C91D4"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161</w:t>
            </w:r>
          </w:p>
        </w:tc>
        <w:tc>
          <w:tcPr>
            <w:tcW w:w="3252" w:type="dxa"/>
            <w:shd w:val="clear" w:color="auto" w:fill="auto"/>
            <w:vAlign w:val="center"/>
          </w:tcPr>
          <w:p w14:paraId="7AC328DC"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05:42:000022:785</w:t>
            </w:r>
          </w:p>
          <w:p w14:paraId="2C037EA1"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 xml:space="preserve">ул. Мамедбекова, напротив </w:t>
            </w:r>
            <w:r w:rsidRPr="005C1153">
              <w:rPr>
                <w:rFonts w:ascii="Times New Roman" w:hAnsi="Times New Roman" w:cs="Times New Roman"/>
                <w:sz w:val="24"/>
                <w:szCs w:val="24"/>
              </w:rPr>
              <w:lastRenderedPageBreak/>
              <w:t>дома №16</w:t>
            </w:r>
          </w:p>
        </w:tc>
        <w:tc>
          <w:tcPr>
            <w:tcW w:w="2693" w:type="dxa"/>
            <w:shd w:val="clear" w:color="auto" w:fill="auto"/>
            <w:vAlign w:val="center"/>
          </w:tcPr>
          <w:p w14:paraId="1C0A01F3"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B6966" w:rsidRPr="005C1153">
              <w:rPr>
                <w:rFonts w:ascii="Times New Roman" w:hAnsi="Times New Roman" w:cs="Times New Roman"/>
                <w:sz w:val="24"/>
                <w:szCs w:val="24"/>
              </w:rPr>
              <w:t>твердое покрытие,</w:t>
            </w:r>
          </w:p>
          <w:p w14:paraId="1D1D9FF6" w14:textId="6EE68D41"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3 кв.м.,</w:t>
            </w:r>
          </w:p>
          <w:p w14:paraId="148E600F" w14:textId="1DC5DC38"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B6966" w:rsidRPr="005C1153">
              <w:rPr>
                <w:rFonts w:ascii="Times New Roman" w:hAnsi="Times New Roman" w:cs="Times New Roman"/>
                <w:sz w:val="24"/>
                <w:szCs w:val="24"/>
              </w:rPr>
              <w:t>1 контейнер</w:t>
            </w:r>
          </w:p>
        </w:tc>
        <w:tc>
          <w:tcPr>
            <w:tcW w:w="3118" w:type="dxa"/>
            <w:vAlign w:val="center"/>
          </w:tcPr>
          <w:p w14:paraId="0A7845A6" w14:textId="05807BD4"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б</w:t>
            </w:r>
            <w:r w:rsidR="0027395C" w:rsidRPr="0027395C">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27395C" w:rsidRPr="0027395C">
              <w:rPr>
                <w:rFonts w:ascii="Times New Roman" w:hAnsi="Times New Roman" w:cs="Times New Roman"/>
                <w:sz w:val="24"/>
                <w:szCs w:val="24"/>
              </w:rPr>
              <w:t xml:space="preserve">под </w:t>
            </w:r>
            <w:r w:rsidR="0027395C" w:rsidRPr="0027395C">
              <w:rPr>
                <w:rFonts w:ascii="Times New Roman" w:hAnsi="Times New Roman" w:cs="Times New Roman"/>
                <w:sz w:val="24"/>
                <w:szCs w:val="24"/>
              </w:rPr>
              <w:lastRenderedPageBreak/>
              <w:t>размещение</w:t>
            </w:r>
            <w:r>
              <w:rPr>
                <w:rFonts w:ascii="Times New Roman" w:hAnsi="Times New Roman" w:cs="Times New Roman"/>
                <w:sz w:val="24"/>
                <w:szCs w:val="24"/>
              </w:rPr>
              <w:t xml:space="preserve"> </w:t>
            </w:r>
            <w:r w:rsidR="0027395C" w:rsidRPr="0027395C">
              <w:rPr>
                <w:rFonts w:ascii="Times New Roman" w:hAnsi="Times New Roman" w:cs="Times New Roman"/>
                <w:sz w:val="24"/>
                <w:szCs w:val="24"/>
              </w:rPr>
              <w:t>3 контейнеров</w:t>
            </w:r>
          </w:p>
        </w:tc>
      </w:tr>
      <w:tr w:rsidR="00BB6966" w:rsidRPr="00BB6966" w14:paraId="204C0049" w14:textId="77777777" w:rsidTr="0008505B">
        <w:tc>
          <w:tcPr>
            <w:tcW w:w="576" w:type="dxa"/>
            <w:shd w:val="clear" w:color="auto" w:fill="auto"/>
            <w:vAlign w:val="center"/>
          </w:tcPr>
          <w:p w14:paraId="0BABCB31"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lastRenderedPageBreak/>
              <w:t>162</w:t>
            </w:r>
          </w:p>
        </w:tc>
        <w:tc>
          <w:tcPr>
            <w:tcW w:w="3252" w:type="dxa"/>
            <w:shd w:val="clear" w:color="auto" w:fill="auto"/>
            <w:vAlign w:val="center"/>
          </w:tcPr>
          <w:p w14:paraId="589ECDB9"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05:42:000022:787</w:t>
            </w:r>
          </w:p>
          <w:p w14:paraId="5F471184"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Мамедбекова, напротив дома №52</w:t>
            </w:r>
          </w:p>
        </w:tc>
        <w:tc>
          <w:tcPr>
            <w:tcW w:w="2693" w:type="dxa"/>
            <w:shd w:val="clear" w:color="auto" w:fill="auto"/>
            <w:vAlign w:val="center"/>
          </w:tcPr>
          <w:p w14:paraId="04A1ABA4"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4477D097" w14:textId="13017C62"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3 кв.м.,</w:t>
            </w:r>
          </w:p>
          <w:p w14:paraId="438A1050" w14:textId="3B0D6EEE"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 контейнер</w:t>
            </w:r>
          </w:p>
        </w:tc>
        <w:tc>
          <w:tcPr>
            <w:tcW w:w="3118" w:type="dxa"/>
            <w:vAlign w:val="center"/>
          </w:tcPr>
          <w:p w14:paraId="0A8B626F" w14:textId="09A080D7"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27395C" w:rsidRPr="0027395C">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27395C" w:rsidRPr="0027395C">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27395C" w:rsidRPr="0027395C">
              <w:rPr>
                <w:rFonts w:ascii="Times New Roman" w:hAnsi="Times New Roman" w:cs="Times New Roman"/>
                <w:sz w:val="24"/>
                <w:szCs w:val="24"/>
              </w:rPr>
              <w:t>3 контейнеров</w:t>
            </w:r>
          </w:p>
        </w:tc>
      </w:tr>
      <w:tr w:rsidR="00BB6966" w:rsidRPr="00BB6966" w14:paraId="713C07DF" w14:textId="77777777" w:rsidTr="0008505B">
        <w:tc>
          <w:tcPr>
            <w:tcW w:w="576" w:type="dxa"/>
            <w:shd w:val="clear" w:color="auto" w:fill="auto"/>
            <w:vAlign w:val="center"/>
          </w:tcPr>
          <w:p w14:paraId="1EB3C0B2"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163</w:t>
            </w:r>
          </w:p>
        </w:tc>
        <w:tc>
          <w:tcPr>
            <w:tcW w:w="3252" w:type="dxa"/>
            <w:shd w:val="clear" w:color="auto" w:fill="auto"/>
            <w:vAlign w:val="center"/>
          </w:tcPr>
          <w:p w14:paraId="70F42DC6"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05:42:000022:783</w:t>
            </w:r>
          </w:p>
          <w:p w14:paraId="628CFF36"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Мамедбекова, напротив дома №28</w:t>
            </w:r>
          </w:p>
        </w:tc>
        <w:tc>
          <w:tcPr>
            <w:tcW w:w="2693" w:type="dxa"/>
            <w:shd w:val="clear" w:color="auto" w:fill="auto"/>
            <w:vAlign w:val="center"/>
          </w:tcPr>
          <w:p w14:paraId="32036E80"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5627A53D" w14:textId="16191E2D"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3 кв.м.,</w:t>
            </w:r>
          </w:p>
          <w:p w14:paraId="49FB0135" w14:textId="5CA7678F"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 контейнер</w:t>
            </w:r>
          </w:p>
        </w:tc>
        <w:tc>
          <w:tcPr>
            <w:tcW w:w="3118" w:type="dxa"/>
            <w:vAlign w:val="center"/>
          </w:tcPr>
          <w:p w14:paraId="2C23B74E" w14:textId="76F289D0"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27395C" w:rsidRPr="0027395C">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27395C" w:rsidRPr="0027395C">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27395C" w:rsidRPr="0027395C">
              <w:rPr>
                <w:rFonts w:ascii="Times New Roman" w:hAnsi="Times New Roman" w:cs="Times New Roman"/>
                <w:sz w:val="24"/>
                <w:szCs w:val="24"/>
              </w:rPr>
              <w:t>3 контейнеров</w:t>
            </w:r>
          </w:p>
        </w:tc>
      </w:tr>
      <w:tr w:rsidR="00BB6966" w:rsidRPr="00BB6966" w14:paraId="6C09AEA0" w14:textId="77777777" w:rsidTr="0008505B">
        <w:tc>
          <w:tcPr>
            <w:tcW w:w="576" w:type="dxa"/>
            <w:shd w:val="clear" w:color="auto" w:fill="auto"/>
            <w:vAlign w:val="center"/>
          </w:tcPr>
          <w:p w14:paraId="2706DC5E"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164</w:t>
            </w:r>
          </w:p>
        </w:tc>
        <w:tc>
          <w:tcPr>
            <w:tcW w:w="3252" w:type="dxa"/>
            <w:shd w:val="clear" w:color="auto" w:fill="auto"/>
            <w:vAlign w:val="center"/>
          </w:tcPr>
          <w:p w14:paraId="4D40BA6B"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05:42:000022:788</w:t>
            </w:r>
          </w:p>
          <w:p w14:paraId="473C8485" w14:textId="618E13BD"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Мамедбекова, на пересечении с ул. Гагарина</w:t>
            </w:r>
          </w:p>
        </w:tc>
        <w:tc>
          <w:tcPr>
            <w:tcW w:w="2693" w:type="dxa"/>
            <w:shd w:val="clear" w:color="auto" w:fill="auto"/>
            <w:vAlign w:val="center"/>
          </w:tcPr>
          <w:p w14:paraId="3497709A"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77B4C080" w14:textId="7350ACF5"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3 кв.м.,</w:t>
            </w:r>
          </w:p>
          <w:p w14:paraId="6C49D4B3" w14:textId="790832FA"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 контейнер</w:t>
            </w:r>
          </w:p>
        </w:tc>
        <w:tc>
          <w:tcPr>
            <w:tcW w:w="3118" w:type="dxa"/>
            <w:vAlign w:val="center"/>
          </w:tcPr>
          <w:p w14:paraId="13F65438" w14:textId="1326AF54"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27395C" w:rsidRPr="0027395C">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27395C" w:rsidRPr="0027395C">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27395C" w:rsidRPr="0027395C">
              <w:rPr>
                <w:rFonts w:ascii="Times New Roman" w:hAnsi="Times New Roman" w:cs="Times New Roman"/>
                <w:sz w:val="24"/>
                <w:szCs w:val="24"/>
              </w:rPr>
              <w:t>3 контейнеров</w:t>
            </w:r>
          </w:p>
        </w:tc>
      </w:tr>
      <w:tr w:rsidR="00BB6966" w:rsidRPr="00BB6966" w14:paraId="7707531B" w14:textId="77777777" w:rsidTr="0008505B">
        <w:tc>
          <w:tcPr>
            <w:tcW w:w="576" w:type="dxa"/>
            <w:shd w:val="clear" w:color="auto" w:fill="auto"/>
            <w:vAlign w:val="center"/>
          </w:tcPr>
          <w:p w14:paraId="4A7D1880"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165</w:t>
            </w:r>
          </w:p>
        </w:tc>
        <w:tc>
          <w:tcPr>
            <w:tcW w:w="3252" w:type="dxa"/>
            <w:shd w:val="clear" w:color="auto" w:fill="auto"/>
            <w:vAlign w:val="center"/>
          </w:tcPr>
          <w:p w14:paraId="3C21C163"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05:42:000019:1651</w:t>
            </w:r>
          </w:p>
          <w:p w14:paraId="7604D977"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пр. Агасиева, во дворе домов №17а и №17 (теплосеть)</w:t>
            </w:r>
          </w:p>
        </w:tc>
        <w:tc>
          <w:tcPr>
            <w:tcW w:w="2693" w:type="dxa"/>
            <w:shd w:val="clear" w:color="auto" w:fill="auto"/>
            <w:vAlign w:val="center"/>
          </w:tcPr>
          <w:p w14:paraId="61D2BF84"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331796A7" w14:textId="36D6755B"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18 кв.м.,</w:t>
            </w:r>
          </w:p>
          <w:p w14:paraId="2AFB5837" w14:textId="5C60F19C"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бункер</w:t>
            </w:r>
          </w:p>
        </w:tc>
        <w:tc>
          <w:tcPr>
            <w:tcW w:w="3118" w:type="dxa"/>
            <w:vAlign w:val="center"/>
          </w:tcPr>
          <w:p w14:paraId="07DAFC22" w14:textId="56C99A60"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27395C" w:rsidRPr="0027395C">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27395C" w:rsidRPr="0027395C">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093D07">
              <w:rPr>
                <w:rFonts w:ascii="Times New Roman" w:hAnsi="Times New Roman" w:cs="Times New Roman"/>
                <w:sz w:val="24"/>
                <w:szCs w:val="24"/>
              </w:rPr>
              <w:t>5</w:t>
            </w:r>
            <w:r w:rsidR="0027395C" w:rsidRPr="0027395C">
              <w:rPr>
                <w:rFonts w:ascii="Times New Roman" w:hAnsi="Times New Roman" w:cs="Times New Roman"/>
                <w:sz w:val="24"/>
                <w:szCs w:val="24"/>
              </w:rPr>
              <w:t xml:space="preserve"> контейнеров</w:t>
            </w:r>
          </w:p>
        </w:tc>
      </w:tr>
      <w:tr w:rsidR="00BB6966" w:rsidRPr="00BB6966" w14:paraId="15D059EB" w14:textId="77777777" w:rsidTr="0008505B">
        <w:tc>
          <w:tcPr>
            <w:tcW w:w="576" w:type="dxa"/>
            <w:shd w:val="clear" w:color="auto" w:fill="auto"/>
            <w:vAlign w:val="center"/>
          </w:tcPr>
          <w:p w14:paraId="6F0C19D5"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166</w:t>
            </w:r>
          </w:p>
        </w:tc>
        <w:tc>
          <w:tcPr>
            <w:tcW w:w="3252" w:type="dxa"/>
            <w:shd w:val="clear" w:color="auto" w:fill="auto"/>
            <w:vAlign w:val="center"/>
          </w:tcPr>
          <w:p w14:paraId="3E47F74A" w14:textId="5E6E76E0"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05:42:000019:1653</w:t>
            </w:r>
          </w:p>
          <w:p w14:paraId="69E6B5E9" w14:textId="72CDE003"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во дворе дома пр. Агасиева №13в поликлиника</w:t>
            </w:r>
          </w:p>
        </w:tc>
        <w:tc>
          <w:tcPr>
            <w:tcW w:w="2693" w:type="dxa"/>
            <w:shd w:val="clear" w:color="auto" w:fill="auto"/>
            <w:vAlign w:val="center"/>
          </w:tcPr>
          <w:p w14:paraId="2C741FA3"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52DD984A" w14:textId="41D17CAA"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13 кв.м.,</w:t>
            </w:r>
          </w:p>
          <w:p w14:paraId="1A283743" w14:textId="1CA86764"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13DCB9CB" w14:textId="5CDBBE40"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093D07" w:rsidRPr="00093D07">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093D07" w:rsidRPr="00093D07">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093D07" w:rsidRPr="00093D07">
              <w:rPr>
                <w:rFonts w:ascii="Times New Roman" w:hAnsi="Times New Roman" w:cs="Times New Roman"/>
                <w:sz w:val="24"/>
                <w:szCs w:val="24"/>
              </w:rPr>
              <w:t>5 контейнеров</w:t>
            </w:r>
          </w:p>
        </w:tc>
      </w:tr>
      <w:tr w:rsidR="00BB6966" w:rsidRPr="00BB6966" w14:paraId="268C272F" w14:textId="77777777" w:rsidTr="0008505B">
        <w:tc>
          <w:tcPr>
            <w:tcW w:w="576" w:type="dxa"/>
            <w:shd w:val="clear" w:color="auto" w:fill="auto"/>
            <w:vAlign w:val="center"/>
          </w:tcPr>
          <w:p w14:paraId="7516568C"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167</w:t>
            </w:r>
          </w:p>
        </w:tc>
        <w:tc>
          <w:tcPr>
            <w:tcW w:w="3252" w:type="dxa"/>
            <w:shd w:val="clear" w:color="auto" w:fill="auto"/>
            <w:vAlign w:val="center"/>
          </w:tcPr>
          <w:p w14:paraId="75033251"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05:42:000014:2322</w:t>
            </w:r>
          </w:p>
          <w:p w14:paraId="16AE3834"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напротив дома пр. Агасиева №14в</w:t>
            </w:r>
          </w:p>
        </w:tc>
        <w:tc>
          <w:tcPr>
            <w:tcW w:w="2693" w:type="dxa"/>
            <w:shd w:val="clear" w:color="auto" w:fill="auto"/>
            <w:vAlign w:val="center"/>
          </w:tcPr>
          <w:p w14:paraId="2D86569F"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34AED039" w14:textId="7F27C419"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26 кв.м.,</w:t>
            </w:r>
          </w:p>
          <w:p w14:paraId="3176F06D" w14:textId="339AE25A"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7E192ACE" w14:textId="4CA1BA60"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093D07" w:rsidRPr="00093D07">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093D07" w:rsidRPr="00093D07">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093D07" w:rsidRPr="00093D07">
              <w:rPr>
                <w:rFonts w:ascii="Times New Roman" w:hAnsi="Times New Roman" w:cs="Times New Roman"/>
                <w:sz w:val="24"/>
                <w:szCs w:val="24"/>
              </w:rPr>
              <w:t>5 контейнеров</w:t>
            </w:r>
          </w:p>
        </w:tc>
      </w:tr>
      <w:tr w:rsidR="00BB6966" w:rsidRPr="00BB6966" w14:paraId="3357440F" w14:textId="77777777" w:rsidTr="0008505B">
        <w:tc>
          <w:tcPr>
            <w:tcW w:w="576" w:type="dxa"/>
            <w:shd w:val="clear" w:color="auto" w:fill="auto"/>
            <w:vAlign w:val="center"/>
          </w:tcPr>
          <w:p w14:paraId="69C803C6"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168</w:t>
            </w:r>
          </w:p>
        </w:tc>
        <w:tc>
          <w:tcPr>
            <w:tcW w:w="3252" w:type="dxa"/>
            <w:shd w:val="clear" w:color="auto" w:fill="auto"/>
            <w:vAlign w:val="center"/>
          </w:tcPr>
          <w:p w14:paraId="3945AAA2"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05:42:000014:2315</w:t>
            </w:r>
          </w:p>
          <w:p w14:paraId="40AFCB50" w14:textId="38F57BA3"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с торца дома пр. Агасиева №16</w:t>
            </w:r>
          </w:p>
        </w:tc>
        <w:tc>
          <w:tcPr>
            <w:tcW w:w="2693" w:type="dxa"/>
            <w:shd w:val="clear" w:color="auto" w:fill="auto"/>
            <w:vAlign w:val="center"/>
          </w:tcPr>
          <w:p w14:paraId="54312BF3"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33179A53" w14:textId="4704579B"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24 кв.м.,</w:t>
            </w:r>
          </w:p>
          <w:p w14:paraId="2B8828F6" w14:textId="0CA1BB24"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бункер</w:t>
            </w:r>
          </w:p>
        </w:tc>
        <w:tc>
          <w:tcPr>
            <w:tcW w:w="3118" w:type="dxa"/>
            <w:vAlign w:val="center"/>
          </w:tcPr>
          <w:p w14:paraId="66BB1D13" w14:textId="79A21BAB"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C8107D" w:rsidRPr="00C8107D">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C8107D" w:rsidRPr="00C8107D">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C8107D" w:rsidRPr="00C8107D">
              <w:rPr>
                <w:rFonts w:ascii="Times New Roman" w:hAnsi="Times New Roman" w:cs="Times New Roman"/>
                <w:sz w:val="24"/>
                <w:szCs w:val="24"/>
              </w:rPr>
              <w:t>5 контейнеров</w:t>
            </w:r>
          </w:p>
        </w:tc>
      </w:tr>
      <w:tr w:rsidR="00BB6966" w:rsidRPr="00BB6966" w14:paraId="29A54A7A" w14:textId="77777777" w:rsidTr="0008505B">
        <w:tc>
          <w:tcPr>
            <w:tcW w:w="576" w:type="dxa"/>
            <w:shd w:val="clear" w:color="auto" w:fill="auto"/>
            <w:vAlign w:val="center"/>
          </w:tcPr>
          <w:p w14:paraId="35DACB57"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169</w:t>
            </w:r>
          </w:p>
        </w:tc>
        <w:tc>
          <w:tcPr>
            <w:tcW w:w="3252" w:type="dxa"/>
            <w:shd w:val="clear" w:color="auto" w:fill="auto"/>
            <w:vAlign w:val="center"/>
          </w:tcPr>
          <w:p w14:paraId="25B7A4EB" w14:textId="7DC07173"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05:42:000014:2321</w:t>
            </w:r>
          </w:p>
          <w:p w14:paraId="113E9CD2" w14:textId="5ACD3B1E"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Расулбекова №11</w:t>
            </w:r>
          </w:p>
        </w:tc>
        <w:tc>
          <w:tcPr>
            <w:tcW w:w="2693" w:type="dxa"/>
            <w:shd w:val="clear" w:color="auto" w:fill="auto"/>
            <w:vAlign w:val="center"/>
          </w:tcPr>
          <w:p w14:paraId="03C79AFB"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2A12E8C6" w14:textId="2CDCD468"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5 кв.м.,</w:t>
            </w:r>
          </w:p>
          <w:p w14:paraId="3278CE85" w14:textId="2ECD689B"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5453B075" w14:textId="44852C11"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C8107D" w:rsidRPr="00C8107D">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C8107D" w:rsidRPr="00C8107D">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C8107D">
              <w:rPr>
                <w:rFonts w:ascii="Times New Roman" w:hAnsi="Times New Roman" w:cs="Times New Roman"/>
                <w:sz w:val="24"/>
                <w:szCs w:val="24"/>
              </w:rPr>
              <w:t>3</w:t>
            </w:r>
            <w:r w:rsidR="00C8107D" w:rsidRPr="00C8107D">
              <w:rPr>
                <w:rFonts w:ascii="Times New Roman" w:hAnsi="Times New Roman" w:cs="Times New Roman"/>
                <w:sz w:val="24"/>
                <w:szCs w:val="24"/>
              </w:rPr>
              <w:t xml:space="preserve"> контейнеров</w:t>
            </w:r>
          </w:p>
        </w:tc>
      </w:tr>
      <w:tr w:rsidR="00BB6966" w:rsidRPr="00BB6966" w14:paraId="70329005" w14:textId="77777777" w:rsidTr="0008505B">
        <w:tc>
          <w:tcPr>
            <w:tcW w:w="576" w:type="dxa"/>
            <w:shd w:val="clear" w:color="auto" w:fill="auto"/>
            <w:vAlign w:val="center"/>
          </w:tcPr>
          <w:p w14:paraId="4526F938"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170</w:t>
            </w:r>
          </w:p>
        </w:tc>
        <w:tc>
          <w:tcPr>
            <w:tcW w:w="3252" w:type="dxa"/>
            <w:shd w:val="clear" w:color="auto" w:fill="auto"/>
            <w:vAlign w:val="center"/>
          </w:tcPr>
          <w:p w14:paraId="0333BD74"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05:42:000014:2311</w:t>
            </w:r>
          </w:p>
          <w:p w14:paraId="72F7B207"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пр. Агасиева №14</w:t>
            </w:r>
          </w:p>
        </w:tc>
        <w:tc>
          <w:tcPr>
            <w:tcW w:w="2693" w:type="dxa"/>
            <w:shd w:val="clear" w:color="auto" w:fill="auto"/>
            <w:vAlign w:val="center"/>
          </w:tcPr>
          <w:p w14:paraId="2CC36EE2"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23759ACD" w14:textId="672C288D"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13 кв.м.,</w:t>
            </w:r>
          </w:p>
          <w:p w14:paraId="71C0765F" w14:textId="241CA36F"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7F8A1AC9" w14:textId="58FFD1A0"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C8107D" w:rsidRPr="00C8107D">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C8107D" w:rsidRPr="00C8107D">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C8107D" w:rsidRPr="00C8107D">
              <w:rPr>
                <w:rFonts w:ascii="Times New Roman" w:hAnsi="Times New Roman" w:cs="Times New Roman"/>
                <w:sz w:val="24"/>
                <w:szCs w:val="24"/>
              </w:rPr>
              <w:t>5 контейнеров</w:t>
            </w:r>
          </w:p>
        </w:tc>
      </w:tr>
      <w:tr w:rsidR="00BB6966" w:rsidRPr="00BB6966" w14:paraId="4C874195" w14:textId="77777777" w:rsidTr="0008505B">
        <w:tc>
          <w:tcPr>
            <w:tcW w:w="576" w:type="dxa"/>
            <w:shd w:val="clear" w:color="auto" w:fill="auto"/>
            <w:vAlign w:val="center"/>
          </w:tcPr>
          <w:p w14:paraId="5ECC0B85"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171</w:t>
            </w:r>
          </w:p>
        </w:tc>
        <w:tc>
          <w:tcPr>
            <w:tcW w:w="3252" w:type="dxa"/>
            <w:shd w:val="clear" w:color="auto" w:fill="auto"/>
            <w:vAlign w:val="center"/>
          </w:tcPr>
          <w:p w14:paraId="54E2E952"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05:42:000014:2310</w:t>
            </w:r>
          </w:p>
          <w:p w14:paraId="201DE03C"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перед Гимназией культуры мира (СОШ №18)</w:t>
            </w:r>
          </w:p>
        </w:tc>
        <w:tc>
          <w:tcPr>
            <w:tcW w:w="2693" w:type="dxa"/>
            <w:shd w:val="clear" w:color="auto" w:fill="auto"/>
            <w:vAlign w:val="center"/>
          </w:tcPr>
          <w:p w14:paraId="1EEC744C"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3530116C" w14:textId="6E542C54"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12 кв.м.,</w:t>
            </w:r>
          </w:p>
          <w:p w14:paraId="10193BD9" w14:textId="2E3597D1"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бункер</w:t>
            </w:r>
          </w:p>
        </w:tc>
        <w:tc>
          <w:tcPr>
            <w:tcW w:w="3118" w:type="dxa"/>
            <w:vAlign w:val="center"/>
          </w:tcPr>
          <w:p w14:paraId="78E6E25F" w14:textId="09C529A1"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C8107D" w:rsidRPr="00C8107D">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C8107D" w:rsidRPr="00C8107D">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C8107D" w:rsidRPr="00C8107D">
              <w:rPr>
                <w:rFonts w:ascii="Times New Roman" w:hAnsi="Times New Roman" w:cs="Times New Roman"/>
                <w:sz w:val="24"/>
                <w:szCs w:val="24"/>
              </w:rPr>
              <w:t>5 контейнеров</w:t>
            </w:r>
          </w:p>
        </w:tc>
      </w:tr>
      <w:tr w:rsidR="00BB6966" w:rsidRPr="00BB6966" w14:paraId="03AC3F74" w14:textId="77777777" w:rsidTr="0008505B">
        <w:tc>
          <w:tcPr>
            <w:tcW w:w="576" w:type="dxa"/>
            <w:shd w:val="clear" w:color="auto" w:fill="auto"/>
            <w:vAlign w:val="center"/>
          </w:tcPr>
          <w:p w14:paraId="7BEBE0B2"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172</w:t>
            </w:r>
          </w:p>
        </w:tc>
        <w:tc>
          <w:tcPr>
            <w:tcW w:w="3252" w:type="dxa"/>
            <w:shd w:val="clear" w:color="auto" w:fill="auto"/>
            <w:vAlign w:val="center"/>
          </w:tcPr>
          <w:p w14:paraId="2317F843" w14:textId="0EA22889"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05:42:000065:504</w:t>
            </w:r>
          </w:p>
          <w:p w14:paraId="699BF5E2"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СНТ «Заря»</w:t>
            </w:r>
          </w:p>
        </w:tc>
        <w:tc>
          <w:tcPr>
            <w:tcW w:w="2693" w:type="dxa"/>
            <w:shd w:val="clear" w:color="auto" w:fill="auto"/>
            <w:vAlign w:val="center"/>
          </w:tcPr>
          <w:p w14:paraId="3F3C0152"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1F34CD40" w14:textId="5DA09132"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3 кв.м.,</w:t>
            </w:r>
          </w:p>
          <w:p w14:paraId="47B2C42D" w14:textId="73EF22AC"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 контейнер</w:t>
            </w:r>
          </w:p>
        </w:tc>
        <w:tc>
          <w:tcPr>
            <w:tcW w:w="3118" w:type="dxa"/>
            <w:vAlign w:val="center"/>
          </w:tcPr>
          <w:p w14:paraId="5B1D0741" w14:textId="091B4140"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20089A" w:rsidRPr="0020089A">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20089A" w:rsidRPr="0020089A">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20089A" w:rsidRPr="0020089A">
              <w:rPr>
                <w:rFonts w:ascii="Times New Roman" w:hAnsi="Times New Roman" w:cs="Times New Roman"/>
                <w:sz w:val="24"/>
                <w:szCs w:val="24"/>
              </w:rPr>
              <w:t>3 контейнеров</w:t>
            </w:r>
          </w:p>
        </w:tc>
      </w:tr>
      <w:tr w:rsidR="00BB6966" w:rsidRPr="00BB6966" w14:paraId="4804106A" w14:textId="77777777" w:rsidTr="0008505B">
        <w:tc>
          <w:tcPr>
            <w:tcW w:w="576" w:type="dxa"/>
            <w:shd w:val="clear" w:color="auto" w:fill="auto"/>
            <w:vAlign w:val="center"/>
          </w:tcPr>
          <w:p w14:paraId="020AFBC4"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173</w:t>
            </w:r>
          </w:p>
        </w:tc>
        <w:tc>
          <w:tcPr>
            <w:tcW w:w="3252" w:type="dxa"/>
            <w:shd w:val="clear" w:color="auto" w:fill="auto"/>
            <w:vAlign w:val="center"/>
          </w:tcPr>
          <w:p w14:paraId="7A6951A3" w14:textId="2CC0C1AD"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05:42:000070:335</w:t>
            </w:r>
          </w:p>
          <w:p w14:paraId="356DC657"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СНТ «Волна»</w:t>
            </w:r>
          </w:p>
        </w:tc>
        <w:tc>
          <w:tcPr>
            <w:tcW w:w="2693" w:type="dxa"/>
            <w:shd w:val="clear" w:color="auto" w:fill="auto"/>
            <w:vAlign w:val="center"/>
          </w:tcPr>
          <w:p w14:paraId="05CBBA4E"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4F5EC634" w14:textId="4F2EA525"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3 кв.м.,</w:t>
            </w:r>
          </w:p>
          <w:p w14:paraId="01E6A77D" w14:textId="4B825BF9"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 контейнер</w:t>
            </w:r>
          </w:p>
        </w:tc>
        <w:tc>
          <w:tcPr>
            <w:tcW w:w="3118" w:type="dxa"/>
            <w:vAlign w:val="center"/>
          </w:tcPr>
          <w:p w14:paraId="00E7646B" w14:textId="5D7CE318" w:rsidR="00BB6966" w:rsidRPr="005C1153" w:rsidRDefault="00BB6966" w:rsidP="00B26F0A">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3 контейнера</w:t>
            </w:r>
            <w:r w:rsidR="00B26F0A">
              <w:rPr>
                <w:rFonts w:ascii="Times New Roman" w:hAnsi="Times New Roman" w:cs="Times New Roman"/>
                <w:sz w:val="24"/>
                <w:szCs w:val="24"/>
              </w:rPr>
              <w:t xml:space="preserve"> </w:t>
            </w:r>
            <w:r w:rsidRPr="005C1153">
              <w:rPr>
                <w:rFonts w:ascii="Times New Roman" w:hAnsi="Times New Roman" w:cs="Times New Roman"/>
                <w:sz w:val="24"/>
                <w:szCs w:val="24"/>
              </w:rPr>
              <w:t>(возможно без ограждения)</w:t>
            </w:r>
          </w:p>
        </w:tc>
      </w:tr>
      <w:tr w:rsidR="00BB6966" w:rsidRPr="00BB6966" w14:paraId="706FDD32" w14:textId="77777777" w:rsidTr="0008505B">
        <w:tc>
          <w:tcPr>
            <w:tcW w:w="576" w:type="dxa"/>
            <w:shd w:val="clear" w:color="auto" w:fill="auto"/>
            <w:vAlign w:val="center"/>
          </w:tcPr>
          <w:p w14:paraId="5EF67BE4"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174</w:t>
            </w:r>
          </w:p>
        </w:tc>
        <w:tc>
          <w:tcPr>
            <w:tcW w:w="3252" w:type="dxa"/>
            <w:shd w:val="clear" w:color="auto" w:fill="auto"/>
            <w:vAlign w:val="center"/>
          </w:tcPr>
          <w:p w14:paraId="30FBBFE2" w14:textId="29BDB0E3"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05:42:000070:334</w:t>
            </w:r>
          </w:p>
          <w:p w14:paraId="44FD03B6"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СНТ «Волна»</w:t>
            </w:r>
          </w:p>
        </w:tc>
        <w:tc>
          <w:tcPr>
            <w:tcW w:w="2693" w:type="dxa"/>
            <w:shd w:val="clear" w:color="auto" w:fill="auto"/>
            <w:vAlign w:val="center"/>
          </w:tcPr>
          <w:p w14:paraId="5B33A785"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39844950" w14:textId="2F390104"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3 кв.м.,</w:t>
            </w:r>
          </w:p>
          <w:p w14:paraId="22FD66FE" w14:textId="38E8CF78"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 контейнер</w:t>
            </w:r>
          </w:p>
        </w:tc>
        <w:tc>
          <w:tcPr>
            <w:tcW w:w="3118" w:type="dxa"/>
            <w:vAlign w:val="center"/>
          </w:tcPr>
          <w:p w14:paraId="30A97810" w14:textId="0855E9F8" w:rsidR="00BB6966" w:rsidRPr="005C1153" w:rsidRDefault="00BB6966" w:rsidP="00B26F0A">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3 контейнера</w:t>
            </w:r>
            <w:r w:rsidR="00B26F0A">
              <w:rPr>
                <w:rFonts w:ascii="Times New Roman" w:hAnsi="Times New Roman" w:cs="Times New Roman"/>
                <w:sz w:val="24"/>
                <w:szCs w:val="24"/>
              </w:rPr>
              <w:t xml:space="preserve"> </w:t>
            </w:r>
            <w:r w:rsidRPr="005C1153">
              <w:rPr>
                <w:rFonts w:ascii="Times New Roman" w:hAnsi="Times New Roman" w:cs="Times New Roman"/>
                <w:sz w:val="24"/>
                <w:szCs w:val="24"/>
              </w:rPr>
              <w:t>(возможно без ограждения)</w:t>
            </w:r>
          </w:p>
        </w:tc>
      </w:tr>
      <w:tr w:rsidR="00BB6966" w:rsidRPr="00BB6966" w14:paraId="428C09B2" w14:textId="77777777" w:rsidTr="0008505B">
        <w:tc>
          <w:tcPr>
            <w:tcW w:w="576" w:type="dxa"/>
            <w:shd w:val="clear" w:color="auto" w:fill="auto"/>
            <w:vAlign w:val="center"/>
          </w:tcPr>
          <w:p w14:paraId="0E85A9C6"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175</w:t>
            </w:r>
          </w:p>
        </w:tc>
        <w:tc>
          <w:tcPr>
            <w:tcW w:w="3252" w:type="dxa"/>
            <w:shd w:val="clear" w:color="auto" w:fill="auto"/>
            <w:vAlign w:val="center"/>
          </w:tcPr>
          <w:p w14:paraId="38CEC5E8" w14:textId="102EE0CE"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05:42:000067:230</w:t>
            </w:r>
          </w:p>
          <w:p w14:paraId="6F8B18DD"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СНТ «Волна»</w:t>
            </w:r>
          </w:p>
        </w:tc>
        <w:tc>
          <w:tcPr>
            <w:tcW w:w="2693" w:type="dxa"/>
            <w:shd w:val="clear" w:color="auto" w:fill="auto"/>
            <w:vAlign w:val="center"/>
          </w:tcPr>
          <w:p w14:paraId="302B47DF"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4645D058" w14:textId="14DF0DE0"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3 кв.м.,</w:t>
            </w:r>
          </w:p>
          <w:p w14:paraId="7F5695C2" w14:textId="4C23FA67"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 контейнер</w:t>
            </w:r>
          </w:p>
        </w:tc>
        <w:tc>
          <w:tcPr>
            <w:tcW w:w="3118" w:type="dxa"/>
            <w:vAlign w:val="center"/>
          </w:tcPr>
          <w:p w14:paraId="49F7CD4E" w14:textId="561F6B6E"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20089A" w:rsidRPr="0020089A">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20089A" w:rsidRPr="0020089A">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20089A" w:rsidRPr="0020089A">
              <w:rPr>
                <w:rFonts w:ascii="Times New Roman" w:hAnsi="Times New Roman" w:cs="Times New Roman"/>
                <w:sz w:val="24"/>
                <w:szCs w:val="24"/>
              </w:rPr>
              <w:t>3 контейнеров</w:t>
            </w:r>
          </w:p>
        </w:tc>
      </w:tr>
      <w:tr w:rsidR="00BB6966" w:rsidRPr="00BB6966" w14:paraId="3FFDD423" w14:textId="77777777" w:rsidTr="0008505B">
        <w:tc>
          <w:tcPr>
            <w:tcW w:w="576" w:type="dxa"/>
            <w:shd w:val="clear" w:color="auto" w:fill="auto"/>
            <w:vAlign w:val="center"/>
          </w:tcPr>
          <w:p w14:paraId="115CBBC5"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176</w:t>
            </w:r>
          </w:p>
        </w:tc>
        <w:tc>
          <w:tcPr>
            <w:tcW w:w="3252" w:type="dxa"/>
            <w:shd w:val="clear" w:color="auto" w:fill="auto"/>
            <w:vAlign w:val="center"/>
          </w:tcPr>
          <w:p w14:paraId="2D9C40B2"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05:42:000066:391</w:t>
            </w:r>
          </w:p>
          <w:p w14:paraId="5E6AB51E"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снт «Речка»</w:t>
            </w:r>
          </w:p>
        </w:tc>
        <w:tc>
          <w:tcPr>
            <w:tcW w:w="2693" w:type="dxa"/>
            <w:shd w:val="clear" w:color="auto" w:fill="auto"/>
            <w:vAlign w:val="center"/>
          </w:tcPr>
          <w:p w14:paraId="74F60FD3"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3EB3328A" w14:textId="459258F8"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3 кв.м.,</w:t>
            </w:r>
          </w:p>
          <w:p w14:paraId="7BA6AE86" w14:textId="1A6BF544"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 контейнер</w:t>
            </w:r>
          </w:p>
        </w:tc>
        <w:tc>
          <w:tcPr>
            <w:tcW w:w="3118" w:type="dxa"/>
            <w:vAlign w:val="center"/>
          </w:tcPr>
          <w:p w14:paraId="523B1768" w14:textId="0A0AC495"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20089A" w:rsidRPr="0020089A">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20089A" w:rsidRPr="0020089A">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20089A" w:rsidRPr="0020089A">
              <w:rPr>
                <w:rFonts w:ascii="Times New Roman" w:hAnsi="Times New Roman" w:cs="Times New Roman"/>
                <w:sz w:val="24"/>
                <w:szCs w:val="24"/>
              </w:rPr>
              <w:t>3 контейнеров</w:t>
            </w:r>
          </w:p>
        </w:tc>
      </w:tr>
      <w:tr w:rsidR="00BB6966" w:rsidRPr="00BB6966" w14:paraId="21ED420F" w14:textId="77777777" w:rsidTr="0008505B">
        <w:tc>
          <w:tcPr>
            <w:tcW w:w="576" w:type="dxa"/>
            <w:shd w:val="clear" w:color="auto" w:fill="auto"/>
            <w:vAlign w:val="center"/>
          </w:tcPr>
          <w:p w14:paraId="07C01703"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177</w:t>
            </w:r>
          </w:p>
        </w:tc>
        <w:tc>
          <w:tcPr>
            <w:tcW w:w="3252" w:type="dxa"/>
            <w:shd w:val="clear" w:color="auto" w:fill="auto"/>
            <w:vAlign w:val="center"/>
          </w:tcPr>
          <w:p w14:paraId="6F3F8ED3" w14:textId="3CB705E1"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05:42:000037:544</w:t>
            </w:r>
          </w:p>
          <w:p w14:paraId="74573274" w14:textId="54696340"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ФАД «Кавказ» напротив кафе «Гурман»</w:t>
            </w:r>
          </w:p>
        </w:tc>
        <w:tc>
          <w:tcPr>
            <w:tcW w:w="2693" w:type="dxa"/>
            <w:shd w:val="clear" w:color="auto" w:fill="auto"/>
            <w:vAlign w:val="center"/>
          </w:tcPr>
          <w:p w14:paraId="3DE99A22"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50378B71" w14:textId="11EC1122"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7DED5F44" w14:textId="285A04F8"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602260ED" w14:textId="500E2DF8"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20089A" w:rsidRPr="0020089A">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20089A" w:rsidRPr="0020089A">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20089A" w:rsidRPr="0020089A">
              <w:rPr>
                <w:rFonts w:ascii="Times New Roman" w:hAnsi="Times New Roman" w:cs="Times New Roman"/>
                <w:sz w:val="24"/>
                <w:szCs w:val="24"/>
              </w:rPr>
              <w:t>3 контейнеров</w:t>
            </w:r>
          </w:p>
        </w:tc>
      </w:tr>
      <w:tr w:rsidR="00BB6966" w:rsidRPr="00BB6966" w14:paraId="44E6973E" w14:textId="77777777" w:rsidTr="0008505B">
        <w:tc>
          <w:tcPr>
            <w:tcW w:w="576" w:type="dxa"/>
            <w:shd w:val="clear" w:color="auto" w:fill="auto"/>
            <w:vAlign w:val="center"/>
          </w:tcPr>
          <w:p w14:paraId="260C0AC0"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178</w:t>
            </w:r>
          </w:p>
        </w:tc>
        <w:tc>
          <w:tcPr>
            <w:tcW w:w="3252" w:type="dxa"/>
            <w:shd w:val="clear" w:color="auto" w:fill="auto"/>
            <w:vAlign w:val="center"/>
          </w:tcPr>
          <w:p w14:paraId="37051E4C"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05:42:000037:542</w:t>
            </w:r>
          </w:p>
          <w:p w14:paraId="5A682C70"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ФАД «Кавказ», рядом столярная мастерская</w:t>
            </w:r>
          </w:p>
        </w:tc>
        <w:tc>
          <w:tcPr>
            <w:tcW w:w="2693" w:type="dxa"/>
            <w:shd w:val="clear" w:color="auto" w:fill="auto"/>
            <w:vAlign w:val="center"/>
          </w:tcPr>
          <w:p w14:paraId="51108D00"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697DB4EE" w14:textId="6919E8C8"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6 кв.м.,</w:t>
            </w:r>
          </w:p>
          <w:p w14:paraId="1692EC0D" w14:textId="22043B65"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60E178DD" w14:textId="0B806284"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20089A" w:rsidRPr="0020089A">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20089A" w:rsidRPr="0020089A">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20089A" w:rsidRPr="0020089A">
              <w:rPr>
                <w:rFonts w:ascii="Times New Roman" w:hAnsi="Times New Roman" w:cs="Times New Roman"/>
                <w:sz w:val="24"/>
                <w:szCs w:val="24"/>
              </w:rPr>
              <w:t>3 контейнеров</w:t>
            </w:r>
          </w:p>
        </w:tc>
      </w:tr>
      <w:tr w:rsidR="00BB6966" w:rsidRPr="00BB6966" w14:paraId="523FAF58" w14:textId="77777777" w:rsidTr="0008505B">
        <w:tc>
          <w:tcPr>
            <w:tcW w:w="576" w:type="dxa"/>
            <w:shd w:val="clear" w:color="auto" w:fill="auto"/>
            <w:vAlign w:val="center"/>
          </w:tcPr>
          <w:p w14:paraId="5D450102"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179</w:t>
            </w:r>
          </w:p>
        </w:tc>
        <w:tc>
          <w:tcPr>
            <w:tcW w:w="3252" w:type="dxa"/>
            <w:shd w:val="clear" w:color="auto" w:fill="auto"/>
            <w:vAlign w:val="center"/>
          </w:tcPr>
          <w:p w14:paraId="3B44A19D"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05:42:000106:317</w:t>
            </w:r>
          </w:p>
          <w:p w14:paraId="52F8CF7D"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 xml:space="preserve">ФАД «Кавказ», перед </w:t>
            </w:r>
            <w:r w:rsidRPr="005C1153">
              <w:rPr>
                <w:rFonts w:ascii="Times New Roman" w:hAnsi="Times New Roman" w:cs="Times New Roman"/>
                <w:sz w:val="24"/>
                <w:szCs w:val="24"/>
              </w:rPr>
              <w:lastRenderedPageBreak/>
              <w:t>рестораном «Шелковый путь»</w:t>
            </w:r>
          </w:p>
        </w:tc>
        <w:tc>
          <w:tcPr>
            <w:tcW w:w="2693" w:type="dxa"/>
            <w:shd w:val="clear" w:color="auto" w:fill="auto"/>
            <w:vAlign w:val="center"/>
          </w:tcPr>
          <w:p w14:paraId="387DB5AC"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B6966" w:rsidRPr="005C1153">
              <w:rPr>
                <w:rFonts w:ascii="Times New Roman" w:hAnsi="Times New Roman" w:cs="Times New Roman"/>
                <w:sz w:val="24"/>
                <w:szCs w:val="24"/>
              </w:rPr>
              <w:t>твердое покрытие,</w:t>
            </w:r>
          </w:p>
          <w:p w14:paraId="2E3CC4E1" w14:textId="69AE0DE1"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6C59B6BD" w14:textId="55576DB8"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B6966" w:rsidRPr="005C1153">
              <w:rPr>
                <w:rFonts w:ascii="Times New Roman" w:hAnsi="Times New Roman" w:cs="Times New Roman"/>
                <w:sz w:val="24"/>
                <w:szCs w:val="24"/>
              </w:rPr>
              <w:t>2 контейнера</w:t>
            </w:r>
          </w:p>
        </w:tc>
        <w:tc>
          <w:tcPr>
            <w:tcW w:w="3118" w:type="dxa"/>
            <w:vAlign w:val="center"/>
          </w:tcPr>
          <w:p w14:paraId="32250BBA" w14:textId="19D99924"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б</w:t>
            </w:r>
            <w:r w:rsidR="0020089A" w:rsidRPr="0020089A">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20089A" w:rsidRPr="0020089A">
              <w:rPr>
                <w:rFonts w:ascii="Times New Roman" w:hAnsi="Times New Roman" w:cs="Times New Roman"/>
                <w:sz w:val="24"/>
                <w:szCs w:val="24"/>
              </w:rPr>
              <w:t xml:space="preserve">под </w:t>
            </w:r>
            <w:r w:rsidR="0020089A" w:rsidRPr="0020089A">
              <w:rPr>
                <w:rFonts w:ascii="Times New Roman" w:hAnsi="Times New Roman" w:cs="Times New Roman"/>
                <w:sz w:val="24"/>
                <w:szCs w:val="24"/>
              </w:rPr>
              <w:lastRenderedPageBreak/>
              <w:t>размещение</w:t>
            </w:r>
            <w:r>
              <w:rPr>
                <w:rFonts w:ascii="Times New Roman" w:hAnsi="Times New Roman" w:cs="Times New Roman"/>
                <w:sz w:val="24"/>
                <w:szCs w:val="24"/>
              </w:rPr>
              <w:t xml:space="preserve"> </w:t>
            </w:r>
            <w:r w:rsidR="0020089A" w:rsidRPr="0020089A">
              <w:rPr>
                <w:rFonts w:ascii="Times New Roman" w:hAnsi="Times New Roman" w:cs="Times New Roman"/>
                <w:sz w:val="24"/>
                <w:szCs w:val="24"/>
              </w:rPr>
              <w:t>3 контейнеров</w:t>
            </w:r>
          </w:p>
        </w:tc>
      </w:tr>
      <w:tr w:rsidR="00BB6966" w:rsidRPr="00BB6966" w14:paraId="41EF904B" w14:textId="77777777" w:rsidTr="0008505B">
        <w:tc>
          <w:tcPr>
            <w:tcW w:w="576" w:type="dxa"/>
            <w:shd w:val="clear" w:color="auto" w:fill="auto"/>
            <w:vAlign w:val="center"/>
          </w:tcPr>
          <w:p w14:paraId="70369576"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lastRenderedPageBreak/>
              <w:t>180</w:t>
            </w:r>
          </w:p>
        </w:tc>
        <w:tc>
          <w:tcPr>
            <w:tcW w:w="3252" w:type="dxa"/>
            <w:shd w:val="clear" w:color="auto" w:fill="auto"/>
            <w:vAlign w:val="center"/>
          </w:tcPr>
          <w:p w14:paraId="7910CF8B"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05:42:000028:666</w:t>
            </w:r>
          </w:p>
          <w:p w14:paraId="14F6F51F"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ФАД «Кавказ»</w:t>
            </w:r>
          </w:p>
        </w:tc>
        <w:tc>
          <w:tcPr>
            <w:tcW w:w="2693" w:type="dxa"/>
            <w:shd w:val="clear" w:color="auto" w:fill="auto"/>
            <w:vAlign w:val="center"/>
          </w:tcPr>
          <w:p w14:paraId="3C828AAF"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61264FD8" w14:textId="1E2D6D6C"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6 кв.м.,</w:t>
            </w:r>
          </w:p>
          <w:p w14:paraId="15D20A68" w14:textId="4FCB90B0"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51764987" w14:textId="37790823"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20089A" w:rsidRPr="0020089A">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20089A" w:rsidRPr="0020089A">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20089A" w:rsidRPr="0020089A">
              <w:rPr>
                <w:rFonts w:ascii="Times New Roman" w:hAnsi="Times New Roman" w:cs="Times New Roman"/>
                <w:sz w:val="24"/>
                <w:szCs w:val="24"/>
              </w:rPr>
              <w:t>3 контейнеров</w:t>
            </w:r>
          </w:p>
        </w:tc>
      </w:tr>
      <w:tr w:rsidR="00BB6966" w:rsidRPr="00BB6966" w14:paraId="3EB0556F" w14:textId="77777777" w:rsidTr="0008505B">
        <w:tc>
          <w:tcPr>
            <w:tcW w:w="576" w:type="dxa"/>
            <w:shd w:val="clear" w:color="auto" w:fill="auto"/>
            <w:vAlign w:val="center"/>
          </w:tcPr>
          <w:p w14:paraId="1E7F5554"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181</w:t>
            </w:r>
          </w:p>
        </w:tc>
        <w:tc>
          <w:tcPr>
            <w:tcW w:w="3252" w:type="dxa"/>
            <w:shd w:val="clear" w:color="auto" w:fill="auto"/>
            <w:vAlign w:val="center"/>
          </w:tcPr>
          <w:p w14:paraId="15F94751" w14:textId="5A318738"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05:42:000073:200</w:t>
            </w:r>
          </w:p>
          <w:p w14:paraId="1731B310"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ФАД «Кавказ», перед б/з «Триумф»</w:t>
            </w:r>
          </w:p>
        </w:tc>
        <w:tc>
          <w:tcPr>
            <w:tcW w:w="2693" w:type="dxa"/>
            <w:shd w:val="clear" w:color="auto" w:fill="auto"/>
            <w:vAlign w:val="center"/>
          </w:tcPr>
          <w:p w14:paraId="0292C97C"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68AF2EF9" w14:textId="7426671C"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23A9EF35" w14:textId="004E9EA7"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4E3E14CA" w14:textId="7BDB502D"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20089A" w:rsidRPr="0020089A">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20089A" w:rsidRPr="0020089A">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20089A" w:rsidRPr="0020089A">
              <w:rPr>
                <w:rFonts w:ascii="Times New Roman" w:hAnsi="Times New Roman" w:cs="Times New Roman"/>
                <w:sz w:val="24"/>
                <w:szCs w:val="24"/>
              </w:rPr>
              <w:t>3 контейнеров</w:t>
            </w:r>
          </w:p>
        </w:tc>
      </w:tr>
      <w:tr w:rsidR="00BB6966" w:rsidRPr="00BB6966" w14:paraId="150968AD" w14:textId="77777777" w:rsidTr="0008505B">
        <w:tc>
          <w:tcPr>
            <w:tcW w:w="576" w:type="dxa"/>
            <w:shd w:val="clear" w:color="auto" w:fill="auto"/>
            <w:vAlign w:val="center"/>
          </w:tcPr>
          <w:p w14:paraId="0DCA6B2E"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182</w:t>
            </w:r>
          </w:p>
        </w:tc>
        <w:tc>
          <w:tcPr>
            <w:tcW w:w="3252" w:type="dxa"/>
            <w:shd w:val="clear" w:color="auto" w:fill="auto"/>
            <w:vAlign w:val="center"/>
          </w:tcPr>
          <w:p w14:paraId="297E6DBF" w14:textId="5B6E2A18"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05:42:000073:201</w:t>
            </w:r>
          </w:p>
          <w:p w14:paraId="72450E67"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ФАД «Кавказ», рядом с кафе «Тарлан»</w:t>
            </w:r>
          </w:p>
        </w:tc>
        <w:tc>
          <w:tcPr>
            <w:tcW w:w="2693" w:type="dxa"/>
            <w:shd w:val="clear" w:color="auto" w:fill="auto"/>
            <w:vAlign w:val="center"/>
          </w:tcPr>
          <w:p w14:paraId="35822E7A"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5E467356" w14:textId="01B4FB72"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4FC39610" w14:textId="171F0202"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25890820" w14:textId="6B8A18A5"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20089A" w:rsidRPr="0020089A">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20089A" w:rsidRPr="0020089A">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20089A" w:rsidRPr="0020089A">
              <w:rPr>
                <w:rFonts w:ascii="Times New Roman" w:hAnsi="Times New Roman" w:cs="Times New Roman"/>
                <w:sz w:val="24"/>
                <w:szCs w:val="24"/>
              </w:rPr>
              <w:t>3 контейнеров</w:t>
            </w:r>
          </w:p>
        </w:tc>
      </w:tr>
      <w:tr w:rsidR="00BB6966" w:rsidRPr="00BB6966" w14:paraId="175331BF" w14:textId="77777777" w:rsidTr="0008505B">
        <w:tc>
          <w:tcPr>
            <w:tcW w:w="576" w:type="dxa"/>
            <w:shd w:val="clear" w:color="auto" w:fill="auto"/>
            <w:vAlign w:val="center"/>
          </w:tcPr>
          <w:p w14:paraId="25017F67"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183</w:t>
            </w:r>
          </w:p>
        </w:tc>
        <w:tc>
          <w:tcPr>
            <w:tcW w:w="3252" w:type="dxa"/>
            <w:shd w:val="clear" w:color="auto" w:fill="auto"/>
            <w:vAlign w:val="center"/>
          </w:tcPr>
          <w:p w14:paraId="458161FE" w14:textId="541044AD"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05:42:000011:985</w:t>
            </w:r>
          </w:p>
          <w:p w14:paraId="0F99235F"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ФАД «Кавказ»</w:t>
            </w:r>
          </w:p>
        </w:tc>
        <w:tc>
          <w:tcPr>
            <w:tcW w:w="2693" w:type="dxa"/>
            <w:shd w:val="clear" w:color="auto" w:fill="auto"/>
            <w:vAlign w:val="center"/>
          </w:tcPr>
          <w:p w14:paraId="5A42C54C"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00EE9BAD" w14:textId="35868D85"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8 кв.м.,</w:t>
            </w:r>
          </w:p>
          <w:p w14:paraId="5CD6FD1C" w14:textId="05F00894"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59CFE363" w14:textId="42485E55"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20089A" w:rsidRPr="0020089A">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20089A" w:rsidRPr="0020089A">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20089A" w:rsidRPr="0020089A">
              <w:rPr>
                <w:rFonts w:ascii="Times New Roman" w:hAnsi="Times New Roman" w:cs="Times New Roman"/>
                <w:sz w:val="24"/>
                <w:szCs w:val="24"/>
              </w:rPr>
              <w:t>3 контейнеров</w:t>
            </w:r>
          </w:p>
        </w:tc>
      </w:tr>
      <w:tr w:rsidR="00BB6966" w:rsidRPr="00BB6966" w14:paraId="4D5C9721" w14:textId="77777777" w:rsidTr="0008505B">
        <w:tc>
          <w:tcPr>
            <w:tcW w:w="576" w:type="dxa"/>
            <w:shd w:val="clear" w:color="auto" w:fill="auto"/>
            <w:vAlign w:val="center"/>
          </w:tcPr>
          <w:p w14:paraId="6DA82BA0"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184</w:t>
            </w:r>
          </w:p>
        </w:tc>
        <w:tc>
          <w:tcPr>
            <w:tcW w:w="3252" w:type="dxa"/>
            <w:shd w:val="clear" w:color="auto" w:fill="auto"/>
            <w:vAlign w:val="center"/>
          </w:tcPr>
          <w:p w14:paraId="679E7EA7" w14:textId="52DE069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05:42:000011:984</w:t>
            </w:r>
          </w:p>
          <w:p w14:paraId="466DAB4D"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ФАД «Кавказ», у съезда на  ул. Аваин-булаг</w:t>
            </w:r>
          </w:p>
        </w:tc>
        <w:tc>
          <w:tcPr>
            <w:tcW w:w="2693" w:type="dxa"/>
            <w:shd w:val="clear" w:color="auto" w:fill="auto"/>
            <w:vAlign w:val="center"/>
          </w:tcPr>
          <w:p w14:paraId="5C6AF3EF"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7851929E" w14:textId="08DFC7E1"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8 кв.м.,</w:t>
            </w:r>
          </w:p>
          <w:p w14:paraId="6C72BBF2" w14:textId="0C03BF5C"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27504465" w14:textId="02B31677"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D930F7" w:rsidRPr="00D930F7">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D930F7" w:rsidRPr="00D930F7">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D930F7">
              <w:rPr>
                <w:rFonts w:ascii="Times New Roman" w:hAnsi="Times New Roman" w:cs="Times New Roman"/>
                <w:sz w:val="24"/>
                <w:szCs w:val="24"/>
              </w:rPr>
              <w:t>5</w:t>
            </w:r>
            <w:r w:rsidR="00D930F7" w:rsidRPr="00D930F7">
              <w:rPr>
                <w:rFonts w:ascii="Times New Roman" w:hAnsi="Times New Roman" w:cs="Times New Roman"/>
                <w:sz w:val="24"/>
                <w:szCs w:val="24"/>
              </w:rPr>
              <w:t xml:space="preserve"> контейнеров</w:t>
            </w:r>
          </w:p>
        </w:tc>
      </w:tr>
      <w:tr w:rsidR="00BB6966" w:rsidRPr="00BB6966" w14:paraId="6F58C24D" w14:textId="77777777" w:rsidTr="0008505B">
        <w:tc>
          <w:tcPr>
            <w:tcW w:w="576" w:type="dxa"/>
            <w:shd w:val="clear" w:color="auto" w:fill="auto"/>
            <w:vAlign w:val="center"/>
          </w:tcPr>
          <w:p w14:paraId="741EAEEB"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185</w:t>
            </w:r>
          </w:p>
        </w:tc>
        <w:tc>
          <w:tcPr>
            <w:tcW w:w="3252" w:type="dxa"/>
            <w:shd w:val="clear" w:color="auto" w:fill="auto"/>
            <w:vAlign w:val="center"/>
          </w:tcPr>
          <w:p w14:paraId="582956B8" w14:textId="6F508B24"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05:42:000011:986</w:t>
            </w:r>
          </w:p>
          <w:p w14:paraId="44F0B9AB"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ФАД «Кавказ», у съезда на асфальтово-бетонный завод</w:t>
            </w:r>
          </w:p>
        </w:tc>
        <w:tc>
          <w:tcPr>
            <w:tcW w:w="2693" w:type="dxa"/>
            <w:shd w:val="clear" w:color="auto" w:fill="auto"/>
            <w:vAlign w:val="center"/>
          </w:tcPr>
          <w:p w14:paraId="3C83485A"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620FB361" w14:textId="03B21F72"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3 кв.м.,</w:t>
            </w:r>
          </w:p>
          <w:p w14:paraId="0F617D69" w14:textId="636D0B70"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 контейнер</w:t>
            </w:r>
          </w:p>
        </w:tc>
        <w:tc>
          <w:tcPr>
            <w:tcW w:w="3118" w:type="dxa"/>
            <w:vAlign w:val="center"/>
          </w:tcPr>
          <w:p w14:paraId="0084525F" w14:textId="7619F095"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D930F7" w:rsidRPr="00D930F7">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D930F7" w:rsidRPr="00D930F7">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D930F7" w:rsidRPr="00D930F7">
              <w:rPr>
                <w:rFonts w:ascii="Times New Roman" w:hAnsi="Times New Roman" w:cs="Times New Roman"/>
                <w:sz w:val="24"/>
                <w:szCs w:val="24"/>
              </w:rPr>
              <w:t>3 контейнеров</w:t>
            </w:r>
          </w:p>
        </w:tc>
      </w:tr>
      <w:tr w:rsidR="00BB6966" w:rsidRPr="00BB6966" w14:paraId="36DE803E" w14:textId="77777777" w:rsidTr="0008505B">
        <w:tc>
          <w:tcPr>
            <w:tcW w:w="576" w:type="dxa"/>
            <w:shd w:val="clear" w:color="auto" w:fill="auto"/>
            <w:vAlign w:val="center"/>
          </w:tcPr>
          <w:p w14:paraId="3B23023B"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186</w:t>
            </w:r>
          </w:p>
        </w:tc>
        <w:tc>
          <w:tcPr>
            <w:tcW w:w="3252" w:type="dxa"/>
            <w:shd w:val="clear" w:color="auto" w:fill="auto"/>
            <w:vAlign w:val="center"/>
          </w:tcPr>
          <w:p w14:paraId="491952FF"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05:42:000037:543</w:t>
            </w:r>
          </w:p>
          <w:p w14:paraId="6B91D800"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ФАД «Кавказ» р-он кафе «Гурман»</w:t>
            </w:r>
          </w:p>
        </w:tc>
        <w:tc>
          <w:tcPr>
            <w:tcW w:w="2693" w:type="dxa"/>
            <w:shd w:val="clear" w:color="auto" w:fill="auto"/>
            <w:vAlign w:val="center"/>
          </w:tcPr>
          <w:p w14:paraId="23BE3C2E"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55187042" w14:textId="235F5519"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25978259" w14:textId="1B506FCF"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31196904" w14:textId="4001FBD9"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D930F7" w:rsidRPr="00D930F7">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D930F7" w:rsidRPr="00D930F7">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D930F7" w:rsidRPr="00D930F7">
              <w:rPr>
                <w:rFonts w:ascii="Times New Roman" w:hAnsi="Times New Roman" w:cs="Times New Roman"/>
                <w:sz w:val="24"/>
                <w:szCs w:val="24"/>
              </w:rPr>
              <w:t>3 контейнеров</w:t>
            </w:r>
          </w:p>
        </w:tc>
      </w:tr>
      <w:tr w:rsidR="00BB6966" w:rsidRPr="00BB6966" w14:paraId="3B1EAE91" w14:textId="77777777" w:rsidTr="0008505B">
        <w:tc>
          <w:tcPr>
            <w:tcW w:w="576" w:type="dxa"/>
            <w:shd w:val="clear" w:color="auto" w:fill="auto"/>
            <w:vAlign w:val="center"/>
          </w:tcPr>
          <w:p w14:paraId="10EA906F"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187</w:t>
            </w:r>
          </w:p>
        </w:tc>
        <w:tc>
          <w:tcPr>
            <w:tcW w:w="3252" w:type="dxa"/>
            <w:shd w:val="clear" w:color="auto" w:fill="auto"/>
            <w:vAlign w:val="center"/>
          </w:tcPr>
          <w:p w14:paraId="11B3B7DC"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05:42:000026:1768</w:t>
            </w:r>
          </w:p>
          <w:p w14:paraId="36A13BFA"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Ленина у арки «Дубары-капы»</w:t>
            </w:r>
          </w:p>
        </w:tc>
        <w:tc>
          <w:tcPr>
            <w:tcW w:w="2693" w:type="dxa"/>
            <w:shd w:val="clear" w:color="auto" w:fill="auto"/>
            <w:vAlign w:val="center"/>
          </w:tcPr>
          <w:p w14:paraId="3161E8F4"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6286C37B" w14:textId="768BBAA6"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7 кв.м.,</w:t>
            </w:r>
          </w:p>
          <w:p w14:paraId="67062178" w14:textId="69846039"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1509FC3F" w14:textId="24F4F42A"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D930F7" w:rsidRPr="00D930F7">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D930F7" w:rsidRPr="00D930F7">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D930F7" w:rsidRPr="00D930F7">
              <w:rPr>
                <w:rFonts w:ascii="Times New Roman" w:hAnsi="Times New Roman" w:cs="Times New Roman"/>
                <w:sz w:val="24"/>
                <w:szCs w:val="24"/>
              </w:rPr>
              <w:t>3 контейнеров</w:t>
            </w:r>
          </w:p>
        </w:tc>
      </w:tr>
      <w:tr w:rsidR="00BB6966" w:rsidRPr="00BB6966" w14:paraId="4BC59BC4" w14:textId="77777777" w:rsidTr="0008505B">
        <w:tc>
          <w:tcPr>
            <w:tcW w:w="576" w:type="dxa"/>
            <w:shd w:val="clear" w:color="auto" w:fill="auto"/>
            <w:vAlign w:val="center"/>
          </w:tcPr>
          <w:p w14:paraId="231BB490"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188</w:t>
            </w:r>
          </w:p>
        </w:tc>
        <w:tc>
          <w:tcPr>
            <w:tcW w:w="3252" w:type="dxa"/>
            <w:shd w:val="clear" w:color="auto" w:fill="auto"/>
            <w:vAlign w:val="center"/>
          </w:tcPr>
          <w:p w14:paraId="78EAC184"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05:42:000000:25867</w:t>
            </w:r>
          </w:p>
          <w:p w14:paraId="610ED08C"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Ленина под мостом (консервный завод)</w:t>
            </w:r>
          </w:p>
        </w:tc>
        <w:tc>
          <w:tcPr>
            <w:tcW w:w="2693" w:type="dxa"/>
            <w:shd w:val="clear" w:color="auto" w:fill="auto"/>
            <w:vAlign w:val="center"/>
          </w:tcPr>
          <w:p w14:paraId="2E1D96BC"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106384C5" w14:textId="0346CD63"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8 кв.м.,</w:t>
            </w:r>
          </w:p>
          <w:p w14:paraId="54E94159" w14:textId="4E420403"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35E921E2" w14:textId="4E8C1EF5"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3B18B7" w:rsidRPr="003B18B7">
              <w:rPr>
                <w:rFonts w:ascii="Times New Roman" w:hAnsi="Times New Roman" w:cs="Times New Roman"/>
                <w:sz w:val="24"/>
                <w:szCs w:val="24"/>
              </w:rPr>
              <w:t xml:space="preserve">етонное основание </w:t>
            </w:r>
            <w:r w:rsidR="003B18B7">
              <w:rPr>
                <w:rFonts w:ascii="Times New Roman" w:hAnsi="Times New Roman" w:cs="Times New Roman"/>
                <w:sz w:val="24"/>
                <w:szCs w:val="24"/>
              </w:rPr>
              <w:t>без</w:t>
            </w:r>
            <w:r w:rsidR="003B18B7" w:rsidRPr="003B18B7">
              <w:rPr>
                <w:rFonts w:ascii="Times New Roman" w:hAnsi="Times New Roman" w:cs="Times New Roman"/>
                <w:sz w:val="24"/>
                <w:szCs w:val="24"/>
              </w:rPr>
              <w:t xml:space="preserve"> ограждени</w:t>
            </w:r>
            <w:r w:rsidR="003B18B7">
              <w:rPr>
                <w:rFonts w:ascii="Times New Roman" w:hAnsi="Times New Roman" w:cs="Times New Roman"/>
                <w:sz w:val="24"/>
                <w:szCs w:val="24"/>
              </w:rPr>
              <w:t>я</w:t>
            </w:r>
            <w:r>
              <w:rPr>
                <w:rFonts w:ascii="Times New Roman" w:hAnsi="Times New Roman" w:cs="Times New Roman"/>
                <w:sz w:val="24"/>
                <w:szCs w:val="24"/>
              </w:rPr>
              <w:t xml:space="preserve"> </w:t>
            </w:r>
            <w:r w:rsidR="003B18B7" w:rsidRPr="003B18B7">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7A4562">
              <w:rPr>
                <w:rFonts w:ascii="Times New Roman" w:hAnsi="Times New Roman" w:cs="Times New Roman"/>
                <w:sz w:val="24"/>
                <w:szCs w:val="24"/>
              </w:rPr>
              <w:t>5</w:t>
            </w:r>
            <w:r w:rsidR="003B18B7" w:rsidRPr="003B18B7">
              <w:rPr>
                <w:rFonts w:ascii="Times New Roman" w:hAnsi="Times New Roman" w:cs="Times New Roman"/>
                <w:sz w:val="24"/>
                <w:szCs w:val="24"/>
              </w:rPr>
              <w:t xml:space="preserve"> контейнеров</w:t>
            </w:r>
          </w:p>
        </w:tc>
      </w:tr>
      <w:tr w:rsidR="00BB6966" w:rsidRPr="00BB6966" w14:paraId="4B4E8ED4" w14:textId="77777777" w:rsidTr="0008505B">
        <w:tc>
          <w:tcPr>
            <w:tcW w:w="576" w:type="dxa"/>
            <w:shd w:val="clear" w:color="auto" w:fill="auto"/>
            <w:vAlign w:val="center"/>
          </w:tcPr>
          <w:p w14:paraId="76F57EAC"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189</w:t>
            </w:r>
          </w:p>
        </w:tc>
        <w:tc>
          <w:tcPr>
            <w:tcW w:w="3252" w:type="dxa"/>
            <w:shd w:val="clear" w:color="auto" w:fill="auto"/>
            <w:vAlign w:val="center"/>
          </w:tcPr>
          <w:p w14:paraId="43098FD5"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05:42:000026:1784</w:t>
            </w:r>
          </w:p>
          <w:p w14:paraId="60DFC840"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Ленина, на пересечении с пер. Бестужева-Марлинского, напротив детской поликлиники №1</w:t>
            </w:r>
          </w:p>
        </w:tc>
        <w:tc>
          <w:tcPr>
            <w:tcW w:w="2693" w:type="dxa"/>
            <w:shd w:val="clear" w:color="auto" w:fill="auto"/>
            <w:vAlign w:val="center"/>
          </w:tcPr>
          <w:p w14:paraId="55F4C272"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04123258" w14:textId="5401FDDB"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3 кв.м.,</w:t>
            </w:r>
          </w:p>
          <w:p w14:paraId="49220D72" w14:textId="6B7491FF"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 контейнер</w:t>
            </w:r>
          </w:p>
        </w:tc>
        <w:tc>
          <w:tcPr>
            <w:tcW w:w="3118" w:type="dxa"/>
            <w:vAlign w:val="center"/>
          </w:tcPr>
          <w:p w14:paraId="278C4562" w14:textId="71BC6034"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7A4562" w:rsidRPr="007A4562">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7A4562" w:rsidRPr="007A4562">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7A4562" w:rsidRPr="007A4562">
              <w:rPr>
                <w:rFonts w:ascii="Times New Roman" w:hAnsi="Times New Roman" w:cs="Times New Roman"/>
                <w:sz w:val="24"/>
                <w:szCs w:val="24"/>
              </w:rPr>
              <w:t>3 контейнеров</w:t>
            </w:r>
          </w:p>
        </w:tc>
      </w:tr>
      <w:tr w:rsidR="00BB6966" w:rsidRPr="00BB6966" w14:paraId="3CD31AD4" w14:textId="77777777" w:rsidTr="0008505B">
        <w:tc>
          <w:tcPr>
            <w:tcW w:w="576" w:type="dxa"/>
            <w:shd w:val="clear" w:color="auto" w:fill="auto"/>
            <w:vAlign w:val="center"/>
          </w:tcPr>
          <w:p w14:paraId="1FCA26C5"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190</w:t>
            </w:r>
          </w:p>
        </w:tc>
        <w:tc>
          <w:tcPr>
            <w:tcW w:w="3252" w:type="dxa"/>
            <w:shd w:val="clear" w:color="auto" w:fill="auto"/>
            <w:vAlign w:val="center"/>
          </w:tcPr>
          <w:p w14:paraId="293E1F8C"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05:42:000062:1354</w:t>
            </w:r>
          </w:p>
          <w:p w14:paraId="4F4CF861"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Пугина №28</w:t>
            </w:r>
          </w:p>
        </w:tc>
        <w:tc>
          <w:tcPr>
            <w:tcW w:w="2693" w:type="dxa"/>
            <w:shd w:val="clear" w:color="auto" w:fill="auto"/>
            <w:vAlign w:val="center"/>
          </w:tcPr>
          <w:p w14:paraId="03FB3256"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56E175C2" w14:textId="2285BCE3"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226F691F" w14:textId="7FAC1CE3"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280E0499" w14:textId="1FA70596"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7A4562" w:rsidRPr="007A4562">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7A4562" w:rsidRPr="007A4562">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7A4562" w:rsidRPr="007A4562">
              <w:rPr>
                <w:rFonts w:ascii="Times New Roman" w:hAnsi="Times New Roman" w:cs="Times New Roman"/>
                <w:sz w:val="24"/>
                <w:szCs w:val="24"/>
              </w:rPr>
              <w:t>3 контейнеров</w:t>
            </w:r>
          </w:p>
        </w:tc>
      </w:tr>
      <w:tr w:rsidR="00BB6966" w:rsidRPr="00BB6966" w14:paraId="3FB7C94B" w14:textId="77777777" w:rsidTr="0008505B">
        <w:tc>
          <w:tcPr>
            <w:tcW w:w="576" w:type="dxa"/>
            <w:shd w:val="clear" w:color="auto" w:fill="auto"/>
            <w:vAlign w:val="center"/>
          </w:tcPr>
          <w:p w14:paraId="09B9082B"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191</w:t>
            </w:r>
          </w:p>
        </w:tc>
        <w:tc>
          <w:tcPr>
            <w:tcW w:w="3252" w:type="dxa"/>
            <w:shd w:val="clear" w:color="auto" w:fill="auto"/>
            <w:vAlign w:val="center"/>
          </w:tcPr>
          <w:p w14:paraId="1A7B023C"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05:42:000015:1856</w:t>
            </w:r>
          </w:p>
          <w:p w14:paraId="7C117C81"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345 ДСД возле супермаркета «Подсолнух»</w:t>
            </w:r>
          </w:p>
        </w:tc>
        <w:tc>
          <w:tcPr>
            <w:tcW w:w="2693" w:type="dxa"/>
            <w:shd w:val="clear" w:color="auto" w:fill="auto"/>
            <w:vAlign w:val="center"/>
          </w:tcPr>
          <w:p w14:paraId="164421B2"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45E2505B" w14:textId="397AA8BB"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32 кв.м.,</w:t>
            </w:r>
          </w:p>
          <w:p w14:paraId="163197B1" w14:textId="31A7E2AE"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7CF78BB6" w14:textId="71E75FF2"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F15E82" w:rsidRPr="00F15E82">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F15E82" w:rsidRPr="00F15E82">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F15E82">
              <w:rPr>
                <w:rFonts w:ascii="Times New Roman" w:hAnsi="Times New Roman" w:cs="Times New Roman"/>
                <w:sz w:val="24"/>
                <w:szCs w:val="24"/>
              </w:rPr>
              <w:t>5</w:t>
            </w:r>
            <w:r w:rsidR="00F15E82" w:rsidRPr="00F15E82">
              <w:rPr>
                <w:rFonts w:ascii="Times New Roman" w:hAnsi="Times New Roman" w:cs="Times New Roman"/>
                <w:sz w:val="24"/>
                <w:szCs w:val="24"/>
              </w:rPr>
              <w:t xml:space="preserve"> контейнеров</w:t>
            </w:r>
          </w:p>
        </w:tc>
      </w:tr>
      <w:tr w:rsidR="00BB6966" w:rsidRPr="00BB6966" w14:paraId="1F2957EE" w14:textId="77777777" w:rsidTr="0008505B">
        <w:tc>
          <w:tcPr>
            <w:tcW w:w="576" w:type="dxa"/>
            <w:shd w:val="clear" w:color="auto" w:fill="auto"/>
            <w:vAlign w:val="center"/>
          </w:tcPr>
          <w:p w14:paraId="08B2059C"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192</w:t>
            </w:r>
          </w:p>
        </w:tc>
        <w:tc>
          <w:tcPr>
            <w:tcW w:w="3252" w:type="dxa"/>
            <w:shd w:val="clear" w:color="auto" w:fill="auto"/>
            <w:vAlign w:val="center"/>
          </w:tcPr>
          <w:p w14:paraId="308DF077"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05:42:000014:2319</w:t>
            </w:r>
          </w:p>
          <w:p w14:paraId="504EC0F3"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345 ДСД рядом с СОШ №12 и детсадом №30 «Улыбка»</w:t>
            </w:r>
          </w:p>
        </w:tc>
        <w:tc>
          <w:tcPr>
            <w:tcW w:w="2693" w:type="dxa"/>
            <w:shd w:val="clear" w:color="auto" w:fill="auto"/>
            <w:vAlign w:val="center"/>
          </w:tcPr>
          <w:p w14:paraId="6CA7DDF8"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784CFB32" w14:textId="101B556E"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14 кв.м.,</w:t>
            </w:r>
          </w:p>
          <w:p w14:paraId="3C4DB3F6" w14:textId="03A91BD4"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0BFDB585" w14:textId="4332BAA9"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F15E82" w:rsidRPr="00F15E82">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F15E82" w:rsidRPr="00F15E82">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F15E82">
              <w:rPr>
                <w:rFonts w:ascii="Times New Roman" w:hAnsi="Times New Roman" w:cs="Times New Roman"/>
                <w:sz w:val="24"/>
                <w:szCs w:val="24"/>
              </w:rPr>
              <w:t>5</w:t>
            </w:r>
            <w:r w:rsidR="00F15E82" w:rsidRPr="00F15E82">
              <w:rPr>
                <w:rFonts w:ascii="Times New Roman" w:hAnsi="Times New Roman" w:cs="Times New Roman"/>
                <w:sz w:val="24"/>
                <w:szCs w:val="24"/>
              </w:rPr>
              <w:t xml:space="preserve"> контейнеров</w:t>
            </w:r>
          </w:p>
        </w:tc>
      </w:tr>
      <w:tr w:rsidR="00BB6966" w:rsidRPr="00BB6966" w14:paraId="13620569" w14:textId="77777777" w:rsidTr="0008505B">
        <w:tc>
          <w:tcPr>
            <w:tcW w:w="576" w:type="dxa"/>
            <w:shd w:val="clear" w:color="auto" w:fill="auto"/>
            <w:vAlign w:val="center"/>
          </w:tcPr>
          <w:p w14:paraId="101F0A2C"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193</w:t>
            </w:r>
          </w:p>
        </w:tc>
        <w:tc>
          <w:tcPr>
            <w:tcW w:w="3252" w:type="dxa"/>
            <w:shd w:val="clear" w:color="auto" w:fill="auto"/>
            <w:vAlign w:val="center"/>
          </w:tcPr>
          <w:p w14:paraId="11D6031E"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05:42:000014:2316</w:t>
            </w:r>
          </w:p>
          <w:p w14:paraId="5A42542A"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345 ДСД 12 поворот на СОШ №12</w:t>
            </w:r>
          </w:p>
        </w:tc>
        <w:tc>
          <w:tcPr>
            <w:tcW w:w="2693" w:type="dxa"/>
            <w:shd w:val="clear" w:color="auto" w:fill="auto"/>
            <w:vAlign w:val="center"/>
          </w:tcPr>
          <w:p w14:paraId="1F552323"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3DA3A6ED" w14:textId="2F032E24"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16 кв.м.,</w:t>
            </w:r>
          </w:p>
          <w:p w14:paraId="4A479981" w14:textId="280DFA04"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5 контейнеров</w:t>
            </w:r>
          </w:p>
        </w:tc>
        <w:tc>
          <w:tcPr>
            <w:tcW w:w="3118" w:type="dxa"/>
            <w:vAlign w:val="center"/>
          </w:tcPr>
          <w:p w14:paraId="1270FB36" w14:textId="1FC8EDB3"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F15E82" w:rsidRPr="00F15E82">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F15E82" w:rsidRPr="00F15E82">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F15E82">
              <w:rPr>
                <w:rFonts w:ascii="Times New Roman" w:hAnsi="Times New Roman" w:cs="Times New Roman"/>
                <w:sz w:val="24"/>
                <w:szCs w:val="24"/>
              </w:rPr>
              <w:t>5</w:t>
            </w:r>
            <w:r w:rsidR="00F15E82" w:rsidRPr="00F15E82">
              <w:rPr>
                <w:rFonts w:ascii="Times New Roman" w:hAnsi="Times New Roman" w:cs="Times New Roman"/>
                <w:sz w:val="24"/>
                <w:szCs w:val="24"/>
              </w:rPr>
              <w:t xml:space="preserve"> контейнеров</w:t>
            </w:r>
          </w:p>
        </w:tc>
      </w:tr>
      <w:tr w:rsidR="00BB6966" w:rsidRPr="00BB6966" w14:paraId="0CBE0091" w14:textId="77777777" w:rsidTr="0008505B">
        <w:tc>
          <w:tcPr>
            <w:tcW w:w="576" w:type="dxa"/>
            <w:shd w:val="clear" w:color="auto" w:fill="auto"/>
            <w:vAlign w:val="center"/>
          </w:tcPr>
          <w:p w14:paraId="327648DD"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194</w:t>
            </w:r>
          </w:p>
        </w:tc>
        <w:tc>
          <w:tcPr>
            <w:tcW w:w="3252" w:type="dxa"/>
            <w:shd w:val="clear" w:color="auto" w:fill="auto"/>
            <w:vAlign w:val="center"/>
          </w:tcPr>
          <w:p w14:paraId="7ED61734"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05:42:000015:1855</w:t>
            </w:r>
          </w:p>
          <w:p w14:paraId="76452CAF" w14:textId="78D81E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345 ДСД 19 на пересечении с ул. Г.</w:t>
            </w:r>
            <w:r w:rsidR="00B26F0A">
              <w:rPr>
                <w:rFonts w:ascii="Times New Roman" w:hAnsi="Times New Roman" w:cs="Times New Roman"/>
                <w:sz w:val="24"/>
                <w:szCs w:val="24"/>
              </w:rPr>
              <w:t xml:space="preserve"> </w:t>
            </w:r>
            <w:r w:rsidRPr="005C1153">
              <w:rPr>
                <w:rFonts w:ascii="Times New Roman" w:hAnsi="Times New Roman" w:cs="Times New Roman"/>
                <w:sz w:val="24"/>
                <w:szCs w:val="24"/>
              </w:rPr>
              <w:t>Сеидова</w:t>
            </w:r>
          </w:p>
        </w:tc>
        <w:tc>
          <w:tcPr>
            <w:tcW w:w="2693" w:type="dxa"/>
            <w:shd w:val="clear" w:color="auto" w:fill="auto"/>
            <w:vAlign w:val="center"/>
          </w:tcPr>
          <w:p w14:paraId="1615C3D4"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56D02D15" w14:textId="79E7DDA6"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9 кв.м.,</w:t>
            </w:r>
          </w:p>
          <w:p w14:paraId="0B5E740C" w14:textId="4F2F1D5E"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48F8D2DB" w14:textId="46F65FD3"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F15E82" w:rsidRPr="00F15E82">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F15E82" w:rsidRPr="00F15E82">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F15E82">
              <w:rPr>
                <w:rFonts w:ascii="Times New Roman" w:hAnsi="Times New Roman" w:cs="Times New Roman"/>
                <w:sz w:val="24"/>
                <w:szCs w:val="24"/>
              </w:rPr>
              <w:t>5</w:t>
            </w:r>
            <w:r w:rsidR="00F15E82" w:rsidRPr="00F15E82">
              <w:rPr>
                <w:rFonts w:ascii="Times New Roman" w:hAnsi="Times New Roman" w:cs="Times New Roman"/>
                <w:sz w:val="24"/>
                <w:szCs w:val="24"/>
              </w:rPr>
              <w:t xml:space="preserve"> контейнеров</w:t>
            </w:r>
          </w:p>
        </w:tc>
      </w:tr>
      <w:tr w:rsidR="00BB6966" w:rsidRPr="00BB6966" w14:paraId="287D0FAB" w14:textId="77777777" w:rsidTr="0008505B">
        <w:tc>
          <w:tcPr>
            <w:tcW w:w="576" w:type="dxa"/>
            <w:shd w:val="clear" w:color="auto" w:fill="auto"/>
            <w:vAlign w:val="center"/>
          </w:tcPr>
          <w:p w14:paraId="70286874"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195</w:t>
            </w:r>
          </w:p>
        </w:tc>
        <w:tc>
          <w:tcPr>
            <w:tcW w:w="3252" w:type="dxa"/>
            <w:shd w:val="clear" w:color="auto" w:fill="auto"/>
            <w:vAlign w:val="center"/>
          </w:tcPr>
          <w:p w14:paraId="593C29AB" w14:textId="77777777" w:rsidR="00BB6966" w:rsidRPr="005C1153" w:rsidRDefault="00BB6966" w:rsidP="0008505B">
            <w:pPr>
              <w:spacing w:after="0" w:line="240" w:lineRule="auto"/>
              <w:jc w:val="both"/>
              <w:rPr>
                <w:rFonts w:ascii="Times New Roman" w:hAnsi="Times New Roman" w:cs="Times New Roman"/>
                <w:sz w:val="24"/>
                <w:szCs w:val="24"/>
                <w:lang w:val="en-US"/>
              </w:rPr>
            </w:pPr>
            <w:r w:rsidRPr="005C1153">
              <w:rPr>
                <w:rFonts w:ascii="Times New Roman" w:hAnsi="Times New Roman" w:cs="Times New Roman"/>
                <w:sz w:val="24"/>
                <w:szCs w:val="24"/>
                <w:lang w:val="en-US"/>
              </w:rPr>
              <w:t>05:42:000020:1235</w:t>
            </w:r>
          </w:p>
          <w:p w14:paraId="741764F4" w14:textId="77777777" w:rsidR="00BB6966" w:rsidRPr="005C1153" w:rsidRDefault="00BB6966" w:rsidP="0008505B">
            <w:pPr>
              <w:spacing w:after="0" w:line="240" w:lineRule="auto"/>
              <w:jc w:val="both"/>
              <w:rPr>
                <w:rFonts w:ascii="Times New Roman" w:hAnsi="Times New Roman" w:cs="Times New Roman"/>
                <w:sz w:val="24"/>
                <w:szCs w:val="24"/>
                <w:lang w:val="en-US"/>
              </w:rPr>
            </w:pPr>
            <w:r w:rsidRPr="005C1153">
              <w:rPr>
                <w:rFonts w:ascii="Times New Roman" w:hAnsi="Times New Roman" w:cs="Times New Roman"/>
                <w:sz w:val="24"/>
                <w:szCs w:val="24"/>
              </w:rPr>
              <w:t>ул</w:t>
            </w:r>
            <w:r w:rsidRPr="005C1153">
              <w:rPr>
                <w:rFonts w:ascii="Times New Roman" w:hAnsi="Times New Roman" w:cs="Times New Roman"/>
                <w:sz w:val="24"/>
                <w:szCs w:val="24"/>
                <w:lang w:val="en-US"/>
              </w:rPr>
              <w:t xml:space="preserve">. 345 </w:t>
            </w:r>
            <w:r w:rsidRPr="005C1153">
              <w:rPr>
                <w:rFonts w:ascii="Times New Roman" w:hAnsi="Times New Roman" w:cs="Times New Roman"/>
                <w:sz w:val="24"/>
                <w:szCs w:val="24"/>
              </w:rPr>
              <w:t>ДСД</w:t>
            </w:r>
            <w:r w:rsidRPr="005C1153">
              <w:rPr>
                <w:rFonts w:ascii="Times New Roman" w:hAnsi="Times New Roman" w:cs="Times New Roman"/>
                <w:sz w:val="24"/>
                <w:szCs w:val="24"/>
                <w:lang w:val="en-US"/>
              </w:rPr>
              <w:t xml:space="preserve"> 5 </w:t>
            </w:r>
            <w:r w:rsidRPr="005C1153">
              <w:rPr>
                <w:rFonts w:ascii="Times New Roman" w:hAnsi="Times New Roman" w:cs="Times New Roman"/>
                <w:sz w:val="24"/>
                <w:szCs w:val="24"/>
              </w:rPr>
              <w:t>возле</w:t>
            </w:r>
            <w:r w:rsidRPr="005C1153">
              <w:rPr>
                <w:rFonts w:ascii="Times New Roman" w:hAnsi="Times New Roman" w:cs="Times New Roman"/>
                <w:sz w:val="24"/>
                <w:szCs w:val="24"/>
                <w:lang w:val="en-US"/>
              </w:rPr>
              <w:t xml:space="preserve"> </w:t>
            </w:r>
            <w:r w:rsidRPr="005C1153">
              <w:rPr>
                <w:rFonts w:ascii="Times New Roman" w:hAnsi="Times New Roman" w:cs="Times New Roman"/>
                <w:sz w:val="24"/>
                <w:szCs w:val="24"/>
              </w:rPr>
              <w:t>т</w:t>
            </w:r>
            <w:r w:rsidRPr="005C1153">
              <w:rPr>
                <w:rFonts w:ascii="Times New Roman" w:hAnsi="Times New Roman" w:cs="Times New Roman"/>
                <w:sz w:val="24"/>
                <w:szCs w:val="24"/>
                <w:lang w:val="en-US"/>
              </w:rPr>
              <w:t>/</w:t>
            </w:r>
            <w:r w:rsidRPr="005C1153">
              <w:rPr>
                <w:rFonts w:ascii="Times New Roman" w:hAnsi="Times New Roman" w:cs="Times New Roman"/>
                <w:sz w:val="24"/>
                <w:szCs w:val="24"/>
              </w:rPr>
              <w:t>д</w:t>
            </w:r>
            <w:r w:rsidRPr="005C1153">
              <w:rPr>
                <w:rFonts w:ascii="Times New Roman" w:hAnsi="Times New Roman" w:cs="Times New Roman"/>
                <w:sz w:val="24"/>
                <w:szCs w:val="24"/>
                <w:lang w:val="en-US"/>
              </w:rPr>
              <w:t xml:space="preserve"> «GOLDEN CITY»</w:t>
            </w:r>
          </w:p>
        </w:tc>
        <w:tc>
          <w:tcPr>
            <w:tcW w:w="2693" w:type="dxa"/>
            <w:shd w:val="clear" w:color="auto" w:fill="auto"/>
            <w:vAlign w:val="center"/>
          </w:tcPr>
          <w:p w14:paraId="1231D0DC"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4088CAB1" w14:textId="03F4F062"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6 кв.м.,</w:t>
            </w:r>
          </w:p>
          <w:p w14:paraId="5AD4D16D" w14:textId="66B69087"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3 контейнера</w:t>
            </w:r>
          </w:p>
        </w:tc>
        <w:tc>
          <w:tcPr>
            <w:tcW w:w="3118" w:type="dxa"/>
            <w:vAlign w:val="center"/>
          </w:tcPr>
          <w:p w14:paraId="272DF0D6" w14:textId="0BCA1FF3"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484C5F" w:rsidRPr="00484C5F">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484C5F" w:rsidRPr="00484C5F">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484C5F" w:rsidRPr="00484C5F">
              <w:rPr>
                <w:rFonts w:ascii="Times New Roman" w:hAnsi="Times New Roman" w:cs="Times New Roman"/>
                <w:sz w:val="24"/>
                <w:szCs w:val="24"/>
              </w:rPr>
              <w:t>3 контейнеров</w:t>
            </w:r>
          </w:p>
        </w:tc>
      </w:tr>
      <w:tr w:rsidR="00BB6966" w:rsidRPr="00BB6966" w14:paraId="4A9E87BF" w14:textId="77777777" w:rsidTr="0008505B">
        <w:tc>
          <w:tcPr>
            <w:tcW w:w="576" w:type="dxa"/>
            <w:shd w:val="clear" w:color="auto" w:fill="auto"/>
            <w:vAlign w:val="center"/>
          </w:tcPr>
          <w:p w14:paraId="60CEE95D"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196</w:t>
            </w:r>
          </w:p>
        </w:tc>
        <w:tc>
          <w:tcPr>
            <w:tcW w:w="3252" w:type="dxa"/>
            <w:shd w:val="clear" w:color="auto" w:fill="auto"/>
            <w:vAlign w:val="center"/>
          </w:tcPr>
          <w:p w14:paraId="7CDB713E"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05:42:000015:1857</w:t>
            </w:r>
          </w:p>
          <w:p w14:paraId="09945D46" w14:textId="4A6230AD"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lastRenderedPageBreak/>
              <w:t>ул. 345 ДСД, возле дома №15</w:t>
            </w:r>
          </w:p>
          <w:p w14:paraId="1BCB02C0"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напротив поворота на ул. Расулбекова</w:t>
            </w:r>
          </w:p>
        </w:tc>
        <w:tc>
          <w:tcPr>
            <w:tcW w:w="2693" w:type="dxa"/>
            <w:shd w:val="clear" w:color="auto" w:fill="auto"/>
            <w:vAlign w:val="center"/>
          </w:tcPr>
          <w:p w14:paraId="64967EBF"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B6966" w:rsidRPr="005C1153">
              <w:rPr>
                <w:rFonts w:ascii="Times New Roman" w:hAnsi="Times New Roman" w:cs="Times New Roman"/>
                <w:sz w:val="24"/>
                <w:szCs w:val="24"/>
              </w:rPr>
              <w:t>твердое покрытие,</w:t>
            </w:r>
          </w:p>
          <w:p w14:paraId="56353BB1" w14:textId="397C1809"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B6966" w:rsidRPr="005C1153">
              <w:rPr>
                <w:rFonts w:ascii="Times New Roman" w:hAnsi="Times New Roman" w:cs="Times New Roman"/>
                <w:sz w:val="24"/>
                <w:szCs w:val="24"/>
              </w:rPr>
              <w:t xml:space="preserve"> 9 кв.м.,</w:t>
            </w:r>
          </w:p>
          <w:p w14:paraId="533FDB21" w14:textId="68B2DBD2"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4 контейнера</w:t>
            </w:r>
          </w:p>
        </w:tc>
        <w:tc>
          <w:tcPr>
            <w:tcW w:w="3118" w:type="dxa"/>
            <w:vAlign w:val="center"/>
          </w:tcPr>
          <w:p w14:paraId="7AB9F2A4" w14:textId="25559E79"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б</w:t>
            </w:r>
            <w:r w:rsidR="00484C5F" w:rsidRPr="00484C5F">
              <w:rPr>
                <w:rFonts w:ascii="Times New Roman" w:hAnsi="Times New Roman" w:cs="Times New Roman"/>
                <w:sz w:val="24"/>
                <w:szCs w:val="24"/>
              </w:rPr>
              <w:t xml:space="preserve">етонное основание с </w:t>
            </w:r>
            <w:r w:rsidR="00484C5F" w:rsidRPr="00484C5F">
              <w:rPr>
                <w:rFonts w:ascii="Times New Roman" w:hAnsi="Times New Roman" w:cs="Times New Roman"/>
                <w:sz w:val="24"/>
                <w:szCs w:val="24"/>
              </w:rPr>
              <w:lastRenderedPageBreak/>
              <w:t>ограждением</w:t>
            </w:r>
            <w:r>
              <w:rPr>
                <w:rFonts w:ascii="Times New Roman" w:hAnsi="Times New Roman" w:cs="Times New Roman"/>
                <w:sz w:val="24"/>
                <w:szCs w:val="24"/>
              </w:rPr>
              <w:t xml:space="preserve"> </w:t>
            </w:r>
            <w:r w:rsidR="00484C5F" w:rsidRPr="00484C5F">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484C5F">
              <w:rPr>
                <w:rFonts w:ascii="Times New Roman" w:hAnsi="Times New Roman" w:cs="Times New Roman"/>
                <w:sz w:val="24"/>
                <w:szCs w:val="24"/>
              </w:rPr>
              <w:t>5</w:t>
            </w:r>
            <w:r w:rsidR="00484C5F" w:rsidRPr="00484C5F">
              <w:rPr>
                <w:rFonts w:ascii="Times New Roman" w:hAnsi="Times New Roman" w:cs="Times New Roman"/>
                <w:sz w:val="24"/>
                <w:szCs w:val="24"/>
              </w:rPr>
              <w:t xml:space="preserve"> контейнеров</w:t>
            </w:r>
          </w:p>
        </w:tc>
      </w:tr>
      <w:tr w:rsidR="00BB6966" w:rsidRPr="00BB6966" w14:paraId="3744D9B0" w14:textId="77777777" w:rsidTr="0008505B">
        <w:tc>
          <w:tcPr>
            <w:tcW w:w="576" w:type="dxa"/>
            <w:shd w:val="clear" w:color="auto" w:fill="auto"/>
            <w:vAlign w:val="center"/>
          </w:tcPr>
          <w:p w14:paraId="3ECA8221"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lastRenderedPageBreak/>
              <w:t>197</w:t>
            </w:r>
          </w:p>
        </w:tc>
        <w:tc>
          <w:tcPr>
            <w:tcW w:w="3252" w:type="dxa"/>
            <w:shd w:val="clear" w:color="auto" w:fill="auto"/>
            <w:vAlign w:val="center"/>
          </w:tcPr>
          <w:p w14:paraId="79EEFA5C"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05:42:000062:1396</w:t>
            </w:r>
          </w:p>
          <w:p w14:paraId="60079B79"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3-го Интернационала, выше р/ц «Хаял»</w:t>
            </w:r>
          </w:p>
        </w:tc>
        <w:tc>
          <w:tcPr>
            <w:tcW w:w="2693" w:type="dxa"/>
            <w:shd w:val="clear" w:color="auto" w:fill="auto"/>
            <w:vAlign w:val="center"/>
          </w:tcPr>
          <w:p w14:paraId="73A52246"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1EE45B22" w14:textId="02E66039"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3 кв.м.,</w:t>
            </w:r>
          </w:p>
          <w:p w14:paraId="3988E997" w14:textId="5B06156A"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 контейнер</w:t>
            </w:r>
          </w:p>
        </w:tc>
        <w:tc>
          <w:tcPr>
            <w:tcW w:w="3118" w:type="dxa"/>
            <w:vAlign w:val="center"/>
          </w:tcPr>
          <w:p w14:paraId="50325DC9" w14:textId="5CC67EEA"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484C5F" w:rsidRPr="00484C5F">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484C5F" w:rsidRPr="00484C5F">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484C5F" w:rsidRPr="00484C5F">
              <w:rPr>
                <w:rFonts w:ascii="Times New Roman" w:hAnsi="Times New Roman" w:cs="Times New Roman"/>
                <w:sz w:val="24"/>
                <w:szCs w:val="24"/>
              </w:rPr>
              <w:t>3 контейнеров</w:t>
            </w:r>
          </w:p>
        </w:tc>
      </w:tr>
      <w:tr w:rsidR="00BB6966" w:rsidRPr="00BB6966" w14:paraId="00BBC37F" w14:textId="77777777" w:rsidTr="0008505B">
        <w:tc>
          <w:tcPr>
            <w:tcW w:w="576" w:type="dxa"/>
            <w:shd w:val="clear" w:color="auto" w:fill="auto"/>
            <w:vAlign w:val="center"/>
          </w:tcPr>
          <w:p w14:paraId="675FFD77"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198</w:t>
            </w:r>
          </w:p>
        </w:tc>
        <w:tc>
          <w:tcPr>
            <w:tcW w:w="3252" w:type="dxa"/>
            <w:shd w:val="clear" w:color="auto" w:fill="auto"/>
            <w:vAlign w:val="center"/>
          </w:tcPr>
          <w:p w14:paraId="688BB7D6" w14:textId="3A65771D"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05:42:000024:1108</w:t>
            </w:r>
          </w:p>
          <w:p w14:paraId="53188560"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напротив дома 3-го Интернационала №35, возле здания Горпищекомбината</w:t>
            </w:r>
          </w:p>
        </w:tc>
        <w:tc>
          <w:tcPr>
            <w:tcW w:w="2693" w:type="dxa"/>
            <w:shd w:val="clear" w:color="auto" w:fill="auto"/>
            <w:vAlign w:val="center"/>
          </w:tcPr>
          <w:p w14:paraId="006C2143"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6EC19EA5" w14:textId="1B0A723D"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3 кв.м.,</w:t>
            </w:r>
          </w:p>
          <w:p w14:paraId="14F019ED" w14:textId="7ACD5497"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 контейнер</w:t>
            </w:r>
          </w:p>
        </w:tc>
        <w:tc>
          <w:tcPr>
            <w:tcW w:w="3118" w:type="dxa"/>
            <w:vAlign w:val="center"/>
          </w:tcPr>
          <w:p w14:paraId="01DFC601" w14:textId="73917364" w:rsidR="00BB6966" w:rsidRPr="005C1153" w:rsidRDefault="00B26F0A" w:rsidP="00B26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484C5F" w:rsidRPr="00484C5F">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484C5F" w:rsidRPr="00484C5F">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484C5F" w:rsidRPr="00484C5F">
              <w:rPr>
                <w:rFonts w:ascii="Times New Roman" w:hAnsi="Times New Roman" w:cs="Times New Roman"/>
                <w:sz w:val="24"/>
                <w:szCs w:val="24"/>
              </w:rPr>
              <w:t>3 контейнеров</w:t>
            </w:r>
          </w:p>
        </w:tc>
      </w:tr>
      <w:tr w:rsidR="00BB6966" w:rsidRPr="00BB6966" w14:paraId="01F3C48C" w14:textId="77777777" w:rsidTr="0008505B">
        <w:tc>
          <w:tcPr>
            <w:tcW w:w="576" w:type="dxa"/>
            <w:shd w:val="clear" w:color="auto" w:fill="auto"/>
            <w:vAlign w:val="center"/>
          </w:tcPr>
          <w:p w14:paraId="3E479C48"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199</w:t>
            </w:r>
          </w:p>
        </w:tc>
        <w:tc>
          <w:tcPr>
            <w:tcW w:w="3252" w:type="dxa"/>
            <w:shd w:val="clear" w:color="auto" w:fill="auto"/>
            <w:vAlign w:val="center"/>
          </w:tcPr>
          <w:p w14:paraId="5C434905"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05:42:000062:1395</w:t>
            </w:r>
          </w:p>
          <w:p w14:paraId="1C552DDE" w14:textId="67A47E26"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3-го Интернационала, возле б/з «Арзу»</w:t>
            </w:r>
          </w:p>
        </w:tc>
        <w:tc>
          <w:tcPr>
            <w:tcW w:w="2693" w:type="dxa"/>
            <w:shd w:val="clear" w:color="auto" w:fill="auto"/>
            <w:vAlign w:val="center"/>
          </w:tcPr>
          <w:p w14:paraId="03531DAF" w14:textId="77777777" w:rsidR="00B26F0A"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0ACD6A74" w14:textId="5A2E4C5B"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05799E97" w14:textId="3D341381" w:rsidR="00BB6966" w:rsidRPr="005C1153" w:rsidRDefault="00B26F0A"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2BB2B5C3" w14:textId="6BD91EFF" w:rsidR="00BB6966" w:rsidRPr="005C1153" w:rsidRDefault="00360E05" w:rsidP="00360E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484C5F" w:rsidRPr="00484C5F">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484C5F" w:rsidRPr="00484C5F">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484C5F" w:rsidRPr="00484C5F">
              <w:rPr>
                <w:rFonts w:ascii="Times New Roman" w:hAnsi="Times New Roman" w:cs="Times New Roman"/>
                <w:sz w:val="24"/>
                <w:szCs w:val="24"/>
              </w:rPr>
              <w:t>3 контейнеров</w:t>
            </w:r>
          </w:p>
        </w:tc>
      </w:tr>
      <w:tr w:rsidR="00BB6966" w:rsidRPr="00BB6966" w14:paraId="25D09E0C" w14:textId="77777777" w:rsidTr="0008505B">
        <w:tc>
          <w:tcPr>
            <w:tcW w:w="576" w:type="dxa"/>
            <w:shd w:val="clear" w:color="auto" w:fill="auto"/>
            <w:vAlign w:val="center"/>
          </w:tcPr>
          <w:p w14:paraId="7FC7E601"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200</w:t>
            </w:r>
          </w:p>
        </w:tc>
        <w:tc>
          <w:tcPr>
            <w:tcW w:w="3252" w:type="dxa"/>
            <w:shd w:val="clear" w:color="auto" w:fill="auto"/>
            <w:vAlign w:val="center"/>
          </w:tcPr>
          <w:p w14:paraId="32CFA895"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05:42:000025:1570</w:t>
            </w:r>
          </w:p>
          <w:p w14:paraId="63831C0A"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3-го Интернационала, возле гостиницы «Европа»</w:t>
            </w:r>
          </w:p>
        </w:tc>
        <w:tc>
          <w:tcPr>
            <w:tcW w:w="2693" w:type="dxa"/>
            <w:shd w:val="clear" w:color="auto" w:fill="auto"/>
            <w:vAlign w:val="center"/>
          </w:tcPr>
          <w:p w14:paraId="6D680418" w14:textId="77777777" w:rsidR="00360E05"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37D7A983" w14:textId="12AEBF59" w:rsidR="00BB6966"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4 кв.м.,</w:t>
            </w:r>
          </w:p>
          <w:p w14:paraId="678EE66C" w14:textId="54EF64A4" w:rsidR="00BB6966"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2 контейнера</w:t>
            </w:r>
          </w:p>
        </w:tc>
        <w:tc>
          <w:tcPr>
            <w:tcW w:w="3118" w:type="dxa"/>
            <w:vAlign w:val="center"/>
          </w:tcPr>
          <w:p w14:paraId="2EC7107F" w14:textId="135207A1" w:rsidR="00BB6966" w:rsidRPr="005C1153" w:rsidRDefault="00360E05" w:rsidP="00360E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484C5F" w:rsidRPr="00484C5F">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484C5F" w:rsidRPr="00484C5F">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484C5F" w:rsidRPr="00484C5F">
              <w:rPr>
                <w:rFonts w:ascii="Times New Roman" w:hAnsi="Times New Roman" w:cs="Times New Roman"/>
                <w:sz w:val="24"/>
                <w:szCs w:val="24"/>
              </w:rPr>
              <w:t>3 контейнеров</w:t>
            </w:r>
          </w:p>
        </w:tc>
      </w:tr>
      <w:tr w:rsidR="00BB6966" w:rsidRPr="00BB6966" w14:paraId="21D8DC6E" w14:textId="77777777" w:rsidTr="0008505B">
        <w:tc>
          <w:tcPr>
            <w:tcW w:w="576" w:type="dxa"/>
            <w:shd w:val="clear" w:color="auto" w:fill="auto"/>
            <w:vAlign w:val="center"/>
          </w:tcPr>
          <w:p w14:paraId="4F4BF7E4"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201</w:t>
            </w:r>
          </w:p>
        </w:tc>
        <w:tc>
          <w:tcPr>
            <w:tcW w:w="3252" w:type="dxa"/>
            <w:shd w:val="clear" w:color="auto" w:fill="auto"/>
            <w:vAlign w:val="center"/>
          </w:tcPr>
          <w:p w14:paraId="3071D53F"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05:42:000025:1569</w:t>
            </w:r>
          </w:p>
          <w:p w14:paraId="1A0EAF8D" w14:textId="0CE3115C"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3-го Интернационала, на пересечении с ул. Гагарина</w:t>
            </w:r>
          </w:p>
        </w:tc>
        <w:tc>
          <w:tcPr>
            <w:tcW w:w="2693" w:type="dxa"/>
            <w:shd w:val="clear" w:color="auto" w:fill="auto"/>
            <w:vAlign w:val="center"/>
          </w:tcPr>
          <w:p w14:paraId="61D619A5" w14:textId="77777777" w:rsidR="00360E05"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407169A6" w14:textId="189B7F81" w:rsidR="00BB6966"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3 кв.м.,</w:t>
            </w:r>
          </w:p>
          <w:p w14:paraId="59EECC56" w14:textId="20774903" w:rsidR="00BB6966"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 контейнер</w:t>
            </w:r>
          </w:p>
        </w:tc>
        <w:tc>
          <w:tcPr>
            <w:tcW w:w="3118" w:type="dxa"/>
            <w:vAlign w:val="center"/>
          </w:tcPr>
          <w:p w14:paraId="63B13F5E" w14:textId="66FC10C6" w:rsidR="00BB6966" w:rsidRPr="005C1153" w:rsidRDefault="00360E05" w:rsidP="00360E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484C5F" w:rsidRPr="00484C5F">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484C5F" w:rsidRPr="00484C5F">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484C5F" w:rsidRPr="00484C5F">
              <w:rPr>
                <w:rFonts w:ascii="Times New Roman" w:hAnsi="Times New Roman" w:cs="Times New Roman"/>
                <w:sz w:val="24"/>
                <w:szCs w:val="24"/>
              </w:rPr>
              <w:t>3 контейнеров</w:t>
            </w:r>
          </w:p>
        </w:tc>
      </w:tr>
      <w:tr w:rsidR="00BB6966" w:rsidRPr="00BB6966" w14:paraId="241B0837" w14:textId="77777777" w:rsidTr="0008505B">
        <w:tc>
          <w:tcPr>
            <w:tcW w:w="576" w:type="dxa"/>
            <w:shd w:val="clear" w:color="auto" w:fill="auto"/>
            <w:vAlign w:val="center"/>
          </w:tcPr>
          <w:p w14:paraId="178D354A" w14:textId="77777777" w:rsidR="00BB6966" w:rsidRPr="005C1153" w:rsidRDefault="00BB6966" w:rsidP="0008505B">
            <w:pPr>
              <w:spacing w:after="0" w:line="240" w:lineRule="auto"/>
              <w:jc w:val="center"/>
              <w:rPr>
                <w:rFonts w:ascii="Times New Roman" w:hAnsi="Times New Roman" w:cs="Times New Roman"/>
                <w:sz w:val="24"/>
                <w:szCs w:val="24"/>
              </w:rPr>
            </w:pPr>
            <w:r w:rsidRPr="005C1153">
              <w:rPr>
                <w:rFonts w:ascii="Times New Roman" w:hAnsi="Times New Roman" w:cs="Times New Roman"/>
                <w:sz w:val="24"/>
                <w:szCs w:val="24"/>
              </w:rPr>
              <w:t>202</w:t>
            </w:r>
          </w:p>
        </w:tc>
        <w:tc>
          <w:tcPr>
            <w:tcW w:w="3252" w:type="dxa"/>
            <w:shd w:val="clear" w:color="auto" w:fill="auto"/>
            <w:vAlign w:val="center"/>
          </w:tcPr>
          <w:p w14:paraId="1F421CBF" w14:textId="77777777"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05:42:000005:1033</w:t>
            </w:r>
          </w:p>
          <w:p w14:paraId="46557C17" w14:textId="6E54283C" w:rsidR="00BB6966" w:rsidRPr="005C1153" w:rsidRDefault="00BB6966" w:rsidP="0008505B">
            <w:pPr>
              <w:spacing w:after="0" w:line="240" w:lineRule="auto"/>
              <w:jc w:val="both"/>
              <w:rPr>
                <w:rFonts w:ascii="Times New Roman" w:hAnsi="Times New Roman" w:cs="Times New Roman"/>
                <w:sz w:val="24"/>
                <w:szCs w:val="24"/>
              </w:rPr>
            </w:pPr>
            <w:r w:rsidRPr="005C1153">
              <w:rPr>
                <w:rFonts w:ascii="Times New Roman" w:hAnsi="Times New Roman" w:cs="Times New Roman"/>
                <w:sz w:val="24"/>
                <w:szCs w:val="24"/>
              </w:rPr>
              <w:t>ул. М.</w:t>
            </w:r>
            <w:r w:rsidR="00360E05">
              <w:rPr>
                <w:rFonts w:ascii="Times New Roman" w:hAnsi="Times New Roman" w:cs="Times New Roman"/>
                <w:sz w:val="24"/>
                <w:szCs w:val="24"/>
              </w:rPr>
              <w:t xml:space="preserve"> </w:t>
            </w:r>
            <w:r w:rsidRPr="005C1153">
              <w:rPr>
                <w:rFonts w:ascii="Times New Roman" w:hAnsi="Times New Roman" w:cs="Times New Roman"/>
                <w:sz w:val="24"/>
                <w:szCs w:val="24"/>
              </w:rPr>
              <w:t>Физули</w:t>
            </w:r>
          </w:p>
        </w:tc>
        <w:tc>
          <w:tcPr>
            <w:tcW w:w="2693" w:type="dxa"/>
            <w:shd w:val="clear" w:color="auto" w:fill="auto"/>
            <w:vAlign w:val="center"/>
          </w:tcPr>
          <w:p w14:paraId="32D2F606" w14:textId="77777777" w:rsidR="00360E05"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твердое покрытие,</w:t>
            </w:r>
          </w:p>
          <w:p w14:paraId="58865ABE" w14:textId="2AC1F802" w:rsidR="00BB6966"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6966" w:rsidRPr="005C1153">
              <w:rPr>
                <w:rFonts w:ascii="Times New Roman" w:hAnsi="Times New Roman" w:cs="Times New Roman"/>
                <w:sz w:val="24"/>
                <w:szCs w:val="24"/>
              </w:rPr>
              <w:t xml:space="preserve"> 3 кв.м.,</w:t>
            </w:r>
          </w:p>
          <w:p w14:paraId="35540371" w14:textId="2D9878E3" w:rsidR="00BB6966"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6966" w:rsidRPr="005C1153">
              <w:rPr>
                <w:rFonts w:ascii="Times New Roman" w:hAnsi="Times New Roman" w:cs="Times New Roman"/>
                <w:sz w:val="24"/>
                <w:szCs w:val="24"/>
              </w:rPr>
              <w:t>1 контейнер</w:t>
            </w:r>
          </w:p>
        </w:tc>
        <w:tc>
          <w:tcPr>
            <w:tcW w:w="3118" w:type="dxa"/>
            <w:vAlign w:val="center"/>
          </w:tcPr>
          <w:p w14:paraId="7F0CAB78" w14:textId="0768C34B" w:rsidR="00BB6966" w:rsidRPr="005C1153" w:rsidRDefault="00360E05" w:rsidP="00360E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484C5F" w:rsidRPr="00484C5F">
              <w:rPr>
                <w:rFonts w:ascii="Times New Roman" w:hAnsi="Times New Roman" w:cs="Times New Roman"/>
                <w:sz w:val="24"/>
                <w:szCs w:val="24"/>
              </w:rPr>
              <w:t>етонное основание с ограждением</w:t>
            </w:r>
            <w:r>
              <w:rPr>
                <w:rFonts w:ascii="Times New Roman" w:hAnsi="Times New Roman" w:cs="Times New Roman"/>
                <w:sz w:val="24"/>
                <w:szCs w:val="24"/>
              </w:rPr>
              <w:t xml:space="preserve"> </w:t>
            </w:r>
            <w:r w:rsidR="00484C5F" w:rsidRPr="00484C5F">
              <w:rPr>
                <w:rFonts w:ascii="Times New Roman" w:hAnsi="Times New Roman" w:cs="Times New Roman"/>
                <w:sz w:val="24"/>
                <w:szCs w:val="24"/>
              </w:rPr>
              <w:t>под размещение</w:t>
            </w:r>
            <w:r>
              <w:rPr>
                <w:rFonts w:ascii="Times New Roman" w:hAnsi="Times New Roman" w:cs="Times New Roman"/>
                <w:sz w:val="24"/>
                <w:szCs w:val="24"/>
              </w:rPr>
              <w:t xml:space="preserve"> </w:t>
            </w:r>
            <w:r w:rsidR="00484C5F" w:rsidRPr="00484C5F">
              <w:rPr>
                <w:rFonts w:ascii="Times New Roman" w:hAnsi="Times New Roman" w:cs="Times New Roman"/>
                <w:sz w:val="24"/>
                <w:szCs w:val="24"/>
              </w:rPr>
              <w:t>3 контейнеров</w:t>
            </w:r>
          </w:p>
        </w:tc>
      </w:tr>
      <w:bookmarkEnd w:id="7"/>
      <w:tr w:rsidR="00D058A1" w:rsidRPr="00BB6966" w14:paraId="5FA2A393" w14:textId="77777777" w:rsidTr="0008505B">
        <w:tc>
          <w:tcPr>
            <w:tcW w:w="576" w:type="dxa"/>
            <w:shd w:val="clear" w:color="auto" w:fill="auto"/>
            <w:vAlign w:val="center"/>
          </w:tcPr>
          <w:p w14:paraId="77465753" w14:textId="17A162AC"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203</w:t>
            </w:r>
          </w:p>
        </w:tc>
        <w:tc>
          <w:tcPr>
            <w:tcW w:w="3252" w:type="dxa"/>
            <w:shd w:val="clear" w:color="auto" w:fill="auto"/>
            <w:vAlign w:val="center"/>
          </w:tcPr>
          <w:p w14:paraId="6090F89F" w14:textId="28CC5DB2"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Буйнакского ниже пересечения с пер. С.</w:t>
            </w:r>
            <w:r w:rsidR="00360E05">
              <w:rPr>
                <w:rFonts w:ascii="Times New Roman" w:eastAsia="Times New Roman" w:hAnsi="Times New Roman" w:cs="Times New Roman"/>
              </w:rPr>
              <w:t xml:space="preserve"> </w:t>
            </w:r>
            <w:r w:rsidRPr="00F04891">
              <w:rPr>
                <w:rFonts w:ascii="Times New Roman" w:eastAsia="Times New Roman" w:hAnsi="Times New Roman" w:cs="Times New Roman"/>
              </w:rPr>
              <w:t>Стальского возле СОШ №11</w:t>
            </w:r>
          </w:p>
        </w:tc>
        <w:tc>
          <w:tcPr>
            <w:tcW w:w="2693" w:type="dxa"/>
            <w:shd w:val="clear" w:color="auto" w:fill="auto"/>
            <w:vAlign w:val="center"/>
          </w:tcPr>
          <w:p w14:paraId="1D8A2DF0" w14:textId="5918D5BB" w:rsidR="00D14971"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14971">
              <w:rPr>
                <w:rFonts w:ascii="Times New Roman" w:hAnsi="Times New Roman" w:cs="Times New Roman"/>
                <w:sz w:val="24"/>
                <w:szCs w:val="24"/>
              </w:rPr>
              <w:t>твердое покрытие,</w:t>
            </w:r>
          </w:p>
          <w:p w14:paraId="349ED423" w14:textId="43334BAF"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14971">
              <w:rPr>
                <w:rFonts w:ascii="Times New Roman" w:hAnsi="Times New Roman" w:cs="Times New Roman"/>
                <w:sz w:val="24"/>
                <w:szCs w:val="24"/>
              </w:rPr>
              <w:t>3 контейнера</w:t>
            </w:r>
          </w:p>
        </w:tc>
        <w:tc>
          <w:tcPr>
            <w:tcW w:w="3118" w:type="dxa"/>
            <w:vAlign w:val="center"/>
          </w:tcPr>
          <w:p w14:paraId="4C3D1D87" w14:textId="3AA28326" w:rsidR="00D058A1" w:rsidRPr="005C1153" w:rsidRDefault="00D058A1" w:rsidP="0008505B">
            <w:pPr>
              <w:spacing w:after="0" w:line="240" w:lineRule="auto"/>
              <w:jc w:val="both"/>
              <w:rPr>
                <w:rFonts w:ascii="Times New Roman" w:hAnsi="Times New Roman" w:cs="Times New Roman"/>
                <w:sz w:val="24"/>
                <w:szCs w:val="24"/>
              </w:rPr>
            </w:pPr>
          </w:p>
        </w:tc>
      </w:tr>
      <w:tr w:rsidR="00D058A1" w:rsidRPr="00BB6966" w14:paraId="5368E4AE" w14:textId="77777777" w:rsidTr="0008505B">
        <w:tc>
          <w:tcPr>
            <w:tcW w:w="576" w:type="dxa"/>
            <w:shd w:val="clear" w:color="auto" w:fill="auto"/>
            <w:vAlign w:val="center"/>
          </w:tcPr>
          <w:p w14:paraId="711B3DF4" w14:textId="02FA4A76"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204</w:t>
            </w:r>
          </w:p>
        </w:tc>
        <w:tc>
          <w:tcPr>
            <w:tcW w:w="3252" w:type="dxa"/>
            <w:shd w:val="clear" w:color="auto" w:fill="auto"/>
            <w:vAlign w:val="center"/>
          </w:tcPr>
          <w:p w14:paraId="57073C2D" w14:textId="21EB4022"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ул. Г.</w:t>
            </w:r>
            <w:r w:rsidR="00360E05">
              <w:rPr>
                <w:rFonts w:ascii="Times New Roman" w:eastAsia="Times New Roman" w:hAnsi="Times New Roman" w:cs="Times New Roman"/>
              </w:rPr>
              <w:t xml:space="preserve"> </w:t>
            </w:r>
            <w:r w:rsidRPr="00F04891">
              <w:rPr>
                <w:rFonts w:ascii="Times New Roman" w:eastAsia="Times New Roman" w:hAnsi="Times New Roman" w:cs="Times New Roman"/>
              </w:rPr>
              <w:t>Алиева филиал Азербайджанского госуниверситета</w:t>
            </w:r>
          </w:p>
          <w:p w14:paraId="3D24B918" w14:textId="4B9C63BD"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(за рестораном «Сказка»)</w:t>
            </w:r>
          </w:p>
        </w:tc>
        <w:tc>
          <w:tcPr>
            <w:tcW w:w="2693" w:type="dxa"/>
            <w:shd w:val="clear" w:color="auto" w:fill="auto"/>
            <w:vAlign w:val="center"/>
          </w:tcPr>
          <w:p w14:paraId="1A0BB53A" w14:textId="59081DBC" w:rsidR="00BF21B0" w:rsidRPr="00BF21B0"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21B0" w:rsidRPr="00BF21B0">
              <w:rPr>
                <w:rFonts w:ascii="Times New Roman" w:hAnsi="Times New Roman" w:cs="Times New Roman"/>
                <w:sz w:val="24"/>
                <w:szCs w:val="24"/>
              </w:rPr>
              <w:t>твердое покрытие,</w:t>
            </w:r>
          </w:p>
          <w:p w14:paraId="44DDA682" w14:textId="276996C8"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21B0" w:rsidRPr="00BF21B0">
              <w:rPr>
                <w:rFonts w:ascii="Times New Roman" w:hAnsi="Times New Roman" w:cs="Times New Roman"/>
                <w:sz w:val="24"/>
                <w:szCs w:val="24"/>
              </w:rPr>
              <w:t>3 контейнера</w:t>
            </w:r>
          </w:p>
        </w:tc>
        <w:tc>
          <w:tcPr>
            <w:tcW w:w="3118" w:type="dxa"/>
            <w:vAlign w:val="center"/>
          </w:tcPr>
          <w:p w14:paraId="0649AC6F" w14:textId="078E1503" w:rsidR="00D058A1" w:rsidRPr="005C1153" w:rsidRDefault="00D058A1" w:rsidP="0008505B">
            <w:pPr>
              <w:spacing w:after="0" w:line="240" w:lineRule="auto"/>
              <w:jc w:val="both"/>
              <w:rPr>
                <w:rFonts w:ascii="Times New Roman" w:hAnsi="Times New Roman" w:cs="Times New Roman"/>
                <w:sz w:val="24"/>
                <w:szCs w:val="24"/>
              </w:rPr>
            </w:pPr>
          </w:p>
        </w:tc>
      </w:tr>
      <w:tr w:rsidR="00D058A1" w:rsidRPr="00BB6966" w14:paraId="6EDF9CBB" w14:textId="77777777" w:rsidTr="0008505B">
        <w:tc>
          <w:tcPr>
            <w:tcW w:w="576" w:type="dxa"/>
            <w:shd w:val="clear" w:color="auto" w:fill="auto"/>
            <w:vAlign w:val="center"/>
          </w:tcPr>
          <w:p w14:paraId="68BF021A" w14:textId="49AB2EE3"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205</w:t>
            </w:r>
          </w:p>
        </w:tc>
        <w:tc>
          <w:tcPr>
            <w:tcW w:w="3252" w:type="dxa"/>
            <w:shd w:val="clear" w:color="auto" w:fill="auto"/>
            <w:vAlign w:val="center"/>
          </w:tcPr>
          <w:p w14:paraId="02C08C65" w14:textId="18CA3633"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Г.</w:t>
            </w:r>
            <w:r w:rsidR="00360E05">
              <w:rPr>
                <w:rFonts w:ascii="Times New Roman" w:eastAsia="Times New Roman" w:hAnsi="Times New Roman" w:cs="Times New Roman"/>
              </w:rPr>
              <w:t xml:space="preserve"> </w:t>
            </w:r>
            <w:r w:rsidRPr="00F04891">
              <w:rPr>
                <w:rFonts w:ascii="Times New Roman" w:eastAsia="Times New Roman" w:hAnsi="Times New Roman" w:cs="Times New Roman"/>
              </w:rPr>
              <w:t>Алиева,  за аркой у супермаркета «Орфей»</w:t>
            </w:r>
          </w:p>
        </w:tc>
        <w:tc>
          <w:tcPr>
            <w:tcW w:w="2693" w:type="dxa"/>
            <w:shd w:val="clear" w:color="auto" w:fill="auto"/>
            <w:vAlign w:val="center"/>
          </w:tcPr>
          <w:p w14:paraId="6DB080D8" w14:textId="208DF734" w:rsidR="008A0EC0" w:rsidRPr="008A0EC0"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A0EC0" w:rsidRPr="008A0EC0">
              <w:rPr>
                <w:rFonts w:ascii="Times New Roman" w:hAnsi="Times New Roman" w:cs="Times New Roman"/>
                <w:sz w:val="24"/>
                <w:szCs w:val="24"/>
              </w:rPr>
              <w:t>твердое покрытие,</w:t>
            </w:r>
          </w:p>
          <w:p w14:paraId="2FD6B637" w14:textId="015153F8"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A0EC0">
              <w:rPr>
                <w:rFonts w:ascii="Times New Roman" w:hAnsi="Times New Roman" w:cs="Times New Roman"/>
                <w:sz w:val="24"/>
                <w:szCs w:val="24"/>
              </w:rPr>
              <w:t>2</w:t>
            </w:r>
            <w:r w:rsidR="008A0EC0" w:rsidRPr="008A0EC0">
              <w:rPr>
                <w:rFonts w:ascii="Times New Roman" w:hAnsi="Times New Roman" w:cs="Times New Roman"/>
                <w:sz w:val="24"/>
                <w:szCs w:val="24"/>
              </w:rPr>
              <w:t xml:space="preserve"> контейнера</w:t>
            </w:r>
          </w:p>
        </w:tc>
        <w:tc>
          <w:tcPr>
            <w:tcW w:w="3118" w:type="dxa"/>
            <w:vAlign w:val="center"/>
          </w:tcPr>
          <w:p w14:paraId="5B19264F" w14:textId="70C8BD26" w:rsidR="00D058A1" w:rsidRPr="005C1153" w:rsidRDefault="00D058A1" w:rsidP="0008505B">
            <w:pPr>
              <w:spacing w:after="0" w:line="240" w:lineRule="auto"/>
              <w:jc w:val="both"/>
              <w:rPr>
                <w:rFonts w:ascii="Times New Roman" w:hAnsi="Times New Roman" w:cs="Times New Roman"/>
                <w:sz w:val="24"/>
                <w:szCs w:val="24"/>
              </w:rPr>
            </w:pPr>
          </w:p>
        </w:tc>
      </w:tr>
      <w:tr w:rsidR="00D058A1" w:rsidRPr="00BB6966" w14:paraId="53E19E92" w14:textId="77777777" w:rsidTr="0008505B">
        <w:tc>
          <w:tcPr>
            <w:tcW w:w="576" w:type="dxa"/>
            <w:shd w:val="clear" w:color="auto" w:fill="auto"/>
            <w:vAlign w:val="center"/>
          </w:tcPr>
          <w:p w14:paraId="2B451643" w14:textId="7CB7CBC0"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206</w:t>
            </w:r>
          </w:p>
        </w:tc>
        <w:tc>
          <w:tcPr>
            <w:tcW w:w="3252" w:type="dxa"/>
            <w:shd w:val="clear" w:color="auto" w:fill="auto"/>
            <w:vAlign w:val="center"/>
          </w:tcPr>
          <w:p w14:paraId="1473D957" w14:textId="280F0EE9" w:rsidR="00D058A1" w:rsidRPr="005C1153" w:rsidRDefault="00D058A1" w:rsidP="00360E05">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Детсад «Росинка» со стороны парка Низами Гянджеви</w:t>
            </w:r>
          </w:p>
        </w:tc>
        <w:tc>
          <w:tcPr>
            <w:tcW w:w="2693" w:type="dxa"/>
            <w:shd w:val="clear" w:color="auto" w:fill="auto"/>
            <w:vAlign w:val="center"/>
          </w:tcPr>
          <w:p w14:paraId="2E86349E" w14:textId="64BBD4DD" w:rsidR="000F780B" w:rsidRPr="000F780B"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0F780B" w:rsidRPr="000F780B">
              <w:rPr>
                <w:rFonts w:ascii="Times New Roman" w:hAnsi="Times New Roman" w:cs="Times New Roman"/>
                <w:sz w:val="24"/>
                <w:szCs w:val="24"/>
              </w:rPr>
              <w:t>твердое покрытие,</w:t>
            </w:r>
          </w:p>
          <w:p w14:paraId="3B659FA5" w14:textId="14E20DEC"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F780B" w:rsidRPr="000F780B">
              <w:rPr>
                <w:rFonts w:ascii="Times New Roman" w:hAnsi="Times New Roman" w:cs="Times New Roman"/>
                <w:sz w:val="24"/>
                <w:szCs w:val="24"/>
              </w:rPr>
              <w:t>3 контейнера</w:t>
            </w:r>
          </w:p>
        </w:tc>
        <w:tc>
          <w:tcPr>
            <w:tcW w:w="3118" w:type="dxa"/>
            <w:vAlign w:val="center"/>
          </w:tcPr>
          <w:p w14:paraId="44AA49E5" w14:textId="600D4953" w:rsidR="00D058A1" w:rsidRPr="005C1153" w:rsidRDefault="00D058A1" w:rsidP="0008505B">
            <w:pPr>
              <w:spacing w:after="0" w:line="240" w:lineRule="auto"/>
              <w:jc w:val="both"/>
              <w:rPr>
                <w:rFonts w:ascii="Times New Roman" w:hAnsi="Times New Roman" w:cs="Times New Roman"/>
                <w:sz w:val="24"/>
                <w:szCs w:val="24"/>
              </w:rPr>
            </w:pPr>
          </w:p>
        </w:tc>
      </w:tr>
      <w:tr w:rsidR="00D058A1" w:rsidRPr="00BB6966" w14:paraId="210F362E" w14:textId="77777777" w:rsidTr="0008505B">
        <w:tc>
          <w:tcPr>
            <w:tcW w:w="576" w:type="dxa"/>
            <w:shd w:val="clear" w:color="auto" w:fill="auto"/>
            <w:vAlign w:val="center"/>
          </w:tcPr>
          <w:p w14:paraId="205CE9EF" w14:textId="3FD4AA49"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207</w:t>
            </w:r>
          </w:p>
        </w:tc>
        <w:tc>
          <w:tcPr>
            <w:tcW w:w="3252" w:type="dxa"/>
            <w:shd w:val="clear" w:color="auto" w:fill="auto"/>
            <w:vAlign w:val="center"/>
          </w:tcPr>
          <w:p w14:paraId="278730B8" w14:textId="3F3CDA9F"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напротив дома</w:t>
            </w:r>
            <w:r>
              <w:rPr>
                <w:rFonts w:ascii="Times New Roman" w:eastAsia="Times New Roman" w:hAnsi="Times New Roman" w:cs="Times New Roman"/>
              </w:rPr>
              <w:t xml:space="preserve"> </w:t>
            </w:r>
            <w:r w:rsidRPr="00F04891">
              <w:rPr>
                <w:rFonts w:ascii="Times New Roman" w:eastAsia="Times New Roman" w:hAnsi="Times New Roman" w:cs="Times New Roman"/>
              </w:rPr>
              <w:t>ул.</w:t>
            </w:r>
            <w:r w:rsidR="00360E05">
              <w:rPr>
                <w:rFonts w:ascii="Times New Roman" w:eastAsia="Times New Roman" w:hAnsi="Times New Roman" w:cs="Times New Roman"/>
              </w:rPr>
              <w:t xml:space="preserve"> </w:t>
            </w:r>
            <w:r w:rsidRPr="00F04891">
              <w:rPr>
                <w:rFonts w:ascii="Times New Roman" w:eastAsia="Times New Roman" w:hAnsi="Times New Roman" w:cs="Times New Roman"/>
              </w:rPr>
              <w:t>С. Стальского 22</w:t>
            </w:r>
          </w:p>
        </w:tc>
        <w:tc>
          <w:tcPr>
            <w:tcW w:w="2693" w:type="dxa"/>
            <w:shd w:val="clear" w:color="auto" w:fill="auto"/>
            <w:vAlign w:val="center"/>
          </w:tcPr>
          <w:p w14:paraId="635B3D65" w14:textId="1C9BCEF8" w:rsidR="001105B6" w:rsidRPr="001105B6" w:rsidRDefault="00360E05" w:rsidP="000850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1105B6" w:rsidRPr="001105B6">
              <w:rPr>
                <w:rFonts w:ascii="Times New Roman" w:eastAsia="Times New Roman" w:hAnsi="Times New Roman" w:cs="Times New Roman"/>
              </w:rPr>
              <w:t>твердое покрытие,</w:t>
            </w:r>
          </w:p>
          <w:p w14:paraId="0864D3D8" w14:textId="205FC554" w:rsidR="00D058A1" w:rsidRPr="005C1153" w:rsidRDefault="00360E05" w:rsidP="0008505B">
            <w:pPr>
              <w:spacing w:after="0" w:line="240" w:lineRule="auto"/>
              <w:jc w:val="both"/>
              <w:rPr>
                <w:rFonts w:ascii="Times New Roman" w:hAnsi="Times New Roman" w:cs="Times New Roman"/>
                <w:sz w:val="24"/>
                <w:szCs w:val="24"/>
              </w:rPr>
            </w:pPr>
            <w:r>
              <w:rPr>
                <w:rFonts w:ascii="Times New Roman" w:eastAsia="Times New Roman" w:hAnsi="Times New Roman" w:cs="Times New Roman"/>
              </w:rPr>
              <w:t>-</w:t>
            </w:r>
            <w:r w:rsidR="001105B6" w:rsidRPr="001105B6">
              <w:rPr>
                <w:rFonts w:ascii="Times New Roman" w:eastAsia="Times New Roman" w:hAnsi="Times New Roman" w:cs="Times New Roman"/>
              </w:rPr>
              <w:t>2 контейнера</w:t>
            </w:r>
          </w:p>
        </w:tc>
        <w:tc>
          <w:tcPr>
            <w:tcW w:w="3118" w:type="dxa"/>
            <w:vAlign w:val="center"/>
          </w:tcPr>
          <w:p w14:paraId="1F1FC682" w14:textId="78C2CBFE" w:rsidR="00D058A1" w:rsidRPr="005C1153" w:rsidRDefault="00D058A1" w:rsidP="0008505B">
            <w:pPr>
              <w:spacing w:after="0" w:line="240" w:lineRule="auto"/>
              <w:jc w:val="both"/>
              <w:rPr>
                <w:rFonts w:ascii="Times New Roman" w:hAnsi="Times New Roman" w:cs="Times New Roman"/>
                <w:sz w:val="24"/>
                <w:szCs w:val="24"/>
              </w:rPr>
            </w:pPr>
          </w:p>
        </w:tc>
      </w:tr>
      <w:tr w:rsidR="00D058A1" w:rsidRPr="00BB6966" w14:paraId="307B13F8" w14:textId="77777777" w:rsidTr="0008505B">
        <w:tc>
          <w:tcPr>
            <w:tcW w:w="576" w:type="dxa"/>
            <w:shd w:val="clear" w:color="auto" w:fill="auto"/>
            <w:vAlign w:val="center"/>
          </w:tcPr>
          <w:p w14:paraId="6F9693D5" w14:textId="77488931"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208</w:t>
            </w:r>
          </w:p>
        </w:tc>
        <w:tc>
          <w:tcPr>
            <w:tcW w:w="3252" w:type="dxa"/>
            <w:shd w:val="clear" w:color="auto" w:fill="auto"/>
            <w:vAlign w:val="center"/>
          </w:tcPr>
          <w:p w14:paraId="34C41270" w14:textId="1521FB10"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ул.</w:t>
            </w:r>
            <w:r w:rsidR="00360E05">
              <w:rPr>
                <w:rFonts w:ascii="Times New Roman" w:eastAsia="Times New Roman" w:hAnsi="Times New Roman" w:cs="Times New Roman"/>
              </w:rPr>
              <w:t xml:space="preserve"> </w:t>
            </w:r>
            <w:r w:rsidRPr="00F04891">
              <w:rPr>
                <w:rFonts w:ascii="Times New Roman" w:eastAsia="Times New Roman" w:hAnsi="Times New Roman" w:cs="Times New Roman"/>
              </w:rPr>
              <w:t>Строительная</w:t>
            </w:r>
          </w:p>
          <w:p w14:paraId="7EB24A56" w14:textId="61043345"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парная-сауна «Космос»</w:t>
            </w:r>
          </w:p>
        </w:tc>
        <w:tc>
          <w:tcPr>
            <w:tcW w:w="2693" w:type="dxa"/>
            <w:shd w:val="clear" w:color="auto" w:fill="auto"/>
            <w:vAlign w:val="center"/>
          </w:tcPr>
          <w:p w14:paraId="18F97F6D" w14:textId="53A95C98" w:rsidR="001105B6" w:rsidRPr="001105B6"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05B6" w:rsidRPr="001105B6">
              <w:rPr>
                <w:rFonts w:ascii="Times New Roman" w:hAnsi="Times New Roman" w:cs="Times New Roman"/>
                <w:sz w:val="24"/>
                <w:szCs w:val="24"/>
              </w:rPr>
              <w:t>твердое покрытие,</w:t>
            </w:r>
          </w:p>
          <w:p w14:paraId="18DABE1B" w14:textId="23520D82"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05B6">
              <w:rPr>
                <w:rFonts w:ascii="Times New Roman" w:hAnsi="Times New Roman" w:cs="Times New Roman"/>
                <w:sz w:val="24"/>
                <w:szCs w:val="24"/>
              </w:rPr>
              <w:t>1 контейнер</w:t>
            </w:r>
          </w:p>
        </w:tc>
        <w:tc>
          <w:tcPr>
            <w:tcW w:w="3118" w:type="dxa"/>
            <w:vAlign w:val="center"/>
          </w:tcPr>
          <w:p w14:paraId="1ABBC4D6" w14:textId="6418BD1E" w:rsidR="00D058A1" w:rsidRPr="005C1153" w:rsidRDefault="00D058A1" w:rsidP="0008505B">
            <w:pPr>
              <w:spacing w:after="0" w:line="240" w:lineRule="auto"/>
              <w:jc w:val="both"/>
              <w:rPr>
                <w:rFonts w:ascii="Times New Roman" w:hAnsi="Times New Roman" w:cs="Times New Roman"/>
                <w:sz w:val="24"/>
                <w:szCs w:val="24"/>
              </w:rPr>
            </w:pPr>
          </w:p>
        </w:tc>
      </w:tr>
      <w:tr w:rsidR="00D058A1" w:rsidRPr="00BB6966" w14:paraId="771D49C4" w14:textId="77777777" w:rsidTr="0008505B">
        <w:tc>
          <w:tcPr>
            <w:tcW w:w="576" w:type="dxa"/>
            <w:shd w:val="clear" w:color="auto" w:fill="auto"/>
            <w:vAlign w:val="center"/>
          </w:tcPr>
          <w:p w14:paraId="20E526FD" w14:textId="792FBD13"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209</w:t>
            </w:r>
          </w:p>
        </w:tc>
        <w:tc>
          <w:tcPr>
            <w:tcW w:w="3252" w:type="dxa"/>
            <w:shd w:val="clear" w:color="auto" w:fill="auto"/>
            <w:vAlign w:val="center"/>
          </w:tcPr>
          <w:p w14:paraId="37756808"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ул. Строительная,</w:t>
            </w:r>
          </w:p>
          <w:p w14:paraId="12158204" w14:textId="01274480"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детсад №5</w:t>
            </w:r>
            <w:r w:rsidR="00071E8F">
              <w:rPr>
                <w:rFonts w:ascii="Times New Roman" w:eastAsia="Times New Roman" w:hAnsi="Times New Roman" w:cs="Times New Roman"/>
              </w:rPr>
              <w:t xml:space="preserve"> </w:t>
            </w:r>
            <w:r w:rsidRPr="00F04891">
              <w:rPr>
                <w:rFonts w:ascii="Times New Roman" w:eastAsia="Times New Roman" w:hAnsi="Times New Roman" w:cs="Times New Roman"/>
              </w:rPr>
              <w:t>«Надежда»</w:t>
            </w:r>
          </w:p>
        </w:tc>
        <w:tc>
          <w:tcPr>
            <w:tcW w:w="2693" w:type="dxa"/>
            <w:shd w:val="clear" w:color="auto" w:fill="auto"/>
            <w:vAlign w:val="center"/>
          </w:tcPr>
          <w:p w14:paraId="6AD9F6D8" w14:textId="1DDD0959" w:rsidR="00071E8F" w:rsidRPr="00071E8F"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71E8F" w:rsidRPr="00071E8F">
              <w:rPr>
                <w:rFonts w:ascii="Times New Roman" w:hAnsi="Times New Roman" w:cs="Times New Roman"/>
                <w:sz w:val="24"/>
                <w:szCs w:val="24"/>
              </w:rPr>
              <w:t>твердое покрытие,</w:t>
            </w:r>
          </w:p>
          <w:p w14:paraId="5E299F94" w14:textId="43BC5BFF"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71E8F">
              <w:rPr>
                <w:rFonts w:ascii="Times New Roman" w:hAnsi="Times New Roman" w:cs="Times New Roman"/>
                <w:sz w:val="24"/>
                <w:szCs w:val="24"/>
              </w:rPr>
              <w:t>1 контейнер</w:t>
            </w:r>
          </w:p>
        </w:tc>
        <w:tc>
          <w:tcPr>
            <w:tcW w:w="3118" w:type="dxa"/>
            <w:vAlign w:val="center"/>
          </w:tcPr>
          <w:p w14:paraId="7DDBDF95" w14:textId="241C0CAE" w:rsidR="00D058A1" w:rsidRPr="005C1153" w:rsidRDefault="00D058A1" w:rsidP="0008505B">
            <w:pPr>
              <w:spacing w:after="0" w:line="240" w:lineRule="auto"/>
              <w:jc w:val="both"/>
              <w:rPr>
                <w:rFonts w:ascii="Times New Roman" w:hAnsi="Times New Roman" w:cs="Times New Roman"/>
                <w:sz w:val="24"/>
                <w:szCs w:val="24"/>
              </w:rPr>
            </w:pPr>
          </w:p>
        </w:tc>
      </w:tr>
      <w:tr w:rsidR="00D058A1" w:rsidRPr="00BB6966" w14:paraId="4FA1F5F2" w14:textId="77777777" w:rsidTr="0008505B">
        <w:tc>
          <w:tcPr>
            <w:tcW w:w="576" w:type="dxa"/>
            <w:shd w:val="clear" w:color="auto" w:fill="auto"/>
            <w:vAlign w:val="center"/>
          </w:tcPr>
          <w:p w14:paraId="736D3CD5" w14:textId="539590FE"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210</w:t>
            </w:r>
          </w:p>
        </w:tc>
        <w:tc>
          <w:tcPr>
            <w:tcW w:w="3252" w:type="dxa"/>
            <w:shd w:val="clear" w:color="auto" w:fill="auto"/>
            <w:vAlign w:val="center"/>
          </w:tcPr>
          <w:p w14:paraId="2BE84175"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05:42:000000:3У17</w:t>
            </w:r>
          </w:p>
          <w:p w14:paraId="40C39AF5" w14:textId="0823EF89"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Кобякова 6</w:t>
            </w:r>
          </w:p>
        </w:tc>
        <w:tc>
          <w:tcPr>
            <w:tcW w:w="2693" w:type="dxa"/>
            <w:shd w:val="clear" w:color="auto" w:fill="auto"/>
            <w:vAlign w:val="center"/>
          </w:tcPr>
          <w:p w14:paraId="2B1C9248" w14:textId="624D89ED" w:rsidR="00D058A1" w:rsidRPr="005C1153" w:rsidRDefault="00D058A1" w:rsidP="0008505B">
            <w:pPr>
              <w:spacing w:after="0" w:line="240" w:lineRule="auto"/>
              <w:jc w:val="both"/>
              <w:rPr>
                <w:rFonts w:ascii="Times New Roman" w:hAnsi="Times New Roman" w:cs="Times New Roman"/>
                <w:sz w:val="24"/>
                <w:szCs w:val="24"/>
              </w:rPr>
            </w:pPr>
          </w:p>
        </w:tc>
        <w:tc>
          <w:tcPr>
            <w:tcW w:w="3118" w:type="dxa"/>
            <w:vAlign w:val="center"/>
          </w:tcPr>
          <w:p w14:paraId="02248F81" w14:textId="631F2E73" w:rsidR="00D058A1" w:rsidRPr="005C1153" w:rsidRDefault="00D058A1" w:rsidP="0008505B">
            <w:pPr>
              <w:spacing w:after="0" w:line="240" w:lineRule="auto"/>
              <w:jc w:val="both"/>
              <w:rPr>
                <w:rFonts w:ascii="Times New Roman" w:hAnsi="Times New Roman" w:cs="Times New Roman"/>
                <w:sz w:val="24"/>
                <w:szCs w:val="24"/>
              </w:rPr>
            </w:pPr>
          </w:p>
        </w:tc>
      </w:tr>
      <w:tr w:rsidR="00D058A1" w:rsidRPr="00BB6966" w14:paraId="5BB5E385" w14:textId="77777777" w:rsidTr="0008505B">
        <w:tc>
          <w:tcPr>
            <w:tcW w:w="576" w:type="dxa"/>
            <w:shd w:val="clear" w:color="auto" w:fill="auto"/>
            <w:vAlign w:val="center"/>
          </w:tcPr>
          <w:p w14:paraId="0EC8E589" w14:textId="243ABA0A"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211</w:t>
            </w:r>
          </w:p>
        </w:tc>
        <w:tc>
          <w:tcPr>
            <w:tcW w:w="3252" w:type="dxa"/>
            <w:shd w:val="clear" w:color="auto" w:fill="auto"/>
            <w:vAlign w:val="center"/>
          </w:tcPr>
          <w:p w14:paraId="7BFFDD88"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05:42:000000:3У18</w:t>
            </w:r>
          </w:p>
          <w:p w14:paraId="4C1A7EFA" w14:textId="21E2AAB0"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Кобякова</w:t>
            </w:r>
          </w:p>
        </w:tc>
        <w:tc>
          <w:tcPr>
            <w:tcW w:w="2693" w:type="dxa"/>
            <w:shd w:val="clear" w:color="auto" w:fill="auto"/>
            <w:vAlign w:val="center"/>
          </w:tcPr>
          <w:p w14:paraId="2F861E3A" w14:textId="77777777" w:rsidR="00D058A1" w:rsidRPr="005C1153" w:rsidRDefault="00D058A1" w:rsidP="0008505B">
            <w:pPr>
              <w:spacing w:after="0" w:line="240" w:lineRule="auto"/>
              <w:jc w:val="both"/>
              <w:rPr>
                <w:rFonts w:ascii="Times New Roman" w:hAnsi="Times New Roman" w:cs="Times New Roman"/>
                <w:sz w:val="24"/>
                <w:szCs w:val="24"/>
              </w:rPr>
            </w:pPr>
          </w:p>
        </w:tc>
        <w:tc>
          <w:tcPr>
            <w:tcW w:w="3118" w:type="dxa"/>
            <w:vAlign w:val="center"/>
          </w:tcPr>
          <w:p w14:paraId="47427601" w14:textId="3E45D74E" w:rsidR="00D058A1" w:rsidRPr="005C1153" w:rsidRDefault="00D058A1" w:rsidP="0008505B">
            <w:pPr>
              <w:spacing w:after="0" w:line="240" w:lineRule="auto"/>
              <w:jc w:val="both"/>
              <w:rPr>
                <w:rFonts w:ascii="Times New Roman" w:hAnsi="Times New Roman" w:cs="Times New Roman"/>
                <w:sz w:val="24"/>
                <w:szCs w:val="24"/>
              </w:rPr>
            </w:pPr>
          </w:p>
        </w:tc>
      </w:tr>
      <w:tr w:rsidR="00D058A1" w:rsidRPr="00BB6966" w14:paraId="7372ACB9" w14:textId="77777777" w:rsidTr="0008505B">
        <w:tc>
          <w:tcPr>
            <w:tcW w:w="576" w:type="dxa"/>
            <w:shd w:val="clear" w:color="auto" w:fill="auto"/>
            <w:vAlign w:val="center"/>
          </w:tcPr>
          <w:p w14:paraId="23A04960" w14:textId="0FBAD438"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212</w:t>
            </w:r>
          </w:p>
        </w:tc>
        <w:tc>
          <w:tcPr>
            <w:tcW w:w="3252" w:type="dxa"/>
            <w:shd w:val="clear" w:color="auto" w:fill="auto"/>
            <w:vAlign w:val="center"/>
          </w:tcPr>
          <w:p w14:paraId="0D6C1741"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05:42:000000:3У19</w:t>
            </w:r>
          </w:p>
          <w:p w14:paraId="572BB02E" w14:textId="06C4C0DB"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Кобякова</w:t>
            </w:r>
          </w:p>
        </w:tc>
        <w:tc>
          <w:tcPr>
            <w:tcW w:w="2693" w:type="dxa"/>
            <w:shd w:val="clear" w:color="auto" w:fill="auto"/>
            <w:vAlign w:val="center"/>
          </w:tcPr>
          <w:p w14:paraId="4212B96A" w14:textId="77777777" w:rsidR="00D058A1" w:rsidRPr="005C1153" w:rsidRDefault="00D058A1" w:rsidP="0008505B">
            <w:pPr>
              <w:spacing w:after="0" w:line="240" w:lineRule="auto"/>
              <w:jc w:val="both"/>
              <w:rPr>
                <w:rFonts w:ascii="Times New Roman" w:hAnsi="Times New Roman" w:cs="Times New Roman"/>
                <w:sz w:val="24"/>
                <w:szCs w:val="24"/>
              </w:rPr>
            </w:pPr>
          </w:p>
        </w:tc>
        <w:tc>
          <w:tcPr>
            <w:tcW w:w="3118" w:type="dxa"/>
            <w:vAlign w:val="center"/>
          </w:tcPr>
          <w:p w14:paraId="635FF624" w14:textId="1861A9E6"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2C44DDF1" w14:textId="77777777" w:rsidTr="0008505B">
        <w:tc>
          <w:tcPr>
            <w:tcW w:w="576" w:type="dxa"/>
            <w:shd w:val="clear" w:color="auto" w:fill="auto"/>
            <w:vAlign w:val="center"/>
          </w:tcPr>
          <w:p w14:paraId="5D4E985F" w14:textId="4527336D"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213</w:t>
            </w:r>
          </w:p>
        </w:tc>
        <w:tc>
          <w:tcPr>
            <w:tcW w:w="3252" w:type="dxa"/>
            <w:shd w:val="clear" w:color="auto" w:fill="auto"/>
            <w:vAlign w:val="center"/>
          </w:tcPr>
          <w:p w14:paraId="0BECBA56"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05:42:000000:3У20</w:t>
            </w:r>
          </w:p>
          <w:p w14:paraId="2B385E16" w14:textId="13B531A3"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Кобякова</w:t>
            </w:r>
          </w:p>
        </w:tc>
        <w:tc>
          <w:tcPr>
            <w:tcW w:w="2693" w:type="dxa"/>
            <w:shd w:val="clear" w:color="auto" w:fill="auto"/>
            <w:vAlign w:val="center"/>
          </w:tcPr>
          <w:p w14:paraId="2C7E4936" w14:textId="77777777" w:rsidR="00D058A1" w:rsidRPr="005C1153" w:rsidRDefault="00D058A1" w:rsidP="0008505B">
            <w:pPr>
              <w:spacing w:after="0" w:line="240" w:lineRule="auto"/>
              <w:jc w:val="both"/>
              <w:rPr>
                <w:rFonts w:ascii="Times New Roman" w:hAnsi="Times New Roman" w:cs="Times New Roman"/>
                <w:sz w:val="24"/>
                <w:szCs w:val="24"/>
              </w:rPr>
            </w:pPr>
          </w:p>
        </w:tc>
        <w:tc>
          <w:tcPr>
            <w:tcW w:w="3118" w:type="dxa"/>
            <w:vAlign w:val="center"/>
          </w:tcPr>
          <w:p w14:paraId="03CB6095" w14:textId="75BF98DE"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3E0E7C92" w14:textId="77777777" w:rsidTr="0008505B">
        <w:tc>
          <w:tcPr>
            <w:tcW w:w="576" w:type="dxa"/>
            <w:shd w:val="clear" w:color="auto" w:fill="auto"/>
            <w:vAlign w:val="center"/>
          </w:tcPr>
          <w:p w14:paraId="690327A9" w14:textId="293DFD21"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214</w:t>
            </w:r>
          </w:p>
        </w:tc>
        <w:tc>
          <w:tcPr>
            <w:tcW w:w="3252" w:type="dxa"/>
            <w:shd w:val="clear" w:color="auto" w:fill="auto"/>
            <w:vAlign w:val="center"/>
          </w:tcPr>
          <w:p w14:paraId="4A249655"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05:42:000000:3У21</w:t>
            </w:r>
          </w:p>
          <w:p w14:paraId="391578AE" w14:textId="78A80F52"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Кобякова</w:t>
            </w:r>
          </w:p>
        </w:tc>
        <w:tc>
          <w:tcPr>
            <w:tcW w:w="2693" w:type="dxa"/>
            <w:shd w:val="clear" w:color="auto" w:fill="auto"/>
            <w:vAlign w:val="center"/>
          </w:tcPr>
          <w:p w14:paraId="07C36F79" w14:textId="77777777" w:rsidR="00D058A1" w:rsidRPr="005C1153" w:rsidRDefault="00D058A1" w:rsidP="0008505B">
            <w:pPr>
              <w:spacing w:after="0" w:line="240" w:lineRule="auto"/>
              <w:jc w:val="both"/>
              <w:rPr>
                <w:rFonts w:ascii="Times New Roman" w:hAnsi="Times New Roman" w:cs="Times New Roman"/>
                <w:sz w:val="24"/>
                <w:szCs w:val="24"/>
              </w:rPr>
            </w:pPr>
          </w:p>
        </w:tc>
        <w:tc>
          <w:tcPr>
            <w:tcW w:w="3118" w:type="dxa"/>
            <w:vAlign w:val="center"/>
          </w:tcPr>
          <w:p w14:paraId="6F983AA3" w14:textId="52588551"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038767FE" w14:textId="77777777" w:rsidTr="0008505B">
        <w:tc>
          <w:tcPr>
            <w:tcW w:w="576" w:type="dxa"/>
            <w:shd w:val="clear" w:color="auto" w:fill="auto"/>
            <w:vAlign w:val="center"/>
          </w:tcPr>
          <w:p w14:paraId="4CCDC288" w14:textId="6260B1D3"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215</w:t>
            </w:r>
          </w:p>
        </w:tc>
        <w:tc>
          <w:tcPr>
            <w:tcW w:w="3252" w:type="dxa"/>
            <w:shd w:val="clear" w:color="auto" w:fill="auto"/>
            <w:vAlign w:val="center"/>
          </w:tcPr>
          <w:p w14:paraId="3292E137"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05:42:000000:3У22</w:t>
            </w:r>
          </w:p>
          <w:p w14:paraId="0CACBEEA" w14:textId="47D6D498"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Кобякова 4</w:t>
            </w:r>
          </w:p>
        </w:tc>
        <w:tc>
          <w:tcPr>
            <w:tcW w:w="2693" w:type="dxa"/>
            <w:shd w:val="clear" w:color="auto" w:fill="auto"/>
            <w:vAlign w:val="center"/>
          </w:tcPr>
          <w:p w14:paraId="5A24D2E0" w14:textId="1DAAB05B" w:rsidR="00D058A1" w:rsidRPr="005C1153" w:rsidRDefault="00D058A1" w:rsidP="0008505B">
            <w:pPr>
              <w:spacing w:after="0" w:line="240" w:lineRule="auto"/>
              <w:jc w:val="both"/>
              <w:rPr>
                <w:rFonts w:ascii="Times New Roman" w:hAnsi="Times New Roman" w:cs="Times New Roman"/>
                <w:sz w:val="24"/>
                <w:szCs w:val="24"/>
              </w:rPr>
            </w:pPr>
          </w:p>
        </w:tc>
        <w:tc>
          <w:tcPr>
            <w:tcW w:w="3118" w:type="dxa"/>
            <w:vAlign w:val="center"/>
          </w:tcPr>
          <w:p w14:paraId="51BABA3C" w14:textId="28FF5A41"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78931EDA" w14:textId="77777777" w:rsidTr="0008505B">
        <w:tc>
          <w:tcPr>
            <w:tcW w:w="576" w:type="dxa"/>
            <w:shd w:val="clear" w:color="auto" w:fill="auto"/>
            <w:vAlign w:val="center"/>
          </w:tcPr>
          <w:p w14:paraId="7CAD26BA" w14:textId="707B7215"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216</w:t>
            </w:r>
          </w:p>
        </w:tc>
        <w:tc>
          <w:tcPr>
            <w:tcW w:w="3252" w:type="dxa"/>
            <w:shd w:val="clear" w:color="auto" w:fill="auto"/>
            <w:vAlign w:val="center"/>
          </w:tcPr>
          <w:p w14:paraId="4AD48318"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05:42:000000:3У23</w:t>
            </w:r>
          </w:p>
          <w:p w14:paraId="19B3BB43" w14:textId="55B6061C"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Кобякова</w:t>
            </w:r>
          </w:p>
        </w:tc>
        <w:tc>
          <w:tcPr>
            <w:tcW w:w="2693" w:type="dxa"/>
            <w:shd w:val="clear" w:color="auto" w:fill="auto"/>
            <w:vAlign w:val="center"/>
          </w:tcPr>
          <w:p w14:paraId="1F23BF66" w14:textId="77777777" w:rsidR="00D058A1" w:rsidRPr="005C1153" w:rsidRDefault="00D058A1" w:rsidP="0008505B">
            <w:pPr>
              <w:spacing w:after="0" w:line="240" w:lineRule="auto"/>
              <w:jc w:val="both"/>
              <w:rPr>
                <w:rFonts w:ascii="Times New Roman" w:hAnsi="Times New Roman" w:cs="Times New Roman"/>
                <w:sz w:val="24"/>
                <w:szCs w:val="24"/>
              </w:rPr>
            </w:pPr>
          </w:p>
        </w:tc>
        <w:tc>
          <w:tcPr>
            <w:tcW w:w="3118" w:type="dxa"/>
            <w:vAlign w:val="center"/>
          </w:tcPr>
          <w:p w14:paraId="39727F87" w14:textId="673643AE"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02E15E7C" w14:textId="77777777" w:rsidTr="0008505B">
        <w:tc>
          <w:tcPr>
            <w:tcW w:w="576" w:type="dxa"/>
            <w:shd w:val="clear" w:color="auto" w:fill="auto"/>
            <w:vAlign w:val="center"/>
          </w:tcPr>
          <w:p w14:paraId="3F1395F8" w14:textId="43154A92"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217</w:t>
            </w:r>
          </w:p>
        </w:tc>
        <w:tc>
          <w:tcPr>
            <w:tcW w:w="3252" w:type="dxa"/>
            <w:shd w:val="clear" w:color="auto" w:fill="auto"/>
            <w:vAlign w:val="center"/>
          </w:tcPr>
          <w:p w14:paraId="22DA9A2F"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05:42:000000:3У24</w:t>
            </w:r>
          </w:p>
          <w:p w14:paraId="6D6D1FD6" w14:textId="3759BA11"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Кобякова</w:t>
            </w:r>
          </w:p>
        </w:tc>
        <w:tc>
          <w:tcPr>
            <w:tcW w:w="2693" w:type="dxa"/>
            <w:shd w:val="clear" w:color="auto" w:fill="auto"/>
            <w:vAlign w:val="center"/>
          </w:tcPr>
          <w:p w14:paraId="0E6B3F4B" w14:textId="77777777" w:rsidR="00D058A1" w:rsidRPr="005C1153" w:rsidRDefault="00D058A1" w:rsidP="0008505B">
            <w:pPr>
              <w:spacing w:after="0" w:line="240" w:lineRule="auto"/>
              <w:jc w:val="both"/>
              <w:rPr>
                <w:rFonts w:ascii="Times New Roman" w:hAnsi="Times New Roman" w:cs="Times New Roman"/>
                <w:sz w:val="24"/>
                <w:szCs w:val="24"/>
              </w:rPr>
            </w:pPr>
          </w:p>
        </w:tc>
        <w:tc>
          <w:tcPr>
            <w:tcW w:w="3118" w:type="dxa"/>
            <w:vAlign w:val="center"/>
          </w:tcPr>
          <w:p w14:paraId="4367DEF6" w14:textId="27CF62C6"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64B398FD" w14:textId="77777777" w:rsidTr="0008505B">
        <w:tc>
          <w:tcPr>
            <w:tcW w:w="576" w:type="dxa"/>
            <w:shd w:val="clear" w:color="auto" w:fill="auto"/>
            <w:vAlign w:val="center"/>
          </w:tcPr>
          <w:p w14:paraId="1AF269BB" w14:textId="0843F279"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218</w:t>
            </w:r>
          </w:p>
        </w:tc>
        <w:tc>
          <w:tcPr>
            <w:tcW w:w="3252" w:type="dxa"/>
            <w:shd w:val="clear" w:color="auto" w:fill="auto"/>
            <w:vAlign w:val="center"/>
          </w:tcPr>
          <w:p w14:paraId="60CEE4A1" w14:textId="32B70D29" w:rsidR="00D058A1" w:rsidRPr="005C1153" w:rsidRDefault="00D058A1" w:rsidP="00360E05">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Пушкина на пересечении с</w:t>
            </w:r>
            <w:r w:rsidR="00360E05">
              <w:rPr>
                <w:rFonts w:ascii="Times New Roman" w:eastAsia="Times New Roman" w:hAnsi="Times New Roman" w:cs="Times New Roman"/>
              </w:rPr>
              <w:t xml:space="preserve"> </w:t>
            </w:r>
            <w:r w:rsidRPr="00F04891">
              <w:rPr>
                <w:rFonts w:ascii="Times New Roman" w:eastAsia="Times New Roman" w:hAnsi="Times New Roman" w:cs="Times New Roman"/>
              </w:rPr>
              <w:lastRenderedPageBreak/>
              <w:t>пер. 25 лет Октября (угол парка)</w:t>
            </w:r>
          </w:p>
        </w:tc>
        <w:tc>
          <w:tcPr>
            <w:tcW w:w="2693" w:type="dxa"/>
            <w:shd w:val="clear" w:color="auto" w:fill="auto"/>
            <w:vAlign w:val="center"/>
          </w:tcPr>
          <w:p w14:paraId="58CEC670" w14:textId="3380A155" w:rsidR="000B29A9" w:rsidRPr="000B29A9" w:rsidRDefault="00360E05" w:rsidP="000850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r w:rsidR="000B29A9" w:rsidRPr="000B29A9">
              <w:rPr>
                <w:rFonts w:ascii="Times New Roman" w:eastAsia="Times New Roman" w:hAnsi="Times New Roman" w:cs="Times New Roman"/>
              </w:rPr>
              <w:t>твердое покрытие,</w:t>
            </w:r>
          </w:p>
          <w:p w14:paraId="7C25E015" w14:textId="68B9FFA3" w:rsidR="00D058A1" w:rsidRPr="005C1153" w:rsidRDefault="00360E05" w:rsidP="0008505B">
            <w:pPr>
              <w:spacing w:after="0" w:line="240" w:lineRule="auto"/>
              <w:jc w:val="both"/>
              <w:rPr>
                <w:rFonts w:ascii="Times New Roman" w:hAnsi="Times New Roman" w:cs="Times New Roman"/>
                <w:sz w:val="24"/>
                <w:szCs w:val="24"/>
              </w:rPr>
            </w:pPr>
            <w:r>
              <w:rPr>
                <w:rFonts w:ascii="Times New Roman" w:eastAsia="Times New Roman" w:hAnsi="Times New Roman" w:cs="Times New Roman"/>
              </w:rPr>
              <w:lastRenderedPageBreak/>
              <w:t xml:space="preserve">- </w:t>
            </w:r>
            <w:r w:rsidR="000B29A9" w:rsidRPr="000B29A9">
              <w:rPr>
                <w:rFonts w:ascii="Times New Roman" w:eastAsia="Times New Roman" w:hAnsi="Times New Roman" w:cs="Times New Roman"/>
              </w:rPr>
              <w:t>2 контейнера</w:t>
            </w:r>
          </w:p>
        </w:tc>
        <w:tc>
          <w:tcPr>
            <w:tcW w:w="3118" w:type="dxa"/>
            <w:vAlign w:val="center"/>
          </w:tcPr>
          <w:p w14:paraId="54127F89" w14:textId="5A0D035F"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179F5FFB" w14:textId="77777777" w:rsidTr="0008505B">
        <w:tc>
          <w:tcPr>
            <w:tcW w:w="576" w:type="dxa"/>
            <w:shd w:val="clear" w:color="auto" w:fill="auto"/>
            <w:vAlign w:val="center"/>
          </w:tcPr>
          <w:p w14:paraId="5901032A" w14:textId="309D24A9"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lastRenderedPageBreak/>
              <w:t>219</w:t>
            </w:r>
          </w:p>
        </w:tc>
        <w:tc>
          <w:tcPr>
            <w:tcW w:w="3252" w:type="dxa"/>
            <w:shd w:val="clear" w:color="auto" w:fill="auto"/>
            <w:vAlign w:val="center"/>
          </w:tcPr>
          <w:p w14:paraId="16E3599F" w14:textId="179429A2"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Пушкина 16</w:t>
            </w:r>
          </w:p>
        </w:tc>
        <w:tc>
          <w:tcPr>
            <w:tcW w:w="2693" w:type="dxa"/>
            <w:shd w:val="clear" w:color="auto" w:fill="auto"/>
            <w:vAlign w:val="center"/>
          </w:tcPr>
          <w:p w14:paraId="161280E4" w14:textId="4290EE2D" w:rsidR="000B29A9" w:rsidRPr="000B29A9"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29A9" w:rsidRPr="000B29A9">
              <w:rPr>
                <w:rFonts w:ascii="Times New Roman" w:hAnsi="Times New Roman" w:cs="Times New Roman"/>
                <w:sz w:val="24"/>
                <w:szCs w:val="24"/>
              </w:rPr>
              <w:t>твердое покрытие,</w:t>
            </w:r>
          </w:p>
          <w:p w14:paraId="2AF1E9CD" w14:textId="4D0E05A5"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29A9" w:rsidRPr="000B29A9">
              <w:rPr>
                <w:rFonts w:ascii="Times New Roman" w:hAnsi="Times New Roman" w:cs="Times New Roman"/>
                <w:sz w:val="24"/>
                <w:szCs w:val="24"/>
              </w:rPr>
              <w:t>2 контейнера</w:t>
            </w:r>
          </w:p>
        </w:tc>
        <w:tc>
          <w:tcPr>
            <w:tcW w:w="3118" w:type="dxa"/>
            <w:vAlign w:val="center"/>
          </w:tcPr>
          <w:p w14:paraId="1DA32A6D" w14:textId="40472B41"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7853547D" w14:textId="77777777" w:rsidTr="0008505B">
        <w:tc>
          <w:tcPr>
            <w:tcW w:w="576" w:type="dxa"/>
            <w:shd w:val="clear" w:color="auto" w:fill="auto"/>
            <w:vAlign w:val="center"/>
          </w:tcPr>
          <w:p w14:paraId="5831E57E" w14:textId="2A0DF535"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220</w:t>
            </w:r>
          </w:p>
        </w:tc>
        <w:tc>
          <w:tcPr>
            <w:tcW w:w="3252" w:type="dxa"/>
            <w:shd w:val="clear" w:color="auto" w:fill="auto"/>
            <w:vAlign w:val="center"/>
          </w:tcPr>
          <w:p w14:paraId="2496B1E7" w14:textId="259A0DFF"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05:42:000000:3У9</w:t>
            </w:r>
            <w:r>
              <w:rPr>
                <w:rFonts w:ascii="Times New Roman" w:eastAsia="Times New Roman" w:hAnsi="Times New Roman" w:cs="Times New Roman"/>
              </w:rPr>
              <w:t xml:space="preserve"> </w:t>
            </w:r>
            <w:r w:rsidRPr="00F04891">
              <w:rPr>
                <w:rFonts w:ascii="Times New Roman" w:eastAsia="Times New Roman" w:hAnsi="Times New Roman" w:cs="Times New Roman"/>
              </w:rPr>
              <w:t>ул. Сальмана 87 а</w:t>
            </w:r>
          </w:p>
          <w:p w14:paraId="0D3DED4A" w14:textId="4433B386"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на повороте к медцентру «Гиппократ»</w:t>
            </w:r>
          </w:p>
        </w:tc>
        <w:tc>
          <w:tcPr>
            <w:tcW w:w="2693" w:type="dxa"/>
            <w:shd w:val="clear" w:color="auto" w:fill="auto"/>
            <w:vAlign w:val="center"/>
          </w:tcPr>
          <w:p w14:paraId="38DF93BB" w14:textId="2DFB67DB" w:rsidR="008D3AEB" w:rsidRPr="008D3AEB" w:rsidRDefault="00360E05" w:rsidP="000850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8D3AEB" w:rsidRPr="008D3AEB">
              <w:rPr>
                <w:rFonts w:ascii="Times New Roman" w:eastAsia="Times New Roman" w:hAnsi="Times New Roman" w:cs="Times New Roman"/>
              </w:rPr>
              <w:t>твердое покрытие,</w:t>
            </w:r>
          </w:p>
          <w:p w14:paraId="1BC4F38C" w14:textId="20CBF907" w:rsidR="00D058A1" w:rsidRPr="005C1153" w:rsidRDefault="00360E05" w:rsidP="0008505B">
            <w:pPr>
              <w:spacing w:after="0" w:line="240" w:lineRule="auto"/>
              <w:jc w:val="both"/>
              <w:rPr>
                <w:rFonts w:ascii="Times New Roman" w:hAnsi="Times New Roman" w:cs="Times New Roman"/>
                <w:sz w:val="24"/>
                <w:szCs w:val="24"/>
              </w:rPr>
            </w:pPr>
            <w:r>
              <w:rPr>
                <w:rFonts w:ascii="Times New Roman" w:eastAsia="Times New Roman" w:hAnsi="Times New Roman" w:cs="Times New Roman"/>
              </w:rPr>
              <w:t xml:space="preserve">- </w:t>
            </w:r>
            <w:r w:rsidR="008D3AEB">
              <w:rPr>
                <w:rFonts w:ascii="Times New Roman" w:eastAsia="Times New Roman" w:hAnsi="Times New Roman" w:cs="Times New Roman"/>
              </w:rPr>
              <w:t>10</w:t>
            </w:r>
            <w:r w:rsidR="008D3AEB" w:rsidRPr="008D3AEB">
              <w:rPr>
                <w:rFonts w:ascii="Times New Roman" w:eastAsia="Times New Roman" w:hAnsi="Times New Roman" w:cs="Times New Roman"/>
              </w:rPr>
              <w:t xml:space="preserve"> контейнер</w:t>
            </w:r>
            <w:r w:rsidR="008D3AEB">
              <w:rPr>
                <w:rFonts w:ascii="Times New Roman" w:eastAsia="Times New Roman" w:hAnsi="Times New Roman" w:cs="Times New Roman"/>
              </w:rPr>
              <w:t>ов</w:t>
            </w:r>
          </w:p>
        </w:tc>
        <w:tc>
          <w:tcPr>
            <w:tcW w:w="3118" w:type="dxa"/>
            <w:vAlign w:val="center"/>
          </w:tcPr>
          <w:p w14:paraId="6DBFF628" w14:textId="05532AFE"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2C6746EB" w14:textId="77777777" w:rsidTr="0008505B">
        <w:tc>
          <w:tcPr>
            <w:tcW w:w="576" w:type="dxa"/>
            <w:shd w:val="clear" w:color="auto" w:fill="auto"/>
            <w:vAlign w:val="center"/>
          </w:tcPr>
          <w:p w14:paraId="2FDD3845" w14:textId="77C3781F"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221</w:t>
            </w:r>
          </w:p>
        </w:tc>
        <w:tc>
          <w:tcPr>
            <w:tcW w:w="3252" w:type="dxa"/>
            <w:shd w:val="clear" w:color="auto" w:fill="auto"/>
            <w:vAlign w:val="center"/>
          </w:tcPr>
          <w:p w14:paraId="6ED1D314" w14:textId="0431CF29"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05:42:000000:3У10</w:t>
            </w:r>
            <w:r>
              <w:rPr>
                <w:rFonts w:ascii="Times New Roman" w:eastAsia="Times New Roman" w:hAnsi="Times New Roman" w:cs="Times New Roman"/>
              </w:rPr>
              <w:t xml:space="preserve"> </w:t>
            </w:r>
            <w:r w:rsidRPr="00F04891">
              <w:rPr>
                <w:rFonts w:ascii="Times New Roman" w:eastAsia="Times New Roman" w:hAnsi="Times New Roman" w:cs="Times New Roman"/>
              </w:rPr>
              <w:t>ул. Сальмана</w:t>
            </w:r>
          </w:p>
          <w:p w14:paraId="54C48874" w14:textId="49088F18" w:rsidR="00D058A1" w:rsidRPr="005C1153" w:rsidRDefault="00D058A1" w:rsidP="0008505B">
            <w:pPr>
              <w:spacing w:after="0" w:line="240" w:lineRule="auto"/>
              <w:jc w:val="both"/>
              <w:rPr>
                <w:rFonts w:ascii="Times New Roman" w:hAnsi="Times New Roman" w:cs="Times New Roman"/>
                <w:sz w:val="24"/>
                <w:szCs w:val="24"/>
              </w:rPr>
            </w:pPr>
            <w:r>
              <w:rPr>
                <w:rFonts w:ascii="Times New Roman" w:eastAsia="Times New Roman" w:hAnsi="Times New Roman" w:cs="Times New Roman"/>
              </w:rPr>
              <w:t>южн</w:t>
            </w:r>
            <w:r w:rsidRPr="00F04891">
              <w:rPr>
                <w:rFonts w:ascii="Times New Roman" w:eastAsia="Times New Roman" w:hAnsi="Times New Roman" w:cs="Times New Roman"/>
              </w:rPr>
              <w:t>ый въезд в город</w:t>
            </w:r>
          </w:p>
        </w:tc>
        <w:tc>
          <w:tcPr>
            <w:tcW w:w="2693" w:type="dxa"/>
            <w:shd w:val="clear" w:color="auto" w:fill="auto"/>
            <w:vAlign w:val="center"/>
          </w:tcPr>
          <w:p w14:paraId="25055D13" w14:textId="4C1D4B6C" w:rsidR="00846972"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6972">
              <w:rPr>
                <w:rFonts w:ascii="Times New Roman" w:hAnsi="Times New Roman" w:cs="Times New Roman"/>
                <w:sz w:val="24"/>
                <w:szCs w:val="24"/>
              </w:rPr>
              <w:t>твердое покрытие,</w:t>
            </w:r>
          </w:p>
          <w:p w14:paraId="12B3BEBB" w14:textId="1AE34BD3"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3F9F">
              <w:rPr>
                <w:rFonts w:ascii="Times New Roman" w:hAnsi="Times New Roman" w:cs="Times New Roman"/>
                <w:sz w:val="24"/>
                <w:szCs w:val="24"/>
              </w:rPr>
              <w:t>1 бункер</w:t>
            </w:r>
          </w:p>
        </w:tc>
        <w:tc>
          <w:tcPr>
            <w:tcW w:w="3118" w:type="dxa"/>
            <w:vAlign w:val="center"/>
          </w:tcPr>
          <w:p w14:paraId="14A8D7B0" w14:textId="62A50599"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2FA61B6A" w14:textId="77777777" w:rsidTr="0008505B">
        <w:tc>
          <w:tcPr>
            <w:tcW w:w="576" w:type="dxa"/>
            <w:shd w:val="clear" w:color="auto" w:fill="auto"/>
            <w:vAlign w:val="center"/>
          </w:tcPr>
          <w:p w14:paraId="11185FE5" w14:textId="26DB4BF3"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222</w:t>
            </w:r>
          </w:p>
        </w:tc>
        <w:tc>
          <w:tcPr>
            <w:tcW w:w="3252" w:type="dxa"/>
            <w:shd w:val="clear" w:color="auto" w:fill="auto"/>
            <w:vAlign w:val="center"/>
          </w:tcPr>
          <w:p w14:paraId="45FD7D33"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05:42:000000:3У11</w:t>
            </w:r>
          </w:p>
          <w:p w14:paraId="28B8E8CB"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ул. Сальмана</w:t>
            </w:r>
          </w:p>
          <w:p w14:paraId="6F238258" w14:textId="58C7705D"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напротив ресторана «Гюлистан»</w:t>
            </w:r>
          </w:p>
        </w:tc>
        <w:tc>
          <w:tcPr>
            <w:tcW w:w="2693" w:type="dxa"/>
            <w:shd w:val="clear" w:color="auto" w:fill="auto"/>
            <w:vAlign w:val="center"/>
          </w:tcPr>
          <w:p w14:paraId="70657A42" w14:textId="1CE08C1C" w:rsidR="008E1EEF" w:rsidRPr="008E1EEF"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E1EEF" w:rsidRPr="008E1EEF">
              <w:rPr>
                <w:rFonts w:ascii="Times New Roman" w:hAnsi="Times New Roman" w:cs="Times New Roman"/>
                <w:sz w:val="24"/>
                <w:szCs w:val="24"/>
              </w:rPr>
              <w:t>твердое покрытие,</w:t>
            </w:r>
          </w:p>
          <w:p w14:paraId="404C65FA" w14:textId="6D6BD953"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E1EEF">
              <w:rPr>
                <w:rFonts w:ascii="Times New Roman" w:hAnsi="Times New Roman" w:cs="Times New Roman"/>
                <w:sz w:val="24"/>
                <w:szCs w:val="24"/>
              </w:rPr>
              <w:t>3</w:t>
            </w:r>
            <w:r w:rsidR="008E1EEF" w:rsidRPr="008E1EEF">
              <w:rPr>
                <w:rFonts w:ascii="Times New Roman" w:hAnsi="Times New Roman" w:cs="Times New Roman"/>
                <w:sz w:val="24"/>
                <w:szCs w:val="24"/>
              </w:rPr>
              <w:t xml:space="preserve"> контейнера</w:t>
            </w:r>
          </w:p>
        </w:tc>
        <w:tc>
          <w:tcPr>
            <w:tcW w:w="3118" w:type="dxa"/>
            <w:vAlign w:val="center"/>
          </w:tcPr>
          <w:p w14:paraId="4DF0F2F9" w14:textId="6FD4A8AE"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2FA47756" w14:textId="77777777" w:rsidTr="0008505B">
        <w:tc>
          <w:tcPr>
            <w:tcW w:w="576" w:type="dxa"/>
            <w:shd w:val="clear" w:color="auto" w:fill="auto"/>
            <w:vAlign w:val="center"/>
          </w:tcPr>
          <w:p w14:paraId="083CC45A" w14:textId="762E7799"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223</w:t>
            </w:r>
          </w:p>
        </w:tc>
        <w:tc>
          <w:tcPr>
            <w:tcW w:w="3252" w:type="dxa"/>
            <w:shd w:val="clear" w:color="auto" w:fill="auto"/>
            <w:vAlign w:val="center"/>
          </w:tcPr>
          <w:p w14:paraId="6FAF2449"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05:42:000000:3У12</w:t>
            </w:r>
          </w:p>
          <w:p w14:paraId="1E4560CD" w14:textId="2D100087"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Сальмана 89 м  возле супермаркета «Панорама»</w:t>
            </w:r>
          </w:p>
        </w:tc>
        <w:tc>
          <w:tcPr>
            <w:tcW w:w="2693" w:type="dxa"/>
            <w:shd w:val="clear" w:color="auto" w:fill="auto"/>
            <w:vAlign w:val="center"/>
          </w:tcPr>
          <w:p w14:paraId="669F6379" w14:textId="5D7D261C" w:rsidR="00D058A1" w:rsidRPr="005C1153" w:rsidRDefault="00360E05" w:rsidP="0008505B">
            <w:pPr>
              <w:spacing w:after="0" w:line="240" w:lineRule="auto"/>
              <w:jc w:val="both"/>
              <w:rPr>
                <w:rFonts w:ascii="Times New Roman" w:hAnsi="Times New Roman" w:cs="Times New Roman"/>
                <w:sz w:val="24"/>
                <w:szCs w:val="24"/>
              </w:rPr>
            </w:pPr>
            <w:r>
              <w:rPr>
                <w:rFonts w:ascii="Times New Roman" w:eastAsia="Times New Roman" w:hAnsi="Times New Roman" w:cs="Times New Roman"/>
              </w:rPr>
              <w:t xml:space="preserve">- </w:t>
            </w:r>
            <w:r w:rsidR="00B93562">
              <w:rPr>
                <w:rFonts w:ascii="Times New Roman" w:eastAsia="Times New Roman" w:hAnsi="Times New Roman" w:cs="Times New Roman"/>
              </w:rPr>
              <w:t>5 контейнеров</w:t>
            </w:r>
          </w:p>
        </w:tc>
        <w:tc>
          <w:tcPr>
            <w:tcW w:w="3118" w:type="dxa"/>
            <w:vAlign w:val="center"/>
          </w:tcPr>
          <w:p w14:paraId="0BB81258" w14:textId="4C57FCD8"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632B7F44" w14:textId="77777777" w:rsidTr="0008505B">
        <w:tc>
          <w:tcPr>
            <w:tcW w:w="576" w:type="dxa"/>
            <w:shd w:val="clear" w:color="auto" w:fill="auto"/>
            <w:vAlign w:val="center"/>
          </w:tcPr>
          <w:p w14:paraId="5382EF04" w14:textId="0E878D20"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224</w:t>
            </w:r>
          </w:p>
        </w:tc>
        <w:tc>
          <w:tcPr>
            <w:tcW w:w="3252" w:type="dxa"/>
            <w:shd w:val="clear" w:color="auto" w:fill="auto"/>
            <w:vAlign w:val="center"/>
          </w:tcPr>
          <w:p w14:paraId="013DB9C1"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05:42:000000:3У13</w:t>
            </w:r>
          </w:p>
          <w:p w14:paraId="61183EF3" w14:textId="380BCC46"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Сальмана возле «Мир окон»</w:t>
            </w:r>
          </w:p>
        </w:tc>
        <w:tc>
          <w:tcPr>
            <w:tcW w:w="2693" w:type="dxa"/>
            <w:shd w:val="clear" w:color="auto" w:fill="auto"/>
            <w:vAlign w:val="center"/>
          </w:tcPr>
          <w:p w14:paraId="6B716682" w14:textId="252BDBD0" w:rsidR="00B91120" w:rsidRPr="00B91120" w:rsidRDefault="00360E05" w:rsidP="000850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B91120" w:rsidRPr="00B91120">
              <w:rPr>
                <w:rFonts w:ascii="Times New Roman" w:eastAsia="Times New Roman" w:hAnsi="Times New Roman" w:cs="Times New Roman"/>
              </w:rPr>
              <w:t>твердое покрытие,</w:t>
            </w:r>
          </w:p>
          <w:p w14:paraId="7A33C997" w14:textId="1E9C73A9" w:rsidR="00D058A1" w:rsidRPr="005C1153" w:rsidRDefault="00360E05" w:rsidP="0008505B">
            <w:pPr>
              <w:spacing w:after="0" w:line="240" w:lineRule="auto"/>
              <w:jc w:val="both"/>
              <w:rPr>
                <w:rFonts w:ascii="Times New Roman" w:hAnsi="Times New Roman" w:cs="Times New Roman"/>
                <w:sz w:val="24"/>
                <w:szCs w:val="24"/>
              </w:rPr>
            </w:pPr>
            <w:r>
              <w:rPr>
                <w:rFonts w:ascii="Times New Roman" w:eastAsia="Times New Roman" w:hAnsi="Times New Roman" w:cs="Times New Roman"/>
              </w:rPr>
              <w:t xml:space="preserve">- </w:t>
            </w:r>
            <w:r w:rsidR="00B91120">
              <w:rPr>
                <w:rFonts w:ascii="Times New Roman" w:eastAsia="Times New Roman" w:hAnsi="Times New Roman" w:cs="Times New Roman"/>
              </w:rPr>
              <w:t>3</w:t>
            </w:r>
            <w:r w:rsidR="00B91120" w:rsidRPr="00B91120">
              <w:rPr>
                <w:rFonts w:ascii="Times New Roman" w:eastAsia="Times New Roman" w:hAnsi="Times New Roman" w:cs="Times New Roman"/>
              </w:rPr>
              <w:t xml:space="preserve"> контейнера</w:t>
            </w:r>
          </w:p>
        </w:tc>
        <w:tc>
          <w:tcPr>
            <w:tcW w:w="3118" w:type="dxa"/>
            <w:vAlign w:val="center"/>
          </w:tcPr>
          <w:p w14:paraId="2FC9937A" w14:textId="668BB804"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73878C4F" w14:textId="77777777" w:rsidTr="0008505B">
        <w:tc>
          <w:tcPr>
            <w:tcW w:w="576" w:type="dxa"/>
            <w:shd w:val="clear" w:color="auto" w:fill="auto"/>
            <w:vAlign w:val="center"/>
          </w:tcPr>
          <w:p w14:paraId="16BE4CA4" w14:textId="52331408"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225</w:t>
            </w:r>
          </w:p>
        </w:tc>
        <w:tc>
          <w:tcPr>
            <w:tcW w:w="3252" w:type="dxa"/>
            <w:shd w:val="clear" w:color="auto" w:fill="auto"/>
            <w:vAlign w:val="center"/>
          </w:tcPr>
          <w:p w14:paraId="0C946042"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05:42:000000:3У14</w:t>
            </w:r>
          </w:p>
          <w:p w14:paraId="1D8EE980" w14:textId="333D864A"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Сальмана гипермаркет «АС-Престиж»</w:t>
            </w:r>
          </w:p>
        </w:tc>
        <w:tc>
          <w:tcPr>
            <w:tcW w:w="2693" w:type="dxa"/>
            <w:shd w:val="clear" w:color="auto" w:fill="auto"/>
            <w:vAlign w:val="center"/>
          </w:tcPr>
          <w:p w14:paraId="0EA096A4" w14:textId="75FB5A86" w:rsidR="00D058A1" w:rsidRPr="005C1153" w:rsidRDefault="00360E05" w:rsidP="00360E05">
            <w:pPr>
              <w:spacing w:after="0" w:line="240" w:lineRule="auto"/>
              <w:jc w:val="both"/>
              <w:rPr>
                <w:rFonts w:ascii="Times New Roman" w:hAnsi="Times New Roman" w:cs="Times New Roman"/>
                <w:sz w:val="24"/>
                <w:szCs w:val="24"/>
              </w:rPr>
            </w:pPr>
            <w:r>
              <w:rPr>
                <w:rFonts w:ascii="Times New Roman" w:eastAsia="Times New Roman" w:hAnsi="Times New Roman" w:cs="Times New Roman"/>
              </w:rPr>
              <w:t xml:space="preserve">- </w:t>
            </w:r>
            <w:r w:rsidR="00F81C57">
              <w:rPr>
                <w:rFonts w:ascii="Times New Roman" w:eastAsia="Times New Roman" w:hAnsi="Times New Roman" w:cs="Times New Roman"/>
              </w:rPr>
              <w:t>5 контейнеров</w:t>
            </w:r>
          </w:p>
        </w:tc>
        <w:tc>
          <w:tcPr>
            <w:tcW w:w="3118" w:type="dxa"/>
            <w:vAlign w:val="center"/>
          </w:tcPr>
          <w:p w14:paraId="41BFBB77" w14:textId="191F7195"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68DAE30B" w14:textId="77777777" w:rsidTr="0008505B">
        <w:tc>
          <w:tcPr>
            <w:tcW w:w="576" w:type="dxa"/>
            <w:shd w:val="clear" w:color="auto" w:fill="auto"/>
            <w:vAlign w:val="center"/>
          </w:tcPr>
          <w:p w14:paraId="321EA8DD" w14:textId="4D553903"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226</w:t>
            </w:r>
          </w:p>
        </w:tc>
        <w:tc>
          <w:tcPr>
            <w:tcW w:w="3252" w:type="dxa"/>
            <w:shd w:val="clear" w:color="auto" w:fill="auto"/>
            <w:vAlign w:val="center"/>
          </w:tcPr>
          <w:p w14:paraId="59791376"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05:42:000000:3У15</w:t>
            </w:r>
          </w:p>
          <w:p w14:paraId="5D40EAFE" w14:textId="14EC7AE0"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Сальмана 100</w:t>
            </w:r>
          </w:p>
        </w:tc>
        <w:tc>
          <w:tcPr>
            <w:tcW w:w="2693" w:type="dxa"/>
            <w:shd w:val="clear" w:color="auto" w:fill="auto"/>
            <w:vAlign w:val="center"/>
          </w:tcPr>
          <w:p w14:paraId="1E8401C5" w14:textId="46CCB101" w:rsidR="00D058A1" w:rsidRPr="005C1153" w:rsidRDefault="00360E05" w:rsidP="0008505B">
            <w:pPr>
              <w:spacing w:after="0" w:line="240" w:lineRule="auto"/>
              <w:jc w:val="both"/>
              <w:rPr>
                <w:rFonts w:ascii="Times New Roman" w:hAnsi="Times New Roman" w:cs="Times New Roman"/>
                <w:sz w:val="24"/>
                <w:szCs w:val="24"/>
              </w:rPr>
            </w:pPr>
            <w:r>
              <w:rPr>
                <w:rFonts w:ascii="Times New Roman" w:eastAsia="Times New Roman" w:hAnsi="Times New Roman" w:cs="Times New Roman"/>
              </w:rPr>
              <w:t xml:space="preserve">- </w:t>
            </w:r>
            <w:r w:rsidR="00F936EF">
              <w:rPr>
                <w:rFonts w:ascii="Times New Roman" w:eastAsia="Times New Roman" w:hAnsi="Times New Roman" w:cs="Times New Roman"/>
              </w:rPr>
              <w:t>1 бункер</w:t>
            </w:r>
          </w:p>
        </w:tc>
        <w:tc>
          <w:tcPr>
            <w:tcW w:w="3118" w:type="dxa"/>
            <w:vAlign w:val="center"/>
          </w:tcPr>
          <w:p w14:paraId="4944A0D5" w14:textId="66552BD5"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00D1B591" w14:textId="77777777" w:rsidTr="0008505B">
        <w:tc>
          <w:tcPr>
            <w:tcW w:w="576" w:type="dxa"/>
            <w:shd w:val="clear" w:color="auto" w:fill="auto"/>
            <w:vAlign w:val="center"/>
          </w:tcPr>
          <w:p w14:paraId="30450AC4" w14:textId="61F784B2"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227</w:t>
            </w:r>
          </w:p>
        </w:tc>
        <w:tc>
          <w:tcPr>
            <w:tcW w:w="3252" w:type="dxa"/>
            <w:shd w:val="clear" w:color="auto" w:fill="auto"/>
            <w:vAlign w:val="center"/>
          </w:tcPr>
          <w:p w14:paraId="6FAA8058"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05:42:000000:3У16</w:t>
            </w:r>
          </w:p>
          <w:p w14:paraId="63BADF03" w14:textId="7B0AAE72"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Сальмана 91</w:t>
            </w:r>
          </w:p>
        </w:tc>
        <w:tc>
          <w:tcPr>
            <w:tcW w:w="2693" w:type="dxa"/>
            <w:shd w:val="clear" w:color="auto" w:fill="auto"/>
            <w:vAlign w:val="center"/>
          </w:tcPr>
          <w:p w14:paraId="130A5FD1" w14:textId="35AF439D" w:rsidR="00D058A1" w:rsidRPr="005C1153" w:rsidRDefault="00360E05" w:rsidP="0008505B">
            <w:pPr>
              <w:spacing w:after="0" w:line="240" w:lineRule="auto"/>
              <w:jc w:val="both"/>
              <w:rPr>
                <w:rFonts w:ascii="Times New Roman" w:hAnsi="Times New Roman" w:cs="Times New Roman"/>
                <w:sz w:val="24"/>
                <w:szCs w:val="24"/>
              </w:rPr>
            </w:pPr>
            <w:r>
              <w:rPr>
                <w:rFonts w:ascii="Times New Roman" w:eastAsia="Times New Roman" w:hAnsi="Times New Roman" w:cs="Times New Roman"/>
              </w:rPr>
              <w:t xml:space="preserve">- </w:t>
            </w:r>
            <w:r w:rsidR="001E7E38">
              <w:rPr>
                <w:rFonts w:ascii="Times New Roman" w:eastAsia="Times New Roman" w:hAnsi="Times New Roman" w:cs="Times New Roman"/>
              </w:rPr>
              <w:t>3 контейнера</w:t>
            </w:r>
          </w:p>
        </w:tc>
        <w:tc>
          <w:tcPr>
            <w:tcW w:w="3118" w:type="dxa"/>
            <w:vAlign w:val="center"/>
          </w:tcPr>
          <w:p w14:paraId="100A93B8" w14:textId="6C7F67E3"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75A6DFE1" w14:textId="77777777" w:rsidTr="0008505B">
        <w:tc>
          <w:tcPr>
            <w:tcW w:w="576" w:type="dxa"/>
            <w:shd w:val="clear" w:color="auto" w:fill="auto"/>
            <w:vAlign w:val="center"/>
          </w:tcPr>
          <w:p w14:paraId="082F263D" w14:textId="39C9D803"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228</w:t>
            </w:r>
          </w:p>
        </w:tc>
        <w:tc>
          <w:tcPr>
            <w:tcW w:w="3252" w:type="dxa"/>
            <w:shd w:val="clear" w:color="auto" w:fill="auto"/>
            <w:vAlign w:val="center"/>
          </w:tcPr>
          <w:p w14:paraId="13DAAC3C" w14:textId="0F70B7AB"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Тахо-Годи напротив АЗС «Рикойл» (после моста с ул. Пушкина)</w:t>
            </w:r>
          </w:p>
        </w:tc>
        <w:tc>
          <w:tcPr>
            <w:tcW w:w="2693" w:type="dxa"/>
            <w:shd w:val="clear" w:color="auto" w:fill="auto"/>
            <w:vAlign w:val="center"/>
          </w:tcPr>
          <w:p w14:paraId="470E3002" w14:textId="1FC1A61E"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3506F">
              <w:rPr>
                <w:rFonts w:ascii="Times New Roman" w:hAnsi="Times New Roman" w:cs="Times New Roman"/>
                <w:sz w:val="24"/>
                <w:szCs w:val="24"/>
              </w:rPr>
              <w:t>1 контейнер</w:t>
            </w:r>
          </w:p>
        </w:tc>
        <w:tc>
          <w:tcPr>
            <w:tcW w:w="3118" w:type="dxa"/>
            <w:vAlign w:val="center"/>
          </w:tcPr>
          <w:p w14:paraId="06549363" w14:textId="6EC163AD"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024E1780" w14:textId="77777777" w:rsidTr="0008505B">
        <w:tc>
          <w:tcPr>
            <w:tcW w:w="576" w:type="dxa"/>
            <w:shd w:val="clear" w:color="auto" w:fill="auto"/>
            <w:vAlign w:val="center"/>
          </w:tcPr>
          <w:p w14:paraId="1DE7AD4E" w14:textId="7242E705"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229</w:t>
            </w:r>
          </w:p>
        </w:tc>
        <w:tc>
          <w:tcPr>
            <w:tcW w:w="3252" w:type="dxa"/>
            <w:shd w:val="clear" w:color="auto" w:fill="auto"/>
            <w:vAlign w:val="center"/>
          </w:tcPr>
          <w:p w14:paraId="5BF058D5" w14:textId="0BA5AB19"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Тахо-Годи напротив дома №15</w:t>
            </w:r>
          </w:p>
        </w:tc>
        <w:tc>
          <w:tcPr>
            <w:tcW w:w="2693" w:type="dxa"/>
            <w:shd w:val="clear" w:color="auto" w:fill="auto"/>
            <w:vAlign w:val="center"/>
          </w:tcPr>
          <w:p w14:paraId="2E8CD8DE" w14:textId="630E9CB2" w:rsidR="00D058A1" w:rsidRPr="005C1153" w:rsidRDefault="00360E05" w:rsidP="0008505B">
            <w:pPr>
              <w:spacing w:after="0" w:line="240" w:lineRule="auto"/>
              <w:jc w:val="both"/>
              <w:rPr>
                <w:rFonts w:ascii="Times New Roman" w:hAnsi="Times New Roman" w:cs="Times New Roman"/>
                <w:sz w:val="24"/>
                <w:szCs w:val="24"/>
              </w:rPr>
            </w:pPr>
            <w:r>
              <w:rPr>
                <w:rFonts w:ascii="Times New Roman" w:eastAsia="Times New Roman" w:hAnsi="Times New Roman" w:cs="Times New Roman"/>
              </w:rPr>
              <w:t xml:space="preserve">- </w:t>
            </w:r>
            <w:r w:rsidR="00593BB8">
              <w:rPr>
                <w:rFonts w:ascii="Times New Roman" w:eastAsia="Times New Roman" w:hAnsi="Times New Roman" w:cs="Times New Roman"/>
              </w:rPr>
              <w:t>1 контейнер</w:t>
            </w:r>
          </w:p>
        </w:tc>
        <w:tc>
          <w:tcPr>
            <w:tcW w:w="3118" w:type="dxa"/>
            <w:vAlign w:val="center"/>
          </w:tcPr>
          <w:p w14:paraId="6C688F4B" w14:textId="0C19D990"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101F56E0" w14:textId="77777777" w:rsidTr="0008505B">
        <w:tc>
          <w:tcPr>
            <w:tcW w:w="576" w:type="dxa"/>
            <w:shd w:val="clear" w:color="auto" w:fill="auto"/>
            <w:vAlign w:val="center"/>
          </w:tcPr>
          <w:p w14:paraId="08E84885" w14:textId="6A2BEEB0"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230</w:t>
            </w:r>
          </w:p>
        </w:tc>
        <w:tc>
          <w:tcPr>
            <w:tcW w:w="3252" w:type="dxa"/>
            <w:shd w:val="clear" w:color="auto" w:fill="auto"/>
            <w:vAlign w:val="center"/>
          </w:tcPr>
          <w:p w14:paraId="3270CAE7"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ул. Х.Тагиева,</w:t>
            </w:r>
          </w:p>
          <w:p w14:paraId="5232C094" w14:textId="2C24C826"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поворот на мехкалонну №88</w:t>
            </w:r>
          </w:p>
        </w:tc>
        <w:tc>
          <w:tcPr>
            <w:tcW w:w="2693" w:type="dxa"/>
            <w:shd w:val="clear" w:color="auto" w:fill="auto"/>
            <w:vAlign w:val="center"/>
          </w:tcPr>
          <w:p w14:paraId="663CDE71" w14:textId="429E43A9" w:rsidR="00510E08" w:rsidRPr="00510E08"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10E08" w:rsidRPr="00510E08">
              <w:rPr>
                <w:rFonts w:ascii="Times New Roman" w:hAnsi="Times New Roman" w:cs="Times New Roman"/>
                <w:sz w:val="24"/>
                <w:szCs w:val="24"/>
              </w:rPr>
              <w:t>твердое покрытие,</w:t>
            </w:r>
          </w:p>
          <w:p w14:paraId="0012C953" w14:textId="4C9692EB"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10E08" w:rsidRPr="00510E08">
              <w:rPr>
                <w:rFonts w:ascii="Times New Roman" w:hAnsi="Times New Roman" w:cs="Times New Roman"/>
                <w:sz w:val="24"/>
                <w:szCs w:val="24"/>
              </w:rPr>
              <w:t>3 контейнера</w:t>
            </w:r>
          </w:p>
        </w:tc>
        <w:tc>
          <w:tcPr>
            <w:tcW w:w="3118" w:type="dxa"/>
            <w:vAlign w:val="center"/>
          </w:tcPr>
          <w:p w14:paraId="6BC217FE" w14:textId="56BC2A93"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54CB4AD6" w14:textId="77777777" w:rsidTr="0008505B">
        <w:tc>
          <w:tcPr>
            <w:tcW w:w="576" w:type="dxa"/>
            <w:shd w:val="clear" w:color="auto" w:fill="auto"/>
            <w:vAlign w:val="center"/>
          </w:tcPr>
          <w:p w14:paraId="1D548A32" w14:textId="1A1F378B"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231</w:t>
            </w:r>
          </w:p>
        </w:tc>
        <w:tc>
          <w:tcPr>
            <w:tcW w:w="3252" w:type="dxa"/>
            <w:shd w:val="clear" w:color="auto" w:fill="auto"/>
            <w:vAlign w:val="center"/>
          </w:tcPr>
          <w:p w14:paraId="4F466A31" w14:textId="3AA28BE4"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Х.Тагиева, заезд к дачному микрорайону</w:t>
            </w:r>
          </w:p>
        </w:tc>
        <w:tc>
          <w:tcPr>
            <w:tcW w:w="2693" w:type="dxa"/>
            <w:shd w:val="clear" w:color="auto" w:fill="auto"/>
            <w:vAlign w:val="center"/>
          </w:tcPr>
          <w:p w14:paraId="5B64C552" w14:textId="478F2A1F"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169D7">
              <w:rPr>
                <w:rFonts w:ascii="Times New Roman" w:hAnsi="Times New Roman" w:cs="Times New Roman"/>
                <w:sz w:val="24"/>
                <w:szCs w:val="24"/>
              </w:rPr>
              <w:t>1 контейнер</w:t>
            </w:r>
          </w:p>
        </w:tc>
        <w:tc>
          <w:tcPr>
            <w:tcW w:w="3118" w:type="dxa"/>
            <w:vAlign w:val="center"/>
          </w:tcPr>
          <w:p w14:paraId="43F2CDBB" w14:textId="0BBA2B43"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3515EFB6" w14:textId="77777777" w:rsidTr="0008505B">
        <w:tc>
          <w:tcPr>
            <w:tcW w:w="576" w:type="dxa"/>
            <w:shd w:val="clear" w:color="auto" w:fill="auto"/>
            <w:vAlign w:val="center"/>
          </w:tcPr>
          <w:p w14:paraId="1602CDA9" w14:textId="08DD6CBE"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232</w:t>
            </w:r>
          </w:p>
        </w:tc>
        <w:tc>
          <w:tcPr>
            <w:tcW w:w="3252" w:type="dxa"/>
            <w:shd w:val="clear" w:color="auto" w:fill="auto"/>
            <w:vAlign w:val="center"/>
          </w:tcPr>
          <w:p w14:paraId="04987EAD" w14:textId="31A1705E"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На территории городской набережной на Х.Тагиева, слева от здания спасательной</w:t>
            </w:r>
          </w:p>
        </w:tc>
        <w:tc>
          <w:tcPr>
            <w:tcW w:w="2693" w:type="dxa"/>
            <w:shd w:val="clear" w:color="auto" w:fill="auto"/>
            <w:vAlign w:val="center"/>
          </w:tcPr>
          <w:p w14:paraId="528A6F52" w14:textId="5A4FBE8D" w:rsidR="009F76B4" w:rsidRPr="009F76B4"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F76B4" w:rsidRPr="009F76B4">
              <w:rPr>
                <w:rFonts w:ascii="Times New Roman" w:hAnsi="Times New Roman" w:cs="Times New Roman"/>
                <w:sz w:val="24"/>
                <w:szCs w:val="24"/>
              </w:rPr>
              <w:t>твердое покрытие,</w:t>
            </w:r>
          </w:p>
          <w:p w14:paraId="694061C0" w14:textId="404E1884"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F76B4">
              <w:rPr>
                <w:rFonts w:ascii="Times New Roman" w:hAnsi="Times New Roman" w:cs="Times New Roman"/>
                <w:sz w:val="24"/>
                <w:szCs w:val="24"/>
              </w:rPr>
              <w:t>5</w:t>
            </w:r>
            <w:r w:rsidR="009F76B4" w:rsidRPr="009F76B4">
              <w:rPr>
                <w:rFonts w:ascii="Times New Roman" w:hAnsi="Times New Roman" w:cs="Times New Roman"/>
                <w:sz w:val="24"/>
                <w:szCs w:val="24"/>
              </w:rPr>
              <w:t xml:space="preserve"> контейнер</w:t>
            </w:r>
            <w:r w:rsidR="009F76B4">
              <w:rPr>
                <w:rFonts w:ascii="Times New Roman" w:hAnsi="Times New Roman" w:cs="Times New Roman"/>
                <w:sz w:val="24"/>
                <w:szCs w:val="24"/>
              </w:rPr>
              <w:t>ов</w:t>
            </w:r>
          </w:p>
        </w:tc>
        <w:tc>
          <w:tcPr>
            <w:tcW w:w="3118" w:type="dxa"/>
            <w:vAlign w:val="center"/>
          </w:tcPr>
          <w:p w14:paraId="65F2F7B6" w14:textId="001A655D"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2E4B47E7" w14:textId="77777777" w:rsidTr="0008505B">
        <w:tc>
          <w:tcPr>
            <w:tcW w:w="576" w:type="dxa"/>
            <w:shd w:val="clear" w:color="auto" w:fill="auto"/>
            <w:vAlign w:val="center"/>
          </w:tcPr>
          <w:p w14:paraId="380E1357" w14:textId="19609A98"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233</w:t>
            </w:r>
          </w:p>
        </w:tc>
        <w:tc>
          <w:tcPr>
            <w:tcW w:w="3252" w:type="dxa"/>
            <w:shd w:val="clear" w:color="auto" w:fill="auto"/>
            <w:vAlign w:val="center"/>
          </w:tcPr>
          <w:p w14:paraId="0F08C19B" w14:textId="2A1787E5"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Шеболдаева, напротив ресторана «Оазис»</w:t>
            </w:r>
          </w:p>
        </w:tc>
        <w:tc>
          <w:tcPr>
            <w:tcW w:w="2693" w:type="dxa"/>
            <w:shd w:val="clear" w:color="auto" w:fill="auto"/>
            <w:vAlign w:val="center"/>
          </w:tcPr>
          <w:p w14:paraId="4A9D5D9D" w14:textId="0F0F4C02" w:rsidR="00AD7CA8" w:rsidRPr="00AD7CA8"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7CA8" w:rsidRPr="00AD7CA8">
              <w:rPr>
                <w:rFonts w:ascii="Times New Roman" w:hAnsi="Times New Roman" w:cs="Times New Roman"/>
                <w:sz w:val="24"/>
                <w:szCs w:val="24"/>
              </w:rPr>
              <w:t>твердое покрытие,</w:t>
            </w:r>
          </w:p>
          <w:p w14:paraId="5DF81858" w14:textId="58E3AA36"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7CA8">
              <w:rPr>
                <w:rFonts w:ascii="Times New Roman" w:hAnsi="Times New Roman" w:cs="Times New Roman"/>
                <w:sz w:val="24"/>
                <w:szCs w:val="24"/>
              </w:rPr>
              <w:t>4</w:t>
            </w:r>
            <w:r w:rsidR="00AD7CA8" w:rsidRPr="00AD7CA8">
              <w:rPr>
                <w:rFonts w:ascii="Times New Roman" w:hAnsi="Times New Roman" w:cs="Times New Roman"/>
                <w:sz w:val="24"/>
                <w:szCs w:val="24"/>
              </w:rPr>
              <w:t xml:space="preserve"> контейнера</w:t>
            </w:r>
          </w:p>
        </w:tc>
        <w:tc>
          <w:tcPr>
            <w:tcW w:w="3118" w:type="dxa"/>
            <w:vAlign w:val="center"/>
          </w:tcPr>
          <w:p w14:paraId="11CADB49" w14:textId="0FAF40DC"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423259FA" w14:textId="77777777" w:rsidTr="0008505B">
        <w:tc>
          <w:tcPr>
            <w:tcW w:w="576" w:type="dxa"/>
            <w:shd w:val="clear" w:color="auto" w:fill="auto"/>
            <w:vAlign w:val="center"/>
          </w:tcPr>
          <w:p w14:paraId="19122E3B" w14:textId="63C52B64"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234</w:t>
            </w:r>
          </w:p>
        </w:tc>
        <w:tc>
          <w:tcPr>
            <w:tcW w:w="3252" w:type="dxa"/>
            <w:shd w:val="clear" w:color="auto" w:fill="auto"/>
            <w:vAlign w:val="center"/>
          </w:tcPr>
          <w:p w14:paraId="69844195" w14:textId="190BC948" w:rsidR="00D058A1" w:rsidRPr="005C1153" w:rsidRDefault="009135BA" w:rsidP="0008505B">
            <w:pPr>
              <w:spacing w:after="0" w:line="240" w:lineRule="auto"/>
              <w:jc w:val="both"/>
              <w:rPr>
                <w:rFonts w:ascii="Times New Roman" w:hAnsi="Times New Roman" w:cs="Times New Roman"/>
                <w:sz w:val="24"/>
                <w:szCs w:val="24"/>
              </w:rPr>
            </w:pPr>
            <w:r>
              <w:rPr>
                <w:rFonts w:ascii="Times New Roman" w:eastAsia="Times New Roman" w:hAnsi="Times New Roman" w:cs="Times New Roman"/>
              </w:rPr>
              <w:t>у</w:t>
            </w:r>
            <w:r w:rsidR="00D058A1" w:rsidRPr="00F04891">
              <w:rPr>
                <w:rFonts w:ascii="Times New Roman" w:eastAsia="Times New Roman" w:hAnsi="Times New Roman" w:cs="Times New Roman"/>
              </w:rPr>
              <w:t>л. Гагарина на пересечении с ул. Фермерская</w:t>
            </w:r>
          </w:p>
        </w:tc>
        <w:tc>
          <w:tcPr>
            <w:tcW w:w="2693" w:type="dxa"/>
            <w:shd w:val="clear" w:color="auto" w:fill="auto"/>
            <w:vAlign w:val="center"/>
          </w:tcPr>
          <w:p w14:paraId="52387A01" w14:textId="3105D061" w:rsidR="00C159EA" w:rsidRPr="00C159EA"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159EA" w:rsidRPr="00C159EA">
              <w:rPr>
                <w:rFonts w:ascii="Times New Roman" w:hAnsi="Times New Roman" w:cs="Times New Roman"/>
                <w:sz w:val="24"/>
                <w:szCs w:val="24"/>
              </w:rPr>
              <w:t>твердое покрытие,</w:t>
            </w:r>
          </w:p>
          <w:p w14:paraId="11D4DB28" w14:textId="4717EF41"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159EA" w:rsidRPr="00C159EA">
              <w:rPr>
                <w:rFonts w:ascii="Times New Roman" w:hAnsi="Times New Roman" w:cs="Times New Roman"/>
                <w:sz w:val="24"/>
                <w:szCs w:val="24"/>
              </w:rPr>
              <w:t>3 контейнера</w:t>
            </w:r>
          </w:p>
        </w:tc>
        <w:tc>
          <w:tcPr>
            <w:tcW w:w="3118" w:type="dxa"/>
            <w:vAlign w:val="center"/>
          </w:tcPr>
          <w:p w14:paraId="2DE841D5" w14:textId="5157E182"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04414325" w14:textId="77777777" w:rsidTr="0008505B">
        <w:tc>
          <w:tcPr>
            <w:tcW w:w="576" w:type="dxa"/>
            <w:shd w:val="clear" w:color="auto" w:fill="auto"/>
            <w:vAlign w:val="center"/>
          </w:tcPr>
          <w:p w14:paraId="20B29E3E" w14:textId="117924AF"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235</w:t>
            </w:r>
          </w:p>
        </w:tc>
        <w:tc>
          <w:tcPr>
            <w:tcW w:w="3252" w:type="dxa"/>
            <w:shd w:val="clear" w:color="auto" w:fill="auto"/>
            <w:vAlign w:val="center"/>
          </w:tcPr>
          <w:p w14:paraId="7F6D82DE" w14:textId="220AE4B1" w:rsidR="00D058A1" w:rsidRPr="005C1153" w:rsidRDefault="00B21804" w:rsidP="0008505B">
            <w:pPr>
              <w:spacing w:after="0" w:line="240" w:lineRule="auto"/>
              <w:jc w:val="both"/>
              <w:rPr>
                <w:rFonts w:ascii="Times New Roman" w:hAnsi="Times New Roman" w:cs="Times New Roman"/>
                <w:sz w:val="24"/>
                <w:szCs w:val="24"/>
              </w:rPr>
            </w:pPr>
            <w:r>
              <w:rPr>
                <w:rFonts w:ascii="Times New Roman" w:eastAsia="Times New Roman" w:hAnsi="Times New Roman" w:cs="Times New Roman"/>
              </w:rPr>
              <w:t>у</w:t>
            </w:r>
            <w:r w:rsidR="00D058A1" w:rsidRPr="00F04891">
              <w:rPr>
                <w:rFonts w:ascii="Times New Roman" w:eastAsia="Times New Roman" w:hAnsi="Times New Roman" w:cs="Times New Roman"/>
              </w:rPr>
              <w:t>л. Вокзальная 34</w:t>
            </w:r>
          </w:p>
        </w:tc>
        <w:tc>
          <w:tcPr>
            <w:tcW w:w="2693" w:type="dxa"/>
            <w:shd w:val="clear" w:color="auto" w:fill="auto"/>
            <w:vAlign w:val="center"/>
          </w:tcPr>
          <w:p w14:paraId="27427064" w14:textId="7C427E88"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21804">
              <w:rPr>
                <w:rFonts w:ascii="Times New Roman" w:hAnsi="Times New Roman" w:cs="Times New Roman"/>
                <w:sz w:val="24"/>
                <w:szCs w:val="24"/>
              </w:rPr>
              <w:t>1 контейнер</w:t>
            </w:r>
          </w:p>
        </w:tc>
        <w:tc>
          <w:tcPr>
            <w:tcW w:w="3118" w:type="dxa"/>
            <w:vAlign w:val="center"/>
          </w:tcPr>
          <w:p w14:paraId="3ADE7BD4" w14:textId="3373192B"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57B87D21" w14:textId="77777777" w:rsidTr="0008505B">
        <w:tc>
          <w:tcPr>
            <w:tcW w:w="576" w:type="dxa"/>
            <w:shd w:val="clear" w:color="auto" w:fill="auto"/>
            <w:vAlign w:val="center"/>
          </w:tcPr>
          <w:p w14:paraId="56B98EB9" w14:textId="44DB2CD5"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236</w:t>
            </w:r>
          </w:p>
        </w:tc>
        <w:tc>
          <w:tcPr>
            <w:tcW w:w="3252" w:type="dxa"/>
            <w:shd w:val="clear" w:color="auto" w:fill="auto"/>
            <w:vAlign w:val="center"/>
          </w:tcPr>
          <w:p w14:paraId="27A53676" w14:textId="21A53100" w:rsidR="00D058A1" w:rsidRPr="005C1153" w:rsidRDefault="009135BA" w:rsidP="0008505B">
            <w:pPr>
              <w:spacing w:after="0" w:line="240" w:lineRule="auto"/>
              <w:jc w:val="both"/>
              <w:rPr>
                <w:rFonts w:ascii="Times New Roman" w:hAnsi="Times New Roman" w:cs="Times New Roman"/>
                <w:sz w:val="24"/>
                <w:szCs w:val="24"/>
              </w:rPr>
            </w:pPr>
            <w:r>
              <w:rPr>
                <w:rFonts w:ascii="Times New Roman" w:eastAsia="Times New Roman" w:hAnsi="Times New Roman" w:cs="Times New Roman"/>
              </w:rPr>
              <w:t>у</w:t>
            </w:r>
            <w:r w:rsidR="00D058A1" w:rsidRPr="00F04891">
              <w:rPr>
                <w:rFonts w:ascii="Times New Roman" w:eastAsia="Times New Roman" w:hAnsi="Times New Roman" w:cs="Times New Roman"/>
              </w:rPr>
              <w:t>л. Г.Гасанова на территории СОШ №19</w:t>
            </w:r>
          </w:p>
        </w:tc>
        <w:tc>
          <w:tcPr>
            <w:tcW w:w="2693" w:type="dxa"/>
            <w:shd w:val="clear" w:color="auto" w:fill="auto"/>
            <w:vAlign w:val="center"/>
          </w:tcPr>
          <w:p w14:paraId="66F57528" w14:textId="1DFD1328" w:rsidR="00C159EA" w:rsidRPr="00C159EA"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159EA" w:rsidRPr="00C159EA">
              <w:rPr>
                <w:rFonts w:ascii="Times New Roman" w:hAnsi="Times New Roman" w:cs="Times New Roman"/>
                <w:sz w:val="24"/>
                <w:szCs w:val="24"/>
              </w:rPr>
              <w:t>твердое покрытие,</w:t>
            </w:r>
          </w:p>
          <w:p w14:paraId="08270BE3" w14:textId="10D4A0CE"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159EA" w:rsidRPr="00C159EA">
              <w:rPr>
                <w:rFonts w:ascii="Times New Roman" w:hAnsi="Times New Roman" w:cs="Times New Roman"/>
                <w:sz w:val="24"/>
                <w:szCs w:val="24"/>
              </w:rPr>
              <w:t>3 контейнера</w:t>
            </w:r>
          </w:p>
        </w:tc>
        <w:tc>
          <w:tcPr>
            <w:tcW w:w="3118" w:type="dxa"/>
            <w:vAlign w:val="center"/>
          </w:tcPr>
          <w:p w14:paraId="5CFFADB9" w14:textId="6199439C"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79AC62C8" w14:textId="77777777" w:rsidTr="0008505B">
        <w:tc>
          <w:tcPr>
            <w:tcW w:w="576" w:type="dxa"/>
            <w:shd w:val="clear" w:color="auto" w:fill="auto"/>
            <w:vAlign w:val="center"/>
          </w:tcPr>
          <w:p w14:paraId="5BA53C8B" w14:textId="52A418F7"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237</w:t>
            </w:r>
          </w:p>
        </w:tc>
        <w:tc>
          <w:tcPr>
            <w:tcW w:w="3252" w:type="dxa"/>
            <w:shd w:val="clear" w:color="auto" w:fill="auto"/>
            <w:vAlign w:val="center"/>
          </w:tcPr>
          <w:p w14:paraId="6D108D5D" w14:textId="7C5E92DE"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Оскара 30</w:t>
            </w:r>
          </w:p>
        </w:tc>
        <w:tc>
          <w:tcPr>
            <w:tcW w:w="2693" w:type="dxa"/>
            <w:shd w:val="clear" w:color="auto" w:fill="auto"/>
            <w:vAlign w:val="center"/>
          </w:tcPr>
          <w:p w14:paraId="6D7669C2" w14:textId="4829A5F3" w:rsidR="00DC77AC" w:rsidRDefault="00360E05" w:rsidP="000850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DC77AC">
              <w:rPr>
                <w:rFonts w:ascii="Times New Roman" w:eastAsia="Times New Roman" w:hAnsi="Times New Roman" w:cs="Times New Roman"/>
              </w:rPr>
              <w:t>твердое покрытие,</w:t>
            </w:r>
          </w:p>
          <w:p w14:paraId="2F0C2611" w14:textId="00D02E14" w:rsidR="00D058A1" w:rsidRPr="005C1153" w:rsidRDefault="00360E05" w:rsidP="0008505B">
            <w:pPr>
              <w:spacing w:after="0" w:line="240" w:lineRule="auto"/>
              <w:jc w:val="both"/>
              <w:rPr>
                <w:rFonts w:ascii="Times New Roman" w:hAnsi="Times New Roman" w:cs="Times New Roman"/>
                <w:sz w:val="24"/>
                <w:szCs w:val="24"/>
              </w:rPr>
            </w:pPr>
            <w:r>
              <w:rPr>
                <w:rFonts w:ascii="Times New Roman" w:eastAsia="Times New Roman" w:hAnsi="Times New Roman" w:cs="Times New Roman"/>
              </w:rPr>
              <w:t xml:space="preserve">- </w:t>
            </w:r>
            <w:r w:rsidR="00DC77AC">
              <w:rPr>
                <w:rFonts w:ascii="Times New Roman" w:eastAsia="Times New Roman" w:hAnsi="Times New Roman" w:cs="Times New Roman"/>
              </w:rPr>
              <w:t>1 бункер</w:t>
            </w:r>
          </w:p>
        </w:tc>
        <w:tc>
          <w:tcPr>
            <w:tcW w:w="3118" w:type="dxa"/>
            <w:vAlign w:val="center"/>
          </w:tcPr>
          <w:p w14:paraId="001D28A1" w14:textId="4FC3B254"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00A21BF7" w14:textId="77777777" w:rsidTr="0008505B">
        <w:tc>
          <w:tcPr>
            <w:tcW w:w="576" w:type="dxa"/>
            <w:shd w:val="clear" w:color="auto" w:fill="auto"/>
            <w:vAlign w:val="center"/>
          </w:tcPr>
          <w:p w14:paraId="655678A2" w14:textId="517AF027"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238</w:t>
            </w:r>
          </w:p>
        </w:tc>
        <w:tc>
          <w:tcPr>
            <w:tcW w:w="3252" w:type="dxa"/>
            <w:shd w:val="clear" w:color="auto" w:fill="auto"/>
            <w:vAlign w:val="center"/>
          </w:tcPr>
          <w:p w14:paraId="415ECF2B" w14:textId="745BDF9B"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Пл. Свободы за территорией Армянского храма</w:t>
            </w:r>
          </w:p>
        </w:tc>
        <w:tc>
          <w:tcPr>
            <w:tcW w:w="2693" w:type="dxa"/>
            <w:shd w:val="clear" w:color="auto" w:fill="auto"/>
            <w:vAlign w:val="center"/>
          </w:tcPr>
          <w:p w14:paraId="5BFCFC4E" w14:textId="4D845DBA" w:rsidR="00CD2F18" w:rsidRPr="00CD2F18"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2F18" w:rsidRPr="00CD2F18">
              <w:rPr>
                <w:rFonts w:ascii="Times New Roman" w:hAnsi="Times New Roman" w:cs="Times New Roman"/>
                <w:sz w:val="24"/>
                <w:szCs w:val="24"/>
              </w:rPr>
              <w:t>твердое покрытие,</w:t>
            </w:r>
          </w:p>
          <w:p w14:paraId="6D3E892C" w14:textId="6A0C85B5"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2F18">
              <w:rPr>
                <w:rFonts w:ascii="Times New Roman" w:hAnsi="Times New Roman" w:cs="Times New Roman"/>
                <w:sz w:val="24"/>
                <w:szCs w:val="24"/>
              </w:rPr>
              <w:t>2</w:t>
            </w:r>
            <w:r w:rsidR="00CD2F18" w:rsidRPr="00CD2F18">
              <w:rPr>
                <w:rFonts w:ascii="Times New Roman" w:hAnsi="Times New Roman" w:cs="Times New Roman"/>
                <w:sz w:val="24"/>
                <w:szCs w:val="24"/>
              </w:rPr>
              <w:t xml:space="preserve"> контейнера</w:t>
            </w:r>
          </w:p>
        </w:tc>
        <w:tc>
          <w:tcPr>
            <w:tcW w:w="3118" w:type="dxa"/>
            <w:vAlign w:val="center"/>
          </w:tcPr>
          <w:p w14:paraId="1321540C" w14:textId="219D279E"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58541B44" w14:textId="77777777" w:rsidTr="0008505B">
        <w:tc>
          <w:tcPr>
            <w:tcW w:w="576" w:type="dxa"/>
            <w:shd w:val="clear" w:color="auto" w:fill="auto"/>
            <w:vAlign w:val="center"/>
          </w:tcPr>
          <w:p w14:paraId="661790C5" w14:textId="039E3C8A"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239</w:t>
            </w:r>
          </w:p>
        </w:tc>
        <w:tc>
          <w:tcPr>
            <w:tcW w:w="3252" w:type="dxa"/>
            <w:shd w:val="clear" w:color="auto" w:fill="auto"/>
            <w:vAlign w:val="center"/>
          </w:tcPr>
          <w:p w14:paraId="3119BEB1" w14:textId="68853DF1"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Рзаева, возле клуба Жданова</w:t>
            </w:r>
          </w:p>
        </w:tc>
        <w:tc>
          <w:tcPr>
            <w:tcW w:w="2693" w:type="dxa"/>
            <w:shd w:val="clear" w:color="auto" w:fill="auto"/>
            <w:vAlign w:val="center"/>
          </w:tcPr>
          <w:p w14:paraId="40C64152" w14:textId="7D724D96" w:rsidR="00181BF0" w:rsidRPr="00181BF0"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81BF0" w:rsidRPr="00181BF0">
              <w:rPr>
                <w:rFonts w:ascii="Times New Roman" w:hAnsi="Times New Roman" w:cs="Times New Roman"/>
                <w:sz w:val="24"/>
                <w:szCs w:val="24"/>
              </w:rPr>
              <w:t>твердое покрытие,</w:t>
            </w:r>
          </w:p>
          <w:p w14:paraId="43B56B89" w14:textId="251775B8"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81BF0">
              <w:rPr>
                <w:rFonts w:ascii="Times New Roman" w:hAnsi="Times New Roman" w:cs="Times New Roman"/>
                <w:sz w:val="24"/>
                <w:szCs w:val="24"/>
              </w:rPr>
              <w:t>2</w:t>
            </w:r>
            <w:r w:rsidR="00181BF0" w:rsidRPr="00181BF0">
              <w:rPr>
                <w:rFonts w:ascii="Times New Roman" w:hAnsi="Times New Roman" w:cs="Times New Roman"/>
                <w:sz w:val="24"/>
                <w:szCs w:val="24"/>
              </w:rPr>
              <w:t xml:space="preserve"> контейнера</w:t>
            </w:r>
          </w:p>
        </w:tc>
        <w:tc>
          <w:tcPr>
            <w:tcW w:w="3118" w:type="dxa"/>
            <w:vAlign w:val="center"/>
          </w:tcPr>
          <w:p w14:paraId="21EB3B71" w14:textId="2505AFD7"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54BF4CD2" w14:textId="77777777" w:rsidTr="0008505B">
        <w:tc>
          <w:tcPr>
            <w:tcW w:w="576" w:type="dxa"/>
            <w:shd w:val="clear" w:color="auto" w:fill="auto"/>
            <w:vAlign w:val="center"/>
          </w:tcPr>
          <w:p w14:paraId="2DA6E8E7" w14:textId="5AA62F26"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240</w:t>
            </w:r>
          </w:p>
        </w:tc>
        <w:tc>
          <w:tcPr>
            <w:tcW w:w="3252" w:type="dxa"/>
            <w:shd w:val="clear" w:color="auto" w:fill="auto"/>
            <w:vAlign w:val="center"/>
          </w:tcPr>
          <w:p w14:paraId="7741C0A7" w14:textId="346BB486"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пр. Агасиева 13 г</w:t>
            </w:r>
          </w:p>
        </w:tc>
        <w:tc>
          <w:tcPr>
            <w:tcW w:w="2693" w:type="dxa"/>
            <w:shd w:val="clear" w:color="auto" w:fill="auto"/>
            <w:vAlign w:val="center"/>
          </w:tcPr>
          <w:p w14:paraId="1B8D5539" w14:textId="100BE1FF" w:rsidR="001B6A64" w:rsidRPr="001B6A64"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B6A64" w:rsidRPr="001B6A64">
              <w:rPr>
                <w:rFonts w:ascii="Times New Roman" w:hAnsi="Times New Roman" w:cs="Times New Roman"/>
                <w:sz w:val="24"/>
                <w:szCs w:val="24"/>
              </w:rPr>
              <w:t>твердое покрытие,</w:t>
            </w:r>
          </w:p>
          <w:p w14:paraId="3088C599" w14:textId="32E9B86C"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B6A64" w:rsidRPr="001B6A64">
              <w:rPr>
                <w:rFonts w:ascii="Times New Roman" w:hAnsi="Times New Roman" w:cs="Times New Roman"/>
                <w:sz w:val="24"/>
                <w:szCs w:val="24"/>
              </w:rPr>
              <w:t>3 контейнера</w:t>
            </w:r>
          </w:p>
        </w:tc>
        <w:tc>
          <w:tcPr>
            <w:tcW w:w="3118" w:type="dxa"/>
            <w:vAlign w:val="center"/>
          </w:tcPr>
          <w:p w14:paraId="0A114CE3" w14:textId="6637A3F8"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34FCD302" w14:textId="77777777" w:rsidTr="0008505B">
        <w:tc>
          <w:tcPr>
            <w:tcW w:w="576" w:type="dxa"/>
            <w:shd w:val="clear" w:color="auto" w:fill="auto"/>
            <w:vAlign w:val="center"/>
          </w:tcPr>
          <w:p w14:paraId="49F30282" w14:textId="50DFB57F"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241</w:t>
            </w:r>
          </w:p>
        </w:tc>
        <w:tc>
          <w:tcPr>
            <w:tcW w:w="3252" w:type="dxa"/>
            <w:shd w:val="clear" w:color="auto" w:fill="auto"/>
            <w:vAlign w:val="center"/>
          </w:tcPr>
          <w:p w14:paraId="3142B808"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ФАД «Кавказ»</w:t>
            </w:r>
          </w:p>
          <w:p w14:paraId="0AB4167D" w14:textId="68665AD8"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кафе «Южный пост» выше южного въезда в город</w:t>
            </w:r>
          </w:p>
        </w:tc>
        <w:tc>
          <w:tcPr>
            <w:tcW w:w="2693" w:type="dxa"/>
            <w:shd w:val="clear" w:color="auto" w:fill="auto"/>
            <w:vAlign w:val="center"/>
          </w:tcPr>
          <w:p w14:paraId="39CF640C" w14:textId="4B54D755"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81BF0">
              <w:rPr>
                <w:rFonts w:ascii="Times New Roman" w:hAnsi="Times New Roman" w:cs="Times New Roman"/>
                <w:sz w:val="24"/>
                <w:szCs w:val="24"/>
              </w:rPr>
              <w:t>1 контейнер</w:t>
            </w:r>
          </w:p>
        </w:tc>
        <w:tc>
          <w:tcPr>
            <w:tcW w:w="3118" w:type="dxa"/>
            <w:vAlign w:val="center"/>
          </w:tcPr>
          <w:p w14:paraId="643DE165" w14:textId="7F9A4B43"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4DD4742D" w14:textId="77777777" w:rsidTr="0008505B">
        <w:tc>
          <w:tcPr>
            <w:tcW w:w="576" w:type="dxa"/>
            <w:shd w:val="clear" w:color="auto" w:fill="auto"/>
            <w:vAlign w:val="center"/>
          </w:tcPr>
          <w:p w14:paraId="6237BC1B" w14:textId="3B495071"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lastRenderedPageBreak/>
              <w:t>242</w:t>
            </w:r>
          </w:p>
        </w:tc>
        <w:tc>
          <w:tcPr>
            <w:tcW w:w="3252" w:type="dxa"/>
            <w:shd w:val="clear" w:color="auto" w:fill="auto"/>
            <w:vAlign w:val="center"/>
          </w:tcPr>
          <w:p w14:paraId="069FC377"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ФАД «Кавказ»,</w:t>
            </w:r>
          </w:p>
          <w:p w14:paraId="0F38437C" w14:textId="6AE83C61" w:rsidR="00D058A1" w:rsidRPr="005C1153" w:rsidRDefault="00910ACE" w:rsidP="0008505B">
            <w:pPr>
              <w:spacing w:after="0" w:line="240" w:lineRule="auto"/>
              <w:jc w:val="both"/>
              <w:rPr>
                <w:rFonts w:ascii="Times New Roman" w:hAnsi="Times New Roman" w:cs="Times New Roman"/>
                <w:sz w:val="24"/>
                <w:szCs w:val="24"/>
              </w:rPr>
            </w:pPr>
            <w:r>
              <w:rPr>
                <w:rFonts w:ascii="Times New Roman" w:eastAsia="Times New Roman" w:hAnsi="Times New Roman" w:cs="Times New Roman"/>
              </w:rPr>
              <w:t xml:space="preserve">у ресторана </w:t>
            </w:r>
            <w:r w:rsidR="00D058A1" w:rsidRPr="00F04891">
              <w:rPr>
                <w:rFonts w:ascii="Times New Roman" w:eastAsia="Times New Roman" w:hAnsi="Times New Roman" w:cs="Times New Roman"/>
              </w:rPr>
              <w:t>«Бакинский дворик»</w:t>
            </w:r>
          </w:p>
        </w:tc>
        <w:tc>
          <w:tcPr>
            <w:tcW w:w="2693" w:type="dxa"/>
            <w:shd w:val="clear" w:color="auto" w:fill="auto"/>
            <w:vAlign w:val="center"/>
          </w:tcPr>
          <w:p w14:paraId="7C81A032" w14:textId="10D5B864"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81BF0">
              <w:rPr>
                <w:rFonts w:ascii="Times New Roman" w:hAnsi="Times New Roman" w:cs="Times New Roman"/>
                <w:sz w:val="24"/>
                <w:szCs w:val="24"/>
              </w:rPr>
              <w:t>1 контейнер</w:t>
            </w:r>
          </w:p>
        </w:tc>
        <w:tc>
          <w:tcPr>
            <w:tcW w:w="3118" w:type="dxa"/>
            <w:vAlign w:val="center"/>
          </w:tcPr>
          <w:p w14:paraId="13EB8831" w14:textId="5D46584D"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35BFF49D" w14:textId="77777777" w:rsidTr="0008505B">
        <w:tc>
          <w:tcPr>
            <w:tcW w:w="576" w:type="dxa"/>
            <w:shd w:val="clear" w:color="auto" w:fill="auto"/>
            <w:vAlign w:val="center"/>
          </w:tcPr>
          <w:p w14:paraId="6A79BAE9" w14:textId="1FE7DF29"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243</w:t>
            </w:r>
          </w:p>
        </w:tc>
        <w:tc>
          <w:tcPr>
            <w:tcW w:w="3252" w:type="dxa"/>
            <w:shd w:val="clear" w:color="auto" w:fill="auto"/>
            <w:vAlign w:val="center"/>
          </w:tcPr>
          <w:p w14:paraId="5B04714E" w14:textId="1D68FE11"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ФАД «Кавказ», ул. Горки 1</w:t>
            </w:r>
          </w:p>
        </w:tc>
        <w:tc>
          <w:tcPr>
            <w:tcW w:w="2693" w:type="dxa"/>
            <w:shd w:val="clear" w:color="auto" w:fill="auto"/>
            <w:vAlign w:val="center"/>
          </w:tcPr>
          <w:p w14:paraId="547BB66B" w14:textId="720F8601"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81BF0">
              <w:rPr>
                <w:rFonts w:ascii="Times New Roman" w:hAnsi="Times New Roman" w:cs="Times New Roman"/>
                <w:sz w:val="24"/>
                <w:szCs w:val="24"/>
              </w:rPr>
              <w:t>1 контейнер</w:t>
            </w:r>
          </w:p>
        </w:tc>
        <w:tc>
          <w:tcPr>
            <w:tcW w:w="3118" w:type="dxa"/>
            <w:vAlign w:val="center"/>
          </w:tcPr>
          <w:p w14:paraId="29121518" w14:textId="6EB671B0"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7BC32407" w14:textId="77777777" w:rsidTr="0008505B">
        <w:tc>
          <w:tcPr>
            <w:tcW w:w="576" w:type="dxa"/>
            <w:shd w:val="clear" w:color="auto" w:fill="auto"/>
            <w:vAlign w:val="center"/>
          </w:tcPr>
          <w:p w14:paraId="2017FC09" w14:textId="5FE7814E"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244</w:t>
            </w:r>
          </w:p>
        </w:tc>
        <w:tc>
          <w:tcPr>
            <w:tcW w:w="3252" w:type="dxa"/>
            <w:shd w:val="clear" w:color="auto" w:fill="auto"/>
            <w:vAlign w:val="center"/>
          </w:tcPr>
          <w:p w14:paraId="4F5870D7"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ФАД «Кавказ»</w:t>
            </w:r>
          </w:p>
          <w:p w14:paraId="532CA64E" w14:textId="0EEDCA57"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Тоннельная</w:t>
            </w:r>
          </w:p>
        </w:tc>
        <w:tc>
          <w:tcPr>
            <w:tcW w:w="2693" w:type="dxa"/>
            <w:shd w:val="clear" w:color="auto" w:fill="auto"/>
            <w:vAlign w:val="center"/>
          </w:tcPr>
          <w:p w14:paraId="72F4F1A6" w14:textId="77777777" w:rsidR="00D058A1" w:rsidRPr="005C1153" w:rsidRDefault="00D058A1" w:rsidP="0008505B">
            <w:pPr>
              <w:spacing w:after="0" w:line="240" w:lineRule="auto"/>
              <w:jc w:val="both"/>
              <w:rPr>
                <w:rFonts w:ascii="Times New Roman" w:hAnsi="Times New Roman" w:cs="Times New Roman"/>
                <w:sz w:val="24"/>
                <w:szCs w:val="24"/>
              </w:rPr>
            </w:pPr>
          </w:p>
        </w:tc>
        <w:tc>
          <w:tcPr>
            <w:tcW w:w="3118" w:type="dxa"/>
            <w:vAlign w:val="center"/>
          </w:tcPr>
          <w:p w14:paraId="39E75C0D" w14:textId="68346678"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530D75F4" w14:textId="77777777" w:rsidTr="0008505B">
        <w:tc>
          <w:tcPr>
            <w:tcW w:w="576" w:type="dxa"/>
            <w:shd w:val="clear" w:color="auto" w:fill="auto"/>
            <w:vAlign w:val="center"/>
          </w:tcPr>
          <w:p w14:paraId="084A216C" w14:textId="5378241A"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245</w:t>
            </w:r>
          </w:p>
        </w:tc>
        <w:tc>
          <w:tcPr>
            <w:tcW w:w="3252" w:type="dxa"/>
            <w:shd w:val="clear" w:color="auto" w:fill="auto"/>
            <w:vAlign w:val="center"/>
          </w:tcPr>
          <w:p w14:paraId="430DD1A3"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05:42:000000:ЗУ28</w:t>
            </w:r>
          </w:p>
          <w:p w14:paraId="1EF0EFE6" w14:textId="04302C0A"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ФАД «Кавказ» 150 метров от северного въезда в тоннель</w:t>
            </w:r>
          </w:p>
        </w:tc>
        <w:tc>
          <w:tcPr>
            <w:tcW w:w="2693" w:type="dxa"/>
            <w:shd w:val="clear" w:color="auto" w:fill="auto"/>
            <w:vAlign w:val="center"/>
          </w:tcPr>
          <w:p w14:paraId="1C2FFEDB" w14:textId="5894BE9C"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B0E3E">
              <w:rPr>
                <w:rFonts w:ascii="Times New Roman" w:hAnsi="Times New Roman" w:cs="Times New Roman"/>
                <w:sz w:val="24"/>
                <w:szCs w:val="24"/>
              </w:rPr>
              <w:t>1 контейнер</w:t>
            </w:r>
          </w:p>
        </w:tc>
        <w:tc>
          <w:tcPr>
            <w:tcW w:w="3118" w:type="dxa"/>
            <w:vAlign w:val="center"/>
          </w:tcPr>
          <w:p w14:paraId="7850E927" w14:textId="3D4BFB43"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7EF0EA37" w14:textId="77777777" w:rsidTr="0008505B">
        <w:tc>
          <w:tcPr>
            <w:tcW w:w="576" w:type="dxa"/>
            <w:shd w:val="clear" w:color="auto" w:fill="auto"/>
            <w:vAlign w:val="center"/>
          </w:tcPr>
          <w:p w14:paraId="4672E3FD" w14:textId="47163C98"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246</w:t>
            </w:r>
          </w:p>
        </w:tc>
        <w:tc>
          <w:tcPr>
            <w:tcW w:w="3252" w:type="dxa"/>
            <w:shd w:val="clear" w:color="auto" w:fill="auto"/>
            <w:vAlign w:val="center"/>
          </w:tcPr>
          <w:p w14:paraId="3B1F7F91"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05:42:000000:3У25</w:t>
            </w:r>
          </w:p>
          <w:p w14:paraId="40A12C4A" w14:textId="426DAA2E"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ФАД «Кавказ» рядом с Южной автостанцией</w:t>
            </w:r>
          </w:p>
        </w:tc>
        <w:tc>
          <w:tcPr>
            <w:tcW w:w="2693" w:type="dxa"/>
            <w:shd w:val="clear" w:color="auto" w:fill="auto"/>
            <w:vAlign w:val="center"/>
          </w:tcPr>
          <w:p w14:paraId="022CE263" w14:textId="77777777" w:rsidR="00D058A1" w:rsidRPr="005C1153" w:rsidRDefault="00D058A1" w:rsidP="0008505B">
            <w:pPr>
              <w:spacing w:after="0" w:line="240" w:lineRule="auto"/>
              <w:jc w:val="both"/>
              <w:rPr>
                <w:rFonts w:ascii="Times New Roman" w:hAnsi="Times New Roman" w:cs="Times New Roman"/>
                <w:sz w:val="24"/>
                <w:szCs w:val="24"/>
              </w:rPr>
            </w:pPr>
          </w:p>
        </w:tc>
        <w:tc>
          <w:tcPr>
            <w:tcW w:w="3118" w:type="dxa"/>
            <w:vAlign w:val="center"/>
          </w:tcPr>
          <w:p w14:paraId="0EF598BB" w14:textId="26F301DF"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502E7891" w14:textId="77777777" w:rsidTr="0008505B">
        <w:tc>
          <w:tcPr>
            <w:tcW w:w="576" w:type="dxa"/>
            <w:shd w:val="clear" w:color="auto" w:fill="auto"/>
            <w:vAlign w:val="center"/>
          </w:tcPr>
          <w:p w14:paraId="7B563E3B" w14:textId="04266BA6"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247</w:t>
            </w:r>
          </w:p>
        </w:tc>
        <w:tc>
          <w:tcPr>
            <w:tcW w:w="3252" w:type="dxa"/>
            <w:shd w:val="clear" w:color="auto" w:fill="auto"/>
            <w:vAlign w:val="center"/>
          </w:tcPr>
          <w:p w14:paraId="50FC76FA"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05:42:000000:3У26</w:t>
            </w:r>
          </w:p>
          <w:p w14:paraId="369E602F" w14:textId="006D2D17"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ФАД «Кавказ» напротив Южной автостанции</w:t>
            </w:r>
          </w:p>
        </w:tc>
        <w:tc>
          <w:tcPr>
            <w:tcW w:w="2693" w:type="dxa"/>
            <w:shd w:val="clear" w:color="auto" w:fill="auto"/>
            <w:vAlign w:val="center"/>
          </w:tcPr>
          <w:p w14:paraId="74DCC390" w14:textId="5D615663"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827CC">
              <w:rPr>
                <w:rFonts w:ascii="Times New Roman" w:hAnsi="Times New Roman" w:cs="Times New Roman"/>
                <w:sz w:val="24"/>
                <w:szCs w:val="24"/>
              </w:rPr>
              <w:t>1 контейнер</w:t>
            </w:r>
          </w:p>
        </w:tc>
        <w:tc>
          <w:tcPr>
            <w:tcW w:w="3118" w:type="dxa"/>
            <w:vAlign w:val="center"/>
          </w:tcPr>
          <w:p w14:paraId="54475902" w14:textId="539B9B42"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38B661FC" w14:textId="77777777" w:rsidTr="0008505B">
        <w:tc>
          <w:tcPr>
            <w:tcW w:w="576" w:type="dxa"/>
            <w:shd w:val="clear" w:color="auto" w:fill="auto"/>
            <w:vAlign w:val="center"/>
          </w:tcPr>
          <w:p w14:paraId="21D44086" w14:textId="77677DC7"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248</w:t>
            </w:r>
          </w:p>
        </w:tc>
        <w:tc>
          <w:tcPr>
            <w:tcW w:w="3252" w:type="dxa"/>
            <w:shd w:val="clear" w:color="auto" w:fill="auto"/>
            <w:vAlign w:val="center"/>
          </w:tcPr>
          <w:p w14:paraId="585144DC"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05:42:000000:3У27</w:t>
            </w:r>
          </w:p>
          <w:p w14:paraId="66BC1318" w14:textId="40CBA42F"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ФАД «Кавказ»</w:t>
            </w:r>
          </w:p>
        </w:tc>
        <w:tc>
          <w:tcPr>
            <w:tcW w:w="2693" w:type="dxa"/>
            <w:shd w:val="clear" w:color="auto" w:fill="auto"/>
            <w:vAlign w:val="center"/>
          </w:tcPr>
          <w:p w14:paraId="58356552" w14:textId="77777777" w:rsidR="00D058A1" w:rsidRPr="005C1153" w:rsidRDefault="00D058A1" w:rsidP="0008505B">
            <w:pPr>
              <w:spacing w:after="0" w:line="240" w:lineRule="auto"/>
              <w:jc w:val="both"/>
              <w:rPr>
                <w:rFonts w:ascii="Times New Roman" w:hAnsi="Times New Roman" w:cs="Times New Roman"/>
                <w:sz w:val="24"/>
                <w:szCs w:val="24"/>
              </w:rPr>
            </w:pPr>
          </w:p>
        </w:tc>
        <w:tc>
          <w:tcPr>
            <w:tcW w:w="3118" w:type="dxa"/>
            <w:vAlign w:val="center"/>
          </w:tcPr>
          <w:p w14:paraId="137CE052" w14:textId="13A00540"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4410B410" w14:textId="77777777" w:rsidTr="0008505B">
        <w:tc>
          <w:tcPr>
            <w:tcW w:w="576" w:type="dxa"/>
            <w:shd w:val="clear" w:color="auto" w:fill="auto"/>
            <w:vAlign w:val="center"/>
          </w:tcPr>
          <w:p w14:paraId="47D9E33A" w14:textId="5F666701"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249</w:t>
            </w:r>
          </w:p>
        </w:tc>
        <w:tc>
          <w:tcPr>
            <w:tcW w:w="3252" w:type="dxa"/>
            <w:shd w:val="clear" w:color="auto" w:fill="auto"/>
            <w:vAlign w:val="center"/>
          </w:tcPr>
          <w:p w14:paraId="768A7996"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ул. Ленина</w:t>
            </w:r>
          </w:p>
          <w:p w14:paraId="0CEF0A61" w14:textId="396762BC"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ниже ДДЮТ</w:t>
            </w:r>
          </w:p>
        </w:tc>
        <w:tc>
          <w:tcPr>
            <w:tcW w:w="2693" w:type="dxa"/>
            <w:shd w:val="clear" w:color="auto" w:fill="auto"/>
            <w:vAlign w:val="center"/>
          </w:tcPr>
          <w:p w14:paraId="69B222C6" w14:textId="7A3C0D7F" w:rsidR="00C5191B" w:rsidRPr="00C5191B"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5191B" w:rsidRPr="00C5191B">
              <w:rPr>
                <w:rFonts w:ascii="Times New Roman" w:hAnsi="Times New Roman" w:cs="Times New Roman"/>
                <w:sz w:val="24"/>
                <w:szCs w:val="24"/>
              </w:rPr>
              <w:t>твердое покрытие,</w:t>
            </w:r>
          </w:p>
          <w:p w14:paraId="496DEAB4" w14:textId="6CDEB2CD"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5191B">
              <w:rPr>
                <w:rFonts w:ascii="Times New Roman" w:hAnsi="Times New Roman" w:cs="Times New Roman"/>
                <w:sz w:val="24"/>
                <w:szCs w:val="24"/>
              </w:rPr>
              <w:t>1 контейнер</w:t>
            </w:r>
          </w:p>
        </w:tc>
        <w:tc>
          <w:tcPr>
            <w:tcW w:w="3118" w:type="dxa"/>
            <w:vAlign w:val="center"/>
          </w:tcPr>
          <w:p w14:paraId="18D1CF76" w14:textId="7CF62CA8"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5BF9FF1D" w14:textId="77777777" w:rsidTr="0008505B">
        <w:tc>
          <w:tcPr>
            <w:tcW w:w="576" w:type="dxa"/>
            <w:shd w:val="clear" w:color="auto" w:fill="auto"/>
            <w:vAlign w:val="center"/>
          </w:tcPr>
          <w:p w14:paraId="4FD8AD9E" w14:textId="4E4387B5"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250</w:t>
            </w:r>
          </w:p>
        </w:tc>
        <w:tc>
          <w:tcPr>
            <w:tcW w:w="3252" w:type="dxa"/>
            <w:shd w:val="clear" w:color="auto" w:fill="auto"/>
            <w:vAlign w:val="center"/>
          </w:tcPr>
          <w:p w14:paraId="0FBA1A8D"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05:42:000000:3У1</w:t>
            </w:r>
          </w:p>
          <w:p w14:paraId="46895E24" w14:textId="2EC93DAE" w:rsidR="00D058A1" w:rsidRPr="00181BF0"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ул. Ленина 26</w:t>
            </w:r>
          </w:p>
        </w:tc>
        <w:tc>
          <w:tcPr>
            <w:tcW w:w="2693" w:type="dxa"/>
            <w:shd w:val="clear" w:color="auto" w:fill="auto"/>
            <w:vAlign w:val="center"/>
          </w:tcPr>
          <w:p w14:paraId="1EED5975" w14:textId="367E5171"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F5B84">
              <w:rPr>
                <w:rFonts w:ascii="Times New Roman" w:hAnsi="Times New Roman" w:cs="Times New Roman"/>
                <w:sz w:val="24"/>
                <w:szCs w:val="24"/>
              </w:rPr>
              <w:t>2 контейнера</w:t>
            </w:r>
          </w:p>
        </w:tc>
        <w:tc>
          <w:tcPr>
            <w:tcW w:w="3118" w:type="dxa"/>
            <w:vAlign w:val="center"/>
          </w:tcPr>
          <w:p w14:paraId="128D90D5" w14:textId="0B1C2305"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61AFA072" w14:textId="77777777" w:rsidTr="0008505B">
        <w:tc>
          <w:tcPr>
            <w:tcW w:w="576" w:type="dxa"/>
            <w:shd w:val="clear" w:color="auto" w:fill="auto"/>
            <w:vAlign w:val="center"/>
          </w:tcPr>
          <w:p w14:paraId="20BCDD2B" w14:textId="2805DDFB"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251</w:t>
            </w:r>
          </w:p>
        </w:tc>
        <w:tc>
          <w:tcPr>
            <w:tcW w:w="3252" w:type="dxa"/>
            <w:shd w:val="clear" w:color="auto" w:fill="auto"/>
            <w:vAlign w:val="center"/>
          </w:tcPr>
          <w:p w14:paraId="0421B5E9"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05:42:000000:3У2</w:t>
            </w:r>
          </w:p>
          <w:p w14:paraId="087D881A" w14:textId="1C4C6950"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Ленина 107</w:t>
            </w:r>
          </w:p>
        </w:tc>
        <w:tc>
          <w:tcPr>
            <w:tcW w:w="2693" w:type="dxa"/>
            <w:shd w:val="clear" w:color="auto" w:fill="auto"/>
            <w:vAlign w:val="center"/>
          </w:tcPr>
          <w:p w14:paraId="52DAF9E1" w14:textId="27073657"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F5B84">
              <w:rPr>
                <w:rFonts w:ascii="Times New Roman" w:hAnsi="Times New Roman" w:cs="Times New Roman"/>
                <w:sz w:val="24"/>
                <w:szCs w:val="24"/>
              </w:rPr>
              <w:t>3 контейнера</w:t>
            </w:r>
          </w:p>
        </w:tc>
        <w:tc>
          <w:tcPr>
            <w:tcW w:w="3118" w:type="dxa"/>
            <w:vAlign w:val="center"/>
          </w:tcPr>
          <w:p w14:paraId="35B0FB90" w14:textId="51781F34"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6D6E95FE" w14:textId="77777777" w:rsidTr="0008505B">
        <w:tc>
          <w:tcPr>
            <w:tcW w:w="576" w:type="dxa"/>
            <w:shd w:val="clear" w:color="auto" w:fill="auto"/>
            <w:vAlign w:val="center"/>
          </w:tcPr>
          <w:p w14:paraId="29AB2D27" w14:textId="3A70E859"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252</w:t>
            </w:r>
          </w:p>
        </w:tc>
        <w:tc>
          <w:tcPr>
            <w:tcW w:w="3252" w:type="dxa"/>
            <w:shd w:val="clear" w:color="auto" w:fill="auto"/>
            <w:vAlign w:val="center"/>
          </w:tcPr>
          <w:p w14:paraId="188E6059"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05:42:000000:3У3</w:t>
            </w:r>
          </w:p>
          <w:p w14:paraId="26EFEEB0" w14:textId="2912EAC9"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Ленина 92</w:t>
            </w:r>
          </w:p>
        </w:tc>
        <w:tc>
          <w:tcPr>
            <w:tcW w:w="2693" w:type="dxa"/>
            <w:shd w:val="clear" w:color="auto" w:fill="auto"/>
            <w:vAlign w:val="center"/>
          </w:tcPr>
          <w:p w14:paraId="5DA48E48" w14:textId="5ABC7CB9"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F5B84">
              <w:rPr>
                <w:rFonts w:ascii="Times New Roman" w:hAnsi="Times New Roman" w:cs="Times New Roman"/>
                <w:sz w:val="24"/>
                <w:szCs w:val="24"/>
              </w:rPr>
              <w:t>3 контейнера</w:t>
            </w:r>
          </w:p>
        </w:tc>
        <w:tc>
          <w:tcPr>
            <w:tcW w:w="3118" w:type="dxa"/>
            <w:vAlign w:val="center"/>
          </w:tcPr>
          <w:p w14:paraId="0CF350C7" w14:textId="0851E410"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101E614F" w14:textId="77777777" w:rsidTr="0008505B">
        <w:tc>
          <w:tcPr>
            <w:tcW w:w="576" w:type="dxa"/>
            <w:shd w:val="clear" w:color="auto" w:fill="auto"/>
            <w:vAlign w:val="center"/>
          </w:tcPr>
          <w:p w14:paraId="467D17DA" w14:textId="55C5DA30"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253</w:t>
            </w:r>
          </w:p>
        </w:tc>
        <w:tc>
          <w:tcPr>
            <w:tcW w:w="3252" w:type="dxa"/>
            <w:shd w:val="clear" w:color="auto" w:fill="auto"/>
            <w:vAlign w:val="center"/>
          </w:tcPr>
          <w:p w14:paraId="225053FB"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05:42:000000:3У4</w:t>
            </w:r>
          </w:p>
          <w:p w14:paraId="4808D34C" w14:textId="7EB29747"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Ленина 68</w:t>
            </w:r>
          </w:p>
        </w:tc>
        <w:tc>
          <w:tcPr>
            <w:tcW w:w="2693" w:type="dxa"/>
            <w:shd w:val="clear" w:color="auto" w:fill="auto"/>
            <w:vAlign w:val="center"/>
          </w:tcPr>
          <w:p w14:paraId="159EE0EE" w14:textId="0C09AC3D"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00682">
              <w:rPr>
                <w:rFonts w:ascii="Times New Roman" w:hAnsi="Times New Roman" w:cs="Times New Roman"/>
                <w:sz w:val="24"/>
                <w:szCs w:val="24"/>
              </w:rPr>
              <w:t>2 контейнера</w:t>
            </w:r>
          </w:p>
        </w:tc>
        <w:tc>
          <w:tcPr>
            <w:tcW w:w="3118" w:type="dxa"/>
            <w:vAlign w:val="center"/>
          </w:tcPr>
          <w:p w14:paraId="0B27C788" w14:textId="48A6E8F1"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0517A875" w14:textId="77777777" w:rsidTr="0008505B">
        <w:tc>
          <w:tcPr>
            <w:tcW w:w="576" w:type="dxa"/>
            <w:shd w:val="clear" w:color="auto" w:fill="auto"/>
            <w:vAlign w:val="center"/>
          </w:tcPr>
          <w:p w14:paraId="7887D050" w14:textId="2462697E"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254</w:t>
            </w:r>
          </w:p>
        </w:tc>
        <w:tc>
          <w:tcPr>
            <w:tcW w:w="3252" w:type="dxa"/>
            <w:shd w:val="clear" w:color="auto" w:fill="auto"/>
            <w:vAlign w:val="center"/>
          </w:tcPr>
          <w:p w14:paraId="0D4F8B3F" w14:textId="1ACB7B9F" w:rsidR="00D058A1" w:rsidRPr="00C5191B"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 xml:space="preserve">ул. Ленина на пересечении с пер. Дахадаева над домом </w:t>
            </w:r>
            <w:r w:rsidR="00181BF0">
              <w:rPr>
                <w:rFonts w:ascii="Times New Roman" w:eastAsia="Times New Roman" w:hAnsi="Times New Roman" w:cs="Times New Roman"/>
              </w:rPr>
              <w:t xml:space="preserve">Ленина </w:t>
            </w:r>
            <w:r w:rsidRPr="00F04891">
              <w:rPr>
                <w:rFonts w:ascii="Times New Roman" w:eastAsia="Times New Roman" w:hAnsi="Times New Roman" w:cs="Times New Roman"/>
              </w:rPr>
              <w:t>№64</w:t>
            </w:r>
          </w:p>
        </w:tc>
        <w:tc>
          <w:tcPr>
            <w:tcW w:w="2693" w:type="dxa"/>
            <w:shd w:val="clear" w:color="auto" w:fill="auto"/>
            <w:vAlign w:val="center"/>
          </w:tcPr>
          <w:p w14:paraId="63F7AD2C" w14:textId="6A214A45" w:rsidR="00C5191B" w:rsidRPr="00C5191B"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5191B" w:rsidRPr="00C5191B">
              <w:rPr>
                <w:rFonts w:ascii="Times New Roman" w:hAnsi="Times New Roman" w:cs="Times New Roman"/>
                <w:sz w:val="24"/>
                <w:szCs w:val="24"/>
              </w:rPr>
              <w:t>твердое покрытие,</w:t>
            </w:r>
          </w:p>
          <w:p w14:paraId="3F9D9EDE" w14:textId="1A2B160E"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5191B">
              <w:rPr>
                <w:rFonts w:ascii="Times New Roman" w:hAnsi="Times New Roman" w:cs="Times New Roman"/>
                <w:sz w:val="24"/>
                <w:szCs w:val="24"/>
              </w:rPr>
              <w:t>2</w:t>
            </w:r>
            <w:r w:rsidR="00C5191B" w:rsidRPr="00C5191B">
              <w:rPr>
                <w:rFonts w:ascii="Times New Roman" w:hAnsi="Times New Roman" w:cs="Times New Roman"/>
                <w:sz w:val="24"/>
                <w:szCs w:val="24"/>
              </w:rPr>
              <w:t xml:space="preserve"> контейнера</w:t>
            </w:r>
          </w:p>
        </w:tc>
        <w:tc>
          <w:tcPr>
            <w:tcW w:w="3118" w:type="dxa"/>
            <w:vAlign w:val="center"/>
          </w:tcPr>
          <w:p w14:paraId="1CE48038" w14:textId="4643490E"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2162298B" w14:textId="77777777" w:rsidTr="0008505B">
        <w:tc>
          <w:tcPr>
            <w:tcW w:w="576" w:type="dxa"/>
            <w:shd w:val="clear" w:color="auto" w:fill="auto"/>
            <w:vAlign w:val="center"/>
          </w:tcPr>
          <w:p w14:paraId="77A6483F" w14:textId="6CF00462"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255</w:t>
            </w:r>
          </w:p>
        </w:tc>
        <w:tc>
          <w:tcPr>
            <w:tcW w:w="3252" w:type="dxa"/>
            <w:shd w:val="clear" w:color="auto" w:fill="auto"/>
            <w:vAlign w:val="center"/>
          </w:tcPr>
          <w:p w14:paraId="67385DCA" w14:textId="77777777" w:rsidR="00D058A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ул. Ленина пересечение с ул. Чапаева напротив здания «Фирма АС»</w:t>
            </w:r>
          </w:p>
          <w:p w14:paraId="412E9E7C" w14:textId="0441BD46"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Ленина д.64</w:t>
            </w:r>
          </w:p>
        </w:tc>
        <w:tc>
          <w:tcPr>
            <w:tcW w:w="2693" w:type="dxa"/>
            <w:shd w:val="clear" w:color="auto" w:fill="auto"/>
            <w:vAlign w:val="center"/>
          </w:tcPr>
          <w:p w14:paraId="5476A58D" w14:textId="01F9DA87" w:rsidR="00525E7E" w:rsidRPr="00525E7E"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25E7E" w:rsidRPr="00525E7E">
              <w:rPr>
                <w:rFonts w:ascii="Times New Roman" w:hAnsi="Times New Roman" w:cs="Times New Roman"/>
                <w:sz w:val="24"/>
                <w:szCs w:val="24"/>
              </w:rPr>
              <w:t>твердое покрытие,</w:t>
            </w:r>
          </w:p>
          <w:p w14:paraId="3482CFCB" w14:textId="69410C70"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25E7E" w:rsidRPr="00525E7E">
              <w:rPr>
                <w:rFonts w:ascii="Times New Roman" w:hAnsi="Times New Roman" w:cs="Times New Roman"/>
                <w:sz w:val="24"/>
                <w:szCs w:val="24"/>
              </w:rPr>
              <w:t>3 контейнера</w:t>
            </w:r>
          </w:p>
        </w:tc>
        <w:tc>
          <w:tcPr>
            <w:tcW w:w="3118" w:type="dxa"/>
            <w:vAlign w:val="center"/>
          </w:tcPr>
          <w:p w14:paraId="196A62EF" w14:textId="1E568052"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64B3C241" w14:textId="77777777" w:rsidTr="0008505B">
        <w:tc>
          <w:tcPr>
            <w:tcW w:w="576" w:type="dxa"/>
            <w:shd w:val="clear" w:color="auto" w:fill="auto"/>
            <w:vAlign w:val="center"/>
          </w:tcPr>
          <w:p w14:paraId="4DE06E3F" w14:textId="72D832D1"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256</w:t>
            </w:r>
          </w:p>
        </w:tc>
        <w:tc>
          <w:tcPr>
            <w:tcW w:w="3252" w:type="dxa"/>
            <w:shd w:val="clear" w:color="auto" w:fill="auto"/>
            <w:vAlign w:val="center"/>
          </w:tcPr>
          <w:p w14:paraId="6B226C64"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05:42:000000:3У5</w:t>
            </w:r>
          </w:p>
          <w:p w14:paraId="35F23BEE" w14:textId="22A52AE5"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Ленина 57</w:t>
            </w:r>
          </w:p>
        </w:tc>
        <w:tc>
          <w:tcPr>
            <w:tcW w:w="2693" w:type="dxa"/>
            <w:shd w:val="clear" w:color="auto" w:fill="auto"/>
            <w:vAlign w:val="center"/>
          </w:tcPr>
          <w:p w14:paraId="28F1F985" w14:textId="7F8702A5"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36F7">
              <w:rPr>
                <w:rFonts w:ascii="Times New Roman" w:hAnsi="Times New Roman" w:cs="Times New Roman"/>
                <w:sz w:val="24"/>
                <w:szCs w:val="24"/>
              </w:rPr>
              <w:t>3 контейнера</w:t>
            </w:r>
          </w:p>
        </w:tc>
        <w:tc>
          <w:tcPr>
            <w:tcW w:w="3118" w:type="dxa"/>
            <w:vAlign w:val="center"/>
          </w:tcPr>
          <w:p w14:paraId="65FE37E9" w14:textId="77858248"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3172F657" w14:textId="77777777" w:rsidTr="0008505B">
        <w:tc>
          <w:tcPr>
            <w:tcW w:w="576" w:type="dxa"/>
            <w:shd w:val="clear" w:color="auto" w:fill="auto"/>
            <w:vAlign w:val="center"/>
          </w:tcPr>
          <w:p w14:paraId="5F3024EF" w14:textId="356B62B1"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257</w:t>
            </w:r>
          </w:p>
        </w:tc>
        <w:tc>
          <w:tcPr>
            <w:tcW w:w="3252" w:type="dxa"/>
            <w:shd w:val="clear" w:color="auto" w:fill="auto"/>
            <w:vAlign w:val="center"/>
          </w:tcPr>
          <w:p w14:paraId="73B5EF6C"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05:42:000000:3У6</w:t>
            </w:r>
          </w:p>
          <w:p w14:paraId="5505BF30" w14:textId="25AEFB3F"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Ленина 35</w:t>
            </w:r>
          </w:p>
        </w:tc>
        <w:tc>
          <w:tcPr>
            <w:tcW w:w="2693" w:type="dxa"/>
            <w:shd w:val="clear" w:color="auto" w:fill="auto"/>
            <w:vAlign w:val="center"/>
          </w:tcPr>
          <w:p w14:paraId="58847086" w14:textId="797D829A"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DE1187">
              <w:rPr>
                <w:rFonts w:ascii="Times New Roman" w:hAnsi="Times New Roman" w:cs="Times New Roman"/>
                <w:sz w:val="24"/>
                <w:szCs w:val="24"/>
              </w:rPr>
              <w:t>3 контейнера</w:t>
            </w:r>
          </w:p>
        </w:tc>
        <w:tc>
          <w:tcPr>
            <w:tcW w:w="3118" w:type="dxa"/>
            <w:vAlign w:val="center"/>
          </w:tcPr>
          <w:p w14:paraId="6BDDA795" w14:textId="57E402B6"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4FCC3D4B" w14:textId="77777777" w:rsidTr="0008505B">
        <w:tc>
          <w:tcPr>
            <w:tcW w:w="576" w:type="dxa"/>
            <w:shd w:val="clear" w:color="auto" w:fill="auto"/>
            <w:vAlign w:val="center"/>
          </w:tcPr>
          <w:p w14:paraId="22614126" w14:textId="44E960D9"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258</w:t>
            </w:r>
          </w:p>
        </w:tc>
        <w:tc>
          <w:tcPr>
            <w:tcW w:w="3252" w:type="dxa"/>
            <w:shd w:val="clear" w:color="auto" w:fill="auto"/>
            <w:vAlign w:val="center"/>
          </w:tcPr>
          <w:p w14:paraId="4835512E"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05:42:000000:3У7</w:t>
            </w:r>
          </w:p>
          <w:p w14:paraId="080D049B" w14:textId="40781E37"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Ленина 21</w:t>
            </w:r>
          </w:p>
        </w:tc>
        <w:tc>
          <w:tcPr>
            <w:tcW w:w="2693" w:type="dxa"/>
            <w:shd w:val="clear" w:color="auto" w:fill="auto"/>
            <w:vAlign w:val="center"/>
          </w:tcPr>
          <w:p w14:paraId="767671D1" w14:textId="5F084827"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15778">
              <w:rPr>
                <w:rFonts w:ascii="Times New Roman" w:hAnsi="Times New Roman" w:cs="Times New Roman"/>
                <w:sz w:val="24"/>
                <w:szCs w:val="24"/>
              </w:rPr>
              <w:t>3 контейнера</w:t>
            </w:r>
          </w:p>
        </w:tc>
        <w:tc>
          <w:tcPr>
            <w:tcW w:w="3118" w:type="dxa"/>
            <w:vAlign w:val="center"/>
          </w:tcPr>
          <w:p w14:paraId="38F95204" w14:textId="6148D203"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6E6DC783" w14:textId="77777777" w:rsidTr="0008505B">
        <w:tc>
          <w:tcPr>
            <w:tcW w:w="576" w:type="dxa"/>
            <w:shd w:val="clear" w:color="auto" w:fill="auto"/>
            <w:vAlign w:val="center"/>
          </w:tcPr>
          <w:p w14:paraId="695837EA" w14:textId="3E93370B"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259</w:t>
            </w:r>
          </w:p>
        </w:tc>
        <w:tc>
          <w:tcPr>
            <w:tcW w:w="3252" w:type="dxa"/>
            <w:shd w:val="clear" w:color="auto" w:fill="auto"/>
            <w:vAlign w:val="center"/>
          </w:tcPr>
          <w:p w14:paraId="30B37943"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05:42:000000:3У8</w:t>
            </w:r>
          </w:p>
          <w:p w14:paraId="78660BC2" w14:textId="703FD821"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Ленина 11</w:t>
            </w:r>
          </w:p>
        </w:tc>
        <w:tc>
          <w:tcPr>
            <w:tcW w:w="2693" w:type="dxa"/>
            <w:shd w:val="clear" w:color="auto" w:fill="auto"/>
            <w:vAlign w:val="center"/>
          </w:tcPr>
          <w:p w14:paraId="7DDE0610" w14:textId="5BC4E3E5"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03ACD">
              <w:rPr>
                <w:rFonts w:ascii="Times New Roman" w:hAnsi="Times New Roman" w:cs="Times New Roman"/>
                <w:sz w:val="24"/>
                <w:szCs w:val="24"/>
              </w:rPr>
              <w:t>3 контейнера</w:t>
            </w:r>
          </w:p>
        </w:tc>
        <w:tc>
          <w:tcPr>
            <w:tcW w:w="3118" w:type="dxa"/>
            <w:vAlign w:val="center"/>
          </w:tcPr>
          <w:p w14:paraId="499B85EE" w14:textId="41ADAB62"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3F84E281" w14:textId="77777777" w:rsidTr="0008505B">
        <w:tc>
          <w:tcPr>
            <w:tcW w:w="576" w:type="dxa"/>
            <w:shd w:val="clear" w:color="auto" w:fill="auto"/>
            <w:vAlign w:val="center"/>
          </w:tcPr>
          <w:p w14:paraId="048BD472" w14:textId="5C534D31"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260</w:t>
            </w:r>
          </w:p>
        </w:tc>
        <w:tc>
          <w:tcPr>
            <w:tcW w:w="3252" w:type="dxa"/>
            <w:shd w:val="clear" w:color="auto" w:fill="auto"/>
            <w:vAlign w:val="center"/>
          </w:tcPr>
          <w:p w14:paraId="02C53D87"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345 ДСД,</w:t>
            </w:r>
          </w:p>
          <w:p w14:paraId="0361C374" w14:textId="28B171B6" w:rsidR="00D058A1" w:rsidRPr="0056319B" w:rsidRDefault="00525E7E" w:rsidP="000850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w:t>
            </w:r>
            <w:r w:rsidR="00961107">
              <w:rPr>
                <w:rFonts w:ascii="Times New Roman" w:eastAsia="Times New Roman" w:hAnsi="Times New Roman" w:cs="Times New Roman"/>
              </w:rPr>
              <w:t xml:space="preserve">ересечение </w:t>
            </w:r>
            <w:r w:rsidR="00D058A1" w:rsidRPr="00F04891">
              <w:rPr>
                <w:rFonts w:ascii="Times New Roman" w:eastAsia="Times New Roman" w:hAnsi="Times New Roman" w:cs="Times New Roman"/>
              </w:rPr>
              <w:t>с ул. Оскара  напротив ГОВД</w:t>
            </w:r>
          </w:p>
        </w:tc>
        <w:tc>
          <w:tcPr>
            <w:tcW w:w="2693" w:type="dxa"/>
            <w:shd w:val="clear" w:color="auto" w:fill="auto"/>
            <w:vAlign w:val="center"/>
          </w:tcPr>
          <w:p w14:paraId="41100E96" w14:textId="2B67BF54" w:rsidR="00895EE1" w:rsidRPr="00895EE1"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5EBA">
              <w:rPr>
                <w:rFonts w:ascii="Times New Roman" w:hAnsi="Times New Roman" w:cs="Times New Roman"/>
                <w:sz w:val="24"/>
                <w:szCs w:val="24"/>
              </w:rPr>
              <w:t>твердое покрытие,</w:t>
            </w:r>
          </w:p>
          <w:p w14:paraId="5893E8CB" w14:textId="4623CC03"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5EE1">
              <w:rPr>
                <w:rFonts w:ascii="Times New Roman" w:hAnsi="Times New Roman" w:cs="Times New Roman"/>
                <w:sz w:val="24"/>
                <w:szCs w:val="24"/>
              </w:rPr>
              <w:t>5</w:t>
            </w:r>
            <w:r w:rsidR="00895EE1" w:rsidRPr="00895EE1">
              <w:rPr>
                <w:rFonts w:ascii="Times New Roman" w:hAnsi="Times New Roman" w:cs="Times New Roman"/>
                <w:sz w:val="24"/>
                <w:szCs w:val="24"/>
              </w:rPr>
              <w:t xml:space="preserve"> контейнер</w:t>
            </w:r>
            <w:r w:rsidR="00895EE1">
              <w:rPr>
                <w:rFonts w:ascii="Times New Roman" w:hAnsi="Times New Roman" w:cs="Times New Roman"/>
                <w:sz w:val="24"/>
                <w:szCs w:val="24"/>
              </w:rPr>
              <w:t>ов</w:t>
            </w:r>
          </w:p>
        </w:tc>
        <w:tc>
          <w:tcPr>
            <w:tcW w:w="3118" w:type="dxa"/>
            <w:vAlign w:val="center"/>
          </w:tcPr>
          <w:p w14:paraId="3D56A1AB" w14:textId="3E94B6D4"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6CF7E549" w14:textId="77777777" w:rsidTr="0008505B">
        <w:tc>
          <w:tcPr>
            <w:tcW w:w="576" w:type="dxa"/>
            <w:shd w:val="clear" w:color="auto" w:fill="auto"/>
            <w:vAlign w:val="center"/>
          </w:tcPr>
          <w:p w14:paraId="67F25058" w14:textId="5BC7B7B0"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261</w:t>
            </w:r>
          </w:p>
        </w:tc>
        <w:tc>
          <w:tcPr>
            <w:tcW w:w="3252" w:type="dxa"/>
            <w:shd w:val="clear" w:color="auto" w:fill="auto"/>
            <w:vAlign w:val="center"/>
          </w:tcPr>
          <w:p w14:paraId="560125DF" w14:textId="28204A47" w:rsidR="00D058A1" w:rsidRPr="005C1153" w:rsidRDefault="002014EE" w:rsidP="0008505B">
            <w:pPr>
              <w:spacing w:after="0" w:line="240" w:lineRule="auto"/>
              <w:jc w:val="both"/>
              <w:rPr>
                <w:rFonts w:ascii="Times New Roman" w:hAnsi="Times New Roman" w:cs="Times New Roman"/>
                <w:sz w:val="24"/>
                <w:szCs w:val="24"/>
              </w:rPr>
            </w:pPr>
            <w:r>
              <w:rPr>
                <w:rFonts w:ascii="Times New Roman" w:eastAsia="Times New Roman" w:hAnsi="Times New Roman" w:cs="Times New Roman"/>
              </w:rPr>
              <w:t xml:space="preserve">Ул. </w:t>
            </w:r>
            <w:r w:rsidR="00D058A1" w:rsidRPr="00F04891">
              <w:rPr>
                <w:rFonts w:ascii="Times New Roman" w:eastAsia="Times New Roman" w:hAnsi="Times New Roman" w:cs="Times New Roman"/>
              </w:rPr>
              <w:t>345 ДСД возле магазина «Глория джинс»</w:t>
            </w:r>
          </w:p>
        </w:tc>
        <w:tc>
          <w:tcPr>
            <w:tcW w:w="2693" w:type="dxa"/>
            <w:shd w:val="clear" w:color="auto" w:fill="auto"/>
            <w:vAlign w:val="center"/>
          </w:tcPr>
          <w:p w14:paraId="0516B70E" w14:textId="66566867"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5EE1">
              <w:rPr>
                <w:rFonts w:ascii="Times New Roman" w:hAnsi="Times New Roman" w:cs="Times New Roman"/>
                <w:sz w:val="24"/>
                <w:szCs w:val="24"/>
              </w:rPr>
              <w:t>1 контейнер</w:t>
            </w:r>
          </w:p>
        </w:tc>
        <w:tc>
          <w:tcPr>
            <w:tcW w:w="3118" w:type="dxa"/>
            <w:vAlign w:val="center"/>
          </w:tcPr>
          <w:p w14:paraId="53793BCC" w14:textId="6A36AFE4"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3D2F76D2" w14:textId="77777777" w:rsidTr="0008505B">
        <w:tc>
          <w:tcPr>
            <w:tcW w:w="576" w:type="dxa"/>
            <w:shd w:val="clear" w:color="auto" w:fill="auto"/>
            <w:vAlign w:val="center"/>
          </w:tcPr>
          <w:p w14:paraId="7D241C19" w14:textId="5A4D93F9"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262</w:t>
            </w:r>
          </w:p>
        </w:tc>
        <w:tc>
          <w:tcPr>
            <w:tcW w:w="3252" w:type="dxa"/>
            <w:shd w:val="clear" w:color="auto" w:fill="auto"/>
            <w:vAlign w:val="center"/>
          </w:tcPr>
          <w:p w14:paraId="6D56F193" w14:textId="6D32B02A"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М.Физули на пересечении с ул. Заводская</w:t>
            </w:r>
          </w:p>
        </w:tc>
        <w:tc>
          <w:tcPr>
            <w:tcW w:w="2693" w:type="dxa"/>
            <w:shd w:val="clear" w:color="auto" w:fill="auto"/>
            <w:vAlign w:val="center"/>
          </w:tcPr>
          <w:p w14:paraId="3B7E9667" w14:textId="64EB06D4"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б</w:t>
            </w:r>
            <w:r w:rsidR="00F012E2">
              <w:rPr>
                <w:rFonts w:ascii="Times New Roman" w:hAnsi="Times New Roman" w:cs="Times New Roman"/>
                <w:sz w:val="24"/>
                <w:szCs w:val="24"/>
              </w:rPr>
              <w:t>ункер</w:t>
            </w:r>
          </w:p>
        </w:tc>
        <w:tc>
          <w:tcPr>
            <w:tcW w:w="3118" w:type="dxa"/>
            <w:vAlign w:val="center"/>
          </w:tcPr>
          <w:p w14:paraId="025CCCF5" w14:textId="4F06A59A"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0A0F76C5" w14:textId="77777777" w:rsidTr="0008505B">
        <w:tc>
          <w:tcPr>
            <w:tcW w:w="576" w:type="dxa"/>
            <w:shd w:val="clear" w:color="auto" w:fill="auto"/>
            <w:vAlign w:val="center"/>
          </w:tcPr>
          <w:p w14:paraId="64BF57AD" w14:textId="4C9D2D00"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263</w:t>
            </w:r>
          </w:p>
        </w:tc>
        <w:tc>
          <w:tcPr>
            <w:tcW w:w="3252" w:type="dxa"/>
            <w:shd w:val="clear" w:color="auto" w:fill="auto"/>
            <w:vAlign w:val="center"/>
          </w:tcPr>
          <w:p w14:paraId="430A8AFB" w14:textId="77777777" w:rsidR="00D058A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ул. Чапаева 42 а, выше дома</w:t>
            </w:r>
          </w:p>
          <w:p w14:paraId="1B938043" w14:textId="4BA59C93" w:rsidR="00D058A1" w:rsidRPr="005C1153" w:rsidRDefault="00D058A1" w:rsidP="0008505B">
            <w:pPr>
              <w:spacing w:after="0" w:line="240" w:lineRule="auto"/>
              <w:jc w:val="both"/>
              <w:rPr>
                <w:rFonts w:ascii="Times New Roman" w:hAnsi="Times New Roman" w:cs="Times New Roman"/>
                <w:sz w:val="24"/>
                <w:szCs w:val="24"/>
              </w:rPr>
            </w:pPr>
          </w:p>
        </w:tc>
        <w:tc>
          <w:tcPr>
            <w:tcW w:w="2693" w:type="dxa"/>
            <w:shd w:val="clear" w:color="auto" w:fill="auto"/>
            <w:vAlign w:val="center"/>
          </w:tcPr>
          <w:p w14:paraId="0C631EF5" w14:textId="2771D76C" w:rsidR="00D05834" w:rsidRPr="00D05834"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5EBA">
              <w:rPr>
                <w:rFonts w:ascii="Times New Roman" w:hAnsi="Times New Roman" w:cs="Times New Roman"/>
                <w:sz w:val="24"/>
                <w:szCs w:val="24"/>
              </w:rPr>
              <w:t>твердое покрытие,</w:t>
            </w:r>
          </w:p>
          <w:p w14:paraId="04AC39D9" w14:textId="55620CFF"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5834" w:rsidRPr="00D05834">
              <w:rPr>
                <w:rFonts w:ascii="Times New Roman" w:hAnsi="Times New Roman" w:cs="Times New Roman"/>
                <w:sz w:val="24"/>
                <w:szCs w:val="24"/>
              </w:rPr>
              <w:t>3 контейнера</w:t>
            </w:r>
          </w:p>
        </w:tc>
        <w:tc>
          <w:tcPr>
            <w:tcW w:w="3118" w:type="dxa"/>
            <w:vAlign w:val="center"/>
          </w:tcPr>
          <w:p w14:paraId="5E33F373" w14:textId="4D0BF4BD"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388EFF9D" w14:textId="77777777" w:rsidTr="0008505B">
        <w:tc>
          <w:tcPr>
            <w:tcW w:w="576" w:type="dxa"/>
            <w:shd w:val="clear" w:color="auto" w:fill="auto"/>
            <w:vAlign w:val="center"/>
          </w:tcPr>
          <w:p w14:paraId="3A65F1A0" w14:textId="396D1DC6"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264</w:t>
            </w:r>
          </w:p>
        </w:tc>
        <w:tc>
          <w:tcPr>
            <w:tcW w:w="3252" w:type="dxa"/>
            <w:shd w:val="clear" w:color="auto" w:fill="auto"/>
            <w:vAlign w:val="center"/>
          </w:tcPr>
          <w:p w14:paraId="73F36994" w14:textId="67CD2645" w:rsidR="00D058A1" w:rsidRPr="002014EE"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ул. Чапаева 42, напротив медцентра «Медэлит»</w:t>
            </w:r>
          </w:p>
        </w:tc>
        <w:tc>
          <w:tcPr>
            <w:tcW w:w="2693" w:type="dxa"/>
            <w:shd w:val="clear" w:color="auto" w:fill="auto"/>
            <w:vAlign w:val="center"/>
          </w:tcPr>
          <w:p w14:paraId="2F845811" w14:textId="2D996668" w:rsidR="00337AD5" w:rsidRPr="00337AD5"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5EBA">
              <w:rPr>
                <w:rFonts w:ascii="Times New Roman" w:hAnsi="Times New Roman" w:cs="Times New Roman"/>
                <w:sz w:val="24"/>
                <w:szCs w:val="24"/>
              </w:rPr>
              <w:t>твердое покрытие,</w:t>
            </w:r>
          </w:p>
          <w:p w14:paraId="5C264687" w14:textId="70FA8077"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37AD5">
              <w:rPr>
                <w:rFonts w:ascii="Times New Roman" w:hAnsi="Times New Roman" w:cs="Times New Roman"/>
                <w:sz w:val="24"/>
                <w:szCs w:val="24"/>
              </w:rPr>
              <w:t>5</w:t>
            </w:r>
            <w:r w:rsidR="00337AD5" w:rsidRPr="00337AD5">
              <w:rPr>
                <w:rFonts w:ascii="Times New Roman" w:hAnsi="Times New Roman" w:cs="Times New Roman"/>
                <w:sz w:val="24"/>
                <w:szCs w:val="24"/>
              </w:rPr>
              <w:t xml:space="preserve"> контейнер</w:t>
            </w:r>
            <w:r w:rsidR="00337AD5">
              <w:rPr>
                <w:rFonts w:ascii="Times New Roman" w:hAnsi="Times New Roman" w:cs="Times New Roman"/>
                <w:sz w:val="24"/>
                <w:szCs w:val="24"/>
              </w:rPr>
              <w:t>ов</w:t>
            </w:r>
          </w:p>
        </w:tc>
        <w:tc>
          <w:tcPr>
            <w:tcW w:w="3118" w:type="dxa"/>
            <w:vAlign w:val="center"/>
          </w:tcPr>
          <w:p w14:paraId="436C9B4F" w14:textId="5EB8D0CC"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7265D3F7" w14:textId="77777777" w:rsidTr="0008505B">
        <w:tc>
          <w:tcPr>
            <w:tcW w:w="576" w:type="dxa"/>
            <w:shd w:val="clear" w:color="auto" w:fill="auto"/>
            <w:vAlign w:val="center"/>
          </w:tcPr>
          <w:p w14:paraId="3F9A22AB" w14:textId="0926D8F6"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265</w:t>
            </w:r>
          </w:p>
        </w:tc>
        <w:tc>
          <w:tcPr>
            <w:tcW w:w="3252" w:type="dxa"/>
            <w:shd w:val="clear" w:color="auto" w:fill="auto"/>
            <w:vAlign w:val="center"/>
          </w:tcPr>
          <w:p w14:paraId="1730DCE2" w14:textId="65BF6D05" w:rsidR="00D058A1" w:rsidRPr="002014EE"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ул. Чапаева 36, возле детского развлекательного центра «Орленок»</w:t>
            </w:r>
          </w:p>
        </w:tc>
        <w:tc>
          <w:tcPr>
            <w:tcW w:w="2693" w:type="dxa"/>
            <w:shd w:val="clear" w:color="auto" w:fill="auto"/>
            <w:vAlign w:val="center"/>
          </w:tcPr>
          <w:p w14:paraId="0B14059A" w14:textId="551F4985" w:rsidR="002D0407"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5EBA">
              <w:rPr>
                <w:rFonts w:ascii="Times New Roman" w:hAnsi="Times New Roman" w:cs="Times New Roman"/>
                <w:sz w:val="24"/>
                <w:szCs w:val="24"/>
              </w:rPr>
              <w:t>твердое покрытие,</w:t>
            </w:r>
          </w:p>
          <w:p w14:paraId="48967DA7" w14:textId="2C54498F"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D0407">
              <w:rPr>
                <w:rFonts w:ascii="Times New Roman" w:hAnsi="Times New Roman" w:cs="Times New Roman"/>
                <w:sz w:val="24"/>
                <w:szCs w:val="24"/>
              </w:rPr>
              <w:t>3 контейнера</w:t>
            </w:r>
          </w:p>
        </w:tc>
        <w:tc>
          <w:tcPr>
            <w:tcW w:w="3118" w:type="dxa"/>
            <w:vAlign w:val="center"/>
          </w:tcPr>
          <w:p w14:paraId="505F484F" w14:textId="732F0FA7"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3188F40F" w14:textId="77777777" w:rsidTr="0008505B">
        <w:tc>
          <w:tcPr>
            <w:tcW w:w="576" w:type="dxa"/>
            <w:shd w:val="clear" w:color="auto" w:fill="auto"/>
            <w:vAlign w:val="center"/>
          </w:tcPr>
          <w:p w14:paraId="0B6523AD" w14:textId="560F458A"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266</w:t>
            </w:r>
          </w:p>
        </w:tc>
        <w:tc>
          <w:tcPr>
            <w:tcW w:w="3252" w:type="dxa"/>
            <w:shd w:val="clear" w:color="auto" w:fill="auto"/>
            <w:vAlign w:val="center"/>
          </w:tcPr>
          <w:p w14:paraId="22EB960D"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ул. Чапаева,</w:t>
            </w:r>
          </w:p>
          <w:p w14:paraId="42165BAB" w14:textId="42E83F2C"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возле ресторана «Космос»</w:t>
            </w:r>
          </w:p>
        </w:tc>
        <w:tc>
          <w:tcPr>
            <w:tcW w:w="2693" w:type="dxa"/>
            <w:shd w:val="clear" w:color="auto" w:fill="auto"/>
            <w:vAlign w:val="center"/>
          </w:tcPr>
          <w:p w14:paraId="3222AB62" w14:textId="3896CF69" w:rsidR="002D56AE" w:rsidRPr="002D56AE"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5EBA">
              <w:rPr>
                <w:rFonts w:ascii="Times New Roman" w:hAnsi="Times New Roman" w:cs="Times New Roman"/>
                <w:sz w:val="24"/>
                <w:szCs w:val="24"/>
              </w:rPr>
              <w:t>твердое покрытие,</w:t>
            </w:r>
          </w:p>
          <w:p w14:paraId="6EC79552" w14:textId="0C9FCE88"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D56AE" w:rsidRPr="002D56AE">
              <w:rPr>
                <w:rFonts w:ascii="Times New Roman" w:hAnsi="Times New Roman" w:cs="Times New Roman"/>
                <w:sz w:val="24"/>
                <w:szCs w:val="24"/>
              </w:rPr>
              <w:t>3 контейнера</w:t>
            </w:r>
          </w:p>
        </w:tc>
        <w:tc>
          <w:tcPr>
            <w:tcW w:w="3118" w:type="dxa"/>
            <w:vAlign w:val="center"/>
          </w:tcPr>
          <w:p w14:paraId="79B861B2" w14:textId="6F7868EF"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2EFFDC88" w14:textId="77777777" w:rsidTr="0008505B">
        <w:tc>
          <w:tcPr>
            <w:tcW w:w="576" w:type="dxa"/>
            <w:shd w:val="clear" w:color="auto" w:fill="auto"/>
            <w:vAlign w:val="center"/>
          </w:tcPr>
          <w:p w14:paraId="14B3E22D" w14:textId="62CC5BA4"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lastRenderedPageBreak/>
              <w:t>267</w:t>
            </w:r>
          </w:p>
        </w:tc>
        <w:tc>
          <w:tcPr>
            <w:tcW w:w="3252" w:type="dxa"/>
            <w:shd w:val="clear" w:color="auto" w:fill="auto"/>
            <w:vAlign w:val="center"/>
          </w:tcPr>
          <w:p w14:paraId="53F896D6" w14:textId="54E4888E"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Орта-Капы, возле крепостной арки «Орта-капы»</w:t>
            </w:r>
          </w:p>
        </w:tc>
        <w:tc>
          <w:tcPr>
            <w:tcW w:w="2693" w:type="dxa"/>
            <w:shd w:val="clear" w:color="auto" w:fill="auto"/>
            <w:vAlign w:val="center"/>
          </w:tcPr>
          <w:p w14:paraId="02BF7C51" w14:textId="69C2F3A5"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49DD">
              <w:rPr>
                <w:rFonts w:ascii="Times New Roman" w:hAnsi="Times New Roman" w:cs="Times New Roman"/>
                <w:sz w:val="24"/>
                <w:szCs w:val="24"/>
              </w:rPr>
              <w:t>2 контейнера</w:t>
            </w:r>
          </w:p>
        </w:tc>
        <w:tc>
          <w:tcPr>
            <w:tcW w:w="3118" w:type="dxa"/>
            <w:vAlign w:val="center"/>
          </w:tcPr>
          <w:p w14:paraId="0710EA79" w14:textId="795E8EFC"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45833DD0" w14:textId="77777777" w:rsidTr="0008505B">
        <w:tc>
          <w:tcPr>
            <w:tcW w:w="576" w:type="dxa"/>
            <w:shd w:val="clear" w:color="auto" w:fill="auto"/>
            <w:vAlign w:val="center"/>
          </w:tcPr>
          <w:p w14:paraId="7C80D5CC" w14:textId="5E579197"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268</w:t>
            </w:r>
          </w:p>
        </w:tc>
        <w:tc>
          <w:tcPr>
            <w:tcW w:w="3252" w:type="dxa"/>
            <w:shd w:val="clear" w:color="auto" w:fill="auto"/>
            <w:vAlign w:val="center"/>
          </w:tcPr>
          <w:p w14:paraId="7596F050" w14:textId="60793E2C"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ул. Орта-Капы, напротив крепостной арки «Баят-капы», на пересечении с ул. 5-я Нагорная</w:t>
            </w:r>
          </w:p>
        </w:tc>
        <w:tc>
          <w:tcPr>
            <w:tcW w:w="2693" w:type="dxa"/>
            <w:shd w:val="clear" w:color="auto" w:fill="auto"/>
            <w:vAlign w:val="center"/>
          </w:tcPr>
          <w:p w14:paraId="3A8E1AFC" w14:textId="770A02A4"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56B95">
              <w:rPr>
                <w:rFonts w:ascii="Times New Roman" w:hAnsi="Times New Roman" w:cs="Times New Roman"/>
                <w:sz w:val="24"/>
                <w:szCs w:val="24"/>
              </w:rPr>
              <w:t>1 контейнер</w:t>
            </w:r>
          </w:p>
        </w:tc>
        <w:tc>
          <w:tcPr>
            <w:tcW w:w="3118" w:type="dxa"/>
            <w:vAlign w:val="center"/>
          </w:tcPr>
          <w:p w14:paraId="78ADFB01" w14:textId="3BA0449F"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0C88AE92" w14:textId="77777777" w:rsidTr="0008505B">
        <w:tc>
          <w:tcPr>
            <w:tcW w:w="576" w:type="dxa"/>
            <w:shd w:val="clear" w:color="auto" w:fill="auto"/>
            <w:vAlign w:val="center"/>
          </w:tcPr>
          <w:p w14:paraId="7DB8AEC5" w14:textId="2653028A"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269</w:t>
            </w:r>
          </w:p>
        </w:tc>
        <w:tc>
          <w:tcPr>
            <w:tcW w:w="3252" w:type="dxa"/>
            <w:shd w:val="clear" w:color="auto" w:fill="auto"/>
            <w:vAlign w:val="center"/>
          </w:tcPr>
          <w:p w14:paraId="599538D4"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ул. Орта-Капы,</w:t>
            </w:r>
          </w:p>
          <w:p w14:paraId="3115AC56" w14:textId="4CB20EE8"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на пересечении с ул. 4-я Нагорная</w:t>
            </w:r>
          </w:p>
        </w:tc>
        <w:tc>
          <w:tcPr>
            <w:tcW w:w="2693" w:type="dxa"/>
            <w:shd w:val="clear" w:color="auto" w:fill="auto"/>
            <w:vAlign w:val="center"/>
          </w:tcPr>
          <w:p w14:paraId="278120F5" w14:textId="56143787"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56B95">
              <w:rPr>
                <w:rFonts w:ascii="Times New Roman" w:hAnsi="Times New Roman" w:cs="Times New Roman"/>
                <w:sz w:val="24"/>
                <w:szCs w:val="24"/>
              </w:rPr>
              <w:t>1 контейнер</w:t>
            </w:r>
          </w:p>
        </w:tc>
        <w:tc>
          <w:tcPr>
            <w:tcW w:w="3118" w:type="dxa"/>
            <w:vAlign w:val="center"/>
          </w:tcPr>
          <w:p w14:paraId="1FDA15F2" w14:textId="0E7550F8"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73D14A61" w14:textId="77777777" w:rsidTr="0008505B">
        <w:tc>
          <w:tcPr>
            <w:tcW w:w="576" w:type="dxa"/>
            <w:shd w:val="clear" w:color="auto" w:fill="auto"/>
            <w:vAlign w:val="center"/>
          </w:tcPr>
          <w:p w14:paraId="64363FC7" w14:textId="65F2B7B7"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270</w:t>
            </w:r>
          </w:p>
        </w:tc>
        <w:tc>
          <w:tcPr>
            <w:tcW w:w="3252" w:type="dxa"/>
            <w:shd w:val="clear" w:color="auto" w:fill="auto"/>
            <w:vAlign w:val="center"/>
          </w:tcPr>
          <w:p w14:paraId="2B7ED4BA" w14:textId="77777777" w:rsidR="00D058A1" w:rsidRPr="00F04891" w:rsidRDefault="00D058A1" w:rsidP="0008505B">
            <w:pPr>
              <w:spacing w:after="0" w:line="240" w:lineRule="auto"/>
              <w:jc w:val="both"/>
              <w:rPr>
                <w:rFonts w:ascii="Times New Roman" w:eastAsia="Times New Roman" w:hAnsi="Times New Roman" w:cs="Times New Roman"/>
              </w:rPr>
            </w:pPr>
            <w:r w:rsidRPr="00F04891">
              <w:rPr>
                <w:rFonts w:ascii="Times New Roman" w:eastAsia="Times New Roman" w:hAnsi="Times New Roman" w:cs="Times New Roman"/>
              </w:rPr>
              <w:t>Цитадель Нарын-кала,</w:t>
            </w:r>
          </w:p>
          <w:p w14:paraId="1039A7F0" w14:textId="3BB3B6F7" w:rsidR="00D058A1" w:rsidRPr="005C1153" w:rsidRDefault="00D058A1" w:rsidP="0008505B">
            <w:pPr>
              <w:spacing w:after="0" w:line="240" w:lineRule="auto"/>
              <w:jc w:val="both"/>
              <w:rPr>
                <w:rFonts w:ascii="Times New Roman" w:hAnsi="Times New Roman" w:cs="Times New Roman"/>
                <w:sz w:val="24"/>
                <w:szCs w:val="24"/>
              </w:rPr>
            </w:pPr>
            <w:r w:rsidRPr="00F04891">
              <w:rPr>
                <w:rFonts w:ascii="Times New Roman" w:eastAsia="Times New Roman" w:hAnsi="Times New Roman" w:cs="Times New Roman"/>
              </w:rPr>
              <w:t>у шлагбаума к сосновому бору</w:t>
            </w:r>
          </w:p>
        </w:tc>
        <w:tc>
          <w:tcPr>
            <w:tcW w:w="2693" w:type="dxa"/>
            <w:shd w:val="clear" w:color="auto" w:fill="auto"/>
            <w:vAlign w:val="center"/>
          </w:tcPr>
          <w:p w14:paraId="0EEC5238" w14:textId="60A309E3"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49DD">
              <w:rPr>
                <w:rFonts w:ascii="Times New Roman" w:hAnsi="Times New Roman" w:cs="Times New Roman"/>
                <w:sz w:val="24"/>
                <w:szCs w:val="24"/>
              </w:rPr>
              <w:t>2 контейнера</w:t>
            </w:r>
          </w:p>
        </w:tc>
        <w:tc>
          <w:tcPr>
            <w:tcW w:w="3118" w:type="dxa"/>
            <w:vAlign w:val="center"/>
          </w:tcPr>
          <w:p w14:paraId="1B1AF262" w14:textId="45AFFF54" w:rsidR="00D058A1" w:rsidRPr="005C1153" w:rsidRDefault="00D058A1" w:rsidP="0008505B">
            <w:pPr>
              <w:spacing w:after="0" w:line="240" w:lineRule="auto"/>
              <w:jc w:val="both"/>
              <w:rPr>
                <w:rFonts w:ascii="Times New Roman" w:hAnsi="Times New Roman" w:cs="Times New Roman"/>
                <w:sz w:val="24"/>
                <w:szCs w:val="24"/>
              </w:rPr>
            </w:pPr>
          </w:p>
        </w:tc>
      </w:tr>
      <w:tr w:rsidR="00D058A1" w:rsidRPr="005C1153" w14:paraId="477912C3" w14:textId="77777777" w:rsidTr="0008505B">
        <w:tc>
          <w:tcPr>
            <w:tcW w:w="576" w:type="dxa"/>
            <w:shd w:val="clear" w:color="auto" w:fill="auto"/>
            <w:vAlign w:val="center"/>
          </w:tcPr>
          <w:p w14:paraId="13F197E4" w14:textId="787F01EF" w:rsidR="00D058A1" w:rsidRPr="005C1153" w:rsidRDefault="00D058A1" w:rsidP="0008505B">
            <w:pPr>
              <w:spacing w:after="0" w:line="240" w:lineRule="auto"/>
              <w:jc w:val="center"/>
              <w:rPr>
                <w:rFonts w:ascii="Times New Roman" w:hAnsi="Times New Roman" w:cs="Times New Roman"/>
                <w:sz w:val="24"/>
                <w:szCs w:val="24"/>
              </w:rPr>
            </w:pPr>
            <w:r w:rsidRPr="00F04891">
              <w:rPr>
                <w:rFonts w:ascii="Times New Roman" w:eastAsia="Times New Roman" w:hAnsi="Times New Roman" w:cs="Times New Roman"/>
              </w:rPr>
              <w:t>271</w:t>
            </w:r>
          </w:p>
        </w:tc>
        <w:tc>
          <w:tcPr>
            <w:tcW w:w="3252" w:type="dxa"/>
            <w:shd w:val="clear" w:color="auto" w:fill="auto"/>
            <w:vAlign w:val="center"/>
          </w:tcPr>
          <w:p w14:paraId="365CC9A4" w14:textId="45320ACB" w:rsidR="00D058A1" w:rsidRPr="005C1153" w:rsidRDefault="00360E05" w:rsidP="0008505B">
            <w:pPr>
              <w:spacing w:after="0" w:line="240" w:lineRule="auto"/>
              <w:jc w:val="both"/>
              <w:rPr>
                <w:rFonts w:ascii="Times New Roman" w:hAnsi="Times New Roman" w:cs="Times New Roman"/>
                <w:sz w:val="24"/>
                <w:szCs w:val="24"/>
              </w:rPr>
            </w:pPr>
            <w:r>
              <w:rPr>
                <w:rFonts w:ascii="Times New Roman" w:eastAsia="Times New Roman" w:hAnsi="Times New Roman" w:cs="Times New Roman"/>
              </w:rPr>
              <w:t>у</w:t>
            </w:r>
            <w:r w:rsidR="00D058A1" w:rsidRPr="00F04891">
              <w:rPr>
                <w:rFonts w:ascii="Times New Roman" w:eastAsia="Times New Roman" w:hAnsi="Times New Roman" w:cs="Times New Roman"/>
              </w:rPr>
              <w:t xml:space="preserve"> заезда в сосновый бор</w:t>
            </w:r>
          </w:p>
        </w:tc>
        <w:tc>
          <w:tcPr>
            <w:tcW w:w="2693" w:type="dxa"/>
            <w:shd w:val="clear" w:color="auto" w:fill="auto"/>
            <w:vAlign w:val="center"/>
          </w:tcPr>
          <w:p w14:paraId="20B071D2" w14:textId="69BF2D1E" w:rsidR="00D058A1" w:rsidRPr="005C1153" w:rsidRDefault="00360E05" w:rsidP="000850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49DD">
              <w:rPr>
                <w:rFonts w:ascii="Times New Roman" w:hAnsi="Times New Roman" w:cs="Times New Roman"/>
                <w:sz w:val="24"/>
                <w:szCs w:val="24"/>
              </w:rPr>
              <w:t>2 контейнера</w:t>
            </w:r>
          </w:p>
        </w:tc>
        <w:tc>
          <w:tcPr>
            <w:tcW w:w="3118" w:type="dxa"/>
            <w:vAlign w:val="center"/>
          </w:tcPr>
          <w:p w14:paraId="2C0B4594" w14:textId="0BE30D10" w:rsidR="00D058A1" w:rsidRPr="005C1153" w:rsidRDefault="00D058A1" w:rsidP="0008505B">
            <w:pPr>
              <w:spacing w:after="0" w:line="240" w:lineRule="auto"/>
              <w:jc w:val="both"/>
              <w:rPr>
                <w:rFonts w:ascii="Times New Roman" w:hAnsi="Times New Roman" w:cs="Times New Roman"/>
                <w:sz w:val="24"/>
                <w:szCs w:val="24"/>
              </w:rPr>
            </w:pPr>
          </w:p>
        </w:tc>
      </w:tr>
    </w:tbl>
    <w:p w14:paraId="0EE4BDAD" w14:textId="42718FFF" w:rsidR="0011098F" w:rsidRDefault="0011098F">
      <w:pPr>
        <w:rPr>
          <w:rFonts w:ascii="Times New Roman" w:hAnsi="Times New Roman" w:cs="Times New Roman"/>
          <w:sz w:val="24"/>
          <w:szCs w:val="24"/>
        </w:rPr>
      </w:pPr>
      <w:r>
        <w:rPr>
          <w:rFonts w:ascii="Times New Roman" w:hAnsi="Times New Roman" w:cs="Times New Roman"/>
          <w:sz w:val="24"/>
          <w:szCs w:val="24"/>
        </w:rPr>
        <w:br w:type="page"/>
      </w:r>
    </w:p>
    <w:p w14:paraId="230DF727" w14:textId="7FC68C0B" w:rsidR="0011098F" w:rsidRDefault="0011098F" w:rsidP="0011098F">
      <w:pPr>
        <w:spacing w:after="0" w:line="360" w:lineRule="auto"/>
        <w:ind w:firstLine="567"/>
        <w:jc w:val="right"/>
        <w:rPr>
          <w:rFonts w:ascii="Times New Roman" w:eastAsia="Times New Roman" w:hAnsi="Times New Roman" w:cs="Times New Roman"/>
          <w:b/>
          <w:sz w:val="28"/>
          <w:szCs w:val="28"/>
        </w:rPr>
      </w:pPr>
      <w:r w:rsidRPr="00E14DC2">
        <w:rPr>
          <w:rFonts w:ascii="Times New Roman" w:eastAsia="Times New Roman" w:hAnsi="Times New Roman" w:cs="Times New Roman"/>
          <w:b/>
          <w:sz w:val="28"/>
          <w:szCs w:val="28"/>
        </w:rPr>
        <w:lastRenderedPageBreak/>
        <w:t xml:space="preserve">Приложение </w:t>
      </w:r>
      <w:r>
        <w:rPr>
          <w:rFonts w:ascii="Times New Roman" w:eastAsia="Times New Roman" w:hAnsi="Times New Roman" w:cs="Times New Roman"/>
          <w:b/>
          <w:sz w:val="28"/>
          <w:szCs w:val="28"/>
        </w:rPr>
        <w:t>5</w:t>
      </w:r>
    </w:p>
    <w:p w14:paraId="19ADF29F" w14:textId="1DEF69DB" w:rsidR="00D24D31" w:rsidRDefault="0011098F" w:rsidP="0011098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Периодичность вывоза ТБО</w:t>
      </w:r>
    </w:p>
    <w:p w14:paraId="756AD161" w14:textId="77777777" w:rsidR="0011098F" w:rsidRDefault="0011098F" w:rsidP="0011098F">
      <w:pPr>
        <w:spacing w:after="0" w:line="240" w:lineRule="auto"/>
        <w:jc w:val="center"/>
        <w:rPr>
          <w:rFonts w:ascii="Times New Roman" w:hAnsi="Times New Roman" w:cs="Times New Roman"/>
          <w:b/>
          <w:sz w:val="28"/>
          <w:szCs w:val="28"/>
        </w:rPr>
      </w:pPr>
    </w:p>
    <w:p w14:paraId="16C6FE93" w14:textId="4219DB23" w:rsidR="0011098F" w:rsidRPr="00360E05" w:rsidRDefault="0011098F" w:rsidP="00360E05">
      <w:pPr>
        <w:spacing w:after="0" w:line="360" w:lineRule="auto"/>
        <w:ind w:right="-142" w:firstLine="567"/>
        <w:jc w:val="both"/>
        <w:rPr>
          <w:rFonts w:ascii="Times New Roman" w:eastAsia="Times New Roman" w:hAnsi="Times New Roman" w:cs="Times New Roman"/>
          <w:sz w:val="28"/>
          <w:szCs w:val="28"/>
          <w:lang w:val="ru"/>
        </w:rPr>
      </w:pPr>
      <w:r w:rsidRPr="00360E05">
        <w:rPr>
          <w:rFonts w:ascii="Times New Roman" w:eastAsia="Times New Roman" w:hAnsi="Times New Roman" w:cs="Times New Roman"/>
          <w:sz w:val="28"/>
          <w:szCs w:val="28"/>
          <w:highlight w:val="white"/>
          <w:lang w:val="ru"/>
        </w:rPr>
        <w:t xml:space="preserve">Согласно </w:t>
      </w:r>
      <w:r w:rsidRPr="00360E05">
        <w:rPr>
          <w:rFonts w:ascii="Times New Roman" w:eastAsia="Times New Roman" w:hAnsi="Times New Roman" w:cs="Times New Roman"/>
          <w:b/>
          <w:sz w:val="28"/>
          <w:szCs w:val="28"/>
          <w:highlight w:val="white"/>
          <w:lang w:val="ru"/>
        </w:rPr>
        <w:t>п. 13.11 Порядка сбора</w:t>
      </w:r>
      <w:r w:rsidR="00E47E22" w:rsidRPr="00360E05">
        <w:rPr>
          <w:rFonts w:ascii="Times New Roman" w:eastAsia="Times New Roman" w:hAnsi="Times New Roman" w:cs="Times New Roman"/>
          <w:b/>
          <w:sz w:val="28"/>
          <w:szCs w:val="28"/>
          <w:highlight w:val="white"/>
          <w:lang w:val="ru"/>
        </w:rPr>
        <w:t xml:space="preserve"> твердых коммунальных отходов (</w:t>
      </w:r>
      <w:r w:rsidRPr="00360E05">
        <w:rPr>
          <w:rFonts w:ascii="Times New Roman" w:eastAsia="Times New Roman" w:hAnsi="Times New Roman" w:cs="Times New Roman"/>
          <w:b/>
          <w:sz w:val="28"/>
          <w:szCs w:val="28"/>
          <w:highlight w:val="white"/>
          <w:lang w:val="ru"/>
        </w:rPr>
        <w:t>в том числе их раздельного сбора) на территории Республики Дагестан</w:t>
      </w:r>
      <w:r w:rsidRPr="00360E05">
        <w:rPr>
          <w:rFonts w:ascii="Times New Roman" w:eastAsia="Times New Roman" w:hAnsi="Times New Roman" w:cs="Times New Roman"/>
          <w:sz w:val="28"/>
          <w:szCs w:val="28"/>
          <w:highlight w:val="white"/>
          <w:lang w:val="ru"/>
        </w:rPr>
        <w:t xml:space="preserve"> (утв. постановлением Правительства Республики Дагестан от 16 февраля 2017 года № 37 - </w:t>
      </w:r>
      <w:r w:rsidRPr="00360E05">
        <w:rPr>
          <w:rFonts w:ascii="Times New Roman" w:eastAsia="Times New Roman" w:hAnsi="Times New Roman" w:cs="Times New Roman"/>
          <w:b/>
          <w:sz w:val="28"/>
          <w:szCs w:val="28"/>
          <w:highlight w:val="white"/>
          <w:lang w:val="ru"/>
        </w:rPr>
        <w:t>частота транспортирования ТКО определяется в соответствии с законодательством Российской Федерации в области санитарно-эпидемиологического благополучия человека</w:t>
      </w:r>
      <w:r w:rsidRPr="00360E05">
        <w:rPr>
          <w:rFonts w:ascii="Times New Roman" w:eastAsia="Times New Roman" w:hAnsi="Times New Roman" w:cs="Times New Roman"/>
          <w:sz w:val="28"/>
          <w:szCs w:val="28"/>
          <w:highlight w:val="white"/>
          <w:lang w:val="ru"/>
        </w:rPr>
        <w:t>, условиями соглашения об организации деятельности по обращению с ТКО и договора об оказании услуг по обращению с ТКО.</w:t>
      </w:r>
    </w:p>
    <w:p w14:paraId="6B20FF4D" w14:textId="46E97B41" w:rsidR="0011098F" w:rsidRPr="00360E05" w:rsidRDefault="0011098F" w:rsidP="00360E05">
      <w:pPr>
        <w:spacing w:after="0" w:line="360" w:lineRule="auto"/>
        <w:ind w:right="-142" w:firstLine="567"/>
        <w:jc w:val="both"/>
        <w:rPr>
          <w:rFonts w:ascii="Times New Roman" w:eastAsia="Times New Roman" w:hAnsi="Times New Roman" w:cs="Times New Roman"/>
          <w:sz w:val="28"/>
          <w:szCs w:val="28"/>
          <w:highlight w:val="white"/>
          <w:lang w:val="ru"/>
        </w:rPr>
      </w:pPr>
      <w:r w:rsidRPr="00360E05">
        <w:rPr>
          <w:rFonts w:ascii="Times New Roman" w:eastAsia="Times New Roman" w:hAnsi="Times New Roman" w:cs="Times New Roman"/>
          <w:sz w:val="28"/>
          <w:szCs w:val="28"/>
          <w:lang w:val="ru"/>
        </w:rPr>
        <w:t xml:space="preserve">Периодичность вывоза ТКО определяется согласно п. 2.2.1. СанПиН 42-128-4690-88 "Санитарные правила содержания территорий населенных мест" (утв. Главным государственным санитарным врачом СССР 5 августа 1988 г. № 4690-88), согласно которым главным принципом хранения отходов является недопущение загнивания и разложения отходов, а срок хранения  отходов </w:t>
      </w:r>
      <w:r w:rsidRPr="00360E05">
        <w:rPr>
          <w:rFonts w:ascii="Times New Roman" w:eastAsia="Times New Roman" w:hAnsi="Times New Roman" w:cs="Times New Roman"/>
          <w:sz w:val="28"/>
          <w:szCs w:val="28"/>
          <w:highlight w:val="white"/>
          <w:lang w:val="ru"/>
        </w:rPr>
        <w:t xml:space="preserve">в холодное время года (при температуре -5° и ниже) должен быть не более трех суток, в теплое время (при плюсовой температуре свыше +5°) не более одних суток (ежедневный вывоз). </w:t>
      </w:r>
    </w:p>
    <w:p w14:paraId="6BEF2C20" w14:textId="77777777" w:rsidR="0011098F" w:rsidRPr="00360E05" w:rsidRDefault="0011098F" w:rsidP="00360E05">
      <w:pPr>
        <w:spacing w:after="0" w:line="360" w:lineRule="auto"/>
        <w:ind w:right="-142" w:firstLine="567"/>
        <w:jc w:val="both"/>
        <w:rPr>
          <w:rFonts w:ascii="Times New Roman" w:eastAsia="Times New Roman" w:hAnsi="Times New Roman" w:cs="Times New Roman"/>
          <w:sz w:val="28"/>
          <w:szCs w:val="28"/>
          <w:highlight w:val="white"/>
          <w:lang w:val="ru"/>
        </w:rPr>
      </w:pPr>
      <w:r w:rsidRPr="00360E05">
        <w:rPr>
          <w:rFonts w:ascii="Times New Roman" w:eastAsia="Times New Roman" w:hAnsi="Times New Roman" w:cs="Times New Roman"/>
          <w:sz w:val="28"/>
          <w:szCs w:val="28"/>
          <w:highlight w:val="white"/>
          <w:lang w:val="ru"/>
        </w:rPr>
        <w:t>При этом, в каждом населенном пункте периодичность удаления твердых бытовых отходов согласовывается с местными учреждениями санитарно-эпидемиологической службы.</w:t>
      </w:r>
    </w:p>
    <w:p w14:paraId="36B553AF" w14:textId="77777777" w:rsidR="0011098F" w:rsidRPr="00360E05" w:rsidRDefault="0011098F" w:rsidP="00360E05">
      <w:pPr>
        <w:spacing w:after="0" w:line="360" w:lineRule="auto"/>
        <w:ind w:right="-142" w:firstLine="567"/>
        <w:jc w:val="both"/>
        <w:rPr>
          <w:rFonts w:ascii="Times New Roman" w:eastAsia="Times New Roman" w:hAnsi="Times New Roman" w:cs="Times New Roman"/>
          <w:b/>
          <w:sz w:val="28"/>
          <w:szCs w:val="28"/>
          <w:highlight w:val="white"/>
          <w:lang w:val="ru"/>
        </w:rPr>
      </w:pPr>
      <w:r w:rsidRPr="00360E05">
        <w:rPr>
          <w:rFonts w:ascii="Times New Roman" w:eastAsia="Times New Roman" w:hAnsi="Times New Roman" w:cs="Times New Roman"/>
          <w:b/>
          <w:sz w:val="28"/>
          <w:szCs w:val="28"/>
          <w:highlight w:val="white"/>
          <w:lang w:val="ru"/>
        </w:rPr>
        <w:t>Исходя из указанных условий вывоз мусор должен быть обеспечен:</w:t>
      </w:r>
    </w:p>
    <w:p w14:paraId="65582C66" w14:textId="77777777" w:rsidR="0011098F" w:rsidRPr="00360E05" w:rsidRDefault="0011098F" w:rsidP="00360E05">
      <w:pPr>
        <w:numPr>
          <w:ilvl w:val="0"/>
          <w:numId w:val="34"/>
        </w:numPr>
        <w:spacing w:after="0" w:line="360" w:lineRule="auto"/>
        <w:ind w:left="0" w:right="-142" w:firstLine="567"/>
        <w:jc w:val="both"/>
        <w:rPr>
          <w:rFonts w:ascii="Times New Roman" w:eastAsia="Times New Roman" w:hAnsi="Times New Roman" w:cs="Times New Roman"/>
          <w:sz w:val="28"/>
          <w:szCs w:val="28"/>
          <w:highlight w:val="white"/>
          <w:lang w:val="ru"/>
        </w:rPr>
      </w:pPr>
      <w:r w:rsidRPr="00360E05">
        <w:rPr>
          <w:rFonts w:ascii="Times New Roman" w:eastAsia="Times New Roman" w:hAnsi="Times New Roman" w:cs="Times New Roman"/>
          <w:b/>
          <w:sz w:val="28"/>
          <w:szCs w:val="28"/>
          <w:lang w:val="ru"/>
        </w:rPr>
        <w:t xml:space="preserve"> </w:t>
      </w:r>
      <w:r w:rsidRPr="00360E05">
        <w:rPr>
          <w:rFonts w:ascii="Times New Roman" w:eastAsia="Times New Roman" w:hAnsi="Times New Roman" w:cs="Times New Roman"/>
          <w:b/>
          <w:sz w:val="28"/>
          <w:szCs w:val="28"/>
          <w:highlight w:val="white"/>
          <w:lang w:val="ru"/>
        </w:rPr>
        <w:t>в холодное время года (при температуре -5° и ниже)</w:t>
      </w:r>
      <w:r w:rsidRPr="00360E05">
        <w:rPr>
          <w:rFonts w:ascii="Times New Roman" w:eastAsia="Times New Roman" w:hAnsi="Times New Roman" w:cs="Times New Roman"/>
          <w:sz w:val="28"/>
          <w:szCs w:val="28"/>
          <w:highlight w:val="white"/>
          <w:lang w:val="ru"/>
        </w:rPr>
        <w:t xml:space="preserve"> не реже одного раза в трое суток;</w:t>
      </w:r>
    </w:p>
    <w:p w14:paraId="02AC3E5E" w14:textId="77777777" w:rsidR="0011098F" w:rsidRPr="00360E05" w:rsidRDefault="0011098F" w:rsidP="00360E05">
      <w:pPr>
        <w:numPr>
          <w:ilvl w:val="0"/>
          <w:numId w:val="34"/>
        </w:numPr>
        <w:spacing w:after="0" w:line="360" w:lineRule="auto"/>
        <w:ind w:left="0" w:right="-142" w:firstLine="567"/>
        <w:jc w:val="both"/>
        <w:rPr>
          <w:rFonts w:ascii="Arial" w:eastAsia="Arial" w:hAnsi="Arial" w:cs="Arial"/>
          <w:sz w:val="28"/>
          <w:szCs w:val="28"/>
          <w:highlight w:val="white"/>
          <w:lang w:val="ru"/>
        </w:rPr>
      </w:pPr>
      <w:r w:rsidRPr="00360E05">
        <w:rPr>
          <w:rFonts w:ascii="Times New Roman" w:eastAsia="Times New Roman" w:hAnsi="Times New Roman" w:cs="Times New Roman"/>
          <w:b/>
          <w:sz w:val="28"/>
          <w:szCs w:val="28"/>
          <w:highlight w:val="white"/>
          <w:lang w:val="ru"/>
        </w:rPr>
        <w:t>в теплое время (при плюсовой температуре свыше +5°)</w:t>
      </w:r>
      <w:r w:rsidRPr="00360E05">
        <w:rPr>
          <w:rFonts w:ascii="Times New Roman" w:eastAsia="Times New Roman" w:hAnsi="Times New Roman" w:cs="Times New Roman"/>
          <w:sz w:val="28"/>
          <w:szCs w:val="28"/>
          <w:highlight w:val="white"/>
          <w:lang w:val="ru"/>
        </w:rPr>
        <w:t xml:space="preserve"> не реже 1 раза в сутки (ежедневный вывоз).</w:t>
      </w:r>
    </w:p>
    <w:p w14:paraId="732899C1" w14:textId="77777777" w:rsidR="0011098F" w:rsidRPr="00360E05" w:rsidRDefault="0011098F" w:rsidP="00360E05">
      <w:pPr>
        <w:spacing w:after="0" w:line="360" w:lineRule="auto"/>
        <w:ind w:right="-142" w:firstLine="567"/>
        <w:jc w:val="both"/>
        <w:rPr>
          <w:rFonts w:ascii="Times New Roman" w:eastAsia="Times New Roman" w:hAnsi="Times New Roman" w:cs="Times New Roman"/>
          <w:sz w:val="28"/>
          <w:szCs w:val="28"/>
          <w:highlight w:val="white"/>
          <w:lang w:val="ru"/>
        </w:rPr>
      </w:pPr>
      <w:r w:rsidRPr="00360E05">
        <w:rPr>
          <w:rFonts w:ascii="Times New Roman" w:eastAsia="Times New Roman" w:hAnsi="Times New Roman" w:cs="Times New Roman"/>
          <w:sz w:val="28"/>
          <w:szCs w:val="28"/>
          <w:highlight w:val="white"/>
          <w:lang w:val="ru"/>
        </w:rPr>
        <w:t>Указанная периодичность также закреплена в п. 17 приложения № 1 Правил предоставления коммунальных услуг собственникам и пользователям помещений в многоквартирных домах и жилых домов (утв. Постановлением Правительства РФ от 06.05.2011 № 354).</w:t>
      </w:r>
    </w:p>
    <w:p w14:paraId="5AB6A0C7" w14:textId="034802FC" w:rsidR="003B72ED" w:rsidRPr="00360E05" w:rsidRDefault="003B72ED" w:rsidP="00360E05">
      <w:pPr>
        <w:spacing w:after="0" w:line="360" w:lineRule="auto"/>
        <w:ind w:right="-142" w:firstLine="567"/>
        <w:jc w:val="both"/>
        <w:rPr>
          <w:rFonts w:ascii="Times New Roman" w:eastAsia="Times New Roman" w:hAnsi="Times New Roman" w:cs="Times New Roman"/>
          <w:sz w:val="28"/>
          <w:szCs w:val="28"/>
          <w:highlight w:val="white"/>
          <w:lang w:val="ru"/>
        </w:rPr>
      </w:pPr>
      <w:r w:rsidRPr="00360E05">
        <w:rPr>
          <w:rFonts w:ascii="Times New Roman" w:eastAsia="Times New Roman" w:hAnsi="Times New Roman" w:cs="Times New Roman"/>
          <w:sz w:val="28"/>
          <w:szCs w:val="28"/>
          <w:highlight w:val="white"/>
          <w:lang w:val="ru"/>
        </w:rPr>
        <w:t xml:space="preserve">Далее рассмотрим вопрос о приобретении контейнеров для ТКО. В настоящее время возникает достаточно много проблемных и острых вопросов в сфере обращения </w:t>
      </w:r>
      <w:r w:rsidRPr="00360E05">
        <w:rPr>
          <w:rFonts w:ascii="Times New Roman" w:eastAsia="Times New Roman" w:hAnsi="Times New Roman" w:cs="Times New Roman"/>
          <w:sz w:val="28"/>
          <w:szCs w:val="28"/>
          <w:highlight w:val="white"/>
          <w:lang w:val="ru"/>
        </w:rPr>
        <w:lastRenderedPageBreak/>
        <w:t>с ТКО, прямого ответа на которое действующее законодательство, регулирующее данную сферу отношений, не содержит. Министерство природных ресурсов и экологии Российской Федерации выразило свое мнение в письме от 7 марта 2019 года №08-25-53/5268</w:t>
      </w:r>
      <w:r w:rsidR="001A5D8A" w:rsidRPr="00360E05">
        <w:rPr>
          <w:rFonts w:ascii="Times New Roman" w:eastAsia="Times New Roman" w:hAnsi="Times New Roman" w:cs="Times New Roman"/>
          <w:sz w:val="28"/>
          <w:szCs w:val="28"/>
          <w:highlight w:val="white"/>
          <w:lang w:val="ru"/>
        </w:rPr>
        <w:t xml:space="preserve"> (полный текст письма Министерства природных ресурсов и экологии Российской Федерации будет представлен ниже)</w:t>
      </w:r>
      <w:r w:rsidRPr="00360E05">
        <w:rPr>
          <w:rFonts w:ascii="Times New Roman" w:eastAsia="Times New Roman" w:hAnsi="Times New Roman" w:cs="Times New Roman"/>
          <w:sz w:val="28"/>
          <w:szCs w:val="28"/>
          <w:highlight w:val="white"/>
          <w:lang w:val="ru"/>
        </w:rPr>
        <w:t xml:space="preserve"> о приобретении контейнеров, предназначенных для складирования твердых коммунальных отходов и суть его сводится к следующим основным выводам:</w:t>
      </w:r>
    </w:p>
    <w:p w14:paraId="0EB71764" w14:textId="52F1E1BC" w:rsidR="003B72ED" w:rsidRPr="00360E05" w:rsidRDefault="003B72ED" w:rsidP="00360E05">
      <w:pPr>
        <w:spacing w:after="0" w:line="360" w:lineRule="auto"/>
        <w:ind w:right="-142" w:firstLine="567"/>
        <w:jc w:val="both"/>
        <w:rPr>
          <w:rFonts w:ascii="Times New Roman" w:eastAsia="Times New Roman" w:hAnsi="Times New Roman" w:cs="Times New Roman"/>
          <w:sz w:val="28"/>
          <w:szCs w:val="28"/>
          <w:highlight w:val="white"/>
          <w:lang w:val="ru"/>
        </w:rPr>
      </w:pPr>
      <w:r w:rsidRPr="00360E05">
        <w:rPr>
          <w:rFonts w:ascii="Times New Roman" w:eastAsia="Times New Roman" w:hAnsi="Times New Roman" w:cs="Times New Roman"/>
          <w:sz w:val="28"/>
          <w:szCs w:val="28"/>
          <w:highlight w:val="white"/>
          <w:lang w:val="ru"/>
        </w:rPr>
        <w:t xml:space="preserve">- </w:t>
      </w:r>
      <w:r w:rsidR="001A5D8A" w:rsidRPr="00360E05">
        <w:rPr>
          <w:rFonts w:ascii="Times New Roman" w:eastAsia="Times New Roman" w:hAnsi="Times New Roman" w:cs="Times New Roman"/>
          <w:sz w:val="28"/>
          <w:szCs w:val="28"/>
          <w:highlight w:val="white"/>
          <w:lang w:val="ru"/>
        </w:rPr>
        <w:t>контейнеры и бункеры могут находится в частной, государственной и муниципальной собственности;</w:t>
      </w:r>
    </w:p>
    <w:p w14:paraId="5162B621" w14:textId="0253D41B" w:rsidR="001A5D8A" w:rsidRPr="00360E05" w:rsidRDefault="001A5D8A" w:rsidP="00360E05">
      <w:pPr>
        <w:spacing w:after="0" w:line="360" w:lineRule="auto"/>
        <w:ind w:right="-142" w:firstLine="567"/>
        <w:jc w:val="both"/>
        <w:rPr>
          <w:rFonts w:ascii="Times New Roman" w:eastAsia="Times New Roman" w:hAnsi="Times New Roman" w:cs="Times New Roman"/>
          <w:sz w:val="28"/>
          <w:szCs w:val="28"/>
          <w:highlight w:val="white"/>
          <w:lang w:val="ru"/>
        </w:rPr>
      </w:pPr>
      <w:r w:rsidRPr="00360E05">
        <w:rPr>
          <w:rFonts w:ascii="Times New Roman" w:eastAsia="Times New Roman" w:hAnsi="Times New Roman" w:cs="Times New Roman"/>
          <w:sz w:val="28"/>
          <w:szCs w:val="28"/>
          <w:highlight w:val="white"/>
          <w:lang w:val="ru"/>
        </w:rPr>
        <w:t>- федеральным законом не предусмотрены ограничения оборотоспособности либо особенности права собственности в отношении контейнеров и бункеров;</w:t>
      </w:r>
    </w:p>
    <w:p w14:paraId="51D20D44" w14:textId="05872135" w:rsidR="001A5D8A" w:rsidRPr="00360E05" w:rsidRDefault="001A5D8A" w:rsidP="00360E05">
      <w:pPr>
        <w:spacing w:after="0" w:line="360" w:lineRule="auto"/>
        <w:ind w:right="-142" w:firstLine="567"/>
        <w:jc w:val="both"/>
        <w:rPr>
          <w:rFonts w:ascii="Times New Roman" w:eastAsia="Times New Roman" w:hAnsi="Times New Roman" w:cs="Times New Roman"/>
          <w:sz w:val="28"/>
          <w:szCs w:val="28"/>
          <w:highlight w:val="white"/>
          <w:lang w:val="ru"/>
        </w:rPr>
      </w:pPr>
      <w:r w:rsidRPr="00360E05">
        <w:rPr>
          <w:rFonts w:ascii="Times New Roman" w:eastAsia="Times New Roman" w:hAnsi="Times New Roman" w:cs="Times New Roman"/>
          <w:sz w:val="28"/>
          <w:szCs w:val="28"/>
          <w:highlight w:val="white"/>
          <w:lang w:val="ru"/>
        </w:rPr>
        <w:t>- участие органов местного самоуправления в деятельности по накоплению ТКО в том числе может заключатся и в приобретении органами местного самоуправления контейнеров и бункеров для установки в местах (площадках) накопления ТКО;</w:t>
      </w:r>
    </w:p>
    <w:p w14:paraId="7AB4CF71" w14:textId="298FF5CE" w:rsidR="001A5D8A" w:rsidRPr="00360E05" w:rsidRDefault="001A5D8A" w:rsidP="00360E05">
      <w:pPr>
        <w:spacing w:after="0" w:line="360" w:lineRule="auto"/>
        <w:ind w:right="-142" w:firstLine="567"/>
        <w:jc w:val="both"/>
        <w:rPr>
          <w:rFonts w:ascii="Times New Roman" w:eastAsia="Times New Roman" w:hAnsi="Times New Roman" w:cs="Times New Roman"/>
          <w:sz w:val="28"/>
          <w:szCs w:val="28"/>
          <w:highlight w:val="white"/>
          <w:lang w:val="ru"/>
        </w:rPr>
      </w:pPr>
      <w:r w:rsidRPr="00360E05">
        <w:rPr>
          <w:rFonts w:ascii="Times New Roman" w:eastAsia="Times New Roman" w:hAnsi="Times New Roman" w:cs="Times New Roman"/>
          <w:sz w:val="28"/>
          <w:szCs w:val="28"/>
          <w:highlight w:val="white"/>
          <w:lang w:val="ru"/>
        </w:rPr>
        <w:t>- собственники помещений многоквартирного дома вправе приобрести контейнеры и бункеры в качестве имущества общего пользования и обязаны в указанном случае осуществлять их содержание;</w:t>
      </w:r>
    </w:p>
    <w:p w14:paraId="0C40B5ED" w14:textId="44988AC2" w:rsidR="001A5D8A" w:rsidRPr="00360E05" w:rsidRDefault="001A5D8A" w:rsidP="00360E05">
      <w:pPr>
        <w:spacing w:after="0" w:line="360" w:lineRule="auto"/>
        <w:ind w:right="-142" w:firstLine="567"/>
        <w:jc w:val="both"/>
        <w:rPr>
          <w:rFonts w:ascii="Times New Roman" w:eastAsia="Times New Roman" w:hAnsi="Times New Roman" w:cs="Times New Roman"/>
          <w:sz w:val="28"/>
          <w:szCs w:val="28"/>
          <w:highlight w:val="white"/>
          <w:lang w:val="ru"/>
        </w:rPr>
      </w:pPr>
      <w:r w:rsidRPr="00360E05">
        <w:rPr>
          <w:rFonts w:ascii="Times New Roman" w:eastAsia="Times New Roman" w:hAnsi="Times New Roman" w:cs="Times New Roman"/>
          <w:sz w:val="28"/>
          <w:szCs w:val="28"/>
          <w:highlight w:val="white"/>
          <w:lang w:val="ru"/>
        </w:rPr>
        <w:t>- допускается приобретение контейнеров и бункеров непосредственно региональными операторами по обращению с твердыми коммунальными отходами.</w:t>
      </w:r>
    </w:p>
    <w:p w14:paraId="083DC418" w14:textId="2B101D9A" w:rsidR="001A5D8A" w:rsidRPr="00360E05" w:rsidRDefault="001A5D8A" w:rsidP="00360E05">
      <w:pPr>
        <w:spacing w:after="0" w:line="360" w:lineRule="auto"/>
        <w:ind w:right="-142" w:firstLine="567"/>
        <w:jc w:val="both"/>
        <w:rPr>
          <w:rFonts w:ascii="Times New Roman" w:eastAsia="Times New Roman" w:hAnsi="Times New Roman" w:cs="Times New Roman"/>
          <w:sz w:val="28"/>
          <w:szCs w:val="28"/>
          <w:highlight w:val="white"/>
          <w:lang w:val="ru"/>
        </w:rPr>
      </w:pPr>
      <w:r w:rsidRPr="00360E05">
        <w:rPr>
          <w:rFonts w:ascii="Times New Roman" w:eastAsia="Times New Roman" w:hAnsi="Times New Roman" w:cs="Times New Roman"/>
          <w:sz w:val="28"/>
          <w:szCs w:val="28"/>
          <w:highlight w:val="white"/>
          <w:lang w:val="ru"/>
        </w:rPr>
        <w:t>Но в практической работе имеются случаи, когда с таким мнением Минприроды России не согласны отдельные органы прокуратуры.</w:t>
      </w:r>
    </w:p>
    <w:p w14:paraId="7CA73D88" w14:textId="562D71D2" w:rsidR="001A5D8A" w:rsidRPr="00360E05" w:rsidRDefault="001A5D8A" w:rsidP="00360E05">
      <w:pPr>
        <w:spacing w:after="0" w:line="360" w:lineRule="auto"/>
        <w:ind w:right="-142" w:firstLine="567"/>
        <w:jc w:val="both"/>
        <w:rPr>
          <w:rFonts w:ascii="Times New Roman" w:eastAsia="Times New Roman" w:hAnsi="Times New Roman" w:cs="Times New Roman"/>
          <w:sz w:val="28"/>
          <w:szCs w:val="28"/>
          <w:highlight w:val="white"/>
          <w:lang w:val="ru"/>
        </w:rPr>
      </w:pPr>
      <w:r w:rsidRPr="00360E05">
        <w:rPr>
          <w:rFonts w:ascii="Times New Roman" w:eastAsia="Times New Roman" w:hAnsi="Times New Roman" w:cs="Times New Roman"/>
          <w:sz w:val="28"/>
          <w:szCs w:val="28"/>
          <w:highlight w:val="white"/>
          <w:lang w:val="ru"/>
        </w:rPr>
        <w:t xml:space="preserve">Полный текст письма Минприроды России, в котором выражено его мнение о порядке приобретения контейнеров, как федерального органа исполнительной власти, осуществляющего функции по выработке и реализации </w:t>
      </w:r>
      <w:r w:rsidR="00015331" w:rsidRPr="00360E05">
        <w:rPr>
          <w:rFonts w:ascii="Times New Roman" w:eastAsia="Times New Roman" w:hAnsi="Times New Roman" w:cs="Times New Roman"/>
          <w:sz w:val="28"/>
          <w:szCs w:val="28"/>
          <w:highlight w:val="white"/>
          <w:lang w:val="ru"/>
        </w:rPr>
        <w:t>государственной политики и норм правовому регулированию, включая вопросы, касающиеся обращения ТКО.</w:t>
      </w:r>
    </w:p>
    <w:p w14:paraId="03FEBB35" w14:textId="77777777" w:rsidR="00015331" w:rsidRPr="00360E05" w:rsidRDefault="00015331" w:rsidP="00360E05">
      <w:pPr>
        <w:shd w:val="clear" w:color="auto" w:fill="FFFFFF"/>
        <w:spacing w:after="0" w:line="360" w:lineRule="auto"/>
        <w:ind w:right="-142" w:firstLine="567"/>
        <w:jc w:val="both"/>
        <w:rPr>
          <w:rFonts w:ascii="Times New Roman" w:eastAsia="Times New Roman" w:hAnsi="Times New Roman" w:cs="Times New Roman"/>
          <w:sz w:val="28"/>
          <w:szCs w:val="28"/>
        </w:rPr>
      </w:pPr>
      <w:r w:rsidRPr="00360E05">
        <w:rPr>
          <w:rFonts w:ascii="Times New Roman" w:eastAsia="Times New Roman" w:hAnsi="Times New Roman" w:cs="Times New Roman"/>
          <w:sz w:val="28"/>
          <w:szCs w:val="28"/>
          <w:highlight w:val="white"/>
          <w:lang w:val="ru"/>
        </w:rPr>
        <w:t>«</w:t>
      </w:r>
      <w:r w:rsidRPr="00360E05">
        <w:rPr>
          <w:rFonts w:ascii="Times New Roman" w:eastAsia="Times New Roman" w:hAnsi="Times New Roman" w:cs="Times New Roman"/>
          <w:sz w:val="28"/>
          <w:szCs w:val="28"/>
        </w:rPr>
        <w:t xml:space="preserve">В соответствии с Положением о Министерстве природных ресурсов и экологии Российской Федерации (Минприроды России), утвержденным постановлением Правительства Российской Федерации от 11 ноября 2015 г. N 1219 (далее - Положение), Минприроды России является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охраны окружающей </w:t>
      </w:r>
      <w:r w:rsidRPr="00360E05">
        <w:rPr>
          <w:rFonts w:ascii="Times New Roman" w:eastAsia="Times New Roman" w:hAnsi="Times New Roman" w:cs="Times New Roman"/>
          <w:sz w:val="28"/>
          <w:szCs w:val="28"/>
        </w:rPr>
        <w:lastRenderedPageBreak/>
        <w:t>среды, включая вопросы, касающиеся обращения с отходами производства и потребления (далее - отходы), в том числе в области обращения с твердыми коммунальными отходами (за исключением вопросов тарифного регулирования), и не наделен полномочиями по разъяснению законодательства Российской Федерации, практики его применения, а также толкованию нормативных правовых актов.</w:t>
      </w:r>
    </w:p>
    <w:p w14:paraId="5E60898A" w14:textId="77777777" w:rsidR="00015331" w:rsidRPr="00360E05" w:rsidRDefault="00015331" w:rsidP="00360E05">
      <w:pPr>
        <w:shd w:val="clear" w:color="auto" w:fill="FFFFFF"/>
        <w:spacing w:after="0" w:line="360" w:lineRule="auto"/>
        <w:ind w:right="-142" w:firstLine="567"/>
        <w:jc w:val="both"/>
        <w:rPr>
          <w:rFonts w:ascii="Times New Roman" w:eastAsia="Times New Roman" w:hAnsi="Times New Roman" w:cs="Times New Roman"/>
          <w:sz w:val="28"/>
          <w:szCs w:val="28"/>
        </w:rPr>
      </w:pPr>
      <w:r w:rsidRPr="00360E05">
        <w:rPr>
          <w:rFonts w:ascii="Times New Roman" w:eastAsia="Times New Roman" w:hAnsi="Times New Roman" w:cs="Times New Roman"/>
          <w:sz w:val="28"/>
          <w:szCs w:val="28"/>
        </w:rPr>
        <w:t>Вместе с тем по существу заданных в обращении в адрес Минприроды России вопросов о возможности приобретении контейнеров для твердых коммунальных отходов органами местного самоуправления Минприроды России, руководствуясь п. 6.2 Положения, полагает возможным по вопросам, отнесенным к сфере ведения Минприроды России, разъяснить следующее.</w:t>
      </w:r>
    </w:p>
    <w:p w14:paraId="38895032" w14:textId="77777777" w:rsidR="00015331" w:rsidRPr="00360E05" w:rsidRDefault="00015331" w:rsidP="00360E05">
      <w:pPr>
        <w:shd w:val="clear" w:color="auto" w:fill="FFFFFF"/>
        <w:spacing w:after="0" w:line="360" w:lineRule="auto"/>
        <w:ind w:right="-142" w:firstLine="567"/>
        <w:jc w:val="both"/>
        <w:rPr>
          <w:rFonts w:ascii="Times New Roman" w:eastAsia="Times New Roman" w:hAnsi="Times New Roman" w:cs="Times New Roman"/>
          <w:sz w:val="28"/>
          <w:szCs w:val="28"/>
        </w:rPr>
      </w:pPr>
      <w:r w:rsidRPr="00360E05">
        <w:rPr>
          <w:rFonts w:ascii="Times New Roman" w:eastAsia="Times New Roman" w:hAnsi="Times New Roman" w:cs="Times New Roman"/>
          <w:sz w:val="28"/>
          <w:szCs w:val="28"/>
        </w:rPr>
        <w:t>В соответствии со статьей 209 Гражданского кодекса Российской Федерации (далее - ГК РФ) собственнику принадлежат права владения, пользования и распоряжения своим имуществом.</w:t>
      </w:r>
    </w:p>
    <w:p w14:paraId="06D65892" w14:textId="77777777" w:rsidR="00015331" w:rsidRPr="00360E05" w:rsidRDefault="00015331" w:rsidP="00360E05">
      <w:pPr>
        <w:shd w:val="clear" w:color="auto" w:fill="FFFFFF"/>
        <w:spacing w:after="0" w:line="360" w:lineRule="auto"/>
        <w:ind w:right="-142" w:firstLine="567"/>
        <w:jc w:val="both"/>
        <w:rPr>
          <w:rFonts w:ascii="Times New Roman" w:eastAsia="Times New Roman" w:hAnsi="Times New Roman" w:cs="Times New Roman"/>
          <w:sz w:val="28"/>
          <w:szCs w:val="28"/>
        </w:rPr>
      </w:pPr>
      <w:r w:rsidRPr="00360E05">
        <w:rPr>
          <w:rFonts w:ascii="Times New Roman" w:eastAsia="Times New Roman" w:hAnsi="Times New Roman" w:cs="Times New Roman"/>
          <w:sz w:val="28"/>
          <w:szCs w:val="28"/>
        </w:rPr>
        <w:t>Статьей 212 ГК РФ установлено, что имущество может находиться в собственности граждан и юридических лиц, а также Российской Федерации, субъектов Российской Федерации, муниципальных образований.</w:t>
      </w:r>
    </w:p>
    <w:p w14:paraId="68109AAD" w14:textId="77777777" w:rsidR="00015331" w:rsidRPr="00360E05" w:rsidRDefault="00015331" w:rsidP="00360E05">
      <w:pPr>
        <w:shd w:val="clear" w:color="auto" w:fill="FFFFFF"/>
        <w:spacing w:after="0" w:line="360" w:lineRule="auto"/>
        <w:ind w:right="-142" w:firstLine="567"/>
        <w:jc w:val="both"/>
        <w:rPr>
          <w:rFonts w:ascii="Times New Roman" w:eastAsia="Times New Roman" w:hAnsi="Times New Roman" w:cs="Times New Roman"/>
          <w:sz w:val="28"/>
          <w:szCs w:val="28"/>
        </w:rPr>
      </w:pPr>
      <w:r w:rsidRPr="00360E05">
        <w:rPr>
          <w:rFonts w:ascii="Times New Roman" w:eastAsia="Times New Roman" w:hAnsi="Times New Roman" w:cs="Times New Roman"/>
          <w:sz w:val="28"/>
          <w:szCs w:val="28"/>
        </w:rPr>
        <w:t>Согласно статье 128 ГК РФ объектом гражданских прав является, в частности, имущество, включая вещи, к которым относятся контейнеры и бункеры для складирования твердых коммунальных отходов (далее - контейнеры и бункеры, ТКО).</w:t>
      </w:r>
    </w:p>
    <w:p w14:paraId="600ABD2E" w14:textId="77777777" w:rsidR="00015331" w:rsidRPr="00360E05" w:rsidRDefault="00015331" w:rsidP="00360E05">
      <w:pPr>
        <w:shd w:val="clear" w:color="auto" w:fill="FFFFFF"/>
        <w:spacing w:after="0" w:line="360" w:lineRule="auto"/>
        <w:ind w:right="-142" w:firstLine="567"/>
        <w:jc w:val="both"/>
        <w:rPr>
          <w:rFonts w:ascii="Times New Roman" w:eastAsia="Times New Roman" w:hAnsi="Times New Roman" w:cs="Times New Roman"/>
          <w:sz w:val="28"/>
          <w:szCs w:val="28"/>
        </w:rPr>
      </w:pPr>
      <w:r w:rsidRPr="00360E05">
        <w:rPr>
          <w:rFonts w:ascii="Times New Roman" w:eastAsia="Times New Roman" w:hAnsi="Times New Roman" w:cs="Times New Roman"/>
          <w:sz w:val="28"/>
          <w:szCs w:val="28"/>
        </w:rPr>
        <w:t>Таким образом, контейнеры и бункеры могут находиться в частной, государственной и муниципальной собственности.</w:t>
      </w:r>
    </w:p>
    <w:p w14:paraId="170881DA" w14:textId="77777777" w:rsidR="00015331" w:rsidRPr="00360E05" w:rsidRDefault="00015331" w:rsidP="00360E05">
      <w:pPr>
        <w:shd w:val="clear" w:color="auto" w:fill="FFFFFF"/>
        <w:spacing w:after="0" w:line="360" w:lineRule="auto"/>
        <w:ind w:right="-142" w:firstLine="567"/>
        <w:jc w:val="both"/>
        <w:rPr>
          <w:rFonts w:ascii="Times New Roman" w:eastAsia="Times New Roman" w:hAnsi="Times New Roman" w:cs="Times New Roman"/>
          <w:sz w:val="28"/>
          <w:szCs w:val="28"/>
        </w:rPr>
      </w:pPr>
      <w:r w:rsidRPr="00360E05">
        <w:rPr>
          <w:rFonts w:ascii="Times New Roman" w:eastAsia="Times New Roman" w:hAnsi="Times New Roman" w:cs="Times New Roman"/>
          <w:sz w:val="28"/>
          <w:szCs w:val="28"/>
        </w:rPr>
        <w:t>Статьями 128 ГК РФ и 212 ГК РФ определено, что законом или в установленном законом порядке могут быть введены ограничения оборотоспособности объектов гражданских прав, в частности, могут быть предусмотрены виды объектов гражданских прав, которые могут принадлежать лишь определенным участникам оборота либо совершение сделок с которыми допускается по специальному разрешению, а также, что особенности приобретения и прекращения права собственности на имущество, владения, пользования и распоряжения им в зависимости от того, находится имущество в собственности гражданина или юридического лица, в собственности Российской Федерации, субъекта Российской Федерации или муниципального образования, могут устанавливаться лишь законом.</w:t>
      </w:r>
    </w:p>
    <w:p w14:paraId="3C6A5080" w14:textId="77777777" w:rsidR="00015331" w:rsidRPr="00360E05" w:rsidRDefault="00015331" w:rsidP="00360E05">
      <w:pPr>
        <w:shd w:val="clear" w:color="auto" w:fill="FFFFFF"/>
        <w:spacing w:after="0" w:line="360" w:lineRule="auto"/>
        <w:ind w:right="-142" w:firstLine="567"/>
        <w:jc w:val="both"/>
        <w:rPr>
          <w:rFonts w:ascii="Times New Roman" w:eastAsia="Times New Roman" w:hAnsi="Times New Roman" w:cs="Times New Roman"/>
          <w:sz w:val="28"/>
          <w:szCs w:val="28"/>
        </w:rPr>
      </w:pPr>
      <w:r w:rsidRPr="00360E05">
        <w:rPr>
          <w:rFonts w:ascii="Times New Roman" w:eastAsia="Times New Roman" w:hAnsi="Times New Roman" w:cs="Times New Roman"/>
          <w:sz w:val="28"/>
          <w:szCs w:val="28"/>
        </w:rPr>
        <w:lastRenderedPageBreak/>
        <w:t>Федеральными законами не предусмотрены ограничения оборотоспособности либо особенности приобретения права собственности в отношении контейнеров и бункеров.</w:t>
      </w:r>
    </w:p>
    <w:p w14:paraId="559F2334" w14:textId="77777777" w:rsidR="00015331" w:rsidRPr="00360E05" w:rsidRDefault="00015331" w:rsidP="00360E05">
      <w:pPr>
        <w:shd w:val="clear" w:color="auto" w:fill="FFFFFF"/>
        <w:spacing w:after="0" w:line="360" w:lineRule="auto"/>
        <w:ind w:right="-142" w:firstLine="567"/>
        <w:jc w:val="both"/>
        <w:rPr>
          <w:rFonts w:ascii="Times New Roman" w:eastAsia="Times New Roman" w:hAnsi="Times New Roman" w:cs="Times New Roman"/>
          <w:sz w:val="28"/>
          <w:szCs w:val="28"/>
        </w:rPr>
      </w:pPr>
      <w:r w:rsidRPr="00360E05">
        <w:rPr>
          <w:rFonts w:ascii="Times New Roman" w:eastAsia="Times New Roman" w:hAnsi="Times New Roman" w:cs="Times New Roman"/>
          <w:sz w:val="28"/>
          <w:szCs w:val="28"/>
        </w:rPr>
        <w:t>Федеральный закон от 24.06.1998 N 89-ФЗ "Об отходах производства и потребления" (далее - Закон N 89-ФЗ) в статье 8 относит к полномочиям органов местного самоуправления городских поселений и муниципальных районов в области обращения с ТКО создание и содержание мест (площадок) накопления ТКО, за исключением установленных законодательством Российской Федерации случаев, когда такая обязанность лежит на других лицах.</w:t>
      </w:r>
    </w:p>
    <w:p w14:paraId="55166086" w14:textId="77777777" w:rsidR="00015331" w:rsidRPr="00360E05" w:rsidRDefault="00015331" w:rsidP="00360E05">
      <w:pPr>
        <w:shd w:val="clear" w:color="auto" w:fill="FFFFFF"/>
        <w:spacing w:after="0" w:line="360" w:lineRule="auto"/>
        <w:ind w:right="-142" w:firstLine="567"/>
        <w:jc w:val="both"/>
        <w:rPr>
          <w:rFonts w:ascii="Times New Roman" w:eastAsia="Times New Roman" w:hAnsi="Times New Roman" w:cs="Times New Roman"/>
          <w:sz w:val="28"/>
          <w:szCs w:val="28"/>
        </w:rPr>
      </w:pPr>
      <w:r w:rsidRPr="00360E05">
        <w:rPr>
          <w:rFonts w:ascii="Times New Roman" w:eastAsia="Times New Roman" w:hAnsi="Times New Roman" w:cs="Times New Roman"/>
          <w:sz w:val="28"/>
          <w:szCs w:val="28"/>
        </w:rPr>
        <w:t>Статьей 13.4 Закона N 89-ФЗ установлено, что органы местного самоуправления определяют схему размещения мест (площадок) накопления ТКО и осуществляют ведение реестра мест (площадок) накопления ТКО в соответствии с правилами, утвержденными Правительством Российской Федерации. Правила обустройства мест (площадок) накопления ТКО и правила ведения их реестра включают в себя порядок создания мест (площадок) накопления ТКО, правила формирования и ведения реестра мест (площадок) накопления ТКО, требования к содержанию реестра мест (площадок) накопления ТКО.</w:t>
      </w:r>
    </w:p>
    <w:p w14:paraId="5681DE54" w14:textId="77777777" w:rsidR="00015331" w:rsidRPr="00360E05" w:rsidRDefault="00015331" w:rsidP="00360E05">
      <w:pPr>
        <w:shd w:val="clear" w:color="auto" w:fill="FFFFFF"/>
        <w:spacing w:after="0" w:line="360" w:lineRule="auto"/>
        <w:ind w:right="-142" w:firstLine="567"/>
        <w:jc w:val="both"/>
        <w:rPr>
          <w:rFonts w:ascii="Times New Roman" w:eastAsia="Times New Roman" w:hAnsi="Times New Roman" w:cs="Times New Roman"/>
          <w:sz w:val="28"/>
          <w:szCs w:val="28"/>
        </w:rPr>
      </w:pPr>
      <w:r w:rsidRPr="00360E05">
        <w:rPr>
          <w:rFonts w:ascii="Times New Roman" w:eastAsia="Times New Roman" w:hAnsi="Times New Roman" w:cs="Times New Roman"/>
          <w:sz w:val="28"/>
          <w:szCs w:val="28"/>
        </w:rPr>
        <w:t>Согласно пункту 3 Правил обустройства мест (площадок) накопления твердых коммунальных отходов и ведения их реестра, утвержденных постановлением Правительства Российской Федерации от 31.08.2018 N 1039, места (площадки) накопления ТКО создаются органами местного самоуправления, за исключением установленных законодательством Российской Федерации случаев, когда такая обязанность лежит на других лицах. Органы местного самоуправления создают места (площадки) ТКО отходов путем принятия решения в соответствии с требованиями правил благоустройства такого муниципального образования, требованиями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устанавливающего требования к местам (площадкам) накопления ТКО.</w:t>
      </w:r>
    </w:p>
    <w:p w14:paraId="4F3B1AB3" w14:textId="77777777" w:rsidR="00015331" w:rsidRPr="00360E05" w:rsidRDefault="00015331" w:rsidP="00360E05">
      <w:pPr>
        <w:shd w:val="clear" w:color="auto" w:fill="FFFFFF"/>
        <w:spacing w:after="0" w:line="360" w:lineRule="auto"/>
        <w:ind w:right="-142" w:firstLine="567"/>
        <w:jc w:val="both"/>
        <w:rPr>
          <w:rFonts w:ascii="Times New Roman" w:eastAsia="Times New Roman" w:hAnsi="Times New Roman" w:cs="Times New Roman"/>
          <w:sz w:val="28"/>
          <w:szCs w:val="28"/>
        </w:rPr>
      </w:pPr>
      <w:r w:rsidRPr="00360E05">
        <w:rPr>
          <w:rFonts w:ascii="Times New Roman" w:eastAsia="Times New Roman" w:hAnsi="Times New Roman" w:cs="Times New Roman"/>
          <w:sz w:val="28"/>
          <w:szCs w:val="28"/>
        </w:rPr>
        <w:t>Так, подпункт 18 части 1 статьи 14, подпункт 18 части 1 статьи 15, подпункт 24 части 1 статьи 16 Федерального закона от 06.10.2003 N 131-ФЗ "Об общих принципах организации местного самоуправления в Российской Федерации" (далее - Закон N 131-</w:t>
      </w:r>
      <w:r w:rsidRPr="00360E05">
        <w:rPr>
          <w:rFonts w:ascii="Times New Roman" w:eastAsia="Times New Roman" w:hAnsi="Times New Roman" w:cs="Times New Roman"/>
          <w:sz w:val="28"/>
          <w:szCs w:val="28"/>
        </w:rPr>
        <w:lastRenderedPageBreak/>
        <w:t>ФЗ) относит к вопросам местного значения городского, сельского поселения, муниципального района, городского округа, в том числе участие в организации деятельности по накоплению (в том числе раздельному накоплению) ТКО на территориях соответствующих муниципальных образований.</w:t>
      </w:r>
    </w:p>
    <w:p w14:paraId="297C2B3B" w14:textId="77777777" w:rsidR="00015331" w:rsidRPr="00360E05" w:rsidRDefault="00015331" w:rsidP="00360E05">
      <w:pPr>
        <w:shd w:val="clear" w:color="auto" w:fill="FFFFFF"/>
        <w:spacing w:after="0" w:line="360" w:lineRule="auto"/>
        <w:ind w:right="-142" w:firstLine="567"/>
        <w:jc w:val="both"/>
        <w:rPr>
          <w:rFonts w:ascii="Times New Roman" w:eastAsia="Times New Roman" w:hAnsi="Times New Roman" w:cs="Times New Roman"/>
          <w:sz w:val="28"/>
          <w:szCs w:val="28"/>
        </w:rPr>
      </w:pPr>
      <w:r w:rsidRPr="00360E05">
        <w:rPr>
          <w:rFonts w:ascii="Times New Roman" w:eastAsia="Times New Roman" w:hAnsi="Times New Roman" w:cs="Times New Roman"/>
          <w:sz w:val="28"/>
          <w:szCs w:val="28"/>
        </w:rPr>
        <w:t>Статьей 11 Закона N 89-ФЗ установлено, что накопление отходов представляет собой складирование отходов на срок не более чем одиннадцать месяцев в целях их дальнейших обработки, утилизации, обезвреживания, размещения.</w:t>
      </w:r>
    </w:p>
    <w:p w14:paraId="1B9346FC" w14:textId="77777777" w:rsidR="00015331" w:rsidRPr="00360E05" w:rsidRDefault="00015331" w:rsidP="00360E05">
      <w:pPr>
        <w:shd w:val="clear" w:color="auto" w:fill="FFFFFF"/>
        <w:spacing w:after="0" w:line="360" w:lineRule="auto"/>
        <w:ind w:right="-142" w:firstLine="567"/>
        <w:jc w:val="both"/>
        <w:rPr>
          <w:rFonts w:ascii="Times New Roman" w:eastAsia="Times New Roman" w:hAnsi="Times New Roman" w:cs="Times New Roman"/>
          <w:sz w:val="28"/>
          <w:szCs w:val="28"/>
        </w:rPr>
      </w:pPr>
      <w:r w:rsidRPr="00360E05">
        <w:rPr>
          <w:rFonts w:ascii="Times New Roman" w:eastAsia="Times New Roman" w:hAnsi="Times New Roman" w:cs="Times New Roman"/>
          <w:sz w:val="28"/>
          <w:szCs w:val="28"/>
        </w:rPr>
        <w:t>Пунктом 2 Правил обращения с твердыми коммунальными отходами, утвержденными постановлением Правительства Российской Федерации от 12.11.2016 N 1156, определено, что складирование отходов (крупногабаритных и твердых коммунальных) осуществляется в бункерах и контейнерах.</w:t>
      </w:r>
    </w:p>
    <w:p w14:paraId="7C16EF22" w14:textId="77777777" w:rsidR="00015331" w:rsidRPr="00360E05" w:rsidRDefault="00015331" w:rsidP="00360E05">
      <w:pPr>
        <w:shd w:val="clear" w:color="auto" w:fill="FFFFFF"/>
        <w:spacing w:after="0" w:line="360" w:lineRule="auto"/>
        <w:ind w:right="-142" w:firstLine="567"/>
        <w:jc w:val="both"/>
        <w:rPr>
          <w:rFonts w:ascii="Times New Roman" w:eastAsia="Times New Roman" w:hAnsi="Times New Roman" w:cs="Times New Roman"/>
          <w:sz w:val="28"/>
          <w:szCs w:val="28"/>
        </w:rPr>
      </w:pPr>
      <w:r w:rsidRPr="00360E05">
        <w:rPr>
          <w:rFonts w:ascii="Times New Roman" w:eastAsia="Times New Roman" w:hAnsi="Times New Roman" w:cs="Times New Roman"/>
          <w:sz w:val="28"/>
          <w:szCs w:val="28"/>
        </w:rPr>
        <w:t>Следовательно, участие органов местного самоуправление в деятельности по накоплению ТКО в том числе может заключаться и в приобретении органами местного самоуправления контейнеров и бункеров для установки в местах (площадках) накопления ТКО.</w:t>
      </w:r>
    </w:p>
    <w:p w14:paraId="16E0F765" w14:textId="77777777" w:rsidR="00015331" w:rsidRPr="00360E05" w:rsidRDefault="00015331" w:rsidP="00360E05">
      <w:pPr>
        <w:shd w:val="clear" w:color="auto" w:fill="FFFFFF"/>
        <w:spacing w:after="0" w:line="360" w:lineRule="auto"/>
        <w:ind w:right="-142" w:firstLine="567"/>
        <w:jc w:val="both"/>
        <w:rPr>
          <w:rFonts w:ascii="Times New Roman" w:eastAsia="Times New Roman" w:hAnsi="Times New Roman" w:cs="Times New Roman"/>
          <w:sz w:val="28"/>
          <w:szCs w:val="28"/>
        </w:rPr>
      </w:pPr>
      <w:r w:rsidRPr="00360E05">
        <w:rPr>
          <w:rFonts w:ascii="Times New Roman" w:eastAsia="Times New Roman" w:hAnsi="Times New Roman" w:cs="Times New Roman"/>
          <w:sz w:val="28"/>
          <w:szCs w:val="28"/>
        </w:rPr>
        <w:t>Статьей 36 Жилищного кодекса Российской Федерации (далее - ЖК РФ) установлено, что собственникам помещений в многоквартирном доме принадлежит на праве общей долевой собственности общее имущество в многоквартирном доме, включая предназначенные для обслуживания, эксплуатации и благоустройства данного дома и расположенные на указанном земельном участке объекты, которым собственники помещений в многоквартирном доме владеют, пользуются и в установленных ЖК РФ и гражданским законодательством пределах распоряжаются общим имуществом в многоквартирном доме.</w:t>
      </w:r>
    </w:p>
    <w:p w14:paraId="4F7FA3E6" w14:textId="77777777" w:rsidR="00015331" w:rsidRPr="00360E05" w:rsidRDefault="00015331" w:rsidP="00360E05">
      <w:pPr>
        <w:shd w:val="clear" w:color="auto" w:fill="FFFFFF"/>
        <w:spacing w:after="0" w:line="360" w:lineRule="auto"/>
        <w:ind w:right="-142" w:firstLine="567"/>
        <w:jc w:val="both"/>
        <w:rPr>
          <w:rFonts w:ascii="Times New Roman" w:eastAsia="Times New Roman" w:hAnsi="Times New Roman" w:cs="Times New Roman"/>
          <w:sz w:val="28"/>
          <w:szCs w:val="28"/>
        </w:rPr>
      </w:pPr>
      <w:r w:rsidRPr="00360E05">
        <w:rPr>
          <w:rFonts w:ascii="Times New Roman" w:eastAsia="Times New Roman" w:hAnsi="Times New Roman" w:cs="Times New Roman"/>
          <w:sz w:val="28"/>
          <w:szCs w:val="28"/>
        </w:rPr>
        <w:t>При этом собственники помещений в многоквартирном доме согласно статье 39 ЖК РФ несут бремя расходов на содержание общего имущества в многоквартирном доме в пределах долей в праве общей собственности на общее имущество в таком доме указанного собственника.</w:t>
      </w:r>
    </w:p>
    <w:p w14:paraId="6EBF8FF5" w14:textId="77777777" w:rsidR="00015331" w:rsidRPr="00360E05" w:rsidRDefault="00015331" w:rsidP="00360E05">
      <w:pPr>
        <w:shd w:val="clear" w:color="auto" w:fill="FFFFFF"/>
        <w:spacing w:after="0" w:line="360" w:lineRule="auto"/>
        <w:ind w:right="-142" w:firstLine="567"/>
        <w:jc w:val="both"/>
        <w:rPr>
          <w:rFonts w:ascii="Times New Roman" w:eastAsia="Times New Roman" w:hAnsi="Times New Roman" w:cs="Times New Roman"/>
          <w:sz w:val="28"/>
          <w:szCs w:val="28"/>
        </w:rPr>
      </w:pPr>
      <w:r w:rsidRPr="00360E05">
        <w:rPr>
          <w:rFonts w:ascii="Times New Roman" w:eastAsia="Times New Roman" w:hAnsi="Times New Roman" w:cs="Times New Roman"/>
          <w:sz w:val="28"/>
          <w:szCs w:val="28"/>
        </w:rPr>
        <w:t xml:space="preserve">Работы по организации и содержанию мест (площадок) накопления ТКО, включая обслуживание и очистку мусоропроводов, мусороприемных камер, контейнерных площадок, включены в минимальный перечень услуг и работ, необходимых для обеспечения надлежащего содержания общего имущества в многоквартирном доме, </w:t>
      </w:r>
      <w:r w:rsidRPr="00360E05">
        <w:rPr>
          <w:rFonts w:ascii="Times New Roman" w:eastAsia="Times New Roman" w:hAnsi="Times New Roman" w:cs="Times New Roman"/>
          <w:sz w:val="28"/>
          <w:szCs w:val="28"/>
        </w:rPr>
        <w:lastRenderedPageBreak/>
        <w:t>утвержденный постановлением Правительства Российской Федерации от 03.04.2013 N 219.</w:t>
      </w:r>
    </w:p>
    <w:p w14:paraId="4602AF4D" w14:textId="77777777" w:rsidR="00015331" w:rsidRPr="00360E05" w:rsidRDefault="00015331" w:rsidP="00360E05">
      <w:pPr>
        <w:shd w:val="clear" w:color="auto" w:fill="FFFFFF"/>
        <w:spacing w:after="0" w:line="360" w:lineRule="auto"/>
        <w:ind w:right="-142" w:firstLine="567"/>
        <w:jc w:val="both"/>
        <w:rPr>
          <w:rFonts w:ascii="Times New Roman" w:eastAsia="Times New Roman" w:hAnsi="Times New Roman" w:cs="Times New Roman"/>
          <w:sz w:val="28"/>
          <w:szCs w:val="28"/>
        </w:rPr>
      </w:pPr>
      <w:r w:rsidRPr="00360E05">
        <w:rPr>
          <w:rFonts w:ascii="Times New Roman" w:eastAsia="Times New Roman" w:hAnsi="Times New Roman" w:cs="Times New Roman"/>
          <w:sz w:val="28"/>
          <w:szCs w:val="28"/>
        </w:rPr>
        <w:t>Таким образом, собственники помещений многоквартирного дома вправе приобретать контейнеры и бункеры в качестве имущества общего пользования и обязаны в указанном случае осуществлять их содержание.</w:t>
      </w:r>
    </w:p>
    <w:p w14:paraId="700BFC34" w14:textId="77777777" w:rsidR="00015331" w:rsidRPr="00360E05" w:rsidRDefault="00015331" w:rsidP="00360E05">
      <w:pPr>
        <w:shd w:val="clear" w:color="auto" w:fill="FFFFFF"/>
        <w:spacing w:after="0" w:line="360" w:lineRule="auto"/>
        <w:ind w:right="-142" w:firstLine="567"/>
        <w:jc w:val="both"/>
        <w:rPr>
          <w:rFonts w:ascii="Times New Roman" w:eastAsia="Times New Roman" w:hAnsi="Times New Roman" w:cs="Times New Roman"/>
          <w:sz w:val="28"/>
          <w:szCs w:val="28"/>
        </w:rPr>
      </w:pPr>
      <w:r w:rsidRPr="00360E05">
        <w:rPr>
          <w:rFonts w:ascii="Times New Roman" w:eastAsia="Times New Roman" w:hAnsi="Times New Roman" w:cs="Times New Roman"/>
          <w:sz w:val="28"/>
          <w:szCs w:val="28"/>
        </w:rPr>
        <w:t>Кроме того, допускается приобретение контейнеров и бункеров непосредственно региональными операторами по обращению с твердыми коммунальными отходами (далее - региональный оператор). Указанное следует из положений Основ ценообразования в области обращения с твердыми коммунальными отходами, утвержденных постановлением Правительства Российской Федерации от 30.05.2016 N 484 (далее - Основы).</w:t>
      </w:r>
    </w:p>
    <w:p w14:paraId="16D751ED" w14:textId="77777777" w:rsidR="00015331" w:rsidRPr="00360E05" w:rsidRDefault="00015331" w:rsidP="00360E05">
      <w:pPr>
        <w:shd w:val="clear" w:color="auto" w:fill="FFFFFF"/>
        <w:spacing w:after="0" w:line="360" w:lineRule="auto"/>
        <w:ind w:right="-142" w:firstLine="567"/>
        <w:jc w:val="both"/>
        <w:rPr>
          <w:rFonts w:ascii="Times New Roman" w:eastAsia="Times New Roman" w:hAnsi="Times New Roman" w:cs="Times New Roman"/>
          <w:sz w:val="28"/>
          <w:szCs w:val="28"/>
        </w:rPr>
      </w:pPr>
      <w:r w:rsidRPr="00360E05">
        <w:rPr>
          <w:rFonts w:ascii="Times New Roman" w:eastAsia="Times New Roman" w:hAnsi="Times New Roman" w:cs="Times New Roman"/>
          <w:sz w:val="28"/>
          <w:szCs w:val="28"/>
        </w:rPr>
        <w:t>Так, Основами предусмотрено, что расходы на приобретение контейнеров и бункеров и их содержание определяются в размере, не превышающем 1 процента необходимой валовой выручки регионального оператора на очередной период регулирования. Таким образом, региональный оператор вправе приобрести контейнеры и бункеры, в случае если при тарифном регулировании в необходимой валовой выручке регионального оператора учтены данные расходы. Вместе с тем, следует иметь в виду, что Основы определяют систему, принципы и методы регулирования тарифов на товары (работы, услуги) организаций, осуществляющих регулируемые виды деятельности в области обращения с твердыми коммунальными отходами, критерии их применения и не могут устанавливать обязательные требования для регионального оператора требования в части обязанности приобретения контейнеров и бункеров для ТКО.</w:t>
      </w:r>
    </w:p>
    <w:p w14:paraId="5D6EAE76" w14:textId="77777777" w:rsidR="00015331" w:rsidRPr="00360E05" w:rsidRDefault="00015331" w:rsidP="00360E05">
      <w:pPr>
        <w:shd w:val="clear" w:color="auto" w:fill="FFFFFF"/>
        <w:spacing w:after="0" w:line="360" w:lineRule="auto"/>
        <w:ind w:right="-142" w:firstLine="567"/>
        <w:jc w:val="both"/>
        <w:rPr>
          <w:rFonts w:ascii="Times New Roman" w:eastAsia="Times New Roman" w:hAnsi="Times New Roman" w:cs="Times New Roman"/>
          <w:sz w:val="28"/>
          <w:szCs w:val="28"/>
        </w:rPr>
      </w:pPr>
      <w:r w:rsidRPr="00360E05">
        <w:rPr>
          <w:rFonts w:ascii="Times New Roman" w:eastAsia="Times New Roman" w:hAnsi="Times New Roman" w:cs="Times New Roman"/>
          <w:sz w:val="28"/>
          <w:szCs w:val="28"/>
        </w:rPr>
        <w:t>На основании изложенного, с учетом анализа указанных положений действующего законодательства Российской Федерации, по мнению Минприроды России, контейнеры и бункеры могут приобретаться в том числе:</w:t>
      </w:r>
    </w:p>
    <w:p w14:paraId="7A27DC00" w14:textId="77777777" w:rsidR="00015331" w:rsidRPr="00360E05" w:rsidRDefault="00015331" w:rsidP="00360E05">
      <w:pPr>
        <w:shd w:val="clear" w:color="auto" w:fill="FFFFFF"/>
        <w:spacing w:after="0" w:line="360" w:lineRule="auto"/>
        <w:ind w:right="-142" w:firstLine="567"/>
        <w:jc w:val="both"/>
        <w:rPr>
          <w:rFonts w:ascii="Times New Roman" w:eastAsia="Times New Roman" w:hAnsi="Times New Roman" w:cs="Times New Roman"/>
          <w:sz w:val="28"/>
          <w:szCs w:val="28"/>
        </w:rPr>
      </w:pPr>
      <w:r w:rsidRPr="00360E05">
        <w:rPr>
          <w:rFonts w:ascii="Times New Roman" w:eastAsia="Times New Roman" w:hAnsi="Times New Roman" w:cs="Times New Roman"/>
          <w:sz w:val="28"/>
          <w:szCs w:val="28"/>
        </w:rPr>
        <w:t>- органами местного самоуправления;</w:t>
      </w:r>
    </w:p>
    <w:p w14:paraId="662FE4DB" w14:textId="77777777" w:rsidR="00015331" w:rsidRPr="00360E05" w:rsidRDefault="00015331" w:rsidP="00360E05">
      <w:pPr>
        <w:shd w:val="clear" w:color="auto" w:fill="FFFFFF"/>
        <w:spacing w:after="0" w:line="360" w:lineRule="auto"/>
        <w:ind w:right="-142" w:firstLine="567"/>
        <w:jc w:val="both"/>
        <w:rPr>
          <w:rFonts w:ascii="Times New Roman" w:eastAsia="Times New Roman" w:hAnsi="Times New Roman" w:cs="Times New Roman"/>
          <w:sz w:val="28"/>
          <w:szCs w:val="28"/>
        </w:rPr>
      </w:pPr>
      <w:r w:rsidRPr="00360E05">
        <w:rPr>
          <w:rFonts w:ascii="Times New Roman" w:eastAsia="Times New Roman" w:hAnsi="Times New Roman" w:cs="Times New Roman"/>
          <w:sz w:val="28"/>
          <w:szCs w:val="28"/>
        </w:rPr>
        <w:t>- собственниками помещений в многоквартирном доме;</w:t>
      </w:r>
    </w:p>
    <w:p w14:paraId="566BA54F" w14:textId="77777777" w:rsidR="00015331" w:rsidRPr="00360E05" w:rsidRDefault="00015331" w:rsidP="00360E05">
      <w:pPr>
        <w:shd w:val="clear" w:color="auto" w:fill="FFFFFF"/>
        <w:spacing w:after="0" w:line="360" w:lineRule="auto"/>
        <w:ind w:right="-142" w:firstLine="567"/>
        <w:jc w:val="both"/>
        <w:rPr>
          <w:rFonts w:ascii="Times New Roman" w:eastAsia="Times New Roman" w:hAnsi="Times New Roman" w:cs="Times New Roman"/>
          <w:sz w:val="28"/>
          <w:szCs w:val="28"/>
        </w:rPr>
      </w:pPr>
      <w:r w:rsidRPr="00360E05">
        <w:rPr>
          <w:rFonts w:ascii="Times New Roman" w:eastAsia="Times New Roman" w:hAnsi="Times New Roman" w:cs="Times New Roman"/>
          <w:sz w:val="28"/>
          <w:szCs w:val="28"/>
        </w:rPr>
        <w:t>- региональными операторами.</w:t>
      </w:r>
    </w:p>
    <w:p w14:paraId="7AB1BC49" w14:textId="1B0FC057" w:rsidR="00015331" w:rsidRPr="00360E05" w:rsidRDefault="00015331" w:rsidP="00360E05">
      <w:pPr>
        <w:shd w:val="clear" w:color="auto" w:fill="FFFFFF"/>
        <w:spacing w:after="0" w:line="360" w:lineRule="auto"/>
        <w:ind w:right="-142" w:firstLine="567"/>
        <w:jc w:val="both"/>
        <w:rPr>
          <w:rFonts w:ascii="Times New Roman" w:eastAsia="Times New Roman" w:hAnsi="Times New Roman" w:cs="Times New Roman"/>
          <w:sz w:val="28"/>
          <w:szCs w:val="28"/>
        </w:rPr>
      </w:pPr>
      <w:r w:rsidRPr="00360E05">
        <w:rPr>
          <w:rFonts w:ascii="Times New Roman" w:eastAsia="Times New Roman" w:hAnsi="Times New Roman" w:cs="Times New Roman"/>
          <w:sz w:val="28"/>
          <w:szCs w:val="28"/>
        </w:rPr>
        <w:t xml:space="preserve">Дополнительно сообщаем, что в соответствии с пунктом 2 Правил подготовки нормативных правовых актов федеральных органов исполнительной власти и их </w:t>
      </w:r>
      <w:r w:rsidRPr="00360E05">
        <w:rPr>
          <w:rFonts w:ascii="Times New Roman" w:eastAsia="Times New Roman" w:hAnsi="Times New Roman" w:cs="Times New Roman"/>
          <w:sz w:val="28"/>
          <w:szCs w:val="28"/>
        </w:rPr>
        <w:lastRenderedPageBreak/>
        <w:t>государственной регистрации, утвержденных постановлением Правительства Российской Федерации от 13.08.1997 N 1009, письма федеральных органов исполнительной власти не являются нормативными правовыми актами. В этой связи следует учитывать, что письма Минприроды России, в которых разъясняются вопросы применения нормативных правовых актов, не содержат правовых норм, не направлены на установление, изменение или отмену правовых норм, а содержащиеся в них разъяснения не могут рассматриваться в качестве общеобязательных государственных предписаний посто</w:t>
      </w:r>
      <w:r w:rsidR="00FE17FA" w:rsidRPr="00360E05">
        <w:rPr>
          <w:rFonts w:ascii="Times New Roman" w:eastAsia="Times New Roman" w:hAnsi="Times New Roman" w:cs="Times New Roman"/>
          <w:sz w:val="28"/>
          <w:szCs w:val="28"/>
        </w:rPr>
        <w:t>янного или временного характера</w:t>
      </w:r>
    </w:p>
    <w:p w14:paraId="0F912EA3" w14:textId="77777777" w:rsidR="00015331" w:rsidRPr="00360E05" w:rsidRDefault="00015331" w:rsidP="00360E05">
      <w:pPr>
        <w:shd w:val="clear" w:color="auto" w:fill="FFFFFF"/>
        <w:spacing w:after="0" w:line="360" w:lineRule="auto"/>
        <w:ind w:right="-142" w:firstLine="567"/>
        <w:jc w:val="right"/>
        <w:rPr>
          <w:rFonts w:ascii="Times New Roman" w:eastAsia="Times New Roman" w:hAnsi="Times New Roman" w:cs="Times New Roman"/>
          <w:sz w:val="28"/>
          <w:szCs w:val="28"/>
        </w:rPr>
      </w:pPr>
      <w:r w:rsidRPr="00360E05">
        <w:rPr>
          <w:rFonts w:ascii="Times New Roman" w:eastAsia="Times New Roman" w:hAnsi="Times New Roman" w:cs="Times New Roman"/>
          <w:sz w:val="28"/>
          <w:szCs w:val="28"/>
        </w:rPr>
        <w:t>Заместитель Министра</w:t>
      </w:r>
    </w:p>
    <w:p w14:paraId="4FB6EF44" w14:textId="77777777" w:rsidR="00015331" w:rsidRPr="00360E05" w:rsidRDefault="00015331" w:rsidP="00360E05">
      <w:pPr>
        <w:shd w:val="clear" w:color="auto" w:fill="FFFFFF"/>
        <w:spacing w:after="0" w:line="360" w:lineRule="auto"/>
        <w:ind w:right="-142" w:firstLine="567"/>
        <w:jc w:val="right"/>
        <w:rPr>
          <w:rFonts w:ascii="Times New Roman" w:eastAsia="Times New Roman" w:hAnsi="Times New Roman" w:cs="Times New Roman"/>
          <w:sz w:val="28"/>
          <w:szCs w:val="28"/>
        </w:rPr>
      </w:pPr>
      <w:r w:rsidRPr="00360E05">
        <w:rPr>
          <w:rFonts w:ascii="Times New Roman" w:eastAsia="Times New Roman" w:hAnsi="Times New Roman" w:cs="Times New Roman"/>
          <w:sz w:val="28"/>
          <w:szCs w:val="28"/>
        </w:rPr>
        <w:t>природных ресурсов и экологии</w:t>
      </w:r>
    </w:p>
    <w:p w14:paraId="3805EB8E" w14:textId="77777777" w:rsidR="00015331" w:rsidRPr="00360E05" w:rsidRDefault="00015331" w:rsidP="00360E05">
      <w:pPr>
        <w:shd w:val="clear" w:color="auto" w:fill="FFFFFF"/>
        <w:spacing w:after="0" w:line="360" w:lineRule="auto"/>
        <w:ind w:right="-142" w:firstLine="567"/>
        <w:jc w:val="right"/>
        <w:rPr>
          <w:rFonts w:ascii="Times New Roman" w:eastAsia="Times New Roman" w:hAnsi="Times New Roman" w:cs="Times New Roman"/>
          <w:sz w:val="28"/>
          <w:szCs w:val="28"/>
        </w:rPr>
      </w:pPr>
      <w:r w:rsidRPr="00360E05">
        <w:rPr>
          <w:rFonts w:ascii="Times New Roman" w:eastAsia="Times New Roman" w:hAnsi="Times New Roman" w:cs="Times New Roman"/>
          <w:sz w:val="28"/>
          <w:szCs w:val="28"/>
        </w:rPr>
        <w:t>Российской Федерации</w:t>
      </w:r>
    </w:p>
    <w:p w14:paraId="562A76FC" w14:textId="33D47B21" w:rsidR="00015331" w:rsidRPr="00360E05" w:rsidRDefault="00015331" w:rsidP="00360E05">
      <w:pPr>
        <w:shd w:val="clear" w:color="auto" w:fill="FFFFFF"/>
        <w:spacing w:after="0" w:line="360" w:lineRule="auto"/>
        <w:ind w:right="-142" w:firstLine="567"/>
        <w:jc w:val="right"/>
        <w:rPr>
          <w:rFonts w:ascii="Times New Roman" w:eastAsia="Times New Roman" w:hAnsi="Times New Roman" w:cs="Times New Roman"/>
          <w:sz w:val="28"/>
          <w:szCs w:val="28"/>
        </w:rPr>
      </w:pPr>
      <w:r w:rsidRPr="00360E05">
        <w:rPr>
          <w:rFonts w:ascii="Times New Roman" w:eastAsia="Times New Roman" w:hAnsi="Times New Roman" w:cs="Times New Roman"/>
          <w:sz w:val="28"/>
          <w:szCs w:val="28"/>
        </w:rPr>
        <w:t>В.Г.ЛОГИНОВ</w:t>
      </w:r>
      <w:r w:rsidR="00FE17FA" w:rsidRPr="00360E05">
        <w:rPr>
          <w:rFonts w:ascii="Times New Roman" w:eastAsia="Times New Roman" w:hAnsi="Times New Roman" w:cs="Times New Roman"/>
          <w:sz w:val="28"/>
          <w:szCs w:val="28"/>
        </w:rPr>
        <w:t>»</w:t>
      </w:r>
    </w:p>
    <w:p w14:paraId="729B9845" w14:textId="4E9F25EE" w:rsidR="00015331" w:rsidRPr="00360E05" w:rsidRDefault="00015331" w:rsidP="00360E05">
      <w:pPr>
        <w:spacing w:after="0" w:line="360" w:lineRule="auto"/>
        <w:ind w:right="-142" w:firstLine="567"/>
        <w:jc w:val="both"/>
        <w:rPr>
          <w:rFonts w:ascii="Times New Roman" w:eastAsia="Times New Roman" w:hAnsi="Times New Roman" w:cs="Times New Roman"/>
          <w:sz w:val="28"/>
          <w:szCs w:val="28"/>
          <w:highlight w:val="white"/>
          <w:lang w:val="ru"/>
        </w:rPr>
      </w:pPr>
      <w:r w:rsidRPr="00360E05">
        <w:rPr>
          <w:rFonts w:ascii="Times New Roman" w:eastAsia="Times New Roman" w:hAnsi="Times New Roman" w:cs="Times New Roman"/>
          <w:sz w:val="28"/>
          <w:szCs w:val="28"/>
          <w:highlight w:val="white"/>
          <w:lang w:val="ru"/>
        </w:rPr>
        <w:t>Так же опишем мнение органов прокуратуры, так как было описано выше мнение Минприроды России и органов прокуратуры в вопросах приобретения контейнеров и бункеров рознятся.</w:t>
      </w:r>
    </w:p>
    <w:p w14:paraId="76E0C2EB" w14:textId="7163203F" w:rsidR="00015331" w:rsidRPr="00360E05" w:rsidRDefault="00015331" w:rsidP="00360E05">
      <w:pPr>
        <w:spacing w:after="0" w:line="360" w:lineRule="auto"/>
        <w:ind w:right="-142" w:firstLine="567"/>
        <w:jc w:val="both"/>
        <w:rPr>
          <w:rFonts w:ascii="Times New Roman" w:eastAsia="Times New Roman" w:hAnsi="Times New Roman" w:cs="Times New Roman"/>
          <w:sz w:val="28"/>
          <w:szCs w:val="28"/>
          <w:highlight w:val="white"/>
          <w:lang w:val="ru"/>
        </w:rPr>
      </w:pPr>
      <w:r w:rsidRPr="00360E05">
        <w:rPr>
          <w:rFonts w:ascii="Times New Roman" w:eastAsia="Times New Roman" w:hAnsi="Times New Roman" w:cs="Times New Roman"/>
          <w:sz w:val="28"/>
          <w:szCs w:val="28"/>
          <w:highlight w:val="white"/>
          <w:lang w:val="ru"/>
        </w:rPr>
        <w:t>Так, по мнению представителей прокуратуры «приобретение контейнеров (бункеров) для накопления твердых коммунальных отходов, их ремонт, а также текущая уборка мест погрузки отходов возложены на регионального оператора и являются его прямой обязанностью и должны осуществляться исключительно за счет утвержденного тарифа</w:t>
      </w:r>
      <w:r w:rsidR="00FE17FA" w:rsidRPr="00360E05">
        <w:rPr>
          <w:rFonts w:ascii="Times New Roman" w:eastAsia="Times New Roman" w:hAnsi="Times New Roman" w:cs="Times New Roman"/>
          <w:sz w:val="28"/>
          <w:szCs w:val="28"/>
          <w:highlight w:val="white"/>
          <w:lang w:val="ru"/>
        </w:rPr>
        <w:t>. Возложение обязанности приобретения (ремонт, замены и т.д.) контейнеров для накопления твердых коммунальных отходов на органы местного самоуправления, управляющие компании, ТСЖ, а также граждан (жильцов) является незаконным, образует нецелевое использование бюджетных средств, массово нарушает жилищные права граждан – потребителей коммунальных услуг».</w:t>
      </w:r>
    </w:p>
    <w:p w14:paraId="01D49B0C" w14:textId="4B8727D4" w:rsidR="00FE17FA" w:rsidRPr="00360E05" w:rsidRDefault="00FE17FA" w:rsidP="00360E05">
      <w:pPr>
        <w:spacing w:after="0" w:line="360" w:lineRule="auto"/>
        <w:ind w:right="-142" w:firstLine="567"/>
        <w:jc w:val="both"/>
        <w:rPr>
          <w:rFonts w:ascii="Times New Roman" w:eastAsia="Times New Roman" w:hAnsi="Times New Roman" w:cs="Times New Roman"/>
          <w:sz w:val="28"/>
          <w:szCs w:val="28"/>
          <w:highlight w:val="white"/>
          <w:lang w:val="ru"/>
        </w:rPr>
      </w:pPr>
      <w:r w:rsidRPr="00360E05">
        <w:rPr>
          <w:rFonts w:ascii="Times New Roman" w:eastAsia="Times New Roman" w:hAnsi="Times New Roman" w:cs="Times New Roman"/>
          <w:sz w:val="28"/>
          <w:szCs w:val="28"/>
          <w:highlight w:val="white"/>
          <w:lang w:val="ru"/>
        </w:rPr>
        <w:t>По итогу рассматриваемого вопроса «о приобретении контейнеров и бункеров» необходимо констатировать, что на сегодняшний день в отсутствии прямого и ясного правового регулирования обязанностей по приобретению контейнеров и бункеров и четкого указания на лицо, которое должно исполнить такую обязанность, споры будут продолжаться до внесения и (или) изменений в законодательство, регулирующее отношения в сфере обращения с ТКО,</w:t>
      </w:r>
    </w:p>
    <w:p w14:paraId="04BCB487" w14:textId="23FD358E" w:rsidR="0011098F" w:rsidRDefault="0011098F">
      <w:pPr>
        <w:rPr>
          <w:rFonts w:ascii="Times New Roman" w:hAnsi="Times New Roman" w:cs="Times New Roman"/>
          <w:sz w:val="24"/>
          <w:szCs w:val="24"/>
        </w:rPr>
      </w:pPr>
    </w:p>
    <w:p w14:paraId="7F105782" w14:textId="77777777" w:rsidR="0011098F" w:rsidRDefault="0011098F" w:rsidP="0011098F">
      <w:pPr>
        <w:spacing w:after="0" w:line="240" w:lineRule="auto"/>
        <w:jc w:val="both"/>
        <w:rPr>
          <w:rFonts w:ascii="Times New Roman" w:hAnsi="Times New Roman" w:cs="Times New Roman"/>
          <w:sz w:val="24"/>
          <w:szCs w:val="24"/>
        </w:rPr>
        <w:sectPr w:rsidR="0011098F" w:rsidSect="005017E6">
          <w:pgSz w:w="11906" w:h="16838"/>
          <w:pgMar w:top="686" w:right="849" w:bottom="962"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tbl>
      <w:tblPr>
        <w:tblStyle w:val="13"/>
        <w:tblW w:w="5000" w:type="pct"/>
        <w:tblLook w:val="04A0" w:firstRow="1" w:lastRow="0" w:firstColumn="1" w:lastColumn="0" w:noHBand="0" w:noVBand="1"/>
      </w:tblPr>
      <w:tblGrid>
        <w:gridCol w:w="548"/>
        <w:gridCol w:w="2076"/>
        <w:gridCol w:w="1954"/>
        <w:gridCol w:w="1332"/>
        <w:gridCol w:w="1052"/>
        <w:gridCol w:w="1930"/>
        <w:gridCol w:w="1734"/>
        <w:gridCol w:w="1522"/>
        <w:gridCol w:w="1734"/>
        <w:gridCol w:w="1522"/>
      </w:tblGrid>
      <w:tr w:rsidR="00262D10" w:rsidRPr="0011098F" w14:paraId="75E7392D" w14:textId="44173CE5" w:rsidTr="00042CC1">
        <w:trPr>
          <w:trHeight w:val="454"/>
        </w:trPr>
        <w:tc>
          <w:tcPr>
            <w:tcW w:w="178" w:type="pct"/>
            <w:vMerge w:val="restart"/>
            <w:vAlign w:val="center"/>
          </w:tcPr>
          <w:p w14:paraId="1E21A6D3" w14:textId="0C09C093" w:rsidR="00262D10" w:rsidRDefault="00262D10" w:rsidP="00182E9F">
            <w:pPr>
              <w:jc w:val="center"/>
              <w:rPr>
                <w:rFonts w:ascii="Times New Roman" w:hAnsi="Times New Roman" w:cs="Times New Roman"/>
                <w:b/>
              </w:rPr>
            </w:pPr>
            <w:r>
              <w:rPr>
                <w:rFonts w:ascii="Times New Roman" w:hAnsi="Times New Roman" w:cs="Times New Roman"/>
                <w:b/>
              </w:rPr>
              <w:lastRenderedPageBreak/>
              <w:t>№</w:t>
            </w:r>
          </w:p>
          <w:p w14:paraId="188DA18F" w14:textId="0753BE72" w:rsidR="00262D10" w:rsidRPr="0011098F" w:rsidRDefault="00262D10" w:rsidP="00182E9F">
            <w:pPr>
              <w:jc w:val="center"/>
              <w:rPr>
                <w:rFonts w:ascii="Times New Roman" w:hAnsi="Times New Roman" w:cs="Times New Roman"/>
                <w:b/>
              </w:rPr>
            </w:pPr>
            <w:r>
              <w:rPr>
                <w:rFonts w:ascii="Times New Roman" w:hAnsi="Times New Roman" w:cs="Times New Roman"/>
                <w:b/>
              </w:rPr>
              <w:t>п/п</w:t>
            </w:r>
          </w:p>
        </w:tc>
        <w:tc>
          <w:tcPr>
            <w:tcW w:w="674" w:type="pct"/>
            <w:vMerge w:val="restart"/>
            <w:vAlign w:val="center"/>
          </w:tcPr>
          <w:p w14:paraId="205412C0" w14:textId="4B01A116" w:rsidR="00262D10" w:rsidRPr="0011098F" w:rsidRDefault="00262D10" w:rsidP="00F33925">
            <w:pPr>
              <w:jc w:val="center"/>
              <w:rPr>
                <w:rFonts w:ascii="Times New Roman" w:hAnsi="Times New Roman" w:cs="Times New Roman"/>
                <w:b/>
              </w:rPr>
            </w:pPr>
            <w:r w:rsidRPr="0011098F">
              <w:rPr>
                <w:rFonts w:ascii="Times New Roman" w:hAnsi="Times New Roman" w:cs="Times New Roman"/>
                <w:b/>
              </w:rPr>
              <w:t>Данные о нахождении мест (площадок) накопления ТКО</w:t>
            </w:r>
          </w:p>
        </w:tc>
        <w:tc>
          <w:tcPr>
            <w:tcW w:w="634" w:type="pct"/>
            <w:vMerge w:val="restart"/>
            <w:vAlign w:val="center"/>
          </w:tcPr>
          <w:p w14:paraId="5460022D" w14:textId="77777777" w:rsidR="00262D10" w:rsidRPr="0011098F" w:rsidRDefault="00262D10" w:rsidP="00F33925">
            <w:pPr>
              <w:jc w:val="center"/>
              <w:rPr>
                <w:rFonts w:ascii="Times New Roman" w:hAnsi="Times New Roman" w:cs="Times New Roman"/>
                <w:b/>
              </w:rPr>
            </w:pPr>
            <w:r w:rsidRPr="0011098F">
              <w:rPr>
                <w:rFonts w:ascii="Times New Roman" w:hAnsi="Times New Roman" w:cs="Times New Roman"/>
                <w:b/>
              </w:rPr>
              <w:t>МКД относящиеся к месту (площадке) накопления ТКО</w:t>
            </w:r>
          </w:p>
        </w:tc>
        <w:tc>
          <w:tcPr>
            <w:tcW w:w="432" w:type="pct"/>
            <w:vMerge w:val="restart"/>
            <w:vAlign w:val="center"/>
          </w:tcPr>
          <w:p w14:paraId="10D2385C" w14:textId="77777777" w:rsidR="00262D10" w:rsidRDefault="00262D10" w:rsidP="00BC4E36">
            <w:pPr>
              <w:jc w:val="center"/>
              <w:rPr>
                <w:rFonts w:ascii="Times New Roman" w:hAnsi="Times New Roman" w:cs="Times New Roman"/>
                <w:b/>
              </w:rPr>
            </w:pPr>
            <w:r w:rsidRPr="0011098F">
              <w:rPr>
                <w:rFonts w:ascii="Times New Roman" w:hAnsi="Times New Roman" w:cs="Times New Roman"/>
                <w:b/>
              </w:rPr>
              <w:t>Кол-во человек проживаю</w:t>
            </w:r>
            <w:r>
              <w:rPr>
                <w:rFonts w:ascii="Times New Roman" w:hAnsi="Times New Roman" w:cs="Times New Roman"/>
                <w:b/>
              </w:rPr>
              <w:t>-</w:t>
            </w:r>
            <w:r w:rsidRPr="0011098F">
              <w:rPr>
                <w:rFonts w:ascii="Times New Roman" w:hAnsi="Times New Roman" w:cs="Times New Roman"/>
                <w:b/>
              </w:rPr>
              <w:t xml:space="preserve">щих </w:t>
            </w:r>
          </w:p>
          <w:p w14:paraId="02405B8F" w14:textId="6BC8DB30" w:rsidR="00262D10" w:rsidRPr="0011098F" w:rsidRDefault="00262D10" w:rsidP="00BC4E36">
            <w:pPr>
              <w:jc w:val="center"/>
              <w:rPr>
                <w:rFonts w:ascii="Times New Roman" w:hAnsi="Times New Roman" w:cs="Times New Roman"/>
                <w:b/>
              </w:rPr>
            </w:pPr>
            <w:r w:rsidRPr="0011098F">
              <w:rPr>
                <w:rFonts w:ascii="Times New Roman" w:hAnsi="Times New Roman" w:cs="Times New Roman"/>
                <w:b/>
              </w:rPr>
              <w:t>МКД</w:t>
            </w:r>
          </w:p>
        </w:tc>
        <w:tc>
          <w:tcPr>
            <w:tcW w:w="341" w:type="pct"/>
            <w:vMerge w:val="restart"/>
            <w:vAlign w:val="center"/>
          </w:tcPr>
          <w:p w14:paraId="01DD2EE0" w14:textId="4F3094B5" w:rsidR="00262D10" w:rsidRPr="0011098F" w:rsidRDefault="00262D10" w:rsidP="00262D10">
            <w:pPr>
              <w:jc w:val="center"/>
              <w:rPr>
                <w:rFonts w:ascii="Times New Roman" w:hAnsi="Times New Roman" w:cs="Times New Roman"/>
                <w:b/>
              </w:rPr>
            </w:pPr>
            <w:r>
              <w:rPr>
                <w:rFonts w:ascii="Times New Roman" w:hAnsi="Times New Roman" w:cs="Times New Roman"/>
                <w:b/>
              </w:rPr>
              <w:t>Кол-во квартир МКД</w:t>
            </w:r>
          </w:p>
        </w:tc>
        <w:tc>
          <w:tcPr>
            <w:tcW w:w="626" w:type="pct"/>
            <w:vMerge w:val="restart"/>
            <w:vAlign w:val="center"/>
          </w:tcPr>
          <w:p w14:paraId="7A051CF1" w14:textId="66F937C3" w:rsidR="00262D10" w:rsidRPr="0011098F" w:rsidRDefault="00262D10" w:rsidP="00F33925">
            <w:pPr>
              <w:jc w:val="center"/>
              <w:rPr>
                <w:rFonts w:ascii="Times New Roman" w:hAnsi="Times New Roman" w:cs="Times New Roman"/>
                <w:b/>
              </w:rPr>
            </w:pPr>
            <w:r w:rsidRPr="0011098F">
              <w:rPr>
                <w:rFonts w:ascii="Times New Roman" w:hAnsi="Times New Roman" w:cs="Times New Roman"/>
                <w:b/>
              </w:rPr>
              <w:t>Данные о технических характеристиках мест (площадок) накопления ТКО</w:t>
            </w:r>
          </w:p>
        </w:tc>
        <w:tc>
          <w:tcPr>
            <w:tcW w:w="1057" w:type="pct"/>
            <w:gridSpan w:val="2"/>
            <w:vAlign w:val="center"/>
          </w:tcPr>
          <w:p w14:paraId="784860BA" w14:textId="2CA54995" w:rsidR="00262D10" w:rsidRPr="0011098F" w:rsidRDefault="00262D10" w:rsidP="00F33925">
            <w:pPr>
              <w:jc w:val="center"/>
              <w:rPr>
                <w:rFonts w:ascii="Times New Roman" w:hAnsi="Times New Roman" w:cs="Times New Roman"/>
                <w:b/>
              </w:rPr>
            </w:pPr>
            <w:r>
              <w:rPr>
                <w:rFonts w:ascii="Times New Roman" w:hAnsi="Times New Roman" w:cs="Times New Roman"/>
                <w:b/>
              </w:rPr>
              <w:t>С учетом количества проживающих человек</w:t>
            </w:r>
          </w:p>
        </w:tc>
        <w:tc>
          <w:tcPr>
            <w:tcW w:w="1057" w:type="pct"/>
            <w:gridSpan w:val="2"/>
            <w:vAlign w:val="center"/>
          </w:tcPr>
          <w:p w14:paraId="4A87F562" w14:textId="0669AB32" w:rsidR="00262D10" w:rsidRDefault="00262D10" w:rsidP="00FA5A07">
            <w:pPr>
              <w:jc w:val="center"/>
              <w:rPr>
                <w:rFonts w:ascii="Times New Roman" w:hAnsi="Times New Roman" w:cs="Times New Roman"/>
                <w:b/>
              </w:rPr>
            </w:pPr>
            <w:r>
              <w:rPr>
                <w:rFonts w:ascii="Times New Roman" w:hAnsi="Times New Roman" w:cs="Times New Roman"/>
                <w:b/>
              </w:rPr>
              <w:t xml:space="preserve">С учетом </w:t>
            </w:r>
            <w:r w:rsidR="00807590">
              <w:rPr>
                <w:rFonts w:ascii="Times New Roman" w:hAnsi="Times New Roman" w:cs="Times New Roman"/>
                <w:b/>
              </w:rPr>
              <w:t>квартир</w:t>
            </w:r>
            <w:r>
              <w:rPr>
                <w:rFonts w:ascii="Times New Roman" w:hAnsi="Times New Roman" w:cs="Times New Roman"/>
                <w:b/>
              </w:rPr>
              <w:t xml:space="preserve"> МКД</w:t>
            </w:r>
          </w:p>
        </w:tc>
      </w:tr>
      <w:tr w:rsidR="00262D10" w:rsidRPr="0011098F" w14:paraId="365E4861" w14:textId="5CDD826C" w:rsidTr="00042CC1">
        <w:trPr>
          <w:cantSplit/>
          <w:trHeight w:val="1957"/>
        </w:trPr>
        <w:tc>
          <w:tcPr>
            <w:tcW w:w="178" w:type="pct"/>
            <w:vMerge/>
            <w:vAlign w:val="center"/>
          </w:tcPr>
          <w:p w14:paraId="05954724" w14:textId="77777777" w:rsidR="00262D10" w:rsidRDefault="00262D10" w:rsidP="00182E9F">
            <w:pPr>
              <w:jc w:val="center"/>
              <w:rPr>
                <w:rFonts w:ascii="Times New Roman" w:hAnsi="Times New Roman" w:cs="Times New Roman"/>
                <w:b/>
              </w:rPr>
            </w:pPr>
          </w:p>
        </w:tc>
        <w:tc>
          <w:tcPr>
            <w:tcW w:w="674" w:type="pct"/>
            <w:vMerge/>
            <w:vAlign w:val="center"/>
          </w:tcPr>
          <w:p w14:paraId="4AD6E248" w14:textId="77777777" w:rsidR="00262D10" w:rsidRPr="0011098F" w:rsidRDefault="00262D10" w:rsidP="00F33925">
            <w:pPr>
              <w:jc w:val="center"/>
              <w:rPr>
                <w:rFonts w:ascii="Times New Roman" w:hAnsi="Times New Roman" w:cs="Times New Roman"/>
                <w:b/>
              </w:rPr>
            </w:pPr>
          </w:p>
        </w:tc>
        <w:tc>
          <w:tcPr>
            <w:tcW w:w="634" w:type="pct"/>
            <w:vMerge/>
            <w:vAlign w:val="center"/>
          </w:tcPr>
          <w:p w14:paraId="30B3B275" w14:textId="77777777" w:rsidR="00262D10" w:rsidRPr="0011098F" w:rsidRDefault="00262D10" w:rsidP="00F33925">
            <w:pPr>
              <w:jc w:val="center"/>
              <w:rPr>
                <w:rFonts w:ascii="Times New Roman" w:hAnsi="Times New Roman" w:cs="Times New Roman"/>
                <w:b/>
              </w:rPr>
            </w:pPr>
          </w:p>
        </w:tc>
        <w:tc>
          <w:tcPr>
            <w:tcW w:w="432" w:type="pct"/>
            <w:vMerge/>
            <w:vAlign w:val="center"/>
          </w:tcPr>
          <w:p w14:paraId="78D20539" w14:textId="77777777" w:rsidR="00262D10" w:rsidRPr="0011098F" w:rsidRDefault="00262D10" w:rsidP="00BC4E36">
            <w:pPr>
              <w:jc w:val="center"/>
              <w:rPr>
                <w:rFonts w:ascii="Times New Roman" w:hAnsi="Times New Roman" w:cs="Times New Roman"/>
                <w:b/>
              </w:rPr>
            </w:pPr>
          </w:p>
        </w:tc>
        <w:tc>
          <w:tcPr>
            <w:tcW w:w="341" w:type="pct"/>
            <w:vMerge/>
            <w:vAlign w:val="center"/>
          </w:tcPr>
          <w:p w14:paraId="6E28FE0E" w14:textId="77777777" w:rsidR="00262D10" w:rsidRPr="0011098F" w:rsidRDefault="00262D10" w:rsidP="00262D10">
            <w:pPr>
              <w:jc w:val="center"/>
              <w:rPr>
                <w:rFonts w:ascii="Times New Roman" w:hAnsi="Times New Roman" w:cs="Times New Roman"/>
                <w:b/>
              </w:rPr>
            </w:pPr>
          </w:p>
        </w:tc>
        <w:tc>
          <w:tcPr>
            <w:tcW w:w="626" w:type="pct"/>
            <w:vMerge/>
            <w:vAlign w:val="center"/>
          </w:tcPr>
          <w:p w14:paraId="2C1F49EE" w14:textId="1D5C0498" w:rsidR="00262D10" w:rsidRPr="0011098F" w:rsidRDefault="00262D10" w:rsidP="00F33925">
            <w:pPr>
              <w:jc w:val="center"/>
              <w:rPr>
                <w:rFonts w:ascii="Times New Roman" w:hAnsi="Times New Roman" w:cs="Times New Roman"/>
                <w:b/>
              </w:rPr>
            </w:pPr>
          </w:p>
        </w:tc>
        <w:tc>
          <w:tcPr>
            <w:tcW w:w="563" w:type="pct"/>
            <w:textDirection w:val="btLr"/>
            <w:vAlign w:val="center"/>
          </w:tcPr>
          <w:p w14:paraId="4AECE467" w14:textId="7A756CD7" w:rsidR="00262D10" w:rsidRDefault="00262D10" w:rsidP="000F60C0">
            <w:pPr>
              <w:ind w:left="113" w:right="113"/>
              <w:jc w:val="center"/>
              <w:rPr>
                <w:rFonts w:ascii="Times New Roman" w:hAnsi="Times New Roman" w:cs="Times New Roman"/>
                <w:b/>
              </w:rPr>
            </w:pPr>
            <w:r>
              <w:rPr>
                <w:rFonts w:ascii="Times New Roman" w:hAnsi="Times New Roman" w:cs="Times New Roman"/>
                <w:b/>
              </w:rPr>
              <w:t>Ежемесячная наполняемость контейнерной площадки</w:t>
            </w:r>
          </w:p>
          <w:p w14:paraId="4763EA6E" w14:textId="7D032D23" w:rsidR="00262D10" w:rsidRDefault="00262D10" w:rsidP="000F60C0">
            <w:pPr>
              <w:ind w:left="113" w:right="113"/>
              <w:jc w:val="center"/>
              <w:rPr>
                <w:rFonts w:ascii="Times New Roman" w:hAnsi="Times New Roman" w:cs="Times New Roman"/>
                <w:b/>
              </w:rPr>
            </w:pPr>
            <w:r>
              <w:rPr>
                <w:rFonts w:ascii="Times New Roman" w:hAnsi="Times New Roman" w:cs="Times New Roman"/>
                <w:b/>
              </w:rPr>
              <w:t>(м</w:t>
            </w:r>
            <w:r>
              <w:rPr>
                <w:rFonts w:ascii="Times New Roman" w:hAnsi="Times New Roman" w:cs="Times New Roman"/>
                <w:b/>
                <w:vertAlign w:val="superscript"/>
              </w:rPr>
              <w:t>3</w:t>
            </w:r>
            <w:r>
              <w:rPr>
                <w:rFonts w:ascii="Times New Roman" w:hAnsi="Times New Roman" w:cs="Times New Roman"/>
                <w:b/>
              </w:rPr>
              <w:t>)</w:t>
            </w:r>
          </w:p>
        </w:tc>
        <w:tc>
          <w:tcPr>
            <w:tcW w:w="494" w:type="pct"/>
            <w:vAlign w:val="center"/>
          </w:tcPr>
          <w:p w14:paraId="24ABF4A4" w14:textId="32834C31" w:rsidR="00262D10" w:rsidRDefault="00262D10" w:rsidP="00F33925">
            <w:pPr>
              <w:jc w:val="center"/>
              <w:rPr>
                <w:rFonts w:ascii="Times New Roman" w:hAnsi="Times New Roman" w:cs="Times New Roman"/>
                <w:b/>
              </w:rPr>
            </w:pPr>
            <w:r>
              <w:rPr>
                <w:rFonts w:ascii="Times New Roman" w:hAnsi="Times New Roman" w:cs="Times New Roman"/>
                <w:b/>
              </w:rPr>
              <w:t>Необходимое количество контейнеров (бункеров)</w:t>
            </w:r>
          </w:p>
          <w:p w14:paraId="5F2555ED" w14:textId="73D4FCE2" w:rsidR="00262D10" w:rsidRDefault="00262D10" w:rsidP="00F33925">
            <w:pPr>
              <w:jc w:val="center"/>
              <w:rPr>
                <w:rFonts w:ascii="Times New Roman" w:hAnsi="Times New Roman" w:cs="Times New Roman"/>
                <w:b/>
              </w:rPr>
            </w:pPr>
            <w:r>
              <w:rPr>
                <w:rFonts w:ascii="Times New Roman" w:hAnsi="Times New Roman" w:cs="Times New Roman"/>
                <w:b/>
              </w:rPr>
              <w:t>(ед.)</w:t>
            </w:r>
          </w:p>
        </w:tc>
        <w:tc>
          <w:tcPr>
            <w:tcW w:w="563" w:type="pct"/>
            <w:textDirection w:val="btLr"/>
            <w:vAlign w:val="center"/>
          </w:tcPr>
          <w:p w14:paraId="19EB4A3A" w14:textId="77777777" w:rsidR="00262D10" w:rsidRDefault="00262D10" w:rsidP="000F60C0">
            <w:pPr>
              <w:ind w:left="113" w:right="113"/>
              <w:jc w:val="center"/>
              <w:rPr>
                <w:rFonts w:ascii="Times New Roman" w:hAnsi="Times New Roman" w:cs="Times New Roman"/>
                <w:b/>
              </w:rPr>
            </w:pPr>
            <w:r>
              <w:rPr>
                <w:rFonts w:ascii="Times New Roman" w:hAnsi="Times New Roman" w:cs="Times New Roman"/>
                <w:b/>
              </w:rPr>
              <w:t>Ежемесячная наполняемость контейнерной площадки</w:t>
            </w:r>
            <w:r>
              <w:rPr>
                <w:rStyle w:val="ae"/>
                <w:rFonts w:ascii="Times New Roman" w:hAnsi="Times New Roman" w:cs="Times New Roman"/>
                <w:b/>
              </w:rPr>
              <w:footnoteReference w:id="3"/>
            </w:r>
          </w:p>
          <w:p w14:paraId="79162286" w14:textId="728B40D9" w:rsidR="00262D10" w:rsidRDefault="00262D10" w:rsidP="000F60C0">
            <w:pPr>
              <w:ind w:left="113" w:right="113"/>
              <w:jc w:val="center"/>
              <w:rPr>
                <w:rFonts w:ascii="Times New Roman" w:hAnsi="Times New Roman" w:cs="Times New Roman"/>
                <w:b/>
              </w:rPr>
            </w:pPr>
            <w:r>
              <w:rPr>
                <w:rFonts w:ascii="Times New Roman" w:hAnsi="Times New Roman" w:cs="Times New Roman"/>
                <w:b/>
              </w:rPr>
              <w:t>(м</w:t>
            </w:r>
            <w:r>
              <w:rPr>
                <w:rFonts w:ascii="Times New Roman" w:hAnsi="Times New Roman" w:cs="Times New Roman"/>
                <w:b/>
                <w:vertAlign w:val="superscript"/>
              </w:rPr>
              <w:t>3</w:t>
            </w:r>
            <w:r>
              <w:rPr>
                <w:rFonts w:ascii="Times New Roman" w:hAnsi="Times New Roman" w:cs="Times New Roman"/>
                <w:b/>
              </w:rPr>
              <w:t>)</w:t>
            </w:r>
          </w:p>
        </w:tc>
        <w:tc>
          <w:tcPr>
            <w:tcW w:w="494" w:type="pct"/>
            <w:vAlign w:val="center"/>
          </w:tcPr>
          <w:p w14:paraId="71E749CB" w14:textId="77777777" w:rsidR="00262D10" w:rsidRDefault="00262D10" w:rsidP="00AC2664">
            <w:pPr>
              <w:jc w:val="center"/>
              <w:rPr>
                <w:rFonts w:ascii="Times New Roman" w:hAnsi="Times New Roman" w:cs="Times New Roman"/>
                <w:b/>
              </w:rPr>
            </w:pPr>
            <w:r>
              <w:rPr>
                <w:rFonts w:ascii="Times New Roman" w:hAnsi="Times New Roman" w:cs="Times New Roman"/>
                <w:b/>
              </w:rPr>
              <w:t>Необходимое количество контейнеров (бункеров)</w:t>
            </w:r>
          </w:p>
          <w:p w14:paraId="38E15090" w14:textId="5106E1BD" w:rsidR="00262D10" w:rsidRDefault="00262D10" w:rsidP="00262D10">
            <w:pPr>
              <w:jc w:val="center"/>
              <w:rPr>
                <w:rFonts w:ascii="Times New Roman" w:hAnsi="Times New Roman" w:cs="Times New Roman"/>
                <w:b/>
              </w:rPr>
            </w:pPr>
            <w:r>
              <w:rPr>
                <w:rFonts w:ascii="Times New Roman" w:hAnsi="Times New Roman" w:cs="Times New Roman"/>
                <w:b/>
              </w:rPr>
              <w:t>(ед.)</w:t>
            </w:r>
          </w:p>
        </w:tc>
      </w:tr>
      <w:tr w:rsidR="00262D10" w:rsidRPr="0011098F" w14:paraId="44072CE0" w14:textId="36DC6A4C" w:rsidTr="00042CC1">
        <w:trPr>
          <w:trHeight w:val="292"/>
        </w:trPr>
        <w:tc>
          <w:tcPr>
            <w:tcW w:w="178" w:type="pct"/>
            <w:vMerge w:val="restart"/>
            <w:vAlign w:val="center"/>
          </w:tcPr>
          <w:p w14:paraId="017E9EFA" w14:textId="1E27FAD2" w:rsidR="00262D10" w:rsidRPr="0011098F" w:rsidRDefault="00262D10" w:rsidP="00182E9F">
            <w:pPr>
              <w:jc w:val="center"/>
              <w:rPr>
                <w:rFonts w:ascii="Times New Roman" w:hAnsi="Times New Roman" w:cs="Times New Roman"/>
              </w:rPr>
            </w:pPr>
            <w:r>
              <w:rPr>
                <w:rFonts w:ascii="Times New Roman" w:hAnsi="Times New Roman" w:cs="Times New Roman"/>
              </w:rPr>
              <w:t>1</w:t>
            </w:r>
          </w:p>
        </w:tc>
        <w:tc>
          <w:tcPr>
            <w:tcW w:w="674" w:type="pct"/>
            <w:vMerge w:val="restart"/>
            <w:vAlign w:val="center"/>
          </w:tcPr>
          <w:p w14:paraId="2AC460C5" w14:textId="0C7BB941" w:rsidR="00262D10" w:rsidRPr="0011098F" w:rsidRDefault="00262D10" w:rsidP="0011098F">
            <w:pPr>
              <w:jc w:val="both"/>
              <w:rPr>
                <w:rFonts w:ascii="Times New Roman" w:hAnsi="Times New Roman" w:cs="Times New Roman"/>
              </w:rPr>
            </w:pPr>
            <w:r w:rsidRPr="0011098F">
              <w:rPr>
                <w:rFonts w:ascii="Times New Roman" w:hAnsi="Times New Roman" w:cs="Times New Roman"/>
              </w:rPr>
              <w:t>05:42:000026:1774</w:t>
            </w:r>
          </w:p>
          <w:p w14:paraId="4AC12841" w14:textId="0D190119" w:rsidR="00262D10" w:rsidRPr="0011098F" w:rsidRDefault="00262D10" w:rsidP="0011098F">
            <w:pPr>
              <w:jc w:val="both"/>
              <w:rPr>
                <w:rFonts w:ascii="Times New Roman" w:hAnsi="Times New Roman" w:cs="Times New Roman"/>
              </w:rPr>
            </w:pPr>
            <w:r w:rsidRPr="0011098F">
              <w:rPr>
                <w:rFonts w:ascii="Times New Roman" w:hAnsi="Times New Roman" w:cs="Times New Roman"/>
              </w:rPr>
              <w:t>улица Буйнакского</w:t>
            </w:r>
            <w:r>
              <w:rPr>
                <w:rFonts w:ascii="Times New Roman" w:hAnsi="Times New Roman" w:cs="Times New Roman"/>
              </w:rPr>
              <w:t xml:space="preserve"> </w:t>
            </w:r>
            <w:r w:rsidRPr="0011098F">
              <w:rPr>
                <w:rFonts w:ascii="Times New Roman" w:hAnsi="Times New Roman" w:cs="Times New Roman"/>
              </w:rPr>
              <w:t>на пересечении с улицей Кобякова</w:t>
            </w:r>
          </w:p>
        </w:tc>
        <w:tc>
          <w:tcPr>
            <w:tcW w:w="634" w:type="pct"/>
            <w:vAlign w:val="center"/>
          </w:tcPr>
          <w:p w14:paraId="6F32126A" w14:textId="00688C89" w:rsidR="00262D10" w:rsidRPr="0011098F" w:rsidRDefault="00262D10" w:rsidP="0011098F">
            <w:pPr>
              <w:jc w:val="both"/>
              <w:rPr>
                <w:rFonts w:ascii="Times New Roman" w:hAnsi="Times New Roman" w:cs="Times New Roman"/>
              </w:rPr>
            </w:pPr>
            <w:r w:rsidRPr="0011098F">
              <w:rPr>
                <w:rFonts w:ascii="Times New Roman" w:hAnsi="Times New Roman" w:cs="Times New Roman"/>
              </w:rPr>
              <w:t>улица Кобя</w:t>
            </w:r>
            <w:r>
              <w:rPr>
                <w:rFonts w:ascii="Times New Roman" w:hAnsi="Times New Roman" w:cs="Times New Roman"/>
              </w:rPr>
              <w:t>кова, д.12</w:t>
            </w:r>
          </w:p>
        </w:tc>
        <w:tc>
          <w:tcPr>
            <w:tcW w:w="432" w:type="pct"/>
            <w:vAlign w:val="center"/>
          </w:tcPr>
          <w:p w14:paraId="6EF94D50" w14:textId="490E8D61" w:rsidR="00262D10" w:rsidRPr="0011098F" w:rsidRDefault="00262D10" w:rsidP="0011098F">
            <w:pPr>
              <w:jc w:val="center"/>
              <w:rPr>
                <w:rFonts w:ascii="Times New Roman" w:hAnsi="Times New Roman" w:cs="Times New Roman"/>
              </w:rPr>
            </w:pPr>
            <w:r>
              <w:rPr>
                <w:rFonts w:ascii="Times New Roman" w:hAnsi="Times New Roman" w:cs="Times New Roman"/>
              </w:rPr>
              <w:t>50</w:t>
            </w:r>
          </w:p>
        </w:tc>
        <w:tc>
          <w:tcPr>
            <w:tcW w:w="341" w:type="pct"/>
            <w:vAlign w:val="center"/>
          </w:tcPr>
          <w:p w14:paraId="6ED4A483" w14:textId="1A2B3E56" w:rsidR="00262D10" w:rsidRPr="0011098F" w:rsidRDefault="00262D10" w:rsidP="00262D10">
            <w:pPr>
              <w:jc w:val="center"/>
              <w:rPr>
                <w:rFonts w:ascii="Times New Roman" w:hAnsi="Times New Roman" w:cs="Times New Roman"/>
              </w:rPr>
            </w:pPr>
            <w:r>
              <w:rPr>
                <w:rFonts w:ascii="Times New Roman" w:hAnsi="Times New Roman" w:cs="Times New Roman"/>
              </w:rPr>
              <w:t>24</w:t>
            </w:r>
          </w:p>
        </w:tc>
        <w:tc>
          <w:tcPr>
            <w:tcW w:w="626" w:type="pct"/>
            <w:vMerge w:val="restart"/>
            <w:vAlign w:val="center"/>
          </w:tcPr>
          <w:p w14:paraId="6D17E9F9" w14:textId="35A750D4" w:rsidR="00262D10" w:rsidRPr="0011098F" w:rsidRDefault="00262D10" w:rsidP="0011098F">
            <w:pPr>
              <w:jc w:val="both"/>
              <w:rPr>
                <w:rFonts w:ascii="Times New Roman" w:hAnsi="Times New Roman" w:cs="Times New Roman"/>
              </w:rPr>
            </w:pPr>
            <w:r w:rsidRPr="0011098F">
              <w:rPr>
                <w:rFonts w:ascii="Times New Roman" w:hAnsi="Times New Roman" w:cs="Times New Roman"/>
              </w:rPr>
              <w:t>- 2 контейнера;</w:t>
            </w:r>
          </w:p>
          <w:p w14:paraId="7907E44C" w14:textId="77777777" w:rsidR="00262D10" w:rsidRDefault="00262D10" w:rsidP="0011098F">
            <w:pPr>
              <w:jc w:val="both"/>
              <w:rPr>
                <w:rFonts w:ascii="Times New Roman" w:hAnsi="Times New Roman" w:cs="Times New Roman"/>
              </w:rPr>
            </w:pPr>
            <w:r w:rsidRPr="0011098F">
              <w:rPr>
                <w:rFonts w:ascii="Times New Roman" w:hAnsi="Times New Roman" w:cs="Times New Roman"/>
              </w:rPr>
              <w:t>- 4 кв.м.;</w:t>
            </w:r>
          </w:p>
          <w:p w14:paraId="1A182625" w14:textId="7558306D" w:rsidR="00262D10" w:rsidRPr="0011098F" w:rsidRDefault="00262D1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49557648" w14:textId="7E9BAB9D" w:rsidR="00262D10" w:rsidRPr="0011098F" w:rsidRDefault="00262D10" w:rsidP="00F33925">
            <w:pPr>
              <w:jc w:val="center"/>
              <w:rPr>
                <w:rFonts w:ascii="Times New Roman" w:hAnsi="Times New Roman" w:cs="Times New Roman"/>
              </w:rPr>
            </w:pPr>
            <w:r>
              <w:rPr>
                <w:rFonts w:ascii="Times New Roman" w:hAnsi="Times New Roman" w:cs="Times New Roman"/>
              </w:rPr>
              <w:t>36,10</w:t>
            </w:r>
          </w:p>
        </w:tc>
        <w:tc>
          <w:tcPr>
            <w:tcW w:w="494" w:type="pct"/>
            <w:vMerge w:val="restart"/>
            <w:vAlign w:val="center"/>
          </w:tcPr>
          <w:p w14:paraId="28120A14" w14:textId="16311BEF" w:rsidR="00262D10" w:rsidRPr="007D23C8" w:rsidRDefault="007D23C8" w:rsidP="007D23C8">
            <w:pPr>
              <w:jc w:val="center"/>
              <w:rPr>
                <w:rFonts w:ascii="Times New Roman" w:hAnsi="Times New Roman" w:cs="Times New Roman"/>
              </w:rPr>
            </w:pPr>
            <w:r>
              <w:rPr>
                <w:rFonts w:ascii="Times New Roman" w:hAnsi="Times New Roman" w:cs="Times New Roman"/>
              </w:rPr>
              <w:t>2</w:t>
            </w:r>
          </w:p>
        </w:tc>
        <w:tc>
          <w:tcPr>
            <w:tcW w:w="563" w:type="pct"/>
            <w:vMerge w:val="restart"/>
            <w:vAlign w:val="center"/>
          </w:tcPr>
          <w:p w14:paraId="261BAC0F" w14:textId="65EB0EEE" w:rsidR="00262D10" w:rsidRDefault="00371E81" w:rsidP="00262D10">
            <w:pPr>
              <w:jc w:val="center"/>
              <w:rPr>
                <w:rFonts w:ascii="Times New Roman" w:hAnsi="Times New Roman" w:cs="Times New Roman"/>
              </w:rPr>
            </w:pPr>
            <w:r>
              <w:rPr>
                <w:rFonts w:ascii="Times New Roman" w:hAnsi="Times New Roman" w:cs="Times New Roman"/>
              </w:rPr>
              <w:t>22,61</w:t>
            </w:r>
          </w:p>
        </w:tc>
        <w:tc>
          <w:tcPr>
            <w:tcW w:w="494" w:type="pct"/>
            <w:vMerge w:val="restart"/>
            <w:vAlign w:val="center"/>
          </w:tcPr>
          <w:p w14:paraId="40E6B21D" w14:textId="05A8A099" w:rsidR="00262D10" w:rsidRDefault="00371E81" w:rsidP="00262D10">
            <w:pPr>
              <w:jc w:val="center"/>
              <w:rPr>
                <w:rFonts w:ascii="Times New Roman" w:hAnsi="Times New Roman" w:cs="Times New Roman"/>
              </w:rPr>
            </w:pPr>
            <w:r>
              <w:rPr>
                <w:rFonts w:ascii="Times New Roman" w:hAnsi="Times New Roman" w:cs="Times New Roman"/>
              </w:rPr>
              <w:t>2</w:t>
            </w:r>
          </w:p>
        </w:tc>
      </w:tr>
      <w:tr w:rsidR="00262D10" w:rsidRPr="0011098F" w14:paraId="5A96E26C" w14:textId="6D4BC777" w:rsidTr="00042CC1">
        <w:trPr>
          <w:trHeight w:val="184"/>
        </w:trPr>
        <w:tc>
          <w:tcPr>
            <w:tcW w:w="178" w:type="pct"/>
            <w:vMerge/>
            <w:vAlign w:val="center"/>
          </w:tcPr>
          <w:p w14:paraId="74EBA451" w14:textId="77777777" w:rsidR="00262D10" w:rsidRPr="0011098F" w:rsidRDefault="00262D10" w:rsidP="00182E9F">
            <w:pPr>
              <w:jc w:val="center"/>
              <w:rPr>
                <w:rFonts w:ascii="Times New Roman" w:hAnsi="Times New Roman" w:cs="Times New Roman"/>
              </w:rPr>
            </w:pPr>
          </w:p>
        </w:tc>
        <w:tc>
          <w:tcPr>
            <w:tcW w:w="674" w:type="pct"/>
            <w:vMerge/>
            <w:vAlign w:val="center"/>
          </w:tcPr>
          <w:p w14:paraId="0E3AE5D1" w14:textId="71A57E50" w:rsidR="00262D10" w:rsidRPr="0011098F" w:rsidRDefault="00262D10" w:rsidP="0011098F">
            <w:pPr>
              <w:jc w:val="both"/>
              <w:rPr>
                <w:rFonts w:ascii="Times New Roman" w:hAnsi="Times New Roman" w:cs="Times New Roman"/>
              </w:rPr>
            </w:pPr>
          </w:p>
        </w:tc>
        <w:tc>
          <w:tcPr>
            <w:tcW w:w="634" w:type="pct"/>
            <w:vAlign w:val="center"/>
          </w:tcPr>
          <w:p w14:paraId="048F2A58" w14:textId="3606F151" w:rsidR="00262D10" w:rsidRPr="0011098F" w:rsidRDefault="00262D10" w:rsidP="0011098F">
            <w:pPr>
              <w:jc w:val="both"/>
              <w:rPr>
                <w:rFonts w:ascii="Times New Roman" w:hAnsi="Times New Roman" w:cs="Times New Roman"/>
              </w:rPr>
            </w:pPr>
            <w:r w:rsidRPr="004F7B11">
              <w:rPr>
                <w:rFonts w:ascii="Times New Roman" w:hAnsi="Times New Roman" w:cs="Times New Roman"/>
              </w:rPr>
              <w:t>улица Вокзальная, д. 27</w:t>
            </w:r>
          </w:p>
        </w:tc>
        <w:tc>
          <w:tcPr>
            <w:tcW w:w="432" w:type="pct"/>
            <w:vAlign w:val="center"/>
          </w:tcPr>
          <w:p w14:paraId="035813EA" w14:textId="45A4D428" w:rsidR="00262D10" w:rsidRPr="0011098F" w:rsidRDefault="00262D10" w:rsidP="0011098F">
            <w:pPr>
              <w:jc w:val="center"/>
              <w:rPr>
                <w:rFonts w:ascii="Times New Roman" w:hAnsi="Times New Roman" w:cs="Times New Roman"/>
              </w:rPr>
            </w:pPr>
            <w:r>
              <w:rPr>
                <w:rFonts w:ascii="Times New Roman" w:hAnsi="Times New Roman" w:cs="Times New Roman"/>
              </w:rPr>
              <w:t>74</w:t>
            </w:r>
          </w:p>
        </w:tc>
        <w:tc>
          <w:tcPr>
            <w:tcW w:w="341" w:type="pct"/>
            <w:vAlign w:val="center"/>
          </w:tcPr>
          <w:p w14:paraId="2A5970EA" w14:textId="08032CD5" w:rsidR="00262D10" w:rsidRPr="0011098F" w:rsidRDefault="00262D10" w:rsidP="00262D10">
            <w:pPr>
              <w:jc w:val="center"/>
              <w:rPr>
                <w:rFonts w:ascii="Times New Roman" w:hAnsi="Times New Roman" w:cs="Times New Roman"/>
              </w:rPr>
            </w:pPr>
            <w:r>
              <w:rPr>
                <w:rFonts w:ascii="Times New Roman" w:hAnsi="Times New Roman" w:cs="Times New Roman"/>
              </w:rPr>
              <w:t>57</w:t>
            </w:r>
          </w:p>
        </w:tc>
        <w:tc>
          <w:tcPr>
            <w:tcW w:w="626" w:type="pct"/>
            <w:vMerge/>
            <w:vAlign w:val="center"/>
          </w:tcPr>
          <w:p w14:paraId="6500B659" w14:textId="6EB82B13" w:rsidR="00262D10" w:rsidRPr="0011098F" w:rsidRDefault="00262D10" w:rsidP="0011098F">
            <w:pPr>
              <w:jc w:val="both"/>
              <w:rPr>
                <w:rFonts w:ascii="Times New Roman" w:hAnsi="Times New Roman" w:cs="Times New Roman"/>
              </w:rPr>
            </w:pPr>
          </w:p>
        </w:tc>
        <w:tc>
          <w:tcPr>
            <w:tcW w:w="563" w:type="pct"/>
            <w:vMerge/>
            <w:vAlign w:val="center"/>
          </w:tcPr>
          <w:p w14:paraId="2E0D0476" w14:textId="77777777" w:rsidR="00262D10" w:rsidRPr="0011098F" w:rsidRDefault="00262D10" w:rsidP="00F33925">
            <w:pPr>
              <w:jc w:val="center"/>
              <w:rPr>
                <w:rFonts w:ascii="Times New Roman" w:hAnsi="Times New Roman" w:cs="Times New Roman"/>
              </w:rPr>
            </w:pPr>
          </w:p>
        </w:tc>
        <w:tc>
          <w:tcPr>
            <w:tcW w:w="494" w:type="pct"/>
            <w:vMerge/>
            <w:vAlign w:val="center"/>
          </w:tcPr>
          <w:p w14:paraId="62CF1705" w14:textId="77777777" w:rsidR="00262D10" w:rsidRPr="0011098F" w:rsidRDefault="00262D10" w:rsidP="00F33925">
            <w:pPr>
              <w:jc w:val="center"/>
              <w:rPr>
                <w:rFonts w:ascii="Times New Roman" w:hAnsi="Times New Roman" w:cs="Times New Roman"/>
              </w:rPr>
            </w:pPr>
          </w:p>
        </w:tc>
        <w:tc>
          <w:tcPr>
            <w:tcW w:w="563" w:type="pct"/>
            <w:vMerge/>
            <w:vAlign w:val="center"/>
          </w:tcPr>
          <w:p w14:paraId="5720562C" w14:textId="77777777" w:rsidR="00262D10" w:rsidRPr="0011098F" w:rsidRDefault="00262D10" w:rsidP="00262D10">
            <w:pPr>
              <w:jc w:val="center"/>
              <w:rPr>
                <w:rFonts w:ascii="Times New Roman" w:hAnsi="Times New Roman" w:cs="Times New Roman"/>
              </w:rPr>
            </w:pPr>
          </w:p>
        </w:tc>
        <w:tc>
          <w:tcPr>
            <w:tcW w:w="494" w:type="pct"/>
            <w:vMerge/>
            <w:vAlign w:val="center"/>
          </w:tcPr>
          <w:p w14:paraId="0F3024A2" w14:textId="77777777" w:rsidR="00262D10" w:rsidRPr="0011098F" w:rsidRDefault="00262D10" w:rsidP="00262D10">
            <w:pPr>
              <w:jc w:val="center"/>
              <w:rPr>
                <w:rFonts w:ascii="Times New Roman" w:hAnsi="Times New Roman" w:cs="Times New Roman"/>
              </w:rPr>
            </w:pPr>
          </w:p>
        </w:tc>
      </w:tr>
      <w:tr w:rsidR="00262D10" w:rsidRPr="0011098F" w14:paraId="11A655F7" w14:textId="44FA0CD4" w:rsidTr="00042CC1">
        <w:trPr>
          <w:trHeight w:val="155"/>
        </w:trPr>
        <w:tc>
          <w:tcPr>
            <w:tcW w:w="178" w:type="pct"/>
            <w:vMerge/>
            <w:vAlign w:val="center"/>
          </w:tcPr>
          <w:p w14:paraId="4FF7E894" w14:textId="77777777" w:rsidR="00262D10" w:rsidRPr="0011098F" w:rsidRDefault="00262D10" w:rsidP="00182E9F">
            <w:pPr>
              <w:jc w:val="center"/>
              <w:rPr>
                <w:rFonts w:ascii="Times New Roman" w:hAnsi="Times New Roman" w:cs="Times New Roman"/>
              </w:rPr>
            </w:pPr>
          </w:p>
        </w:tc>
        <w:tc>
          <w:tcPr>
            <w:tcW w:w="674" w:type="pct"/>
            <w:vMerge/>
            <w:vAlign w:val="center"/>
          </w:tcPr>
          <w:p w14:paraId="69208C1B" w14:textId="0F0BBA54" w:rsidR="00262D10" w:rsidRPr="0011098F" w:rsidRDefault="00262D10" w:rsidP="0011098F">
            <w:pPr>
              <w:jc w:val="both"/>
              <w:rPr>
                <w:rFonts w:ascii="Times New Roman" w:hAnsi="Times New Roman" w:cs="Times New Roman"/>
              </w:rPr>
            </w:pPr>
          </w:p>
        </w:tc>
        <w:tc>
          <w:tcPr>
            <w:tcW w:w="634" w:type="pct"/>
            <w:vAlign w:val="center"/>
          </w:tcPr>
          <w:p w14:paraId="20ABC7A5"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улица Буйнакского, д.1</w:t>
            </w:r>
          </w:p>
        </w:tc>
        <w:tc>
          <w:tcPr>
            <w:tcW w:w="432" w:type="pct"/>
            <w:vAlign w:val="center"/>
          </w:tcPr>
          <w:p w14:paraId="7916C4A1" w14:textId="77777777" w:rsidR="00262D10" w:rsidRPr="0011098F" w:rsidRDefault="00262D10" w:rsidP="0011098F">
            <w:pPr>
              <w:jc w:val="center"/>
              <w:rPr>
                <w:rFonts w:ascii="Times New Roman" w:hAnsi="Times New Roman" w:cs="Times New Roman"/>
              </w:rPr>
            </w:pPr>
            <w:r w:rsidRPr="0011098F">
              <w:rPr>
                <w:rFonts w:ascii="Times New Roman" w:hAnsi="Times New Roman" w:cs="Times New Roman"/>
              </w:rPr>
              <w:t>13</w:t>
            </w:r>
          </w:p>
        </w:tc>
        <w:tc>
          <w:tcPr>
            <w:tcW w:w="341" w:type="pct"/>
            <w:vAlign w:val="center"/>
          </w:tcPr>
          <w:p w14:paraId="6C7FF370" w14:textId="47136FE0" w:rsidR="00262D10" w:rsidRPr="0011098F" w:rsidRDefault="00807590" w:rsidP="00262D10">
            <w:pPr>
              <w:jc w:val="center"/>
              <w:rPr>
                <w:rFonts w:ascii="Times New Roman" w:hAnsi="Times New Roman" w:cs="Times New Roman"/>
              </w:rPr>
            </w:pPr>
            <w:r>
              <w:rPr>
                <w:rFonts w:ascii="Times New Roman" w:hAnsi="Times New Roman" w:cs="Times New Roman"/>
              </w:rPr>
              <w:t>12</w:t>
            </w:r>
          </w:p>
        </w:tc>
        <w:tc>
          <w:tcPr>
            <w:tcW w:w="626" w:type="pct"/>
            <w:vMerge/>
            <w:vAlign w:val="center"/>
          </w:tcPr>
          <w:p w14:paraId="79823D76" w14:textId="444D81F9" w:rsidR="00262D10" w:rsidRPr="0011098F" w:rsidRDefault="00262D10" w:rsidP="0011098F">
            <w:pPr>
              <w:jc w:val="center"/>
              <w:rPr>
                <w:rFonts w:ascii="Times New Roman" w:hAnsi="Times New Roman" w:cs="Times New Roman"/>
              </w:rPr>
            </w:pPr>
          </w:p>
        </w:tc>
        <w:tc>
          <w:tcPr>
            <w:tcW w:w="563" w:type="pct"/>
            <w:vMerge/>
            <w:vAlign w:val="center"/>
          </w:tcPr>
          <w:p w14:paraId="3BE69115" w14:textId="77777777" w:rsidR="00262D10" w:rsidRPr="0011098F" w:rsidRDefault="00262D10" w:rsidP="00F33925">
            <w:pPr>
              <w:jc w:val="center"/>
              <w:rPr>
                <w:rFonts w:ascii="Times New Roman" w:hAnsi="Times New Roman" w:cs="Times New Roman"/>
              </w:rPr>
            </w:pPr>
          </w:p>
        </w:tc>
        <w:tc>
          <w:tcPr>
            <w:tcW w:w="494" w:type="pct"/>
            <w:vMerge/>
            <w:vAlign w:val="center"/>
          </w:tcPr>
          <w:p w14:paraId="1649783B" w14:textId="77777777" w:rsidR="00262D10" w:rsidRPr="0011098F" w:rsidRDefault="00262D10" w:rsidP="00F33925">
            <w:pPr>
              <w:jc w:val="center"/>
              <w:rPr>
                <w:rFonts w:ascii="Times New Roman" w:hAnsi="Times New Roman" w:cs="Times New Roman"/>
              </w:rPr>
            </w:pPr>
          </w:p>
        </w:tc>
        <w:tc>
          <w:tcPr>
            <w:tcW w:w="563" w:type="pct"/>
            <w:vMerge/>
            <w:vAlign w:val="center"/>
          </w:tcPr>
          <w:p w14:paraId="462BE017" w14:textId="77777777" w:rsidR="00262D10" w:rsidRPr="0011098F" w:rsidRDefault="00262D10" w:rsidP="00262D10">
            <w:pPr>
              <w:jc w:val="center"/>
              <w:rPr>
                <w:rFonts w:ascii="Times New Roman" w:hAnsi="Times New Roman" w:cs="Times New Roman"/>
              </w:rPr>
            </w:pPr>
          </w:p>
        </w:tc>
        <w:tc>
          <w:tcPr>
            <w:tcW w:w="494" w:type="pct"/>
            <w:vMerge/>
            <w:vAlign w:val="center"/>
          </w:tcPr>
          <w:p w14:paraId="47CB00C6" w14:textId="77777777" w:rsidR="00262D10" w:rsidRPr="0011098F" w:rsidRDefault="00262D10" w:rsidP="00262D10">
            <w:pPr>
              <w:jc w:val="center"/>
              <w:rPr>
                <w:rFonts w:ascii="Times New Roman" w:hAnsi="Times New Roman" w:cs="Times New Roman"/>
              </w:rPr>
            </w:pPr>
          </w:p>
        </w:tc>
      </w:tr>
      <w:tr w:rsidR="00262D10" w:rsidRPr="0011098F" w14:paraId="5CC6084D" w14:textId="51E98B03" w:rsidTr="00042CC1">
        <w:trPr>
          <w:trHeight w:val="153"/>
        </w:trPr>
        <w:tc>
          <w:tcPr>
            <w:tcW w:w="178" w:type="pct"/>
            <w:vMerge/>
            <w:vAlign w:val="center"/>
          </w:tcPr>
          <w:p w14:paraId="13924AF0" w14:textId="77777777" w:rsidR="00262D10" w:rsidRPr="0011098F" w:rsidRDefault="00262D10" w:rsidP="00182E9F">
            <w:pPr>
              <w:jc w:val="center"/>
              <w:rPr>
                <w:rFonts w:ascii="Times New Roman" w:hAnsi="Times New Roman" w:cs="Times New Roman"/>
              </w:rPr>
            </w:pPr>
          </w:p>
        </w:tc>
        <w:tc>
          <w:tcPr>
            <w:tcW w:w="674" w:type="pct"/>
            <w:vMerge/>
            <w:vAlign w:val="center"/>
          </w:tcPr>
          <w:p w14:paraId="709C7B71" w14:textId="74A25B37" w:rsidR="00262D10" w:rsidRPr="0011098F" w:rsidRDefault="00262D10" w:rsidP="0011098F">
            <w:pPr>
              <w:jc w:val="both"/>
              <w:rPr>
                <w:rFonts w:ascii="Times New Roman" w:hAnsi="Times New Roman" w:cs="Times New Roman"/>
              </w:rPr>
            </w:pPr>
          </w:p>
        </w:tc>
        <w:tc>
          <w:tcPr>
            <w:tcW w:w="634" w:type="pct"/>
            <w:vAlign w:val="center"/>
          </w:tcPr>
          <w:p w14:paraId="3E3887ED"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улица Буйнакского, д.3</w:t>
            </w:r>
          </w:p>
        </w:tc>
        <w:tc>
          <w:tcPr>
            <w:tcW w:w="432" w:type="pct"/>
            <w:vAlign w:val="center"/>
          </w:tcPr>
          <w:p w14:paraId="19C35BE7" w14:textId="77777777" w:rsidR="00262D10" w:rsidRPr="0011098F" w:rsidRDefault="00262D10" w:rsidP="0011098F">
            <w:pPr>
              <w:jc w:val="center"/>
              <w:rPr>
                <w:rFonts w:ascii="Times New Roman" w:hAnsi="Times New Roman" w:cs="Times New Roman"/>
              </w:rPr>
            </w:pPr>
            <w:r w:rsidRPr="0011098F">
              <w:rPr>
                <w:rFonts w:ascii="Times New Roman" w:hAnsi="Times New Roman" w:cs="Times New Roman"/>
              </w:rPr>
              <w:t>29</w:t>
            </w:r>
          </w:p>
        </w:tc>
        <w:tc>
          <w:tcPr>
            <w:tcW w:w="341" w:type="pct"/>
            <w:vAlign w:val="center"/>
          </w:tcPr>
          <w:p w14:paraId="528DC698" w14:textId="4FB7C51B" w:rsidR="00262D10" w:rsidRPr="0011098F" w:rsidRDefault="00807590" w:rsidP="00262D10">
            <w:pPr>
              <w:jc w:val="center"/>
              <w:rPr>
                <w:rFonts w:ascii="Times New Roman" w:hAnsi="Times New Roman" w:cs="Times New Roman"/>
              </w:rPr>
            </w:pPr>
            <w:r>
              <w:rPr>
                <w:rFonts w:ascii="Times New Roman" w:hAnsi="Times New Roman" w:cs="Times New Roman"/>
              </w:rPr>
              <w:t>11</w:t>
            </w:r>
          </w:p>
        </w:tc>
        <w:tc>
          <w:tcPr>
            <w:tcW w:w="626" w:type="pct"/>
            <w:vMerge/>
            <w:vAlign w:val="center"/>
          </w:tcPr>
          <w:p w14:paraId="76A9675C" w14:textId="03AB028E" w:rsidR="00262D10" w:rsidRPr="0011098F" w:rsidRDefault="00262D10" w:rsidP="0011098F">
            <w:pPr>
              <w:jc w:val="center"/>
              <w:rPr>
                <w:rFonts w:ascii="Times New Roman" w:hAnsi="Times New Roman" w:cs="Times New Roman"/>
              </w:rPr>
            </w:pPr>
          </w:p>
        </w:tc>
        <w:tc>
          <w:tcPr>
            <w:tcW w:w="563" w:type="pct"/>
            <w:vMerge/>
            <w:vAlign w:val="center"/>
          </w:tcPr>
          <w:p w14:paraId="41AEF451" w14:textId="77777777" w:rsidR="00262D10" w:rsidRPr="0011098F" w:rsidRDefault="00262D10" w:rsidP="00F33925">
            <w:pPr>
              <w:jc w:val="center"/>
              <w:rPr>
                <w:rFonts w:ascii="Times New Roman" w:hAnsi="Times New Roman" w:cs="Times New Roman"/>
              </w:rPr>
            </w:pPr>
          </w:p>
        </w:tc>
        <w:tc>
          <w:tcPr>
            <w:tcW w:w="494" w:type="pct"/>
            <w:vMerge/>
            <w:vAlign w:val="center"/>
          </w:tcPr>
          <w:p w14:paraId="6B6CA34E" w14:textId="77777777" w:rsidR="00262D10" w:rsidRPr="0011098F" w:rsidRDefault="00262D10" w:rsidP="00F33925">
            <w:pPr>
              <w:jc w:val="center"/>
              <w:rPr>
                <w:rFonts w:ascii="Times New Roman" w:hAnsi="Times New Roman" w:cs="Times New Roman"/>
              </w:rPr>
            </w:pPr>
          </w:p>
        </w:tc>
        <w:tc>
          <w:tcPr>
            <w:tcW w:w="563" w:type="pct"/>
            <w:vMerge/>
            <w:vAlign w:val="center"/>
          </w:tcPr>
          <w:p w14:paraId="79D857CA" w14:textId="77777777" w:rsidR="00262D10" w:rsidRPr="0011098F" w:rsidRDefault="00262D10" w:rsidP="00262D10">
            <w:pPr>
              <w:jc w:val="center"/>
              <w:rPr>
                <w:rFonts w:ascii="Times New Roman" w:hAnsi="Times New Roman" w:cs="Times New Roman"/>
              </w:rPr>
            </w:pPr>
          </w:p>
        </w:tc>
        <w:tc>
          <w:tcPr>
            <w:tcW w:w="494" w:type="pct"/>
            <w:vMerge/>
            <w:vAlign w:val="center"/>
          </w:tcPr>
          <w:p w14:paraId="0786DF30" w14:textId="77777777" w:rsidR="00262D10" w:rsidRPr="0011098F" w:rsidRDefault="00262D10" w:rsidP="00262D10">
            <w:pPr>
              <w:jc w:val="center"/>
              <w:rPr>
                <w:rFonts w:ascii="Times New Roman" w:hAnsi="Times New Roman" w:cs="Times New Roman"/>
              </w:rPr>
            </w:pPr>
          </w:p>
        </w:tc>
      </w:tr>
      <w:tr w:rsidR="00262D10" w:rsidRPr="0011098F" w14:paraId="31E3C7CC" w14:textId="5C2CF9E5" w:rsidTr="00042CC1">
        <w:trPr>
          <w:trHeight w:val="153"/>
        </w:trPr>
        <w:tc>
          <w:tcPr>
            <w:tcW w:w="178" w:type="pct"/>
            <w:vMerge/>
            <w:vAlign w:val="center"/>
          </w:tcPr>
          <w:p w14:paraId="4B8250ED" w14:textId="77777777" w:rsidR="00262D10" w:rsidRPr="0011098F" w:rsidRDefault="00262D10" w:rsidP="00182E9F">
            <w:pPr>
              <w:jc w:val="center"/>
              <w:rPr>
                <w:rFonts w:ascii="Times New Roman" w:hAnsi="Times New Roman" w:cs="Times New Roman"/>
              </w:rPr>
            </w:pPr>
          </w:p>
        </w:tc>
        <w:tc>
          <w:tcPr>
            <w:tcW w:w="674" w:type="pct"/>
            <w:vMerge/>
            <w:vAlign w:val="center"/>
          </w:tcPr>
          <w:p w14:paraId="30AF2D2F" w14:textId="6E5199B3" w:rsidR="00262D10" w:rsidRPr="0011098F" w:rsidRDefault="00262D10" w:rsidP="0011098F">
            <w:pPr>
              <w:jc w:val="both"/>
              <w:rPr>
                <w:rFonts w:ascii="Times New Roman" w:hAnsi="Times New Roman" w:cs="Times New Roman"/>
              </w:rPr>
            </w:pPr>
          </w:p>
        </w:tc>
        <w:tc>
          <w:tcPr>
            <w:tcW w:w="634" w:type="pct"/>
            <w:vAlign w:val="center"/>
          </w:tcPr>
          <w:p w14:paraId="4B6531C6" w14:textId="1B6E9CA3" w:rsidR="00262D10" w:rsidRPr="003979C3" w:rsidRDefault="00262D10" w:rsidP="0011098F">
            <w:pPr>
              <w:jc w:val="both"/>
              <w:rPr>
                <w:rFonts w:ascii="Times New Roman" w:hAnsi="Times New Roman" w:cs="Times New Roman"/>
                <w:b/>
              </w:rPr>
            </w:pPr>
            <w:r w:rsidRPr="003979C3">
              <w:rPr>
                <w:rFonts w:ascii="Times New Roman" w:hAnsi="Times New Roman" w:cs="Times New Roman"/>
                <w:b/>
              </w:rPr>
              <w:t>Итого по МКД:</w:t>
            </w:r>
          </w:p>
        </w:tc>
        <w:tc>
          <w:tcPr>
            <w:tcW w:w="432" w:type="pct"/>
            <w:vAlign w:val="center"/>
          </w:tcPr>
          <w:p w14:paraId="043360A2" w14:textId="1E795E21" w:rsidR="00262D10" w:rsidRPr="004F7B11" w:rsidRDefault="00262D10" w:rsidP="0011098F">
            <w:pPr>
              <w:jc w:val="center"/>
              <w:rPr>
                <w:rFonts w:ascii="Times New Roman" w:hAnsi="Times New Roman" w:cs="Times New Roman"/>
                <w:b/>
              </w:rPr>
            </w:pPr>
            <w:r>
              <w:rPr>
                <w:rFonts w:ascii="Times New Roman" w:hAnsi="Times New Roman" w:cs="Times New Roman"/>
                <w:b/>
              </w:rPr>
              <w:t>166</w:t>
            </w:r>
          </w:p>
        </w:tc>
        <w:tc>
          <w:tcPr>
            <w:tcW w:w="341" w:type="pct"/>
            <w:vAlign w:val="center"/>
          </w:tcPr>
          <w:p w14:paraId="791150D9" w14:textId="2C8F0B11" w:rsidR="00262D10" w:rsidRPr="00807590" w:rsidRDefault="00807590" w:rsidP="00262D10">
            <w:pPr>
              <w:jc w:val="center"/>
              <w:rPr>
                <w:rFonts w:ascii="Times New Roman" w:hAnsi="Times New Roman" w:cs="Times New Roman"/>
                <w:b/>
              </w:rPr>
            </w:pPr>
            <w:r>
              <w:rPr>
                <w:rFonts w:ascii="Times New Roman" w:hAnsi="Times New Roman" w:cs="Times New Roman"/>
                <w:b/>
              </w:rPr>
              <w:t>104</w:t>
            </w:r>
          </w:p>
        </w:tc>
        <w:tc>
          <w:tcPr>
            <w:tcW w:w="626" w:type="pct"/>
            <w:vMerge/>
            <w:vAlign w:val="center"/>
          </w:tcPr>
          <w:p w14:paraId="420EE950" w14:textId="24089A39" w:rsidR="00262D10" w:rsidRPr="0011098F" w:rsidRDefault="00262D10" w:rsidP="0011098F">
            <w:pPr>
              <w:jc w:val="center"/>
              <w:rPr>
                <w:rFonts w:ascii="Times New Roman" w:hAnsi="Times New Roman" w:cs="Times New Roman"/>
              </w:rPr>
            </w:pPr>
          </w:p>
        </w:tc>
        <w:tc>
          <w:tcPr>
            <w:tcW w:w="563" w:type="pct"/>
            <w:vMerge/>
            <w:vAlign w:val="center"/>
          </w:tcPr>
          <w:p w14:paraId="6ED91ACA" w14:textId="77777777" w:rsidR="00262D10" w:rsidRPr="0011098F" w:rsidRDefault="00262D10" w:rsidP="00F33925">
            <w:pPr>
              <w:jc w:val="center"/>
              <w:rPr>
                <w:rFonts w:ascii="Times New Roman" w:hAnsi="Times New Roman" w:cs="Times New Roman"/>
              </w:rPr>
            </w:pPr>
          </w:p>
        </w:tc>
        <w:tc>
          <w:tcPr>
            <w:tcW w:w="494" w:type="pct"/>
            <w:vMerge/>
            <w:vAlign w:val="center"/>
          </w:tcPr>
          <w:p w14:paraId="423EFFF5" w14:textId="77777777" w:rsidR="00262D10" w:rsidRPr="0011098F" w:rsidRDefault="00262D10" w:rsidP="00F33925">
            <w:pPr>
              <w:jc w:val="center"/>
              <w:rPr>
                <w:rFonts w:ascii="Times New Roman" w:hAnsi="Times New Roman" w:cs="Times New Roman"/>
              </w:rPr>
            </w:pPr>
          </w:p>
        </w:tc>
        <w:tc>
          <w:tcPr>
            <w:tcW w:w="563" w:type="pct"/>
            <w:vMerge/>
            <w:vAlign w:val="center"/>
          </w:tcPr>
          <w:p w14:paraId="2E623802" w14:textId="77777777" w:rsidR="00262D10" w:rsidRPr="0011098F" w:rsidRDefault="00262D10" w:rsidP="00262D10">
            <w:pPr>
              <w:jc w:val="center"/>
              <w:rPr>
                <w:rFonts w:ascii="Times New Roman" w:hAnsi="Times New Roman" w:cs="Times New Roman"/>
              </w:rPr>
            </w:pPr>
          </w:p>
        </w:tc>
        <w:tc>
          <w:tcPr>
            <w:tcW w:w="494" w:type="pct"/>
            <w:vMerge/>
            <w:vAlign w:val="center"/>
          </w:tcPr>
          <w:p w14:paraId="447BAEA4" w14:textId="77777777" w:rsidR="00262D10" w:rsidRPr="0011098F" w:rsidRDefault="00262D10" w:rsidP="00262D10">
            <w:pPr>
              <w:jc w:val="center"/>
              <w:rPr>
                <w:rFonts w:ascii="Times New Roman" w:hAnsi="Times New Roman" w:cs="Times New Roman"/>
              </w:rPr>
            </w:pPr>
          </w:p>
        </w:tc>
      </w:tr>
      <w:tr w:rsidR="00262D10" w:rsidRPr="0011098F" w14:paraId="61C2F1EC" w14:textId="57E7AB5C" w:rsidTr="00042CC1">
        <w:trPr>
          <w:cantSplit/>
          <w:trHeight w:val="1771"/>
        </w:trPr>
        <w:tc>
          <w:tcPr>
            <w:tcW w:w="178" w:type="pct"/>
            <w:vAlign w:val="center"/>
          </w:tcPr>
          <w:p w14:paraId="59A64E33" w14:textId="7ECDFFA2" w:rsidR="00262D10" w:rsidRPr="004F7B11" w:rsidRDefault="00262D10" w:rsidP="00182E9F">
            <w:pPr>
              <w:jc w:val="center"/>
              <w:rPr>
                <w:rFonts w:ascii="Times New Roman" w:hAnsi="Times New Roman" w:cs="Times New Roman"/>
              </w:rPr>
            </w:pPr>
            <w:r>
              <w:rPr>
                <w:rFonts w:ascii="Times New Roman" w:hAnsi="Times New Roman" w:cs="Times New Roman"/>
              </w:rPr>
              <w:t>2</w:t>
            </w:r>
          </w:p>
        </w:tc>
        <w:tc>
          <w:tcPr>
            <w:tcW w:w="674" w:type="pct"/>
            <w:vAlign w:val="center"/>
          </w:tcPr>
          <w:p w14:paraId="150D087A" w14:textId="61677953" w:rsidR="00262D10" w:rsidRPr="004F7B11" w:rsidRDefault="00262D10" w:rsidP="0011098F">
            <w:pPr>
              <w:jc w:val="both"/>
              <w:rPr>
                <w:rFonts w:ascii="Times New Roman" w:hAnsi="Times New Roman" w:cs="Times New Roman"/>
              </w:rPr>
            </w:pPr>
            <w:r w:rsidRPr="004F7B11">
              <w:rPr>
                <w:rFonts w:ascii="Times New Roman" w:hAnsi="Times New Roman" w:cs="Times New Roman"/>
              </w:rPr>
              <w:t>05:42:000033:653</w:t>
            </w:r>
          </w:p>
          <w:p w14:paraId="300AF40F" w14:textId="77777777" w:rsidR="00262D10" w:rsidRPr="004F7B11" w:rsidRDefault="00262D10" w:rsidP="0011098F">
            <w:pPr>
              <w:jc w:val="both"/>
              <w:rPr>
                <w:rFonts w:ascii="Times New Roman" w:hAnsi="Times New Roman" w:cs="Times New Roman"/>
              </w:rPr>
            </w:pPr>
            <w:r w:rsidRPr="004F7B11">
              <w:rPr>
                <w:rFonts w:ascii="Times New Roman" w:hAnsi="Times New Roman" w:cs="Times New Roman"/>
              </w:rPr>
              <w:t>улица Буйнакского на пересечении с переулком Красноармейский, у заезда на стадион «Урожай»</w:t>
            </w:r>
          </w:p>
        </w:tc>
        <w:tc>
          <w:tcPr>
            <w:tcW w:w="634" w:type="pct"/>
            <w:vAlign w:val="center"/>
          </w:tcPr>
          <w:p w14:paraId="2F419EB8" w14:textId="14287167" w:rsidR="00262D10" w:rsidRPr="004F7B11" w:rsidRDefault="00262D10" w:rsidP="0011098F">
            <w:pPr>
              <w:jc w:val="both"/>
              <w:rPr>
                <w:rFonts w:ascii="Times New Roman" w:hAnsi="Times New Roman" w:cs="Times New Roman"/>
              </w:rPr>
            </w:pPr>
            <w:r w:rsidRPr="004F7B11">
              <w:rPr>
                <w:rFonts w:ascii="Times New Roman" w:hAnsi="Times New Roman" w:cs="Times New Roman"/>
              </w:rPr>
              <w:t>улица Буйнакского</w:t>
            </w:r>
          </w:p>
        </w:tc>
        <w:tc>
          <w:tcPr>
            <w:tcW w:w="432" w:type="pct"/>
            <w:vAlign w:val="center"/>
          </w:tcPr>
          <w:p w14:paraId="0372C653" w14:textId="2FED5925" w:rsidR="00262D10" w:rsidRPr="0011098F" w:rsidRDefault="00262D10"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42E36D1B" w14:textId="78A8316E" w:rsidR="00262D10" w:rsidRPr="0011098F" w:rsidRDefault="00FA5A07"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652F0A95" w14:textId="2857945D" w:rsidR="00262D10" w:rsidRPr="0011098F" w:rsidRDefault="00262D10" w:rsidP="0011098F">
            <w:pPr>
              <w:jc w:val="both"/>
              <w:rPr>
                <w:rFonts w:ascii="Times New Roman" w:hAnsi="Times New Roman" w:cs="Times New Roman"/>
              </w:rPr>
            </w:pPr>
            <w:r w:rsidRPr="0011098F">
              <w:rPr>
                <w:rFonts w:ascii="Times New Roman" w:hAnsi="Times New Roman" w:cs="Times New Roman"/>
              </w:rPr>
              <w:t>- 4 контейнера;</w:t>
            </w:r>
          </w:p>
          <w:p w14:paraId="58B5EB51"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- 9 кв.м.;</w:t>
            </w:r>
          </w:p>
          <w:p w14:paraId="56115F90"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1B621705" w14:textId="63F24DD1" w:rsidR="00262D10" w:rsidRPr="0011098F" w:rsidRDefault="00262D10"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1F13CDF6" w14:textId="61A037A5" w:rsidR="00262D10" w:rsidRPr="0011098F" w:rsidRDefault="00262D10"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159979AA" w14:textId="3B2D65B2" w:rsidR="00262D10" w:rsidRDefault="00042CC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6DA5C3D5" w14:textId="57A3406B" w:rsidR="00262D10" w:rsidRDefault="00042CC1" w:rsidP="00262D10">
            <w:pPr>
              <w:jc w:val="center"/>
              <w:rPr>
                <w:rFonts w:ascii="Times New Roman" w:hAnsi="Times New Roman" w:cs="Times New Roman"/>
              </w:rPr>
            </w:pPr>
            <w:r>
              <w:rPr>
                <w:rFonts w:ascii="Times New Roman" w:hAnsi="Times New Roman" w:cs="Times New Roman"/>
              </w:rPr>
              <w:t>-</w:t>
            </w:r>
          </w:p>
        </w:tc>
      </w:tr>
      <w:tr w:rsidR="00262D10" w:rsidRPr="0011098F" w14:paraId="0FBDD5B1" w14:textId="0B56B34D" w:rsidTr="00042CC1">
        <w:trPr>
          <w:trHeight w:val="113"/>
        </w:trPr>
        <w:tc>
          <w:tcPr>
            <w:tcW w:w="178" w:type="pct"/>
            <w:vMerge w:val="restart"/>
            <w:vAlign w:val="center"/>
          </w:tcPr>
          <w:p w14:paraId="5D35801B" w14:textId="5CECAC52" w:rsidR="00262D10" w:rsidRPr="0011098F" w:rsidRDefault="00262D10" w:rsidP="00182E9F">
            <w:pPr>
              <w:jc w:val="center"/>
              <w:rPr>
                <w:rFonts w:ascii="Times New Roman" w:hAnsi="Times New Roman" w:cs="Times New Roman"/>
              </w:rPr>
            </w:pPr>
            <w:r>
              <w:rPr>
                <w:rFonts w:ascii="Times New Roman" w:hAnsi="Times New Roman" w:cs="Times New Roman"/>
              </w:rPr>
              <w:t>3</w:t>
            </w:r>
          </w:p>
        </w:tc>
        <w:tc>
          <w:tcPr>
            <w:tcW w:w="674" w:type="pct"/>
            <w:vMerge w:val="restart"/>
            <w:vAlign w:val="center"/>
          </w:tcPr>
          <w:p w14:paraId="254239BC" w14:textId="5C12EDB1" w:rsidR="00262D10" w:rsidRPr="0011098F" w:rsidRDefault="00262D10" w:rsidP="0011098F">
            <w:pPr>
              <w:jc w:val="both"/>
              <w:rPr>
                <w:rFonts w:ascii="Times New Roman" w:hAnsi="Times New Roman" w:cs="Times New Roman"/>
              </w:rPr>
            </w:pPr>
            <w:r w:rsidRPr="0011098F">
              <w:rPr>
                <w:rFonts w:ascii="Times New Roman" w:hAnsi="Times New Roman" w:cs="Times New Roman"/>
              </w:rPr>
              <w:t>05:42:000032:1032</w:t>
            </w:r>
          </w:p>
          <w:p w14:paraId="78ADA1E2"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улица Буйнакского (напротив детского сада 325)</w:t>
            </w:r>
          </w:p>
        </w:tc>
        <w:tc>
          <w:tcPr>
            <w:tcW w:w="634" w:type="pct"/>
            <w:vAlign w:val="center"/>
          </w:tcPr>
          <w:p w14:paraId="38284AF8" w14:textId="77777777" w:rsidR="00262D10" w:rsidRPr="000D2BD0" w:rsidRDefault="00262D10" w:rsidP="0011098F">
            <w:pPr>
              <w:jc w:val="both"/>
              <w:rPr>
                <w:rFonts w:ascii="Times New Roman" w:hAnsi="Times New Roman" w:cs="Times New Roman"/>
              </w:rPr>
            </w:pPr>
            <w:r w:rsidRPr="000D2BD0">
              <w:rPr>
                <w:rFonts w:ascii="Times New Roman" w:hAnsi="Times New Roman" w:cs="Times New Roman"/>
              </w:rPr>
              <w:t>улица Буйнакского, д.55</w:t>
            </w:r>
          </w:p>
        </w:tc>
        <w:tc>
          <w:tcPr>
            <w:tcW w:w="432" w:type="pct"/>
            <w:vAlign w:val="center"/>
          </w:tcPr>
          <w:p w14:paraId="7CD0ED46" w14:textId="77777777" w:rsidR="00262D10" w:rsidRPr="0011098F" w:rsidRDefault="00262D10" w:rsidP="0011098F">
            <w:pPr>
              <w:jc w:val="center"/>
              <w:rPr>
                <w:rFonts w:ascii="Times New Roman" w:hAnsi="Times New Roman" w:cs="Times New Roman"/>
              </w:rPr>
            </w:pPr>
            <w:r w:rsidRPr="0011098F">
              <w:rPr>
                <w:rFonts w:ascii="Times New Roman" w:hAnsi="Times New Roman" w:cs="Times New Roman"/>
              </w:rPr>
              <w:t>21</w:t>
            </w:r>
          </w:p>
        </w:tc>
        <w:tc>
          <w:tcPr>
            <w:tcW w:w="341" w:type="pct"/>
            <w:vAlign w:val="center"/>
          </w:tcPr>
          <w:p w14:paraId="310E5AF4" w14:textId="06A866F7" w:rsidR="00262D10" w:rsidRPr="0011098F" w:rsidRDefault="00807590" w:rsidP="00262D10">
            <w:pPr>
              <w:jc w:val="center"/>
              <w:rPr>
                <w:rFonts w:ascii="Times New Roman" w:hAnsi="Times New Roman" w:cs="Times New Roman"/>
              </w:rPr>
            </w:pPr>
            <w:r>
              <w:rPr>
                <w:rFonts w:ascii="Times New Roman" w:hAnsi="Times New Roman" w:cs="Times New Roman"/>
              </w:rPr>
              <w:t>9</w:t>
            </w:r>
          </w:p>
        </w:tc>
        <w:tc>
          <w:tcPr>
            <w:tcW w:w="626" w:type="pct"/>
            <w:vMerge w:val="restart"/>
            <w:vAlign w:val="center"/>
          </w:tcPr>
          <w:p w14:paraId="762B86D2" w14:textId="29DD7CED" w:rsidR="00262D10" w:rsidRPr="0011098F" w:rsidRDefault="00262D10" w:rsidP="0011098F">
            <w:pPr>
              <w:jc w:val="both"/>
              <w:rPr>
                <w:rFonts w:ascii="Times New Roman" w:hAnsi="Times New Roman" w:cs="Times New Roman"/>
              </w:rPr>
            </w:pPr>
            <w:r w:rsidRPr="0011098F">
              <w:rPr>
                <w:rFonts w:ascii="Times New Roman" w:hAnsi="Times New Roman" w:cs="Times New Roman"/>
              </w:rPr>
              <w:t>- 4 контейнера;</w:t>
            </w:r>
          </w:p>
          <w:p w14:paraId="7EE011CF"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- 8 кв.м.;</w:t>
            </w:r>
          </w:p>
          <w:p w14:paraId="75182536" w14:textId="3AA35960" w:rsidR="00262D10" w:rsidRPr="0011098F" w:rsidRDefault="00262D1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03A132B0" w14:textId="06EDF043" w:rsidR="00262D10" w:rsidRPr="0011098F" w:rsidRDefault="00262D10" w:rsidP="00F33925">
            <w:pPr>
              <w:jc w:val="center"/>
              <w:rPr>
                <w:rFonts w:ascii="Times New Roman" w:hAnsi="Times New Roman" w:cs="Times New Roman"/>
              </w:rPr>
            </w:pPr>
            <w:r>
              <w:rPr>
                <w:rFonts w:ascii="Times New Roman" w:hAnsi="Times New Roman" w:cs="Times New Roman"/>
              </w:rPr>
              <w:t>11,96</w:t>
            </w:r>
          </w:p>
        </w:tc>
        <w:tc>
          <w:tcPr>
            <w:tcW w:w="494" w:type="pct"/>
            <w:vMerge w:val="restart"/>
            <w:vAlign w:val="center"/>
          </w:tcPr>
          <w:p w14:paraId="51873D37" w14:textId="7126E8B8" w:rsidR="00262D10" w:rsidRPr="0011098F" w:rsidRDefault="00262D10"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312BBECB" w14:textId="3125C2C8" w:rsidR="00262D10" w:rsidRDefault="00371E81" w:rsidP="00262D10">
            <w:pPr>
              <w:jc w:val="center"/>
              <w:rPr>
                <w:rFonts w:ascii="Times New Roman" w:hAnsi="Times New Roman" w:cs="Times New Roman"/>
              </w:rPr>
            </w:pPr>
            <w:r>
              <w:rPr>
                <w:rFonts w:ascii="Times New Roman" w:hAnsi="Times New Roman" w:cs="Times New Roman"/>
              </w:rPr>
              <w:t>5,43</w:t>
            </w:r>
          </w:p>
        </w:tc>
        <w:tc>
          <w:tcPr>
            <w:tcW w:w="494" w:type="pct"/>
            <w:vMerge w:val="restart"/>
            <w:vAlign w:val="center"/>
          </w:tcPr>
          <w:p w14:paraId="18293A43" w14:textId="10AE4B26" w:rsidR="00262D10" w:rsidRDefault="00371E81" w:rsidP="00262D10">
            <w:pPr>
              <w:jc w:val="center"/>
              <w:rPr>
                <w:rFonts w:ascii="Times New Roman" w:hAnsi="Times New Roman" w:cs="Times New Roman"/>
              </w:rPr>
            </w:pPr>
            <w:r>
              <w:rPr>
                <w:rFonts w:ascii="Times New Roman" w:hAnsi="Times New Roman" w:cs="Times New Roman"/>
              </w:rPr>
              <w:t>1</w:t>
            </w:r>
          </w:p>
        </w:tc>
      </w:tr>
      <w:tr w:rsidR="00262D10" w:rsidRPr="0011098F" w14:paraId="492AA02F" w14:textId="00ACD30B" w:rsidTr="00042CC1">
        <w:trPr>
          <w:trHeight w:val="588"/>
        </w:trPr>
        <w:tc>
          <w:tcPr>
            <w:tcW w:w="178" w:type="pct"/>
            <w:vMerge/>
            <w:vAlign w:val="center"/>
          </w:tcPr>
          <w:p w14:paraId="24B0B5F9" w14:textId="77777777" w:rsidR="00262D10" w:rsidRPr="0011098F" w:rsidRDefault="00262D10" w:rsidP="00182E9F">
            <w:pPr>
              <w:jc w:val="center"/>
              <w:rPr>
                <w:rFonts w:ascii="Times New Roman" w:hAnsi="Times New Roman" w:cs="Times New Roman"/>
              </w:rPr>
            </w:pPr>
          </w:p>
        </w:tc>
        <w:tc>
          <w:tcPr>
            <w:tcW w:w="674" w:type="pct"/>
            <w:vMerge/>
            <w:vAlign w:val="center"/>
          </w:tcPr>
          <w:p w14:paraId="366D2A24" w14:textId="68807FB8" w:rsidR="00262D10" w:rsidRPr="0011098F" w:rsidRDefault="00262D10" w:rsidP="0011098F">
            <w:pPr>
              <w:jc w:val="both"/>
              <w:rPr>
                <w:rFonts w:ascii="Times New Roman" w:hAnsi="Times New Roman" w:cs="Times New Roman"/>
              </w:rPr>
            </w:pPr>
          </w:p>
        </w:tc>
        <w:tc>
          <w:tcPr>
            <w:tcW w:w="634" w:type="pct"/>
            <w:vAlign w:val="center"/>
          </w:tcPr>
          <w:p w14:paraId="14F6772E" w14:textId="520412A7" w:rsidR="00262D10" w:rsidRPr="000D2BD0" w:rsidRDefault="00262D10" w:rsidP="0011098F">
            <w:pPr>
              <w:jc w:val="both"/>
              <w:rPr>
                <w:rFonts w:ascii="Times New Roman" w:hAnsi="Times New Roman" w:cs="Times New Roman"/>
              </w:rPr>
            </w:pPr>
            <w:r w:rsidRPr="000D2BD0">
              <w:rPr>
                <w:rFonts w:ascii="Times New Roman" w:hAnsi="Times New Roman" w:cs="Times New Roman"/>
              </w:rPr>
              <w:t>улица Буйнакского, д. 65</w:t>
            </w:r>
          </w:p>
        </w:tc>
        <w:tc>
          <w:tcPr>
            <w:tcW w:w="432" w:type="pct"/>
            <w:vAlign w:val="center"/>
          </w:tcPr>
          <w:p w14:paraId="4E46E552" w14:textId="014C7154" w:rsidR="00262D10" w:rsidRPr="0011098F" w:rsidRDefault="00262D10" w:rsidP="0011098F">
            <w:pPr>
              <w:jc w:val="center"/>
              <w:rPr>
                <w:rFonts w:ascii="Times New Roman" w:hAnsi="Times New Roman" w:cs="Times New Roman"/>
              </w:rPr>
            </w:pPr>
            <w:r>
              <w:rPr>
                <w:rFonts w:ascii="Times New Roman" w:hAnsi="Times New Roman" w:cs="Times New Roman"/>
              </w:rPr>
              <w:t>34</w:t>
            </w:r>
          </w:p>
        </w:tc>
        <w:tc>
          <w:tcPr>
            <w:tcW w:w="341" w:type="pct"/>
            <w:vAlign w:val="center"/>
          </w:tcPr>
          <w:p w14:paraId="1169302F" w14:textId="0582D8C4" w:rsidR="00262D10" w:rsidRPr="0011098F" w:rsidRDefault="00807590" w:rsidP="00262D10">
            <w:pPr>
              <w:jc w:val="center"/>
              <w:rPr>
                <w:rFonts w:ascii="Times New Roman" w:hAnsi="Times New Roman" w:cs="Times New Roman"/>
              </w:rPr>
            </w:pPr>
            <w:r>
              <w:rPr>
                <w:rFonts w:ascii="Times New Roman" w:hAnsi="Times New Roman" w:cs="Times New Roman"/>
              </w:rPr>
              <w:t>16</w:t>
            </w:r>
          </w:p>
        </w:tc>
        <w:tc>
          <w:tcPr>
            <w:tcW w:w="626" w:type="pct"/>
            <w:vMerge/>
            <w:vAlign w:val="center"/>
          </w:tcPr>
          <w:p w14:paraId="10D84AD1" w14:textId="0EC407BA" w:rsidR="00262D10" w:rsidRPr="0011098F" w:rsidRDefault="00262D10" w:rsidP="0011098F">
            <w:pPr>
              <w:jc w:val="both"/>
              <w:rPr>
                <w:rFonts w:ascii="Times New Roman" w:hAnsi="Times New Roman" w:cs="Times New Roman"/>
              </w:rPr>
            </w:pPr>
          </w:p>
        </w:tc>
        <w:tc>
          <w:tcPr>
            <w:tcW w:w="563" w:type="pct"/>
            <w:vMerge/>
            <w:vAlign w:val="center"/>
          </w:tcPr>
          <w:p w14:paraId="6DB207A7" w14:textId="77777777" w:rsidR="00262D10" w:rsidRPr="0011098F" w:rsidRDefault="00262D10" w:rsidP="00F33925">
            <w:pPr>
              <w:jc w:val="center"/>
              <w:rPr>
                <w:rFonts w:ascii="Times New Roman" w:hAnsi="Times New Roman" w:cs="Times New Roman"/>
              </w:rPr>
            </w:pPr>
          </w:p>
        </w:tc>
        <w:tc>
          <w:tcPr>
            <w:tcW w:w="494" w:type="pct"/>
            <w:vMerge/>
            <w:vAlign w:val="center"/>
          </w:tcPr>
          <w:p w14:paraId="72212254" w14:textId="77777777" w:rsidR="00262D10" w:rsidRPr="0011098F" w:rsidRDefault="00262D10" w:rsidP="00F33925">
            <w:pPr>
              <w:jc w:val="center"/>
              <w:rPr>
                <w:rFonts w:ascii="Times New Roman" w:hAnsi="Times New Roman" w:cs="Times New Roman"/>
              </w:rPr>
            </w:pPr>
          </w:p>
        </w:tc>
        <w:tc>
          <w:tcPr>
            <w:tcW w:w="563" w:type="pct"/>
            <w:vMerge/>
            <w:vAlign w:val="center"/>
          </w:tcPr>
          <w:p w14:paraId="0C1129B0" w14:textId="77777777" w:rsidR="00262D10" w:rsidRPr="0011098F" w:rsidRDefault="00262D10" w:rsidP="00262D10">
            <w:pPr>
              <w:jc w:val="center"/>
              <w:rPr>
                <w:rFonts w:ascii="Times New Roman" w:hAnsi="Times New Roman" w:cs="Times New Roman"/>
              </w:rPr>
            </w:pPr>
          </w:p>
        </w:tc>
        <w:tc>
          <w:tcPr>
            <w:tcW w:w="494" w:type="pct"/>
            <w:vMerge/>
            <w:vAlign w:val="center"/>
          </w:tcPr>
          <w:p w14:paraId="0128F10A" w14:textId="77777777" w:rsidR="00262D10" w:rsidRPr="0011098F" w:rsidRDefault="00262D10" w:rsidP="00262D10">
            <w:pPr>
              <w:jc w:val="center"/>
              <w:rPr>
                <w:rFonts w:ascii="Times New Roman" w:hAnsi="Times New Roman" w:cs="Times New Roman"/>
              </w:rPr>
            </w:pPr>
          </w:p>
        </w:tc>
      </w:tr>
      <w:tr w:rsidR="00262D10" w:rsidRPr="0011098F" w14:paraId="258AD241" w14:textId="1AB3CE46" w:rsidTr="00042CC1">
        <w:trPr>
          <w:trHeight w:val="259"/>
        </w:trPr>
        <w:tc>
          <w:tcPr>
            <w:tcW w:w="178" w:type="pct"/>
            <w:vMerge/>
            <w:vAlign w:val="center"/>
          </w:tcPr>
          <w:p w14:paraId="3BA7EE68" w14:textId="77777777" w:rsidR="00262D10" w:rsidRPr="0011098F" w:rsidRDefault="00262D10" w:rsidP="00182E9F">
            <w:pPr>
              <w:jc w:val="center"/>
              <w:rPr>
                <w:rFonts w:ascii="Times New Roman" w:hAnsi="Times New Roman" w:cs="Times New Roman"/>
              </w:rPr>
            </w:pPr>
          </w:p>
        </w:tc>
        <w:tc>
          <w:tcPr>
            <w:tcW w:w="674" w:type="pct"/>
            <w:vMerge/>
            <w:vAlign w:val="center"/>
          </w:tcPr>
          <w:p w14:paraId="485E9879" w14:textId="2A41DC2A" w:rsidR="00262D10" w:rsidRPr="0011098F" w:rsidRDefault="00262D10" w:rsidP="0011098F">
            <w:pPr>
              <w:jc w:val="both"/>
              <w:rPr>
                <w:rFonts w:ascii="Times New Roman" w:hAnsi="Times New Roman" w:cs="Times New Roman"/>
              </w:rPr>
            </w:pPr>
          </w:p>
        </w:tc>
        <w:tc>
          <w:tcPr>
            <w:tcW w:w="634" w:type="pct"/>
            <w:vAlign w:val="center"/>
          </w:tcPr>
          <w:p w14:paraId="700C26D5" w14:textId="28EB34AE" w:rsidR="00262D10" w:rsidRPr="005A3187" w:rsidRDefault="00262D10" w:rsidP="0011098F">
            <w:pPr>
              <w:jc w:val="both"/>
              <w:rPr>
                <w:rFonts w:ascii="Times New Roman" w:hAnsi="Times New Roman" w:cs="Times New Roman"/>
                <w:b/>
                <w:highlight w:val="yellow"/>
              </w:rPr>
            </w:pPr>
            <w:r w:rsidRPr="000D2BD0">
              <w:rPr>
                <w:rFonts w:ascii="Times New Roman" w:hAnsi="Times New Roman" w:cs="Times New Roman"/>
                <w:b/>
              </w:rPr>
              <w:t>Итого по МКД:</w:t>
            </w:r>
          </w:p>
        </w:tc>
        <w:tc>
          <w:tcPr>
            <w:tcW w:w="432" w:type="pct"/>
            <w:vAlign w:val="center"/>
          </w:tcPr>
          <w:p w14:paraId="1D3AA128" w14:textId="3DE0850B" w:rsidR="00262D10" w:rsidRPr="000D2BD0" w:rsidRDefault="00262D10" w:rsidP="0011098F">
            <w:pPr>
              <w:jc w:val="center"/>
              <w:rPr>
                <w:rFonts w:ascii="Times New Roman" w:hAnsi="Times New Roman" w:cs="Times New Roman"/>
                <w:b/>
              </w:rPr>
            </w:pPr>
            <w:r w:rsidRPr="000D2BD0">
              <w:rPr>
                <w:rFonts w:ascii="Times New Roman" w:hAnsi="Times New Roman" w:cs="Times New Roman"/>
                <w:b/>
              </w:rPr>
              <w:t>55</w:t>
            </w:r>
          </w:p>
        </w:tc>
        <w:tc>
          <w:tcPr>
            <w:tcW w:w="341" w:type="pct"/>
            <w:vAlign w:val="center"/>
          </w:tcPr>
          <w:p w14:paraId="021019D7" w14:textId="07C2922D" w:rsidR="00262D10" w:rsidRPr="00807590" w:rsidRDefault="00807590" w:rsidP="00262D10">
            <w:pPr>
              <w:jc w:val="center"/>
              <w:rPr>
                <w:rFonts w:ascii="Times New Roman" w:hAnsi="Times New Roman" w:cs="Times New Roman"/>
                <w:b/>
              </w:rPr>
            </w:pPr>
            <w:r>
              <w:rPr>
                <w:rFonts w:ascii="Times New Roman" w:hAnsi="Times New Roman" w:cs="Times New Roman"/>
                <w:b/>
              </w:rPr>
              <w:t>25</w:t>
            </w:r>
          </w:p>
        </w:tc>
        <w:tc>
          <w:tcPr>
            <w:tcW w:w="626" w:type="pct"/>
            <w:vMerge/>
            <w:vAlign w:val="center"/>
          </w:tcPr>
          <w:p w14:paraId="6D454509" w14:textId="0B6A24BD" w:rsidR="00262D10" w:rsidRPr="0011098F" w:rsidRDefault="00262D10" w:rsidP="0011098F">
            <w:pPr>
              <w:jc w:val="both"/>
              <w:rPr>
                <w:rFonts w:ascii="Times New Roman" w:hAnsi="Times New Roman" w:cs="Times New Roman"/>
              </w:rPr>
            </w:pPr>
          </w:p>
        </w:tc>
        <w:tc>
          <w:tcPr>
            <w:tcW w:w="563" w:type="pct"/>
            <w:vMerge/>
            <w:vAlign w:val="center"/>
          </w:tcPr>
          <w:p w14:paraId="640BDE3F" w14:textId="77777777" w:rsidR="00262D10" w:rsidRPr="0011098F" w:rsidRDefault="00262D10" w:rsidP="00F33925">
            <w:pPr>
              <w:jc w:val="center"/>
              <w:rPr>
                <w:rFonts w:ascii="Times New Roman" w:hAnsi="Times New Roman" w:cs="Times New Roman"/>
              </w:rPr>
            </w:pPr>
          </w:p>
        </w:tc>
        <w:tc>
          <w:tcPr>
            <w:tcW w:w="494" w:type="pct"/>
            <w:vMerge/>
            <w:vAlign w:val="center"/>
          </w:tcPr>
          <w:p w14:paraId="2DD30BAB" w14:textId="77777777" w:rsidR="00262D10" w:rsidRPr="0011098F" w:rsidRDefault="00262D10" w:rsidP="00F33925">
            <w:pPr>
              <w:jc w:val="center"/>
              <w:rPr>
                <w:rFonts w:ascii="Times New Roman" w:hAnsi="Times New Roman" w:cs="Times New Roman"/>
              </w:rPr>
            </w:pPr>
          </w:p>
        </w:tc>
        <w:tc>
          <w:tcPr>
            <w:tcW w:w="563" w:type="pct"/>
            <w:vMerge/>
            <w:vAlign w:val="center"/>
          </w:tcPr>
          <w:p w14:paraId="02D2F5AE" w14:textId="77777777" w:rsidR="00262D10" w:rsidRPr="0011098F" w:rsidRDefault="00262D10" w:rsidP="00262D10">
            <w:pPr>
              <w:jc w:val="center"/>
              <w:rPr>
                <w:rFonts w:ascii="Times New Roman" w:hAnsi="Times New Roman" w:cs="Times New Roman"/>
              </w:rPr>
            </w:pPr>
          </w:p>
        </w:tc>
        <w:tc>
          <w:tcPr>
            <w:tcW w:w="494" w:type="pct"/>
            <w:vMerge/>
            <w:vAlign w:val="center"/>
          </w:tcPr>
          <w:p w14:paraId="7EFD16E6" w14:textId="77777777" w:rsidR="00262D10" w:rsidRPr="0011098F" w:rsidRDefault="00262D10" w:rsidP="00262D10">
            <w:pPr>
              <w:jc w:val="center"/>
              <w:rPr>
                <w:rFonts w:ascii="Times New Roman" w:hAnsi="Times New Roman" w:cs="Times New Roman"/>
              </w:rPr>
            </w:pPr>
          </w:p>
        </w:tc>
      </w:tr>
      <w:tr w:rsidR="00262D10" w:rsidRPr="0011098F" w14:paraId="4F1CE17F" w14:textId="4E646157" w:rsidTr="00042CC1">
        <w:trPr>
          <w:trHeight w:val="759"/>
        </w:trPr>
        <w:tc>
          <w:tcPr>
            <w:tcW w:w="178" w:type="pct"/>
            <w:vAlign w:val="center"/>
          </w:tcPr>
          <w:p w14:paraId="0EB6EB21" w14:textId="1D363FC0" w:rsidR="00262D10" w:rsidRPr="0011098F" w:rsidRDefault="00262D10" w:rsidP="00182E9F">
            <w:pPr>
              <w:jc w:val="center"/>
              <w:rPr>
                <w:rFonts w:ascii="Times New Roman" w:hAnsi="Times New Roman" w:cs="Times New Roman"/>
              </w:rPr>
            </w:pPr>
            <w:r>
              <w:rPr>
                <w:rFonts w:ascii="Times New Roman" w:hAnsi="Times New Roman" w:cs="Times New Roman"/>
              </w:rPr>
              <w:lastRenderedPageBreak/>
              <w:t>4</w:t>
            </w:r>
          </w:p>
        </w:tc>
        <w:tc>
          <w:tcPr>
            <w:tcW w:w="674" w:type="pct"/>
            <w:vAlign w:val="center"/>
          </w:tcPr>
          <w:p w14:paraId="654B5327" w14:textId="3471D9A2" w:rsidR="00262D10" w:rsidRPr="0011098F" w:rsidRDefault="00262D10" w:rsidP="0011098F">
            <w:pPr>
              <w:jc w:val="both"/>
              <w:rPr>
                <w:rFonts w:ascii="Times New Roman" w:hAnsi="Times New Roman" w:cs="Times New Roman"/>
              </w:rPr>
            </w:pPr>
            <w:r w:rsidRPr="0011098F">
              <w:rPr>
                <w:rFonts w:ascii="Times New Roman" w:hAnsi="Times New Roman" w:cs="Times New Roman"/>
              </w:rPr>
              <w:t>05:42:000029:1354</w:t>
            </w:r>
          </w:p>
          <w:p w14:paraId="15C1F422" w14:textId="1D7C1727" w:rsidR="00262D10" w:rsidRPr="0011098F" w:rsidRDefault="00262D10" w:rsidP="0011098F">
            <w:pPr>
              <w:jc w:val="both"/>
              <w:rPr>
                <w:rFonts w:ascii="Times New Roman" w:hAnsi="Times New Roman" w:cs="Times New Roman"/>
              </w:rPr>
            </w:pPr>
            <w:r>
              <w:rPr>
                <w:rFonts w:ascii="Times New Roman" w:hAnsi="Times New Roman" w:cs="Times New Roman"/>
              </w:rPr>
              <w:t>улица Буйнакского</w:t>
            </w:r>
            <w:r w:rsidRPr="0011098F">
              <w:rPr>
                <w:rFonts w:ascii="Times New Roman" w:hAnsi="Times New Roman" w:cs="Times New Roman"/>
              </w:rPr>
              <w:t xml:space="preserve"> (напротив магазина ковры)</w:t>
            </w:r>
          </w:p>
        </w:tc>
        <w:tc>
          <w:tcPr>
            <w:tcW w:w="634" w:type="pct"/>
            <w:vAlign w:val="center"/>
          </w:tcPr>
          <w:p w14:paraId="4CBF8495" w14:textId="77777777" w:rsidR="00262D10" w:rsidRPr="00901DC1" w:rsidRDefault="00262D10" w:rsidP="0011098F">
            <w:pPr>
              <w:jc w:val="both"/>
              <w:rPr>
                <w:rFonts w:ascii="Times New Roman" w:hAnsi="Times New Roman" w:cs="Times New Roman"/>
              </w:rPr>
            </w:pPr>
            <w:r w:rsidRPr="00901DC1">
              <w:rPr>
                <w:rFonts w:ascii="Times New Roman" w:hAnsi="Times New Roman" w:cs="Times New Roman"/>
              </w:rPr>
              <w:t>улица Буйнакского, д.70</w:t>
            </w:r>
          </w:p>
        </w:tc>
        <w:tc>
          <w:tcPr>
            <w:tcW w:w="432" w:type="pct"/>
            <w:vAlign w:val="center"/>
          </w:tcPr>
          <w:p w14:paraId="6A4E25DD" w14:textId="222AE4A5" w:rsidR="00262D10" w:rsidRPr="0011098F" w:rsidRDefault="00262D10"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4DC841CB" w14:textId="77777777" w:rsidR="00262D10" w:rsidRPr="0011098F" w:rsidRDefault="00262D10" w:rsidP="00262D10">
            <w:pPr>
              <w:jc w:val="center"/>
              <w:rPr>
                <w:rFonts w:ascii="Times New Roman" w:hAnsi="Times New Roman" w:cs="Times New Roman"/>
              </w:rPr>
            </w:pPr>
          </w:p>
        </w:tc>
        <w:tc>
          <w:tcPr>
            <w:tcW w:w="626" w:type="pct"/>
            <w:vAlign w:val="center"/>
          </w:tcPr>
          <w:p w14:paraId="530F720A" w14:textId="3EBC02E8" w:rsidR="00262D10" w:rsidRPr="0011098F" w:rsidRDefault="00262D10" w:rsidP="0011098F">
            <w:pPr>
              <w:jc w:val="both"/>
              <w:rPr>
                <w:rFonts w:ascii="Times New Roman" w:hAnsi="Times New Roman" w:cs="Times New Roman"/>
              </w:rPr>
            </w:pPr>
            <w:r w:rsidRPr="0011098F">
              <w:rPr>
                <w:rFonts w:ascii="Times New Roman" w:hAnsi="Times New Roman" w:cs="Times New Roman"/>
              </w:rPr>
              <w:t>- 2 контейнера;</w:t>
            </w:r>
          </w:p>
          <w:p w14:paraId="1296D2E9"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- 4 кв.м.;</w:t>
            </w:r>
          </w:p>
          <w:p w14:paraId="3F25EFFD"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33D97CB8" w14:textId="484D9C2A" w:rsidR="00262D10" w:rsidRPr="0011098F" w:rsidRDefault="00262D10"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28767AC5" w14:textId="765A903F" w:rsidR="00262D10" w:rsidRPr="0011098F" w:rsidRDefault="00262D10"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7CD968F3" w14:textId="2CEB3226" w:rsidR="00262D10" w:rsidRDefault="00042CC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7BF71859" w14:textId="55EF9726" w:rsidR="00262D10" w:rsidRDefault="00042CC1" w:rsidP="00262D10">
            <w:pPr>
              <w:jc w:val="center"/>
              <w:rPr>
                <w:rFonts w:ascii="Times New Roman" w:hAnsi="Times New Roman" w:cs="Times New Roman"/>
              </w:rPr>
            </w:pPr>
            <w:r>
              <w:rPr>
                <w:rFonts w:ascii="Times New Roman" w:hAnsi="Times New Roman" w:cs="Times New Roman"/>
              </w:rPr>
              <w:t>-</w:t>
            </w:r>
          </w:p>
        </w:tc>
      </w:tr>
      <w:tr w:rsidR="00262D10" w:rsidRPr="0011098F" w14:paraId="571FC84A" w14:textId="516E150D" w:rsidTr="00042CC1">
        <w:trPr>
          <w:cantSplit/>
          <w:trHeight w:val="1134"/>
        </w:trPr>
        <w:tc>
          <w:tcPr>
            <w:tcW w:w="178" w:type="pct"/>
            <w:vMerge w:val="restart"/>
            <w:vAlign w:val="center"/>
          </w:tcPr>
          <w:p w14:paraId="40967C40" w14:textId="285D1C29" w:rsidR="00262D10" w:rsidRPr="0011098F" w:rsidRDefault="00262D10" w:rsidP="00182E9F">
            <w:pPr>
              <w:jc w:val="center"/>
              <w:rPr>
                <w:rFonts w:ascii="Times New Roman" w:hAnsi="Times New Roman" w:cs="Times New Roman"/>
              </w:rPr>
            </w:pPr>
            <w:r>
              <w:rPr>
                <w:rFonts w:ascii="Times New Roman" w:hAnsi="Times New Roman" w:cs="Times New Roman"/>
              </w:rPr>
              <w:t>5</w:t>
            </w:r>
          </w:p>
        </w:tc>
        <w:tc>
          <w:tcPr>
            <w:tcW w:w="674" w:type="pct"/>
            <w:vMerge w:val="restart"/>
            <w:vAlign w:val="center"/>
          </w:tcPr>
          <w:p w14:paraId="7FF0EEBF" w14:textId="0B8D2378" w:rsidR="00262D10" w:rsidRPr="0011098F" w:rsidRDefault="00262D10" w:rsidP="0011098F">
            <w:pPr>
              <w:jc w:val="both"/>
              <w:rPr>
                <w:rFonts w:ascii="Times New Roman" w:hAnsi="Times New Roman" w:cs="Times New Roman"/>
              </w:rPr>
            </w:pPr>
            <w:r w:rsidRPr="0011098F">
              <w:rPr>
                <w:rFonts w:ascii="Times New Roman" w:hAnsi="Times New Roman" w:cs="Times New Roman"/>
              </w:rPr>
              <w:t>05:42:000026:1775</w:t>
            </w:r>
          </w:p>
          <w:p w14:paraId="59041D61"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улица Буйнакского (рядом с СОШ №15)</w:t>
            </w:r>
          </w:p>
        </w:tc>
        <w:tc>
          <w:tcPr>
            <w:tcW w:w="634" w:type="pct"/>
            <w:vAlign w:val="center"/>
          </w:tcPr>
          <w:p w14:paraId="0DE80628"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улица Буйнакского, д.16</w:t>
            </w:r>
          </w:p>
        </w:tc>
        <w:tc>
          <w:tcPr>
            <w:tcW w:w="432" w:type="pct"/>
            <w:vAlign w:val="center"/>
          </w:tcPr>
          <w:p w14:paraId="1940DFEF" w14:textId="77777777" w:rsidR="00262D10" w:rsidRPr="0011098F" w:rsidRDefault="00262D10" w:rsidP="0011098F">
            <w:pPr>
              <w:jc w:val="center"/>
              <w:rPr>
                <w:rFonts w:ascii="Times New Roman" w:hAnsi="Times New Roman" w:cs="Times New Roman"/>
              </w:rPr>
            </w:pPr>
            <w:r w:rsidRPr="0011098F">
              <w:rPr>
                <w:rFonts w:ascii="Times New Roman" w:hAnsi="Times New Roman" w:cs="Times New Roman"/>
              </w:rPr>
              <w:t>52</w:t>
            </w:r>
          </w:p>
        </w:tc>
        <w:tc>
          <w:tcPr>
            <w:tcW w:w="341" w:type="pct"/>
            <w:vAlign w:val="center"/>
          </w:tcPr>
          <w:p w14:paraId="50CCD518" w14:textId="4E6E79F3" w:rsidR="00262D10" w:rsidRPr="0011098F" w:rsidRDefault="00807590" w:rsidP="00262D10">
            <w:pPr>
              <w:jc w:val="center"/>
              <w:rPr>
                <w:rFonts w:ascii="Times New Roman" w:hAnsi="Times New Roman" w:cs="Times New Roman"/>
              </w:rPr>
            </w:pPr>
            <w:r>
              <w:rPr>
                <w:rFonts w:ascii="Times New Roman" w:hAnsi="Times New Roman" w:cs="Times New Roman"/>
              </w:rPr>
              <w:t>15</w:t>
            </w:r>
          </w:p>
        </w:tc>
        <w:tc>
          <w:tcPr>
            <w:tcW w:w="626" w:type="pct"/>
            <w:vMerge w:val="restart"/>
            <w:vAlign w:val="center"/>
          </w:tcPr>
          <w:p w14:paraId="68DB9E87" w14:textId="1690EC7A" w:rsidR="00262D10" w:rsidRPr="0011098F" w:rsidRDefault="00262D10" w:rsidP="0011098F">
            <w:pPr>
              <w:jc w:val="both"/>
              <w:rPr>
                <w:rFonts w:ascii="Times New Roman" w:hAnsi="Times New Roman" w:cs="Times New Roman"/>
              </w:rPr>
            </w:pPr>
            <w:r w:rsidRPr="0011098F">
              <w:rPr>
                <w:rFonts w:ascii="Times New Roman" w:hAnsi="Times New Roman" w:cs="Times New Roman"/>
              </w:rPr>
              <w:t>- 5 контейнеров;</w:t>
            </w:r>
          </w:p>
          <w:p w14:paraId="4C5D7E8E"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- 13 кв.м.;</w:t>
            </w:r>
          </w:p>
          <w:p w14:paraId="39CCDB70"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79CF8EEC" w14:textId="4791C33E" w:rsidR="00262D10" w:rsidRPr="0011098F" w:rsidRDefault="00262D10" w:rsidP="00F33925">
            <w:pPr>
              <w:jc w:val="center"/>
              <w:rPr>
                <w:rFonts w:ascii="Times New Roman" w:hAnsi="Times New Roman" w:cs="Times New Roman"/>
              </w:rPr>
            </w:pPr>
            <w:r>
              <w:rPr>
                <w:rFonts w:ascii="Times New Roman" w:hAnsi="Times New Roman" w:cs="Times New Roman"/>
              </w:rPr>
              <w:t>11,30</w:t>
            </w:r>
          </w:p>
        </w:tc>
        <w:tc>
          <w:tcPr>
            <w:tcW w:w="494" w:type="pct"/>
            <w:vMerge w:val="restart"/>
            <w:vAlign w:val="center"/>
          </w:tcPr>
          <w:p w14:paraId="26830E2C" w14:textId="3DFC0DA5" w:rsidR="00262D10" w:rsidRPr="0011098F" w:rsidRDefault="00262D10"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73C4D95B" w14:textId="0985B824" w:rsidR="00262D10" w:rsidRDefault="00371E81" w:rsidP="00262D10">
            <w:pPr>
              <w:jc w:val="center"/>
              <w:rPr>
                <w:rFonts w:ascii="Times New Roman" w:hAnsi="Times New Roman" w:cs="Times New Roman"/>
              </w:rPr>
            </w:pPr>
            <w:r>
              <w:rPr>
                <w:rFonts w:ascii="Times New Roman" w:hAnsi="Times New Roman" w:cs="Times New Roman"/>
              </w:rPr>
              <w:t>3,26</w:t>
            </w:r>
          </w:p>
        </w:tc>
        <w:tc>
          <w:tcPr>
            <w:tcW w:w="494" w:type="pct"/>
            <w:vMerge w:val="restart"/>
            <w:vAlign w:val="center"/>
          </w:tcPr>
          <w:p w14:paraId="072A8432" w14:textId="69F5ED8E" w:rsidR="00262D10" w:rsidRDefault="00371E81" w:rsidP="00262D10">
            <w:pPr>
              <w:jc w:val="center"/>
              <w:rPr>
                <w:rFonts w:ascii="Times New Roman" w:hAnsi="Times New Roman" w:cs="Times New Roman"/>
              </w:rPr>
            </w:pPr>
            <w:r>
              <w:rPr>
                <w:rFonts w:ascii="Times New Roman" w:hAnsi="Times New Roman" w:cs="Times New Roman"/>
              </w:rPr>
              <w:t>1</w:t>
            </w:r>
          </w:p>
        </w:tc>
      </w:tr>
      <w:tr w:rsidR="00262D10" w:rsidRPr="0011098F" w14:paraId="5D8CDD47" w14:textId="051E17EF" w:rsidTr="00042CC1">
        <w:trPr>
          <w:cantSplit/>
          <w:trHeight w:val="276"/>
        </w:trPr>
        <w:tc>
          <w:tcPr>
            <w:tcW w:w="178" w:type="pct"/>
            <w:vMerge/>
            <w:vAlign w:val="center"/>
          </w:tcPr>
          <w:p w14:paraId="181E6AA5" w14:textId="77777777" w:rsidR="00262D10" w:rsidRPr="0011098F" w:rsidRDefault="00262D10" w:rsidP="00182E9F">
            <w:pPr>
              <w:jc w:val="center"/>
              <w:rPr>
                <w:rFonts w:ascii="Times New Roman" w:hAnsi="Times New Roman" w:cs="Times New Roman"/>
              </w:rPr>
            </w:pPr>
          </w:p>
        </w:tc>
        <w:tc>
          <w:tcPr>
            <w:tcW w:w="674" w:type="pct"/>
            <w:vMerge/>
            <w:vAlign w:val="center"/>
          </w:tcPr>
          <w:p w14:paraId="773648C5" w14:textId="68296BEE" w:rsidR="00262D10" w:rsidRPr="0011098F" w:rsidRDefault="00262D10" w:rsidP="0011098F">
            <w:pPr>
              <w:jc w:val="both"/>
              <w:rPr>
                <w:rFonts w:ascii="Times New Roman" w:hAnsi="Times New Roman" w:cs="Times New Roman"/>
              </w:rPr>
            </w:pPr>
          </w:p>
        </w:tc>
        <w:tc>
          <w:tcPr>
            <w:tcW w:w="634" w:type="pct"/>
            <w:vAlign w:val="center"/>
          </w:tcPr>
          <w:p w14:paraId="78929F15" w14:textId="34CC5D2D" w:rsidR="00262D10" w:rsidRPr="005A3187" w:rsidRDefault="00262D10" w:rsidP="0011098F">
            <w:pPr>
              <w:jc w:val="both"/>
              <w:rPr>
                <w:rFonts w:ascii="Times New Roman" w:hAnsi="Times New Roman" w:cs="Times New Roman"/>
                <w:b/>
              </w:rPr>
            </w:pPr>
            <w:r w:rsidRPr="005A3187">
              <w:rPr>
                <w:rFonts w:ascii="Times New Roman" w:hAnsi="Times New Roman" w:cs="Times New Roman"/>
                <w:b/>
              </w:rPr>
              <w:t>Итого по МКД:</w:t>
            </w:r>
          </w:p>
        </w:tc>
        <w:tc>
          <w:tcPr>
            <w:tcW w:w="432" w:type="pct"/>
            <w:vAlign w:val="center"/>
          </w:tcPr>
          <w:p w14:paraId="2BEDE097" w14:textId="1F1F63A9" w:rsidR="00262D10" w:rsidRPr="000D2BD0" w:rsidRDefault="00262D10" w:rsidP="0011098F">
            <w:pPr>
              <w:jc w:val="center"/>
              <w:rPr>
                <w:rFonts w:ascii="Times New Roman" w:hAnsi="Times New Roman" w:cs="Times New Roman"/>
                <w:b/>
              </w:rPr>
            </w:pPr>
            <w:r w:rsidRPr="000D2BD0">
              <w:rPr>
                <w:rFonts w:ascii="Times New Roman" w:hAnsi="Times New Roman" w:cs="Times New Roman"/>
                <w:b/>
              </w:rPr>
              <w:t>52</w:t>
            </w:r>
          </w:p>
        </w:tc>
        <w:tc>
          <w:tcPr>
            <w:tcW w:w="341" w:type="pct"/>
            <w:vAlign w:val="center"/>
          </w:tcPr>
          <w:p w14:paraId="7502334B" w14:textId="7F49428E" w:rsidR="00262D10" w:rsidRPr="00807590" w:rsidRDefault="00807590" w:rsidP="00262D10">
            <w:pPr>
              <w:jc w:val="center"/>
              <w:rPr>
                <w:rFonts w:ascii="Times New Roman" w:hAnsi="Times New Roman" w:cs="Times New Roman"/>
                <w:b/>
              </w:rPr>
            </w:pPr>
            <w:r>
              <w:rPr>
                <w:rFonts w:ascii="Times New Roman" w:hAnsi="Times New Roman" w:cs="Times New Roman"/>
                <w:b/>
              </w:rPr>
              <w:t>15</w:t>
            </w:r>
          </w:p>
        </w:tc>
        <w:tc>
          <w:tcPr>
            <w:tcW w:w="626" w:type="pct"/>
            <w:vMerge/>
            <w:vAlign w:val="center"/>
          </w:tcPr>
          <w:p w14:paraId="5FCDD35A" w14:textId="5D17CC37" w:rsidR="00262D10" w:rsidRPr="0011098F" w:rsidRDefault="00262D10" w:rsidP="0011098F">
            <w:pPr>
              <w:jc w:val="both"/>
              <w:rPr>
                <w:rFonts w:ascii="Times New Roman" w:hAnsi="Times New Roman" w:cs="Times New Roman"/>
              </w:rPr>
            </w:pPr>
          </w:p>
        </w:tc>
        <w:tc>
          <w:tcPr>
            <w:tcW w:w="563" w:type="pct"/>
            <w:vMerge/>
            <w:vAlign w:val="center"/>
          </w:tcPr>
          <w:p w14:paraId="7AC1D6EA" w14:textId="77777777" w:rsidR="00262D10" w:rsidRPr="0011098F" w:rsidRDefault="00262D10" w:rsidP="00F33925">
            <w:pPr>
              <w:jc w:val="center"/>
              <w:rPr>
                <w:rFonts w:ascii="Times New Roman" w:hAnsi="Times New Roman" w:cs="Times New Roman"/>
              </w:rPr>
            </w:pPr>
          </w:p>
        </w:tc>
        <w:tc>
          <w:tcPr>
            <w:tcW w:w="494" w:type="pct"/>
            <w:vMerge/>
            <w:vAlign w:val="center"/>
          </w:tcPr>
          <w:p w14:paraId="423ED258" w14:textId="77777777" w:rsidR="00262D10" w:rsidRPr="0011098F" w:rsidRDefault="00262D10" w:rsidP="00F33925">
            <w:pPr>
              <w:jc w:val="center"/>
              <w:rPr>
                <w:rFonts w:ascii="Times New Roman" w:hAnsi="Times New Roman" w:cs="Times New Roman"/>
              </w:rPr>
            </w:pPr>
          </w:p>
        </w:tc>
        <w:tc>
          <w:tcPr>
            <w:tcW w:w="563" w:type="pct"/>
            <w:vMerge/>
            <w:vAlign w:val="center"/>
          </w:tcPr>
          <w:p w14:paraId="08AB14A9" w14:textId="77777777" w:rsidR="00262D10" w:rsidRPr="0011098F" w:rsidRDefault="00262D10" w:rsidP="00262D10">
            <w:pPr>
              <w:jc w:val="center"/>
              <w:rPr>
                <w:rFonts w:ascii="Times New Roman" w:hAnsi="Times New Roman" w:cs="Times New Roman"/>
              </w:rPr>
            </w:pPr>
          </w:p>
        </w:tc>
        <w:tc>
          <w:tcPr>
            <w:tcW w:w="494" w:type="pct"/>
            <w:vMerge/>
            <w:vAlign w:val="center"/>
          </w:tcPr>
          <w:p w14:paraId="6E88CDEA" w14:textId="77777777" w:rsidR="00262D10" w:rsidRPr="0011098F" w:rsidRDefault="00262D10" w:rsidP="00262D10">
            <w:pPr>
              <w:jc w:val="center"/>
              <w:rPr>
                <w:rFonts w:ascii="Times New Roman" w:hAnsi="Times New Roman" w:cs="Times New Roman"/>
              </w:rPr>
            </w:pPr>
          </w:p>
        </w:tc>
      </w:tr>
      <w:tr w:rsidR="00262D10" w:rsidRPr="0011098F" w14:paraId="4521DD00" w14:textId="11507CA7" w:rsidTr="00042CC1">
        <w:trPr>
          <w:trHeight w:val="942"/>
        </w:trPr>
        <w:tc>
          <w:tcPr>
            <w:tcW w:w="178" w:type="pct"/>
            <w:vMerge w:val="restart"/>
            <w:vAlign w:val="center"/>
          </w:tcPr>
          <w:p w14:paraId="0367E69F" w14:textId="43E9BB46" w:rsidR="00262D10" w:rsidRPr="000D2BD0" w:rsidRDefault="00262D10" w:rsidP="00182E9F">
            <w:pPr>
              <w:jc w:val="center"/>
              <w:rPr>
                <w:rFonts w:ascii="Times New Roman" w:hAnsi="Times New Roman" w:cs="Times New Roman"/>
              </w:rPr>
            </w:pPr>
            <w:r>
              <w:rPr>
                <w:rFonts w:ascii="Times New Roman" w:hAnsi="Times New Roman" w:cs="Times New Roman"/>
              </w:rPr>
              <w:t>6</w:t>
            </w:r>
          </w:p>
        </w:tc>
        <w:tc>
          <w:tcPr>
            <w:tcW w:w="674" w:type="pct"/>
            <w:vMerge w:val="restart"/>
            <w:vAlign w:val="center"/>
          </w:tcPr>
          <w:p w14:paraId="16A0E82F" w14:textId="61EE05F8" w:rsidR="00262D10" w:rsidRPr="000D2BD0" w:rsidRDefault="00262D10" w:rsidP="0011098F">
            <w:pPr>
              <w:jc w:val="both"/>
              <w:rPr>
                <w:rFonts w:ascii="Times New Roman" w:hAnsi="Times New Roman" w:cs="Times New Roman"/>
              </w:rPr>
            </w:pPr>
            <w:r w:rsidRPr="000D2BD0">
              <w:rPr>
                <w:rFonts w:ascii="Times New Roman" w:hAnsi="Times New Roman" w:cs="Times New Roman"/>
              </w:rPr>
              <w:t>05:42:000030:1702</w:t>
            </w:r>
          </w:p>
          <w:p w14:paraId="35F815B0" w14:textId="77777777" w:rsidR="00262D10" w:rsidRPr="000D2BD0" w:rsidRDefault="00262D10" w:rsidP="0011098F">
            <w:pPr>
              <w:jc w:val="both"/>
              <w:rPr>
                <w:rFonts w:ascii="Times New Roman" w:hAnsi="Times New Roman" w:cs="Times New Roman"/>
              </w:rPr>
            </w:pPr>
            <w:r w:rsidRPr="000D2BD0">
              <w:rPr>
                <w:rFonts w:ascii="Times New Roman" w:hAnsi="Times New Roman" w:cs="Times New Roman"/>
              </w:rPr>
              <w:t>на пересечении переулка 25 лет Октября и улицы Буйнакского, на углу парка Революционной славы</w:t>
            </w:r>
          </w:p>
        </w:tc>
        <w:tc>
          <w:tcPr>
            <w:tcW w:w="634" w:type="pct"/>
            <w:vAlign w:val="center"/>
          </w:tcPr>
          <w:p w14:paraId="0964C6C6" w14:textId="38634089" w:rsidR="00262D10" w:rsidRPr="000D2BD0" w:rsidRDefault="00262D10" w:rsidP="0011098F">
            <w:pPr>
              <w:jc w:val="both"/>
              <w:rPr>
                <w:rFonts w:ascii="Times New Roman" w:hAnsi="Times New Roman" w:cs="Times New Roman"/>
              </w:rPr>
            </w:pPr>
            <w:r w:rsidRPr="000D2BD0">
              <w:rPr>
                <w:rFonts w:ascii="Times New Roman" w:hAnsi="Times New Roman" w:cs="Times New Roman"/>
              </w:rPr>
              <w:t>улица Буйнакского, д. 49</w:t>
            </w:r>
          </w:p>
        </w:tc>
        <w:tc>
          <w:tcPr>
            <w:tcW w:w="432" w:type="pct"/>
            <w:vAlign w:val="center"/>
          </w:tcPr>
          <w:p w14:paraId="7A2A587E" w14:textId="52AF9C83" w:rsidR="00262D10" w:rsidRPr="0011098F" w:rsidRDefault="00262D10" w:rsidP="0011098F">
            <w:pPr>
              <w:jc w:val="center"/>
              <w:rPr>
                <w:rFonts w:ascii="Times New Roman" w:hAnsi="Times New Roman" w:cs="Times New Roman"/>
              </w:rPr>
            </w:pPr>
            <w:r>
              <w:rPr>
                <w:rFonts w:ascii="Times New Roman" w:hAnsi="Times New Roman" w:cs="Times New Roman"/>
              </w:rPr>
              <w:t>63</w:t>
            </w:r>
          </w:p>
        </w:tc>
        <w:tc>
          <w:tcPr>
            <w:tcW w:w="341" w:type="pct"/>
            <w:vAlign w:val="center"/>
          </w:tcPr>
          <w:p w14:paraId="1492619A" w14:textId="388B3547" w:rsidR="00262D10" w:rsidRPr="0011098F" w:rsidRDefault="00807590" w:rsidP="00262D10">
            <w:pPr>
              <w:jc w:val="center"/>
              <w:rPr>
                <w:rFonts w:ascii="Times New Roman" w:hAnsi="Times New Roman" w:cs="Times New Roman"/>
              </w:rPr>
            </w:pPr>
            <w:r>
              <w:rPr>
                <w:rFonts w:ascii="Times New Roman" w:hAnsi="Times New Roman" w:cs="Times New Roman"/>
              </w:rPr>
              <w:t>23</w:t>
            </w:r>
          </w:p>
        </w:tc>
        <w:tc>
          <w:tcPr>
            <w:tcW w:w="626" w:type="pct"/>
            <w:vMerge w:val="restart"/>
            <w:vAlign w:val="center"/>
          </w:tcPr>
          <w:p w14:paraId="4591CD50" w14:textId="7076B1DD" w:rsidR="00262D10" w:rsidRPr="0011098F" w:rsidRDefault="00262D10" w:rsidP="0011098F">
            <w:pPr>
              <w:jc w:val="both"/>
              <w:rPr>
                <w:rFonts w:ascii="Times New Roman" w:hAnsi="Times New Roman" w:cs="Times New Roman"/>
              </w:rPr>
            </w:pPr>
            <w:r w:rsidRPr="0011098F">
              <w:rPr>
                <w:rFonts w:ascii="Times New Roman" w:hAnsi="Times New Roman" w:cs="Times New Roman"/>
              </w:rPr>
              <w:t>- 4 контейнера;</w:t>
            </w:r>
          </w:p>
          <w:p w14:paraId="057E5381"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- 8 кв.м;</w:t>
            </w:r>
          </w:p>
          <w:p w14:paraId="5A561C62"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4514FE3B" w14:textId="0104FE73" w:rsidR="00262D10" w:rsidRPr="0011098F" w:rsidRDefault="00262D10" w:rsidP="00F33925">
            <w:pPr>
              <w:jc w:val="center"/>
              <w:rPr>
                <w:rFonts w:ascii="Times New Roman" w:hAnsi="Times New Roman" w:cs="Times New Roman"/>
              </w:rPr>
            </w:pPr>
            <w:r>
              <w:rPr>
                <w:rFonts w:ascii="Times New Roman" w:hAnsi="Times New Roman" w:cs="Times New Roman"/>
              </w:rPr>
              <w:t>13,70</w:t>
            </w:r>
          </w:p>
        </w:tc>
        <w:tc>
          <w:tcPr>
            <w:tcW w:w="494" w:type="pct"/>
            <w:vMerge w:val="restart"/>
            <w:vAlign w:val="center"/>
          </w:tcPr>
          <w:p w14:paraId="63F4F6A0" w14:textId="37A22C30" w:rsidR="00262D10" w:rsidRPr="0011098F" w:rsidRDefault="00262D10"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27FE5BE6" w14:textId="1AA74E6F" w:rsidR="00262D10" w:rsidRDefault="00371E81" w:rsidP="00262D10">
            <w:pPr>
              <w:jc w:val="center"/>
              <w:rPr>
                <w:rFonts w:ascii="Times New Roman" w:hAnsi="Times New Roman" w:cs="Times New Roman"/>
              </w:rPr>
            </w:pPr>
            <w:r>
              <w:rPr>
                <w:rFonts w:ascii="Times New Roman" w:hAnsi="Times New Roman" w:cs="Times New Roman"/>
              </w:rPr>
              <w:t>5,00</w:t>
            </w:r>
          </w:p>
        </w:tc>
        <w:tc>
          <w:tcPr>
            <w:tcW w:w="494" w:type="pct"/>
            <w:vMerge w:val="restart"/>
            <w:vAlign w:val="center"/>
          </w:tcPr>
          <w:p w14:paraId="57CAC2B2" w14:textId="1F78B6BE" w:rsidR="00262D10" w:rsidRDefault="00371E81" w:rsidP="00262D10">
            <w:pPr>
              <w:jc w:val="center"/>
              <w:rPr>
                <w:rFonts w:ascii="Times New Roman" w:hAnsi="Times New Roman" w:cs="Times New Roman"/>
              </w:rPr>
            </w:pPr>
            <w:r>
              <w:rPr>
                <w:rFonts w:ascii="Times New Roman" w:hAnsi="Times New Roman" w:cs="Times New Roman"/>
              </w:rPr>
              <w:t>1</w:t>
            </w:r>
          </w:p>
        </w:tc>
      </w:tr>
      <w:tr w:rsidR="00262D10" w:rsidRPr="0011098F" w14:paraId="1221D145" w14:textId="189C1111" w:rsidTr="00042CC1">
        <w:trPr>
          <w:trHeight w:val="317"/>
        </w:trPr>
        <w:tc>
          <w:tcPr>
            <w:tcW w:w="178" w:type="pct"/>
            <w:vMerge/>
            <w:vAlign w:val="center"/>
          </w:tcPr>
          <w:p w14:paraId="5CC9CDB9" w14:textId="77777777" w:rsidR="00262D10" w:rsidRPr="000D2BD0" w:rsidRDefault="00262D10" w:rsidP="00182E9F">
            <w:pPr>
              <w:jc w:val="center"/>
              <w:rPr>
                <w:rFonts w:ascii="Times New Roman" w:hAnsi="Times New Roman" w:cs="Times New Roman"/>
              </w:rPr>
            </w:pPr>
          </w:p>
        </w:tc>
        <w:tc>
          <w:tcPr>
            <w:tcW w:w="674" w:type="pct"/>
            <w:vMerge/>
            <w:vAlign w:val="center"/>
          </w:tcPr>
          <w:p w14:paraId="628AA4CD" w14:textId="440707FA" w:rsidR="00262D10" w:rsidRPr="000D2BD0" w:rsidRDefault="00262D10" w:rsidP="0011098F">
            <w:pPr>
              <w:jc w:val="both"/>
              <w:rPr>
                <w:rFonts w:ascii="Times New Roman" w:hAnsi="Times New Roman" w:cs="Times New Roman"/>
              </w:rPr>
            </w:pPr>
          </w:p>
        </w:tc>
        <w:tc>
          <w:tcPr>
            <w:tcW w:w="634" w:type="pct"/>
            <w:vAlign w:val="center"/>
          </w:tcPr>
          <w:p w14:paraId="7BE130B9" w14:textId="79E595C9" w:rsidR="00262D10" w:rsidRPr="000D2BD0" w:rsidRDefault="00262D10" w:rsidP="0011098F">
            <w:pPr>
              <w:jc w:val="both"/>
              <w:rPr>
                <w:rFonts w:ascii="Times New Roman" w:hAnsi="Times New Roman" w:cs="Times New Roman"/>
                <w:b/>
              </w:rPr>
            </w:pPr>
            <w:r w:rsidRPr="000D2BD0">
              <w:rPr>
                <w:rFonts w:ascii="Times New Roman" w:hAnsi="Times New Roman" w:cs="Times New Roman"/>
                <w:b/>
              </w:rPr>
              <w:t>Итого по МКД:</w:t>
            </w:r>
          </w:p>
        </w:tc>
        <w:tc>
          <w:tcPr>
            <w:tcW w:w="432" w:type="pct"/>
            <w:vAlign w:val="center"/>
          </w:tcPr>
          <w:p w14:paraId="09172AC3" w14:textId="36143824" w:rsidR="00262D10" w:rsidRPr="000D2BD0" w:rsidRDefault="00262D10" w:rsidP="0011098F">
            <w:pPr>
              <w:jc w:val="center"/>
              <w:rPr>
                <w:rFonts w:ascii="Times New Roman" w:hAnsi="Times New Roman" w:cs="Times New Roman"/>
                <w:b/>
              </w:rPr>
            </w:pPr>
            <w:r w:rsidRPr="000D2BD0">
              <w:rPr>
                <w:rFonts w:ascii="Times New Roman" w:hAnsi="Times New Roman" w:cs="Times New Roman"/>
                <w:b/>
              </w:rPr>
              <w:t>63</w:t>
            </w:r>
          </w:p>
        </w:tc>
        <w:tc>
          <w:tcPr>
            <w:tcW w:w="341" w:type="pct"/>
            <w:vAlign w:val="center"/>
          </w:tcPr>
          <w:p w14:paraId="5D1D8152" w14:textId="4F87A9A7" w:rsidR="00262D10" w:rsidRPr="00807590" w:rsidRDefault="00807590" w:rsidP="00262D10">
            <w:pPr>
              <w:jc w:val="center"/>
              <w:rPr>
                <w:rFonts w:ascii="Times New Roman" w:hAnsi="Times New Roman" w:cs="Times New Roman"/>
                <w:b/>
              </w:rPr>
            </w:pPr>
            <w:r>
              <w:rPr>
                <w:rFonts w:ascii="Times New Roman" w:hAnsi="Times New Roman" w:cs="Times New Roman"/>
                <w:b/>
              </w:rPr>
              <w:t>23</w:t>
            </w:r>
          </w:p>
        </w:tc>
        <w:tc>
          <w:tcPr>
            <w:tcW w:w="626" w:type="pct"/>
            <w:vMerge/>
            <w:vAlign w:val="center"/>
          </w:tcPr>
          <w:p w14:paraId="58D03090" w14:textId="4EB6FD3A" w:rsidR="00262D10" w:rsidRPr="0011098F" w:rsidRDefault="00262D10" w:rsidP="0011098F">
            <w:pPr>
              <w:jc w:val="both"/>
              <w:rPr>
                <w:rFonts w:ascii="Times New Roman" w:hAnsi="Times New Roman" w:cs="Times New Roman"/>
              </w:rPr>
            </w:pPr>
          </w:p>
        </w:tc>
        <w:tc>
          <w:tcPr>
            <w:tcW w:w="563" w:type="pct"/>
            <w:vMerge/>
            <w:vAlign w:val="center"/>
          </w:tcPr>
          <w:p w14:paraId="66F5A47B" w14:textId="77777777" w:rsidR="00262D10" w:rsidRPr="0011098F" w:rsidRDefault="00262D10" w:rsidP="00F33925">
            <w:pPr>
              <w:jc w:val="center"/>
              <w:rPr>
                <w:rFonts w:ascii="Times New Roman" w:hAnsi="Times New Roman" w:cs="Times New Roman"/>
              </w:rPr>
            </w:pPr>
          </w:p>
        </w:tc>
        <w:tc>
          <w:tcPr>
            <w:tcW w:w="494" w:type="pct"/>
            <w:vMerge/>
            <w:vAlign w:val="center"/>
          </w:tcPr>
          <w:p w14:paraId="536F21FF" w14:textId="77777777" w:rsidR="00262D10" w:rsidRPr="0011098F" w:rsidRDefault="00262D10" w:rsidP="00F33925">
            <w:pPr>
              <w:jc w:val="center"/>
              <w:rPr>
                <w:rFonts w:ascii="Times New Roman" w:hAnsi="Times New Roman" w:cs="Times New Roman"/>
              </w:rPr>
            </w:pPr>
          </w:p>
        </w:tc>
        <w:tc>
          <w:tcPr>
            <w:tcW w:w="563" w:type="pct"/>
            <w:vMerge/>
            <w:vAlign w:val="center"/>
          </w:tcPr>
          <w:p w14:paraId="10FE3081" w14:textId="77777777" w:rsidR="00262D10" w:rsidRPr="0011098F" w:rsidRDefault="00262D10" w:rsidP="00262D10">
            <w:pPr>
              <w:jc w:val="center"/>
              <w:rPr>
                <w:rFonts w:ascii="Times New Roman" w:hAnsi="Times New Roman" w:cs="Times New Roman"/>
              </w:rPr>
            </w:pPr>
          </w:p>
        </w:tc>
        <w:tc>
          <w:tcPr>
            <w:tcW w:w="494" w:type="pct"/>
            <w:vMerge/>
            <w:vAlign w:val="center"/>
          </w:tcPr>
          <w:p w14:paraId="364769F4" w14:textId="77777777" w:rsidR="00262D10" w:rsidRPr="0011098F" w:rsidRDefault="00262D10" w:rsidP="00262D10">
            <w:pPr>
              <w:jc w:val="center"/>
              <w:rPr>
                <w:rFonts w:ascii="Times New Roman" w:hAnsi="Times New Roman" w:cs="Times New Roman"/>
              </w:rPr>
            </w:pPr>
          </w:p>
        </w:tc>
      </w:tr>
      <w:tr w:rsidR="00262D10" w:rsidRPr="0011098F" w14:paraId="199AAC31" w14:textId="6CB898FE" w:rsidTr="00042CC1">
        <w:trPr>
          <w:trHeight w:val="353"/>
        </w:trPr>
        <w:tc>
          <w:tcPr>
            <w:tcW w:w="178" w:type="pct"/>
            <w:vMerge w:val="restart"/>
            <w:vAlign w:val="center"/>
          </w:tcPr>
          <w:p w14:paraId="486BD9E7" w14:textId="71174D86" w:rsidR="00262D10" w:rsidRPr="0011098F" w:rsidRDefault="00262D10" w:rsidP="00182E9F">
            <w:pPr>
              <w:jc w:val="center"/>
              <w:rPr>
                <w:rFonts w:ascii="Times New Roman" w:hAnsi="Times New Roman" w:cs="Times New Roman"/>
              </w:rPr>
            </w:pPr>
            <w:r>
              <w:rPr>
                <w:rFonts w:ascii="Times New Roman" w:hAnsi="Times New Roman" w:cs="Times New Roman"/>
              </w:rPr>
              <w:t>7</w:t>
            </w:r>
          </w:p>
        </w:tc>
        <w:tc>
          <w:tcPr>
            <w:tcW w:w="674" w:type="pct"/>
            <w:vMerge w:val="restart"/>
            <w:vAlign w:val="center"/>
          </w:tcPr>
          <w:p w14:paraId="01BE27F0" w14:textId="44E60C1F" w:rsidR="00262D10" w:rsidRPr="0011098F" w:rsidRDefault="00262D10" w:rsidP="00FB0831">
            <w:pPr>
              <w:jc w:val="both"/>
              <w:rPr>
                <w:rFonts w:ascii="Times New Roman" w:hAnsi="Times New Roman" w:cs="Times New Roman"/>
              </w:rPr>
            </w:pPr>
            <w:r w:rsidRPr="0011098F">
              <w:rPr>
                <w:rFonts w:ascii="Times New Roman" w:hAnsi="Times New Roman" w:cs="Times New Roman"/>
              </w:rPr>
              <w:t>05:42:000032:1037</w:t>
            </w:r>
          </w:p>
          <w:p w14:paraId="04555257" w14:textId="770ED3C9" w:rsidR="00262D10" w:rsidRPr="0011098F" w:rsidRDefault="00262D10" w:rsidP="00FB0831">
            <w:pPr>
              <w:jc w:val="both"/>
              <w:rPr>
                <w:rFonts w:ascii="Times New Roman" w:hAnsi="Times New Roman" w:cs="Times New Roman"/>
              </w:rPr>
            </w:pPr>
            <w:r w:rsidRPr="0011098F">
              <w:rPr>
                <w:rFonts w:ascii="Times New Roman" w:hAnsi="Times New Roman" w:cs="Times New Roman"/>
              </w:rPr>
              <w:t>улица Буйнакского на пересечении с улицей Сальмана</w:t>
            </w:r>
          </w:p>
        </w:tc>
        <w:tc>
          <w:tcPr>
            <w:tcW w:w="634" w:type="pct"/>
            <w:vAlign w:val="center"/>
          </w:tcPr>
          <w:p w14:paraId="584490E5"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улица Буйнакского, д.68</w:t>
            </w:r>
          </w:p>
        </w:tc>
        <w:tc>
          <w:tcPr>
            <w:tcW w:w="432" w:type="pct"/>
            <w:vAlign w:val="center"/>
          </w:tcPr>
          <w:p w14:paraId="5977915C" w14:textId="77777777" w:rsidR="00262D10" w:rsidRPr="0011098F" w:rsidRDefault="00262D10" w:rsidP="0011098F">
            <w:pPr>
              <w:jc w:val="center"/>
              <w:rPr>
                <w:rFonts w:ascii="Times New Roman" w:hAnsi="Times New Roman" w:cs="Times New Roman"/>
              </w:rPr>
            </w:pPr>
            <w:r w:rsidRPr="0011098F">
              <w:rPr>
                <w:rFonts w:ascii="Times New Roman" w:hAnsi="Times New Roman" w:cs="Times New Roman"/>
              </w:rPr>
              <w:t>162</w:t>
            </w:r>
          </w:p>
        </w:tc>
        <w:tc>
          <w:tcPr>
            <w:tcW w:w="341" w:type="pct"/>
            <w:vAlign w:val="center"/>
          </w:tcPr>
          <w:p w14:paraId="539A9E3E" w14:textId="228442BD" w:rsidR="00262D10" w:rsidRPr="0011098F" w:rsidRDefault="00807590" w:rsidP="00262D10">
            <w:pPr>
              <w:jc w:val="center"/>
              <w:rPr>
                <w:rFonts w:ascii="Times New Roman" w:hAnsi="Times New Roman" w:cs="Times New Roman"/>
              </w:rPr>
            </w:pPr>
            <w:r>
              <w:rPr>
                <w:rFonts w:ascii="Times New Roman" w:hAnsi="Times New Roman" w:cs="Times New Roman"/>
              </w:rPr>
              <w:t>65</w:t>
            </w:r>
          </w:p>
        </w:tc>
        <w:tc>
          <w:tcPr>
            <w:tcW w:w="626" w:type="pct"/>
            <w:vMerge w:val="restart"/>
            <w:vAlign w:val="center"/>
          </w:tcPr>
          <w:p w14:paraId="701CA758" w14:textId="4FF70C2B" w:rsidR="00262D10" w:rsidRPr="0011098F" w:rsidRDefault="00262D10" w:rsidP="00FB0831">
            <w:pPr>
              <w:jc w:val="both"/>
              <w:rPr>
                <w:rFonts w:ascii="Times New Roman" w:hAnsi="Times New Roman" w:cs="Times New Roman"/>
              </w:rPr>
            </w:pPr>
            <w:r w:rsidRPr="0011098F">
              <w:rPr>
                <w:rFonts w:ascii="Times New Roman" w:hAnsi="Times New Roman" w:cs="Times New Roman"/>
              </w:rPr>
              <w:t>- 2 контейнера;</w:t>
            </w:r>
          </w:p>
          <w:p w14:paraId="164CC897" w14:textId="77777777" w:rsidR="00262D10" w:rsidRPr="0011098F" w:rsidRDefault="00262D10" w:rsidP="00FB0831">
            <w:pPr>
              <w:jc w:val="both"/>
              <w:rPr>
                <w:rFonts w:ascii="Times New Roman" w:hAnsi="Times New Roman" w:cs="Times New Roman"/>
              </w:rPr>
            </w:pPr>
            <w:r w:rsidRPr="0011098F">
              <w:rPr>
                <w:rFonts w:ascii="Times New Roman" w:hAnsi="Times New Roman" w:cs="Times New Roman"/>
              </w:rPr>
              <w:t>- 5 кв.м.;</w:t>
            </w:r>
          </w:p>
          <w:p w14:paraId="5B104D0A" w14:textId="1AB818CE" w:rsidR="00262D10" w:rsidRPr="0011098F" w:rsidRDefault="00262D10" w:rsidP="00FB0831">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2C4FD69B" w14:textId="6D89FD83" w:rsidR="00262D10" w:rsidRPr="0011098F" w:rsidRDefault="00262D10" w:rsidP="00F33925">
            <w:pPr>
              <w:jc w:val="center"/>
              <w:rPr>
                <w:rFonts w:ascii="Times New Roman" w:hAnsi="Times New Roman" w:cs="Times New Roman"/>
              </w:rPr>
            </w:pPr>
            <w:r>
              <w:rPr>
                <w:rFonts w:ascii="Times New Roman" w:hAnsi="Times New Roman" w:cs="Times New Roman"/>
              </w:rPr>
              <w:t>43,06</w:t>
            </w:r>
          </w:p>
        </w:tc>
        <w:tc>
          <w:tcPr>
            <w:tcW w:w="494" w:type="pct"/>
            <w:vMerge w:val="restart"/>
            <w:vAlign w:val="center"/>
          </w:tcPr>
          <w:p w14:paraId="407E3267" w14:textId="04DB5F79" w:rsidR="00262D10" w:rsidRPr="0011098F" w:rsidRDefault="007D23C8" w:rsidP="00F33925">
            <w:pPr>
              <w:jc w:val="center"/>
              <w:rPr>
                <w:rFonts w:ascii="Times New Roman" w:hAnsi="Times New Roman" w:cs="Times New Roman"/>
              </w:rPr>
            </w:pPr>
            <w:r>
              <w:rPr>
                <w:rFonts w:ascii="Times New Roman" w:hAnsi="Times New Roman" w:cs="Times New Roman"/>
              </w:rPr>
              <w:t>2</w:t>
            </w:r>
          </w:p>
        </w:tc>
        <w:tc>
          <w:tcPr>
            <w:tcW w:w="563" w:type="pct"/>
            <w:vMerge w:val="restart"/>
            <w:vAlign w:val="center"/>
          </w:tcPr>
          <w:p w14:paraId="0797574A" w14:textId="75075643" w:rsidR="00262D10" w:rsidRDefault="00371E81" w:rsidP="00262D10">
            <w:pPr>
              <w:jc w:val="center"/>
              <w:rPr>
                <w:rFonts w:ascii="Times New Roman" w:hAnsi="Times New Roman" w:cs="Times New Roman"/>
              </w:rPr>
            </w:pPr>
            <w:r>
              <w:rPr>
                <w:rFonts w:ascii="Times New Roman" w:hAnsi="Times New Roman" w:cs="Times New Roman"/>
              </w:rPr>
              <w:t>25,66</w:t>
            </w:r>
          </w:p>
        </w:tc>
        <w:tc>
          <w:tcPr>
            <w:tcW w:w="494" w:type="pct"/>
            <w:vMerge w:val="restart"/>
            <w:vAlign w:val="center"/>
          </w:tcPr>
          <w:p w14:paraId="00D242EF" w14:textId="35852DDE" w:rsidR="00262D10" w:rsidRDefault="00371E81" w:rsidP="00262D10">
            <w:pPr>
              <w:jc w:val="center"/>
              <w:rPr>
                <w:rFonts w:ascii="Times New Roman" w:hAnsi="Times New Roman" w:cs="Times New Roman"/>
              </w:rPr>
            </w:pPr>
            <w:r>
              <w:rPr>
                <w:rFonts w:ascii="Times New Roman" w:hAnsi="Times New Roman" w:cs="Times New Roman"/>
              </w:rPr>
              <w:t>2</w:t>
            </w:r>
          </w:p>
        </w:tc>
      </w:tr>
      <w:tr w:rsidR="00262D10" w:rsidRPr="0011098F" w14:paraId="4125CD64" w14:textId="1D5E8BA4" w:rsidTr="00042CC1">
        <w:trPr>
          <w:trHeight w:val="325"/>
        </w:trPr>
        <w:tc>
          <w:tcPr>
            <w:tcW w:w="178" w:type="pct"/>
            <w:vMerge/>
            <w:vAlign w:val="center"/>
          </w:tcPr>
          <w:p w14:paraId="69452809" w14:textId="77777777" w:rsidR="00262D10" w:rsidRPr="0011098F" w:rsidRDefault="00262D10" w:rsidP="00182E9F">
            <w:pPr>
              <w:jc w:val="center"/>
              <w:rPr>
                <w:rFonts w:ascii="Times New Roman" w:hAnsi="Times New Roman" w:cs="Times New Roman"/>
              </w:rPr>
            </w:pPr>
          </w:p>
        </w:tc>
        <w:tc>
          <w:tcPr>
            <w:tcW w:w="674" w:type="pct"/>
            <w:vMerge/>
            <w:vAlign w:val="center"/>
          </w:tcPr>
          <w:p w14:paraId="0DC43A0F" w14:textId="6C93482F" w:rsidR="00262D10" w:rsidRPr="0011098F" w:rsidRDefault="00262D10" w:rsidP="0011098F">
            <w:pPr>
              <w:jc w:val="both"/>
              <w:rPr>
                <w:rFonts w:ascii="Times New Roman" w:hAnsi="Times New Roman" w:cs="Times New Roman"/>
              </w:rPr>
            </w:pPr>
          </w:p>
        </w:tc>
        <w:tc>
          <w:tcPr>
            <w:tcW w:w="634" w:type="pct"/>
            <w:vAlign w:val="center"/>
          </w:tcPr>
          <w:p w14:paraId="3BF40826"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улица Буйнакского, д.65</w:t>
            </w:r>
          </w:p>
        </w:tc>
        <w:tc>
          <w:tcPr>
            <w:tcW w:w="432" w:type="pct"/>
            <w:vAlign w:val="center"/>
          </w:tcPr>
          <w:p w14:paraId="1BE96436" w14:textId="77777777" w:rsidR="00262D10" w:rsidRPr="0011098F" w:rsidRDefault="00262D10" w:rsidP="0011098F">
            <w:pPr>
              <w:jc w:val="center"/>
              <w:rPr>
                <w:rFonts w:ascii="Times New Roman" w:hAnsi="Times New Roman" w:cs="Times New Roman"/>
              </w:rPr>
            </w:pPr>
            <w:r w:rsidRPr="0011098F">
              <w:rPr>
                <w:rFonts w:ascii="Times New Roman" w:hAnsi="Times New Roman" w:cs="Times New Roman"/>
              </w:rPr>
              <w:t>34</w:t>
            </w:r>
          </w:p>
        </w:tc>
        <w:tc>
          <w:tcPr>
            <w:tcW w:w="341" w:type="pct"/>
            <w:vAlign w:val="center"/>
          </w:tcPr>
          <w:p w14:paraId="6B1945F8" w14:textId="470102AF" w:rsidR="00262D10" w:rsidRPr="0011098F" w:rsidRDefault="00807590" w:rsidP="00262D10">
            <w:pPr>
              <w:jc w:val="center"/>
              <w:rPr>
                <w:rFonts w:ascii="Times New Roman" w:hAnsi="Times New Roman" w:cs="Times New Roman"/>
              </w:rPr>
            </w:pPr>
            <w:r>
              <w:rPr>
                <w:rFonts w:ascii="Times New Roman" w:hAnsi="Times New Roman" w:cs="Times New Roman"/>
              </w:rPr>
              <w:t>53</w:t>
            </w:r>
          </w:p>
        </w:tc>
        <w:tc>
          <w:tcPr>
            <w:tcW w:w="626" w:type="pct"/>
            <w:vMerge/>
            <w:vAlign w:val="center"/>
          </w:tcPr>
          <w:p w14:paraId="63B62D41" w14:textId="6DB59B72" w:rsidR="00262D10" w:rsidRPr="0011098F" w:rsidRDefault="00262D10" w:rsidP="0011098F">
            <w:pPr>
              <w:jc w:val="both"/>
              <w:rPr>
                <w:rFonts w:ascii="Times New Roman" w:hAnsi="Times New Roman" w:cs="Times New Roman"/>
              </w:rPr>
            </w:pPr>
          </w:p>
        </w:tc>
        <w:tc>
          <w:tcPr>
            <w:tcW w:w="563" w:type="pct"/>
            <w:vMerge/>
            <w:vAlign w:val="center"/>
          </w:tcPr>
          <w:p w14:paraId="3423F7E5" w14:textId="77777777" w:rsidR="00262D10" w:rsidRPr="0011098F" w:rsidRDefault="00262D10" w:rsidP="00F33925">
            <w:pPr>
              <w:jc w:val="center"/>
              <w:rPr>
                <w:rFonts w:ascii="Times New Roman" w:hAnsi="Times New Roman" w:cs="Times New Roman"/>
              </w:rPr>
            </w:pPr>
          </w:p>
        </w:tc>
        <w:tc>
          <w:tcPr>
            <w:tcW w:w="494" w:type="pct"/>
            <w:vMerge/>
            <w:vAlign w:val="center"/>
          </w:tcPr>
          <w:p w14:paraId="42B9C215" w14:textId="77777777" w:rsidR="00262D10" w:rsidRPr="0011098F" w:rsidRDefault="00262D10" w:rsidP="00F33925">
            <w:pPr>
              <w:jc w:val="center"/>
              <w:rPr>
                <w:rFonts w:ascii="Times New Roman" w:hAnsi="Times New Roman" w:cs="Times New Roman"/>
              </w:rPr>
            </w:pPr>
          </w:p>
        </w:tc>
        <w:tc>
          <w:tcPr>
            <w:tcW w:w="563" w:type="pct"/>
            <w:vMerge/>
            <w:vAlign w:val="center"/>
          </w:tcPr>
          <w:p w14:paraId="169DEE03" w14:textId="77777777" w:rsidR="00262D10" w:rsidRPr="0011098F" w:rsidRDefault="00262D10" w:rsidP="00262D10">
            <w:pPr>
              <w:jc w:val="center"/>
              <w:rPr>
                <w:rFonts w:ascii="Times New Roman" w:hAnsi="Times New Roman" w:cs="Times New Roman"/>
              </w:rPr>
            </w:pPr>
          </w:p>
        </w:tc>
        <w:tc>
          <w:tcPr>
            <w:tcW w:w="494" w:type="pct"/>
            <w:vMerge/>
            <w:vAlign w:val="center"/>
          </w:tcPr>
          <w:p w14:paraId="4F1FCAA0" w14:textId="77777777" w:rsidR="00262D10" w:rsidRPr="0011098F" w:rsidRDefault="00262D10" w:rsidP="00262D10">
            <w:pPr>
              <w:jc w:val="center"/>
              <w:rPr>
                <w:rFonts w:ascii="Times New Roman" w:hAnsi="Times New Roman" w:cs="Times New Roman"/>
              </w:rPr>
            </w:pPr>
          </w:p>
        </w:tc>
      </w:tr>
      <w:tr w:rsidR="00262D10" w:rsidRPr="0011098F" w14:paraId="3AA2FA57" w14:textId="11AD3C60" w:rsidTr="00042CC1">
        <w:trPr>
          <w:trHeight w:val="274"/>
        </w:trPr>
        <w:tc>
          <w:tcPr>
            <w:tcW w:w="178" w:type="pct"/>
            <w:vMerge/>
            <w:vAlign w:val="center"/>
          </w:tcPr>
          <w:p w14:paraId="3EE2DB84" w14:textId="77777777" w:rsidR="00262D10" w:rsidRPr="0011098F" w:rsidRDefault="00262D10" w:rsidP="00182E9F">
            <w:pPr>
              <w:jc w:val="center"/>
              <w:rPr>
                <w:rFonts w:ascii="Times New Roman" w:hAnsi="Times New Roman" w:cs="Times New Roman"/>
              </w:rPr>
            </w:pPr>
          </w:p>
        </w:tc>
        <w:tc>
          <w:tcPr>
            <w:tcW w:w="674" w:type="pct"/>
            <w:vMerge/>
            <w:vAlign w:val="center"/>
          </w:tcPr>
          <w:p w14:paraId="3350FBFF" w14:textId="0BAB1F77" w:rsidR="00262D10" w:rsidRPr="0011098F" w:rsidRDefault="00262D10" w:rsidP="0011098F">
            <w:pPr>
              <w:jc w:val="both"/>
              <w:rPr>
                <w:rFonts w:ascii="Times New Roman" w:hAnsi="Times New Roman" w:cs="Times New Roman"/>
              </w:rPr>
            </w:pPr>
          </w:p>
        </w:tc>
        <w:tc>
          <w:tcPr>
            <w:tcW w:w="634" w:type="pct"/>
            <w:shd w:val="clear" w:color="auto" w:fill="auto"/>
            <w:vAlign w:val="center"/>
          </w:tcPr>
          <w:p w14:paraId="44E02CBE" w14:textId="30BADAFA" w:rsidR="00262D10" w:rsidRPr="005A3187" w:rsidRDefault="00262D10" w:rsidP="0011098F">
            <w:pPr>
              <w:jc w:val="both"/>
              <w:rPr>
                <w:rFonts w:ascii="Times New Roman" w:hAnsi="Times New Roman" w:cs="Times New Roman"/>
                <w:b/>
                <w:highlight w:val="yellow"/>
              </w:rPr>
            </w:pPr>
            <w:r w:rsidRPr="00901DC1">
              <w:rPr>
                <w:rFonts w:ascii="Times New Roman" w:hAnsi="Times New Roman" w:cs="Times New Roman"/>
                <w:b/>
              </w:rPr>
              <w:t>Итого по МКД:</w:t>
            </w:r>
          </w:p>
        </w:tc>
        <w:tc>
          <w:tcPr>
            <w:tcW w:w="432" w:type="pct"/>
            <w:vAlign w:val="center"/>
          </w:tcPr>
          <w:p w14:paraId="67215D52" w14:textId="116F5284" w:rsidR="00262D10" w:rsidRPr="00901DC1" w:rsidRDefault="00262D10" w:rsidP="0011098F">
            <w:pPr>
              <w:jc w:val="center"/>
              <w:rPr>
                <w:rFonts w:ascii="Times New Roman" w:hAnsi="Times New Roman" w:cs="Times New Roman"/>
                <w:b/>
              </w:rPr>
            </w:pPr>
            <w:r>
              <w:rPr>
                <w:rFonts w:ascii="Times New Roman" w:hAnsi="Times New Roman" w:cs="Times New Roman"/>
                <w:b/>
              </w:rPr>
              <w:t>198</w:t>
            </w:r>
          </w:p>
        </w:tc>
        <w:tc>
          <w:tcPr>
            <w:tcW w:w="341" w:type="pct"/>
            <w:vAlign w:val="center"/>
          </w:tcPr>
          <w:p w14:paraId="257005B9" w14:textId="0CD0CBFE" w:rsidR="00262D10" w:rsidRPr="00807590" w:rsidRDefault="00807590" w:rsidP="00262D10">
            <w:pPr>
              <w:jc w:val="center"/>
              <w:rPr>
                <w:rFonts w:ascii="Times New Roman" w:hAnsi="Times New Roman" w:cs="Times New Roman"/>
                <w:b/>
              </w:rPr>
            </w:pPr>
            <w:r w:rsidRPr="00807590">
              <w:rPr>
                <w:rFonts w:ascii="Times New Roman" w:hAnsi="Times New Roman" w:cs="Times New Roman"/>
                <w:b/>
              </w:rPr>
              <w:t>118</w:t>
            </w:r>
          </w:p>
        </w:tc>
        <w:tc>
          <w:tcPr>
            <w:tcW w:w="626" w:type="pct"/>
            <w:vMerge/>
            <w:vAlign w:val="center"/>
          </w:tcPr>
          <w:p w14:paraId="06060D00" w14:textId="439E27F7" w:rsidR="00262D10" w:rsidRPr="0011098F" w:rsidRDefault="00262D10" w:rsidP="0011098F">
            <w:pPr>
              <w:jc w:val="both"/>
              <w:rPr>
                <w:rFonts w:ascii="Times New Roman" w:hAnsi="Times New Roman" w:cs="Times New Roman"/>
              </w:rPr>
            </w:pPr>
          </w:p>
        </w:tc>
        <w:tc>
          <w:tcPr>
            <w:tcW w:w="563" w:type="pct"/>
            <w:vMerge/>
            <w:vAlign w:val="center"/>
          </w:tcPr>
          <w:p w14:paraId="7108B0DE" w14:textId="77777777" w:rsidR="00262D10" w:rsidRPr="0011098F" w:rsidRDefault="00262D10" w:rsidP="00F33925">
            <w:pPr>
              <w:jc w:val="center"/>
              <w:rPr>
                <w:rFonts w:ascii="Times New Roman" w:hAnsi="Times New Roman" w:cs="Times New Roman"/>
              </w:rPr>
            </w:pPr>
          </w:p>
        </w:tc>
        <w:tc>
          <w:tcPr>
            <w:tcW w:w="494" w:type="pct"/>
            <w:vMerge/>
            <w:vAlign w:val="center"/>
          </w:tcPr>
          <w:p w14:paraId="37602709" w14:textId="77777777" w:rsidR="00262D10" w:rsidRPr="0011098F" w:rsidRDefault="00262D10" w:rsidP="00F33925">
            <w:pPr>
              <w:jc w:val="center"/>
              <w:rPr>
                <w:rFonts w:ascii="Times New Roman" w:hAnsi="Times New Roman" w:cs="Times New Roman"/>
              </w:rPr>
            </w:pPr>
          </w:p>
        </w:tc>
        <w:tc>
          <w:tcPr>
            <w:tcW w:w="563" w:type="pct"/>
            <w:vMerge/>
            <w:vAlign w:val="center"/>
          </w:tcPr>
          <w:p w14:paraId="4E5D42B1" w14:textId="77777777" w:rsidR="00262D10" w:rsidRPr="0011098F" w:rsidRDefault="00262D10" w:rsidP="00262D10">
            <w:pPr>
              <w:jc w:val="center"/>
              <w:rPr>
                <w:rFonts w:ascii="Times New Roman" w:hAnsi="Times New Roman" w:cs="Times New Roman"/>
              </w:rPr>
            </w:pPr>
          </w:p>
        </w:tc>
        <w:tc>
          <w:tcPr>
            <w:tcW w:w="494" w:type="pct"/>
            <w:vMerge/>
            <w:vAlign w:val="center"/>
          </w:tcPr>
          <w:p w14:paraId="3DF1DB62" w14:textId="77777777" w:rsidR="00262D10" w:rsidRPr="0011098F" w:rsidRDefault="00262D10" w:rsidP="00262D10">
            <w:pPr>
              <w:jc w:val="center"/>
              <w:rPr>
                <w:rFonts w:ascii="Times New Roman" w:hAnsi="Times New Roman" w:cs="Times New Roman"/>
              </w:rPr>
            </w:pPr>
          </w:p>
        </w:tc>
      </w:tr>
      <w:tr w:rsidR="00807590" w:rsidRPr="0011098F" w14:paraId="52533867" w14:textId="027A1466" w:rsidTr="00042CC1">
        <w:trPr>
          <w:trHeight w:val="138"/>
        </w:trPr>
        <w:tc>
          <w:tcPr>
            <w:tcW w:w="178" w:type="pct"/>
            <w:vMerge w:val="restart"/>
            <w:vAlign w:val="center"/>
          </w:tcPr>
          <w:p w14:paraId="0F5F65EC" w14:textId="582FA0EA" w:rsidR="00807590" w:rsidRPr="0011098F" w:rsidRDefault="00807590" w:rsidP="00182E9F">
            <w:pPr>
              <w:jc w:val="center"/>
              <w:rPr>
                <w:rFonts w:ascii="Times New Roman" w:hAnsi="Times New Roman" w:cs="Times New Roman"/>
              </w:rPr>
            </w:pPr>
            <w:r>
              <w:rPr>
                <w:rFonts w:ascii="Times New Roman" w:hAnsi="Times New Roman" w:cs="Times New Roman"/>
              </w:rPr>
              <w:t>8</w:t>
            </w:r>
          </w:p>
        </w:tc>
        <w:tc>
          <w:tcPr>
            <w:tcW w:w="674" w:type="pct"/>
            <w:vMerge w:val="restart"/>
            <w:vAlign w:val="center"/>
          </w:tcPr>
          <w:p w14:paraId="342A43A5" w14:textId="77777777" w:rsidR="00807590" w:rsidRDefault="00807590" w:rsidP="00807590">
            <w:pPr>
              <w:jc w:val="both"/>
              <w:rPr>
                <w:rFonts w:ascii="Times New Roman" w:hAnsi="Times New Roman" w:cs="Times New Roman"/>
              </w:rPr>
            </w:pPr>
            <w:r w:rsidRPr="0011098F">
              <w:rPr>
                <w:rFonts w:ascii="Times New Roman" w:hAnsi="Times New Roman" w:cs="Times New Roman"/>
              </w:rPr>
              <w:t>05:42:000062:1346</w:t>
            </w:r>
          </w:p>
          <w:p w14:paraId="17B4052A" w14:textId="5471F126" w:rsidR="00807590" w:rsidRPr="0011098F" w:rsidRDefault="00807590" w:rsidP="00807590">
            <w:pPr>
              <w:jc w:val="both"/>
              <w:rPr>
                <w:rFonts w:ascii="Times New Roman" w:hAnsi="Times New Roman" w:cs="Times New Roman"/>
              </w:rPr>
            </w:pPr>
            <w:r w:rsidRPr="0011098F">
              <w:rPr>
                <w:rFonts w:ascii="Times New Roman" w:hAnsi="Times New Roman" w:cs="Times New Roman"/>
              </w:rPr>
              <w:t>улица Гагарина (напротив ФССП)</w:t>
            </w:r>
          </w:p>
        </w:tc>
        <w:tc>
          <w:tcPr>
            <w:tcW w:w="634" w:type="pct"/>
            <w:vAlign w:val="center"/>
          </w:tcPr>
          <w:p w14:paraId="7036DF77" w14:textId="77777777" w:rsidR="00807590" w:rsidRPr="0011098F" w:rsidRDefault="00807590" w:rsidP="0011098F">
            <w:pPr>
              <w:jc w:val="both"/>
              <w:rPr>
                <w:rFonts w:ascii="Times New Roman" w:hAnsi="Times New Roman" w:cs="Times New Roman"/>
              </w:rPr>
            </w:pPr>
            <w:r w:rsidRPr="0011098F">
              <w:rPr>
                <w:rFonts w:ascii="Times New Roman" w:hAnsi="Times New Roman" w:cs="Times New Roman"/>
              </w:rPr>
              <w:t>улица Г. Алиева, д.8</w:t>
            </w:r>
          </w:p>
        </w:tc>
        <w:tc>
          <w:tcPr>
            <w:tcW w:w="432" w:type="pct"/>
            <w:vAlign w:val="center"/>
          </w:tcPr>
          <w:p w14:paraId="0427D5D0" w14:textId="77777777" w:rsidR="00807590" w:rsidRPr="0011098F" w:rsidRDefault="00807590" w:rsidP="0011098F">
            <w:pPr>
              <w:jc w:val="center"/>
              <w:rPr>
                <w:rFonts w:ascii="Times New Roman" w:hAnsi="Times New Roman" w:cs="Times New Roman"/>
              </w:rPr>
            </w:pPr>
            <w:r w:rsidRPr="0011098F">
              <w:rPr>
                <w:rFonts w:ascii="Times New Roman" w:hAnsi="Times New Roman" w:cs="Times New Roman"/>
              </w:rPr>
              <w:t>150</w:t>
            </w:r>
          </w:p>
        </w:tc>
        <w:tc>
          <w:tcPr>
            <w:tcW w:w="341" w:type="pct"/>
            <w:vAlign w:val="center"/>
          </w:tcPr>
          <w:p w14:paraId="519959A9" w14:textId="412E8FA3" w:rsidR="00807590" w:rsidRPr="0011098F" w:rsidRDefault="00807590" w:rsidP="00262D10">
            <w:pPr>
              <w:jc w:val="center"/>
              <w:rPr>
                <w:rFonts w:ascii="Times New Roman" w:hAnsi="Times New Roman" w:cs="Times New Roman"/>
              </w:rPr>
            </w:pPr>
            <w:r>
              <w:rPr>
                <w:rFonts w:ascii="Times New Roman" w:hAnsi="Times New Roman" w:cs="Times New Roman"/>
              </w:rPr>
              <w:t>70</w:t>
            </w:r>
          </w:p>
        </w:tc>
        <w:tc>
          <w:tcPr>
            <w:tcW w:w="626" w:type="pct"/>
            <w:vMerge w:val="restart"/>
            <w:vAlign w:val="center"/>
          </w:tcPr>
          <w:p w14:paraId="477FFF73" w14:textId="77777777" w:rsidR="00807590" w:rsidRPr="0011098F" w:rsidRDefault="00807590" w:rsidP="00807590">
            <w:pPr>
              <w:jc w:val="both"/>
              <w:rPr>
                <w:rFonts w:ascii="Times New Roman" w:hAnsi="Times New Roman" w:cs="Times New Roman"/>
              </w:rPr>
            </w:pPr>
            <w:r w:rsidRPr="0011098F">
              <w:rPr>
                <w:rFonts w:ascii="Times New Roman" w:hAnsi="Times New Roman" w:cs="Times New Roman"/>
              </w:rPr>
              <w:t>- 1 контейнер;</w:t>
            </w:r>
          </w:p>
          <w:p w14:paraId="1477C74E" w14:textId="77777777" w:rsidR="00807590" w:rsidRDefault="00807590" w:rsidP="00807590">
            <w:pPr>
              <w:jc w:val="both"/>
              <w:rPr>
                <w:rFonts w:ascii="Times New Roman" w:hAnsi="Times New Roman" w:cs="Times New Roman"/>
              </w:rPr>
            </w:pPr>
            <w:r w:rsidRPr="0011098F">
              <w:rPr>
                <w:rFonts w:ascii="Times New Roman" w:hAnsi="Times New Roman" w:cs="Times New Roman"/>
              </w:rPr>
              <w:t xml:space="preserve">- 3 кв.м.; </w:t>
            </w:r>
          </w:p>
          <w:p w14:paraId="07425087" w14:textId="5225BDB9" w:rsidR="00807590" w:rsidRPr="0011098F" w:rsidRDefault="00807590" w:rsidP="00807590">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53CD95D2" w14:textId="658D233A" w:rsidR="00807590" w:rsidRPr="0011098F" w:rsidRDefault="00807590" w:rsidP="00F33925">
            <w:pPr>
              <w:jc w:val="center"/>
              <w:rPr>
                <w:rFonts w:ascii="Times New Roman" w:hAnsi="Times New Roman" w:cs="Times New Roman"/>
              </w:rPr>
            </w:pPr>
            <w:r>
              <w:rPr>
                <w:rFonts w:ascii="Times New Roman" w:hAnsi="Times New Roman" w:cs="Times New Roman"/>
              </w:rPr>
              <w:t>96,78</w:t>
            </w:r>
          </w:p>
        </w:tc>
        <w:tc>
          <w:tcPr>
            <w:tcW w:w="494" w:type="pct"/>
            <w:vMerge w:val="restart"/>
            <w:vAlign w:val="center"/>
          </w:tcPr>
          <w:p w14:paraId="1BD8A10D" w14:textId="2E01FB00" w:rsidR="00807590" w:rsidRPr="0011098F" w:rsidRDefault="00807590" w:rsidP="00F33925">
            <w:pPr>
              <w:jc w:val="center"/>
              <w:rPr>
                <w:rFonts w:ascii="Times New Roman" w:hAnsi="Times New Roman" w:cs="Times New Roman"/>
              </w:rPr>
            </w:pPr>
            <w:r>
              <w:rPr>
                <w:rFonts w:ascii="Times New Roman" w:hAnsi="Times New Roman" w:cs="Times New Roman"/>
              </w:rPr>
              <w:t>5</w:t>
            </w:r>
          </w:p>
        </w:tc>
        <w:tc>
          <w:tcPr>
            <w:tcW w:w="563" w:type="pct"/>
            <w:vMerge w:val="restart"/>
            <w:vAlign w:val="center"/>
          </w:tcPr>
          <w:p w14:paraId="72EB8235" w14:textId="513D7C48" w:rsidR="00807590" w:rsidRDefault="00371E81" w:rsidP="00262D10">
            <w:pPr>
              <w:jc w:val="center"/>
              <w:rPr>
                <w:rFonts w:ascii="Times New Roman" w:hAnsi="Times New Roman" w:cs="Times New Roman"/>
              </w:rPr>
            </w:pPr>
            <w:r>
              <w:rPr>
                <w:rFonts w:ascii="Times New Roman" w:hAnsi="Times New Roman" w:cs="Times New Roman"/>
              </w:rPr>
              <w:t>41,54</w:t>
            </w:r>
          </w:p>
        </w:tc>
        <w:tc>
          <w:tcPr>
            <w:tcW w:w="494" w:type="pct"/>
            <w:vMerge w:val="restart"/>
            <w:vAlign w:val="center"/>
          </w:tcPr>
          <w:p w14:paraId="206D3FB5" w14:textId="3ED5BFCE" w:rsidR="00807590" w:rsidRDefault="00371E81" w:rsidP="00262D10">
            <w:pPr>
              <w:jc w:val="center"/>
              <w:rPr>
                <w:rFonts w:ascii="Times New Roman" w:hAnsi="Times New Roman" w:cs="Times New Roman"/>
              </w:rPr>
            </w:pPr>
            <w:r>
              <w:rPr>
                <w:rFonts w:ascii="Times New Roman" w:hAnsi="Times New Roman" w:cs="Times New Roman"/>
              </w:rPr>
              <w:t>3</w:t>
            </w:r>
          </w:p>
        </w:tc>
      </w:tr>
      <w:tr w:rsidR="00807590" w:rsidRPr="0011098F" w14:paraId="4F5113B8" w14:textId="41FCC453" w:rsidTr="00042CC1">
        <w:trPr>
          <w:trHeight w:val="169"/>
        </w:trPr>
        <w:tc>
          <w:tcPr>
            <w:tcW w:w="178" w:type="pct"/>
            <w:vMerge/>
            <w:vAlign w:val="center"/>
          </w:tcPr>
          <w:p w14:paraId="189F5D97" w14:textId="77777777" w:rsidR="00807590" w:rsidRPr="0011098F" w:rsidRDefault="00807590" w:rsidP="00182E9F">
            <w:pPr>
              <w:jc w:val="center"/>
              <w:rPr>
                <w:rFonts w:ascii="Times New Roman" w:hAnsi="Times New Roman" w:cs="Times New Roman"/>
              </w:rPr>
            </w:pPr>
          </w:p>
        </w:tc>
        <w:tc>
          <w:tcPr>
            <w:tcW w:w="674" w:type="pct"/>
            <w:vMerge/>
            <w:vAlign w:val="center"/>
          </w:tcPr>
          <w:p w14:paraId="62602C64" w14:textId="5B53AD3F" w:rsidR="00807590" w:rsidRPr="0011098F" w:rsidRDefault="00807590" w:rsidP="00807590">
            <w:pPr>
              <w:jc w:val="both"/>
              <w:rPr>
                <w:rFonts w:ascii="Times New Roman" w:hAnsi="Times New Roman" w:cs="Times New Roman"/>
              </w:rPr>
            </w:pPr>
          </w:p>
        </w:tc>
        <w:tc>
          <w:tcPr>
            <w:tcW w:w="634" w:type="pct"/>
          </w:tcPr>
          <w:p w14:paraId="1E93F649" w14:textId="77777777" w:rsidR="00807590" w:rsidRPr="0011098F" w:rsidRDefault="00807590" w:rsidP="0011098F">
            <w:pPr>
              <w:rPr>
                <w:rFonts w:ascii="Times New Roman" w:hAnsi="Times New Roman" w:cs="Times New Roman"/>
              </w:rPr>
            </w:pPr>
            <w:r w:rsidRPr="0011098F">
              <w:rPr>
                <w:rFonts w:ascii="Times New Roman" w:hAnsi="Times New Roman" w:cs="Times New Roman"/>
              </w:rPr>
              <w:t>улица Г. Алиева, д.9</w:t>
            </w:r>
          </w:p>
        </w:tc>
        <w:tc>
          <w:tcPr>
            <w:tcW w:w="432" w:type="pct"/>
            <w:vAlign w:val="center"/>
          </w:tcPr>
          <w:p w14:paraId="2D5C0EF6" w14:textId="77777777" w:rsidR="00807590" w:rsidRPr="0011098F" w:rsidRDefault="00807590" w:rsidP="0011098F">
            <w:pPr>
              <w:jc w:val="center"/>
              <w:rPr>
                <w:rFonts w:ascii="Times New Roman" w:hAnsi="Times New Roman" w:cs="Times New Roman"/>
              </w:rPr>
            </w:pPr>
            <w:r w:rsidRPr="0011098F">
              <w:rPr>
                <w:rFonts w:ascii="Times New Roman" w:hAnsi="Times New Roman" w:cs="Times New Roman"/>
              </w:rPr>
              <w:t>50</w:t>
            </w:r>
          </w:p>
        </w:tc>
        <w:tc>
          <w:tcPr>
            <w:tcW w:w="341" w:type="pct"/>
            <w:vAlign w:val="center"/>
          </w:tcPr>
          <w:p w14:paraId="61800FA3" w14:textId="019A7B60" w:rsidR="00807590" w:rsidRPr="0011098F" w:rsidRDefault="00807590" w:rsidP="00262D10">
            <w:pPr>
              <w:jc w:val="center"/>
              <w:rPr>
                <w:rFonts w:ascii="Times New Roman" w:hAnsi="Times New Roman" w:cs="Times New Roman"/>
              </w:rPr>
            </w:pPr>
            <w:r>
              <w:rPr>
                <w:rFonts w:ascii="Times New Roman" w:hAnsi="Times New Roman" w:cs="Times New Roman"/>
              </w:rPr>
              <w:t>17</w:t>
            </w:r>
          </w:p>
        </w:tc>
        <w:tc>
          <w:tcPr>
            <w:tcW w:w="626" w:type="pct"/>
            <w:vMerge/>
            <w:vAlign w:val="center"/>
          </w:tcPr>
          <w:p w14:paraId="3FB6AEEF" w14:textId="78BEB704" w:rsidR="00807590" w:rsidRPr="0011098F" w:rsidRDefault="00807590" w:rsidP="00807590">
            <w:pPr>
              <w:jc w:val="both"/>
              <w:rPr>
                <w:rFonts w:ascii="Times New Roman" w:hAnsi="Times New Roman" w:cs="Times New Roman"/>
              </w:rPr>
            </w:pPr>
          </w:p>
        </w:tc>
        <w:tc>
          <w:tcPr>
            <w:tcW w:w="563" w:type="pct"/>
            <w:vMerge/>
            <w:vAlign w:val="center"/>
          </w:tcPr>
          <w:p w14:paraId="0D0E9C5B" w14:textId="77777777" w:rsidR="00807590" w:rsidRPr="0011098F" w:rsidRDefault="00807590" w:rsidP="00F33925">
            <w:pPr>
              <w:jc w:val="center"/>
              <w:rPr>
                <w:rFonts w:ascii="Times New Roman" w:hAnsi="Times New Roman" w:cs="Times New Roman"/>
              </w:rPr>
            </w:pPr>
          </w:p>
        </w:tc>
        <w:tc>
          <w:tcPr>
            <w:tcW w:w="494" w:type="pct"/>
            <w:vMerge/>
            <w:vAlign w:val="center"/>
          </w:tcPr>
          <w:p w14:paraId="364F6A91" w14:textId="77777777" w:rsidR="00807590" w:rsidRPr="0011098F" w:rsidRDefault="00807590" w:rsidP="00F33925">
            <w:pPr>
              <w:jc w:val="center"/>
              <w:rPr>
                <w:rFonts w:ascii="Times New Roman" w:hAnsi="Times New Roman" w:cs="Times New Roman"/>
              </w:rPr>
            </w:pPr>
          </w:p>
        </w:tc>
        <w:tc>
          <w:tcPr>
            <w:tcW w:w="563" w:type="pct"/>
            <w:vMerge/>
            <w:vAlign w:val="center"/>
          </w:tcPr>
          <w:p w14:paraId="53EE2458" w14:textId="77777777" w:rsidR="00807590" w:rsidRPr="0011098F" w:rsidRDefault="00807590" w:rsidP="00262D10">
            <w:pPr>
              <w:jc w:val="center"/>
              <w:rPr>
                <w:rFonts w:ascii="Times New Roman" w:hAnsi="Times New Roman" w:cs="Times New Roman"/>
              </w:rPr>
            </w:pPr>
          </w:p>
        </w:tc>
        <w:tc>
          <w:tcPr>
            <w:tcW w:w="494" w:type="pct"/>
            <w:vMerge/>
            <w:vAlign w:val="center"/>
          </w:tcPr>
          <w:p w14:paraId="1904711B" w14:textId="77777777" w:rsidR="00807590" w:rsidRPr="0011098F" w:rsidRDefault="00807590" w:rsidP="00262D10">
            <w:pPr>
              <w:jc w:val="center"/>
              <w:rPr>
                <w:rFonts w:ascii="Times New Roman" w:hAnsi="Times New Roman" w:cs="Times New Roman"/>
              </w:rPr>
            </w:pPr>
          </w:p>
        </w:tc>
      </w:tr>
      <w:tr w:rsidR="00807590" w:rsidRPr="0011098F" w14:paraId="3F64B0E6" w14:textId="5A73E130" w:rsidTr="00042CC1">
        <w:trPr>
          <w:trHeight w:val="277"/>
        </w:trPr>
        <w:tc>
          <w:tcPr>
            <w:tcW w:w="178" w:type="pct"/>
            <w:vMerge/>
            <w:vAlign w:val="center"/>
          </w:tcPr>
          <w:p w14:paraId="16526A7E" w14:textId="77777777" w:rsidR="00807590" w:rsidRPr="0011098F" w:rsidRDefault="00807590" w:rsidP="00182E9F">
            <w:pPr>
              <w:jc w:val="center"/>
              <w:rPr>
                <w:rFonts w:ascii="Times New Roman" w:hAnsi="Times New Roman" w:cs="Times New Roman"/>
              </w:rPr>
            </w:pPr>
          </w:p>
        </w:tc>
        <w:tc>
          <w:tcPr>
            <w:tcW w:w="674" w:type="pct"/>
            <w:vMerge/>
            <w:vAlign w:val="center"/>
          </w:tcPr>
          <w:p w14:paraId="46F42E41" w14:textId="34D624E6" w:rsidR="00807590" w:rsidRPr="0011098F" w:rsidRDefault="00807590" w:rsidP="0011098F">
            <w:pPr>
              <w:jc w:val="both"/>
              <w:rPr>
                <w:rFonts w:ascii="Times New Roman" w:hAnsi="Times New Roman" w:cs="Times New Roman"/>
              </w:rPr>
            </w:pPr>
          </w:p>
        </w:tc>
        <w:tc>
          <w:tcPr>
            <w:tcW w:w="634" w:type="pct"/>
          </w:tcPr>
          <w:p w14:paraId="209F491C" w14:textId="77777777" w:rsidR="00807590" w:rsidRPr="0011098F" w:rsidRDefault="00807590" w:rsidP="0011098F">
            <w:pPr>
              <w:rPr>
                <w:rFonts w:ascii="Times New Roman" w:hAnsi="Times New Roman" w:cs="Times New Roman"/>
              </w:rPr>
            </w:pPr>
            <w:r w:rsidRPr="0011098F">
              <w:rPr>
                <w:rFonts w:ascii="Times New Roman" w:hAnsi="Times New Roman" w:cs="Times New Roman"/>
              </w:rPr>
              <w:t>улица Г. Алиева, д.10</w:t>
            </w:r>
          </w:p>
        </w:tc>
        <w:tc>
          <w:tcPr>
            <w:tcW w:w="432" w:type="pct"/>
            <w:vAlign w:val="center"/>
          </w:tcPr>
          <w:p w14:paraId="19C47451" w14:textId="77777777" w:rsidR="00807590" w:rsidRPr="0011098F" w:rsidRDefault="00807590" w:rsidP="0011098F">
            <w:pPr>
              <w:jc w:val="center"/>
              <w:rPr>
                <w:rFonts w:ascii="Times New Roman" w:hAnsi="Times New Roman" w:cs="Times New Roman"/>
              </w:rPr>
            </w:pPr>
            <w:r w:rsidRPr="0011098F">
              <w:rPr>
                <w:rFonts w:ascii="Times New Roman" w:hAnsi="Times New Roman" w:cs="Times New Roman"/>
              </w:rPr>
              <w:t>39</w:t>
            </w:r>
          </w:p>
        </w:tc>
        <w:tc>
          <w:tcPr>
            <w:tcW w:w="341" w:type="pct"/>
            <w:vAlign w:val="center"/>
          </w:tcPr>
          <w:p w14:paraId="4A24385C" w14:textId="1E7BC61A" w:rsidR="00807590" w:rsidRPr="0011098F" w:rsidRDefault="00807590" w:rsidP="00262D10">
            <w:pPr>
              <w:jc w:val="center"/>
              <w:rPr>
                <w:rFonts w:ascii="Times New Roman" w:hAnsi="Times New Roman" w:cs="Times New Roman"/>
              </w:rPr>
            </w:pPr>
            <w:r>
              <w:rPr>
                <w:rFonts w:ascii="Times New Roman" w:hAnsi="Times New Roman" w:cs="Times New Roman"/>
              </w:rPr>
              <w:t>16</w:t>
            </w:r>
          </w:p>
        </w:tc>
        <w:tc>
          <w:tcPr>
            <w:tcW w:w="626" w:type="pct"/>
            <w:vMerge/>
            <w:vAlign w:val="center"/>
          </w:tcPr>
          <w:p w14:paraId="20AF034C" w14:textId="08E4BC9B" w:rsidR="00807590" w:rsidRPr="0011098F" w:rsidRDefault="00807590" w:rsidP="0011098F">
            <w:pPr>
              <w:jc w:val="both"/>
              <w:rPr>
                <w:rFonts w:ascii="Times New Roman" w:hAnsi="Times New Roman" w:cs="Times New Roman"/>
              </w:rPr>
            </w:pPr>
          </w:p>
        </w:tc>
        <w:tc>
          <w:tcPr>
            <w:tcW w:w="563" w:type="pct"/>
            <w:vMerge/>
            <w:vAlign w:val="center"/>
          </w:tcPr>
          <w:p w14:paraId="48B0E3BC" w14:textId="77777777" w:rsidR="00807590" w:rsidRPr="0011098F" w:rsidRDefault="00807590" w:rsidP="00F33925">
            <w:pPr>
              <w:jc w:val="center"/>
              <w:rPr>
                <w:rFonts w:ascii="Times New Roman" w:hAnsi="Times New Roman" w:cs="Times New Roman"/>
              </w:rPr>
            </w:pPr>
          </w:p>
        </w:tc>
        <w:tc>
          <w:tcPr>
            <w:tcW w:w="494" w:type="pct"/>
            <w:vMerge/>
            <w:vAlign w:val="center"/>
          </w:tcPr>
          <w:p w14:paraId="716A7879" w14:textId="77777777" w:rsidR="00807590" w:rsidRPr="0011098F" w:rsidRDefault="00807590" w:rsidP="00F33925">
            <w:pPr>
              <w:jc w:val="center"/>
              <w:rPr>
                <w:rFonts w:ascii="Times New Roman" w:hAnsi="Times New Roman" w:cs="Times New Roman"/>
              </w:rPr>
            </w:pPr>
          </w:p>
        </w:tc>
        <w:tc>
          <w:tcPr>
            <w:tcW w:w="563" w:type="pct"/>
            <w:vMerge/>
            <w:vAlign w:val="center"/>
          </w:tcPr>
          <w:p w14:paraId="620CD0D0" w14:textId="77777777" w:rsidR="00807590" w:rsidRPr="0011098F" w:rsidRDefault="00807590" w:rsidP="00262D10">
            <w:pPr>
              <w:jc w:val="center"/>
              <w:rPr>
                <w:rFonts w:ascii="Times New Roman" w:hAnsi="Times New Roman" w:cs="Times New Roman"/>
              </w:rPr>
            </w:pPr>
          </w:p>
        </w:tc>
        <w:tc>
          <w:tcPr>
            <w:tcW w:w="494" w:type="pct"/>
            <w:vMerge/>
            <w:vAlign w:val="center"/>
          </w:tcPr>
          <w:p w14:paraId="2A92DA1C" w14:textId="77777777" w:rsidR="00807590" w:rsidRPr="0011098F" w:rsidRDefault="00807590" w:rsidP="00262D10">
            <w:pPr>
              <w:jc w:val="center"/>
              <w:rPr>
                <w:rFonts w:ascii="Times New Roman" w:hAnsi="Times New Roman" w:cs="Times New Roman"/>
              </w:rPr>
            </w:pPr>
          </w:p>
        </w:tc>
      </w:tr>
      <w:tr w:rsidR="00807590" w:rsidRPr="0011098F" w14:paraId="511FBF24" w14:textId="4EFA2D3F" w:rsidTr="00042CC1">
        <w:trPr>
          <w:trHeight w:val="170"/>
        </w:trPr>
        <w:tc>
          <w:tcPr>
            <w:tcW w:w="178" w:type="pct"/>
            <w:vMerge/>
            <w:vAlign w:val="center"/>
          </w:tcPr>
          <w:p w14:paraId="1A40CE1F" w14:textId="77777777" w:rsidR="00807590" w:rsidRPr="0011098F" w:rsidRDefault="00807590" w:rsidP="00182E9F">
            <w:pPr>
              <w:jc w:val="center"/>
              <w:rPr>
                <w:rFonts w:ascii="Times New Roman" w:hAnsi="Times New Roman" w:cs="Times New Roman"/>
              </w:rPr>
            </w:pPr>
          </w:p>
        </w:tc>
        <w:tc>
          <w:tcPr>
            <w:tcW w:w="674" w:type="pct"/>
            <w:vMerge/>
            <w:vAlign w:val="center"/>
          </w:tcPr>
          <w:p w14:paraId="414CF0DC" w14:textId="53846C6F" w:rsidR="00807590" w:rsidRPr="0011098F" w:rsidRDefault="00807590" w:rsidP="0011098F">
            <w:pPr>
              <w:jc w:val="both"/>
              <w:rPr>
                <w:rFonts w:ascii="Times New Roman" w:hAnsi="Times New Roman" w:cs="Times New Roman"/>
              </w:rPr>
            </w:pPr>
          </w:p>
        </w:tc>
        <w:tc>
          <w:tcPr>
            <w:tcW w:w="634" w:type="pct"/>
          </w:tcPr>
          <w:p w14:paraId="3FC0FADE" w14:textId="77777777" w:rsidR="00807590" w:rsidRPr="0011098F" w:rsidRDefault="00807590" w:rsidP="0011098F">
            <w:pPr>
              <w:rPr>
                <w:rFonts w:ascii="Times New Roman" w:hAnsi="Times New Roman" w:cs="Times New Roman"/>
              </w:rPr>
            </w:pPr>
            <w:r w:rsidRPr="0011098F">
              <w:rPr>
                <w:rFonts w:ascii="Times New Roman" w:hAnsi="Times New Roman" w:cs="Times New Roman"/>
              </w:rPr>
              <w:t>улица Г. Алиева, д.11</w:t>
            </w:r>
          </w:p>
        </w:tc>
        <w:tc>
          <w:tcPr>
            <w:tcW w:w="432" w:type="pct"/>
            <w:vAlign w:val="center"/>
          </w:tcPr>
          <w:p w14:paraId="6964F368" w14:textId="77777777" w:rsidR="00807590" w:rsidRPr="0011098F" w:rsidRDefault="00807590" w:rsidP="0011098F">
            <w:pPr>
              <w:jc w:val="center"/>
              <w:rPr>
                <w:rFonts w:ascii="Times New Roman" w:hAnsi="Times New Roman" w:cs="Times New Roman"/>
              </w:rPr>
            </w:pPr>
            <w:r w:rsidRPr="0011098F">
              <w:rPr>
                <w:rFonts w:ascii="Times New Roman" w:hAnsi="Times New Roman" w:cs="Times New Roman"/>
              </w:rPr>
              <w:t>40</w:t>
            </w:r>
          </w:p>
        </w:tc>
        <w:tc>
          <w:tcPr>
            <w:tcW w:w="341" w:type="pct"/>
            <w:vAlign w:val="center"/>
          </w:tcPr>
          <w:p w14:paraId="32D75EC9" w14:textId="0D6B9E14" w:rsidR="00807590" w:rsidRPr="0011098F" w:rsidRDefault="00807590" w:rsidP="00262D10">
            <w:pPr>
              <w:jc w:val="center"/>
              <w:rPr>
                <w:rFonts w:ascii="Times New Roman" w:hAnsi="Times New Roman" w:cs="Times New Roman"/>
              </w:rPr>
            </w:pPr>
            <w:r>
              <w:rPr>
                <w:rFonts w:ascii="Times New Roman" w:hAnsi="Times New Roman" w:cs="Times New Roman"/>
              </w:rPr>
              <w:t>16</w:t>
            </w:r>
          </w:p>
        </w:tc>
        <w:tc>
          <w:tcPr>
            <w:tcW w:w="626" w:type="pct"/>
            <w:vMerge/>
            <w:vAlign w:val="center"/>
          </w:tcPr>
          <w:p w14:paraId="60DAD809" w14:textId="640870AC" w:rsidR="00807590" w:rsidRPr="0011098F" w:rsidRDefault="00807590" w:rsidP="0011098F">
            <w:pPr>
              <w:jc w:val="both"/>
              <w:rPr>
                <w:rFonts w:ascii="Times New Roman" w:hAnsi="Times New Roman" w:cs="Times New Roman"/>
              </w:rPr>
            </w:pPr>
          </w:p>
        </w:tc>
        <w:tc>
          <w:tcPr>
            <w:tcW w:w="563" w:type="pct"/>
            <w:vMerge/>
            <w:vAlign w:val="center"/>
          </w:tcPr>
          <w:p w14:paraId="7540FB9F" w14:textId="77777777" w:rsidR="00807590" w:rsidRPr="0011098F" w:rsidRDefault="00807590" w:rsidP="00F33925">
            <w:pPr>
              <w:jc w:val="center"/>
              <w:rPr>
                <w:rFonts w:ascii="Times New Roman" w:hAnsi="Times New Roman" w:cs="Times New Roman"/>
              </w:rPr>
            </w:pPr>
          </w:p>
        </w:tc>
        <w:tc>
          <w:tcPr>
            <w:tcW w:w="494" w:type="pct"/>
            <w:vMerge/>
            <w:vAlign w:val="center"/>
          </w:tcPr>
          <w:p w14:paraId="55D9C4DD" w14:textId="77777777" w:rsidR="00807590" w:rsidRPr="0011098F" w:rsidRDefault="00807590" w:rsidP="00F33925">
            <w:pPr>
              <w:jc w:val="center"/>
              <w:rPr>
                <w:rFonts w:ascii="Times New Roman" w:hAnsi="Times New Roman" w:cs="Times New Roman"/>
              </w:rPr>
            </w:pPr>
          </w:p>
        </w:tc>
        <w:tc>
          <w:tcPr>
            <w:tcW w:w="563" w:type="pct"/>
            <w:vMerge/>
            <w:vAlign w:val="center"/>
          </w:tcPr>
          <w:p w14:paraId="27D6A51A" w14:textId="77777777" w:rsidR="00807590" w:rsidRPr="0011098F" w:rsidRDefault="00807590" w:rsidP="00262D10">
            <w:pPr>
              <w:jc w:val="center"/>
              <w:rPr>
                <w:rFonts w:ascii="Times New Roman" w:hAnsi="Times New Roman" w:cs="Times New Roman"/>
              </w:rPr>
            </w:pPr>
          </w:p>
        </w:tc>
        <w:tc>
          <w:tcPr>
            <w:tcW w:w="494" w:type="pct"/>
            <w:vMerge/>
            <w:vAlign w:val="center"/>
          </w:tcPr>
          <w:p w14:paraId="6EA69B7B" w14:textId="77777777" w:rsidR="00807590" w:rsidRPr="0011098F" w:rsidRDefault="00807590" w:rsidP="00262D10">
            <w:pPr>
              <w:jc w:val="center"/>
              <w:rPr>
                <w:rFonts w:ascii="Times New Roman" w:hAnsi="Times New Roman" w:cs="Times New Roman"/>
              </w:rPr>
            </w:pPr>
          </w:p>
        </w:tc>
      </w:tr>
      <w:tr w:rsidR="00807590" w:rsidRPr="0011098F" w14:paraId="2DCC40D6" w14:textId="08A7B679" w:rsidTr="00042CC1">
        <w:trPr>
          <w:trHeight w:val="113"/>
        </w:trPr>
        <w:tc>
          <w:tcPr>
            <w:tcW w:w="178" w:type="pct"/>
            <w:vMerge/>
            <w:vAlign w:val="center"/>
          </w:tcPr>
          <w:p w14:paraId="2A8959D1" w14:textId="77777777" w:rsidR="00807590" w:rsidRPr="0011098F" w:rsidRDefault="00807590" w:rsidP="00182E9F">
            <w:pPr>
              <w:jc w:val="center"/>
              <w:rPr>
                <w:rFonts w:ascii="Times New Roman" w:hAnsi="Times New Roman" w:cs="Times New Roman"/>
              </w:rPr>
            </w:pPr>
          </w:p>
        </w:tc>
        <w:tc>
          <w:tcPr>
            <w:tcW w:w="674" w:type="pct"/>
            <w:vMerge/>
            <w:vAlign w:val="center"/>
          </w:tcPr>
          <w:p w14:paraId="472E5A7A" w14:textId="43302F0A" w:rsidR="00807590" w:rsidRPr="0011098F" w:rsidRDefault="00807590" w:rsidP="0011098F">
            <w:pPr>
              <w:jc w:val="both"/>
              <w:rPr>
                <w:rFonts w:ascii="Times New Roman" w:hAnsi="Times New Roman" w:cs="Times New Roman"/>
              </w:rPr>
            </w:pPr>
          </w:p>
        </w:tc>
        <w:tc>
          <w:tcPr>
            <w:tcW w:w="634" w:type="pct"/>
          </w:tcPr>
          <w:p w14:paraId="5851D2A9" w14:textId="79888B1E" w:rsidR="00807590" w:rsidRPr="0011098F" w:rsidRDefault="00807590" w:rsidP="0011098F">
            <w:pPr>
              <w:rPr>
                <w:rFonts w:ascii="Times New Roman" w:hAnsi="Times New Roman" w:cs="Times New Roman"/>
              </w:rPr>
            </w:pPr>
            <w:r w:rsidRPr="0011098F">
              <w:rPr>
                <w:rFonts w:ascii="Times New Roman" w:hAnsi="Times New Roman" w:cs="Times New Roman"/>
              </w:rPr>
              <w:t xml:space="preserve">улица Г. Алиева, </w:t>
            </w:r>
            <w:r>
              <w:rPr>
                <w:rFonts w:ascii="Times New Roman" w:hAnsi="Times New Roman" w:cs="Times New Roman"/>
              </w:rPr>
              <w:t>д.13</w:t>
            </w:r>
          </w:p>
        </w:tc>
        <w:tc>
          <w:tcPr>
            <w:tcW w:w="432" w:type="pct"/>
            <w:vAlign w:val="center"/>
          </w:tcPr>
          <w:p w14:paraId="560B7D27" w14:textId="6966CFAB" w:rsidR="00807590" w:rsidRPr="0011098F" w:rsidRDefault="00807590" w:rsidP="0011098F">
            <w:pPr>
              <w:jc w:val="center"/>
              <w:rPr>
                <w:rFonts w:ascii="Times New Roman" w:hAnsi="Times New Roman" w:cs="Times New Roman"/>
              </w:rPr>
            </w:pPr>
            <w:r>
              <w:rPr>
                <w:rFonts w:ascii="Times New Roman" w:hAnsi="Times New Roman" w:cs="Times New Roman"/>
              </w:rPr>
              <w:t>77</w:t>
            </w:r>
          </w:p>
        </w:tc>
        <w:tc>
          <w:tcPr>
            <w:tcW w:w="341" w:type="pct"/>
            <w:vAlign w:val="center"/>
          </w:tcPr>
          <w:p w14:paraId="6732B9F0" w14:textId="2B1F4355" w:rsidR="00807590" w:rsidRPr="0011098F" w:rsidRDefault="00807590" w:rsidP="00262D10">
            <w:pPr>
              <w:jc w:val="center"/>
              <w:rPr>
                <w:rFonts w:ascii="Times New Roman" w:hAnsi="Times New Roman" w:cs="Times New Roman"/>
              </w:rPr>
            </w:pPr>
            <w:r>
              <w:rPr>
                <w:rFonts w:ascii="Times New Roman" w:hAnsi="Times New Roman" w:cs="Times New Roman"/>
              </w:rPr>
              <w:t>32</w:t>
            </w:r>
          </w:p>
        </w:tc>
        <w:tc>
          <w:tcPr>
            <w:tcW w:w="626" w:type="pct"/>
            <w:vMerge/>
            <w:vAlign w:val="center"/>
          </w:tcPr>
          <w:p w14:paraId="11CD2041" w14:textId="0B5C18DE" w:rsidR="00807590" w:rsidRPr="0011098F" w:rsidRDefault="00807590" w:rsidP="0011098F">
            <w:pPr>
              <w:jc w:val="both"/>
              <w:rPr>
                <w:rFonts w:ascii="Times New Roman" w:hAnsi="Times New Roman" w:cs="Times New Roman"/>
              </w:rPr>
            </w:pPr>
          </w:p>
        </w:tc>
        <w:tc>
          <w:tcPr>
            <w:tcW w:w="563" w:type="pct"/>
            <w:vMerge/>
            <w:vAlign w:val="center"/>
          </w:tcPr>
          <w:p w14:paraId="3D668D69" w14:textId="77777777" w:rsidR="00807590" w:rsidRPr="0011098F" w:rsidRDefault="00807590" w:rsidP="00F33925">
            <w:pPr>
              <w:jc w:val="center"/>
              <w:rPr>
                <w:rFonts w:ascii="Times New Roman" w:hAnsi="Times New Roman" w:cs="Times New Roman"/>
              </w:rPr>
            </w:pPr>
          </w:p>
        </w:tc>
        <w:tc>
          <w:tcPr>
            <w:tcW w:w="494" w:type="pct"/>
            <w:vMerge/>
            <w:vAlign w:val="center"/>
          </w:tcPr>
          <w:p w14:paraId="3612E702" w14:textId="77777777" w:rsidR="00807590" w:rsidRPr="0011098F" w:rsidRDefault="00807590" w:rsidP="00F33925">
            <w:pPr>
              <w:jc w:val="center"/>
              <w:rPr>
                <w:rFonts w:ascii="Times New Roman" w:hAnsi="Times New Roman" w:cs="Times New Roman"/>
              </w:rPr>
            </w:pPr>
          </w:p>
        </w:tc>
        <w:tc>
          <w:tcPr>
            <w:tcW w:w="563" w:type="pct"/>
            <w:vMerge/>
            <w:vAlign w:val="center"/>
          </w:tcPr>
          <w:p w14:paraId="451F465E" w14:textId="77777777" w:rsidR="00807590" w:rsidRPr="0011098F" w:rsidRDefault="00807590" w:rsidP="00262D10">
            <w:pPr>
              <w:jc w:val="center"/>
              <w:rPr>
                <w:rFonts w:ascii="Times New Roman" w:hAnsi="Times New Roman" w:cs="Times New Roman"/>
              </w:rPr>
            </w:pPr>
          </w:p>
        </w:tc>
        <w:tc>
          <w:tcPr>
            <w:tcW w:w="494" w:type="pct"/>
            <w:vMerge/>
            <w:vAlign w:val="center"/>
          </w:tcPr>
          <w:p w14:paraId="250FEBF1" w14:textId="77777777" w:rsidR="00807590" w:rsidRPr="0011098F" w:rsidRDefault="00807590" w:rsidP="00262D10">
            <w:pPr>
              <w:jc w:val="center"/>
              <w:rPr>
                <w:rFonts w:ascii="Times New Roman" w:hAnsi="Times New Roman" w:cs="Times New Roman"/>
              </w:rPr>
            </w:pPr>
          </w:p>
        </w:tc>
      </w:tr>
      <w:tr w:rsidR="00807590" w:rsidRPr="0011098F" w14:paraId="5FB3C69C" w14:textId="6EDB47ED" w:rsidTr="00042CC1">
        <w:trPr>
          <w:trHeight w:val="255"/>
        </w:trPr>
        <w:tc>
          <w:tcPr>
            <w:tcW w:w="178" w:type="pct"/>
            <w:vMerge/>
            <w:vAlign w:val="center"/>
          </w:tcPr>
          <w:p w14:paraId="399A0E1A" w14:textId="77777777" w:rsidR="00807590" w:rsidRPr="0011098F" w:rsidRDefault="00807590" w:rsidP="00182E9F">
            <w:pPr>
              <w:jc w:val="center"/>
              <w:rPr>
                <w:rFonts w:ascii="Times New Roman" w:hAnsi="Times New Roman" w:cs="Times New Roman"/>
              </w:rPr>
            </w:pPr>
          </w:p>
        </w:tc>
        <w:tc>
          <w:tcPr>
            <w:tcW w:w="674" w:type="pct"/>
            <w:vMerge/>
            <w:vAlign w:val="center"/>
          </w:tcPr>
          <w:p w14:paraId="2165B94F" w14:textId="72476FD4" w:rsidR="00807590" w:rsidRPr="0011098F" w:rsidRDefault="00807590" w:rsidP="0011098F">
            <w:pPr>
              <w:jc w:val="both"/>
              <w:rPr>
                <w:rFonts w:ascii="Times New Roman" w:hAnsi="Times New Roman" w:cs="Times New Roman"/>
              </w:rPr>
            </w:pPr>
          </w:p>
        </w:tc>
        <w:tc>
          <w:tcPr>
            <w:tcW w:w="634" w:type="pct"/>
          </w:tcPr>
          <w:p w14:paraId="5682D640" w14:textId="77777777" w:rsidR="00807590" w:rsidRPr="0011098F" w:rsidRDefault="00807590" w:rsidP="0011098F">
            <w:pPr>
              <w:rPr>
                <w:rFonts w:ascii="Calibri" w:hAnsi="Calibri" w:cs="Times New Roman"/>
              </w:rPr>
            </w:pPr>
            <w:r w:rsidRPr="0011098F">
              <w:rPr>
                <w:rFonts w:ascii="Times New Roman" w:hAnsi="Times New Roman" w:cs="Times New Roman"/>
              </w:rPr>
              <w:t>улица Г. Алиева, д.15</w:t>
            </w:r>
          </w:p>
        </w:tc>
        <w:tc>
          <w:tcPr>
            <w:tcW w:w="432" w:type="pct"/>
            <w:vAlign w:val="center"/>
          </w:tcPr>
          <w:p w14:paraId="74624B2F" w14:textId="77777777" w:rsidR="00807590" w:rsidRPr="0011098F" w:rsidRDefault="00807590" w:rsidP="0011098F">
            <w:pPr>
              <w:jc w:val="center"/>
              <w:rPr>
                <w:rFonts w:ascii="Times New Roman" w:hAnsi="Times New Roman" w:cs="Times New Roman"/>
              </w:rPr>
            </w:pPr>
            <w:r w:rsidRPr="0011098F">
              <w:rPr>
                <w:rFonts w:ascii="Times New Roman" w:hAnsi="Times New Roman" w:cs="Times New Roman"/>
              </w:rPr>
              <w:t>89</w:t>
            </w:r>
          </w:p>
        </w:tc>
        <w:tc>
          <w:tcPr>
            <w:tcW w:w="341" w:type="pct"/>
            <w:vAlign w:val="center"/>
          </w:tcPr>
          <w:p w14:paraId="3E90A5AD" w14:textId="4D222C30" w:rsidR="00807590" w:rsidRPr="0011098F" w:rsidRDefault="00807590" w:rsidP="00262D10">
            <w:pPr>
              <w:jc w:val="center"/>
              <w:rPr>
                <w:rFonts w:ascii="Times New Roman" w:hAnsi="Times New Roman" w:cs="Times New Roman"/>
              </w:rPr>
            </w:pPr>
            <w:r>
              <w:rPr>
                <w:rFonts w:ascii="Times New Roman" w:hAnsi="Times New Roman" w:cs="Times New Roman"/>
              </w:rPr>
              <w:t>40</w:t>
            </w:r>
          </w:p>
        </w:tc>
        <w:tc>
          <w:tcPr>
            <w:tcW w:w="626" w:type="pct"/>
            <w:vMerge/>
            <w:vAlign w:val="center"/>
          </w:tcPr>
          <w:p w14:paraId="79EB4687" w14:textId="20141C5C" w:rsidR="00807590" w:rsidRPr="0011098F" w:rsidRDefault="00807590" w:rsidP="0011098F">
            <w:pPr>
              <w:jc w:val="both"/>
              <w:rPr>
                <w:rFonts w:ascii="Times New Roman" w:hAnsi="Times New Roman" w:cs="Times New Roman"/>
              </w:rPr>
            </w:pPr>
          </w:p>
        </w:tc>
        <w:tc>
          <w:tcPr>
            <w:tcW w:w="563" w:type="pct"/>
            <w:vMerge/>
            <w:vAlign w:val="center"/>
          </w:tcPr>
          <w:p w14:paraId="4E28AF8F" w14:textId="77777777" w:rsidR="00807590" w:rsidRPr="0011098F" w:rsidRDefault="00807590" w:rsidP="00F33925">
            <w:pPr>
              <w:jc w:val="center"/>
              <w:rPr>
                <w:rFonts w:ascii="Times New Roman" w:hAnsi="Times New Roman" w:cs="Times New Roman"/>
              </w:rPr>
            </w:pPr>
          </w:p>
        </w:tc>
        <w:tc>
          <w:tcPr>
            <w:tcW w:w="494" w:type="pct"/>
            <w:vMerge/>
            <w:vAlign w:val="center"/>
          </w:tcPr>
          <w:p w14:paraId="2157E2BC" w14:textId="77777777" w:rsidR="00807590" w:rsidRPr="0011098F" w:rsidRDefault="00807590" w:rsidP="00F33925">
            <w:pPr>
              <w:jc w:val="center"/>
              <w:rPr>
                <w:rFonts w:ascii="Times New Roman" w:hAnsi="Times New Roman" w:cs="Times New Roman"/>
              </w:rPr>
            </w:pPr>
          </w:p>
        </w:tc>
        <w:tc>
          <w:tcPr>
            <w:tcW w:w="563" w:type="pct"/>
            <w:vMerge/>
            <w:vAlign w:val="center"/>
          </w:tcPr>
          <w:p w14:paraId="083BD566" w14:textId="77777777" w:rsidR="00807590" w:rsidRPr="0011098F" w:rsidRDefault="00807590" w:rsidP="00262D10">
            <w:pPr>
              <w:jc w:val="center"/>
              <w:rPr>
                <w:rFonts w:ascii="Times New Roman" w:hAnsi="Times New Roman" w:cs="Times New Roman"/>
              </w:rPr>
            </w:pPr>
          </w:p>
        </w:tc>
        <w:tc>
          <w:tcPr>
            <w:tcW w:w="494" w:type="pct"/>
            <w:vMerge/>
            <w:vAlign w:val="center"/>
          </w:tcPr>
          <w:p w14:paraId="6D6344F5" w14:textId="77777777" w:rsidR="00807590" w:rsidRPr="0011098F" w:rsidRDefault="00807590" w:rsidP="00262D10">
            <w:pPr>
              <w:jc w:val="center"/>
              <w:rPr>
                <w:rFonts w:ascii="Times New Roman" w:hAnsi="Times New Roman" w:cs="Times New Roman"/>
              </w:rPr>
            </w:pPr>
          </w:p>
        </w:tc>
      </w:tr>
      <w:tr w:rsidR="00807590" w:rsidRPr="0011098F" w14:paraId="4462C814" w14:textId="14596092" w:rsidTr="00042CC1">
        <w:trPr>
          <w:trHeight w:val="255"/>
        </w:trPr>
        <w:tc>
          <w:tcPr>
            <w:tcW w:w="178" w:type="pct"/>
            <w:vMerge/>
            <w:vAlign w:val="center"/>
          </w:tcPr>
          <w:p w14:paraId="5659119A" w14:textId="77777777" w:rsidR="00807590" w:rsidRPr="0011098F" w:rsidRDefault="00807590" w:rsidP="00182E9F">
            <w:pPr>
              <w:jc w:val="center"/>
              <w:rPr>
                <w:rFonts w:ascii="Times New Roman" w:hAnsi="Times New Roman" w:cs="Times New Roman"/>
              </w:rPr>
            </w:pPr>
          </w:p>
        </w:tc>
        <w:tc>
          <w:tcPr>
            <w:tcW w:w="674" w:type="pct"/>
            <w:vMerge/>
            <w:vAlign w:val="center"/>
          </w:tcPr>
          <w:p w14:paraId="244CDCC9" w14:textId="661BDF79" w:rsidR="00807590" w:rsidRPr="0011098F" w:rsidRDefault="00807590" w:rsidP="0011098F">
            <w:pPr>
              <w:jc w:val="both"/>
              <w:rPr>
                <w:rFonts w:ascii="Times New Roman" w:hAnsi="Times New Roman" w:cs="Times New Roman"/>
              </w:rPr>
            </w:pPr>
          </w:p>
        </w:tc>
        <w:tc>
          <w:tcPr>
            <w:tcW w:w="634" w:type="pct"/>
          </w:tcPr>
          <w:p w14:paraId="33BED6EC" w14:textId="03FB3FAD" w:rsidR="00807590" w:rsidRPr="005A3187" w:rsidRDefault="00807590" w:rsidP="0011098F">
            <w:pPr>
              <w:rPr>
                <w:rFonts w:ascii="Times New Roman" w:hAnsi="Times New Roman" w:cs="Times New Roman"/>
                <w:b/>
              </w:rPr>
            </w:pPr>
            <w:r w:rsidRPr="005A3187">
              <w:rPr>
                <w:rFonts w:ascii="Times New Roman" w:hAnsi="Times New Roman" w:cs="Times New Roman"/>
                <w:b/>
              </w:rPr>
              <w:t>Итого по МКД:</w:t>
            </w:r>
          </w:p>
        </w:tc>
        <w:tc>
          <w:tcPr>
            <w:tcW w:w="432" w:type="pct"/>
            <w:vAlign w:val="center"/>
          </w:tcPr>
          <w:p w14:paraId="3B47F5A6" w14:textId="16E632CB" w:rsidR="00807590" w:rsidRPr="005A3187" w:rsidRDefault="00807590" w:rsidP="0011098F">
            <w:pPr>
              <w:jc w:val="center"/>
              <w:rPr>
                <w:rFonts w:ascii="Times New Roman" w:hAnsi="Times New Roman" w:cs="Times New Roman"/>
                <w:b/>
              </w:rPr>
            </w:pPr>
            <w:r>
              <w:rPr>
                <w:rFonts w:ascii="Times New Roman" w:hAnsi="Times New Roman" w:cs="Times New Roman"/>
                <w:b/>
              </w:rPr>
              <w:t>445</w:t>
            </w:r>
          </w:p>
        </w:tc>
        <w:tc>
          <w:tcPr>
            <w:tcW w:w="341" w:type="pct"/>
            <w:vAlign w:val="center"/>
          </w:tcPr>
          <w:p w14:paraId="3DE12E29" w14:textId="78295D3E" w:rsidR="00807590" w:rsidRPr="00807590" w:rsidRDefault="00371E81" w:rsidP="00262D10">
            <w:pPr>
              <w:jc w:val="center"/>
              <w:rPr>
                <w:rFonts w:ascii="Times New Roman" w:hAnsi="Times New Roman" w:cs="Times New Roman"/>
                <w:b/>
              </w:rPr>
            </w:pPr>
            <w:r>
              <w:rPr>
                <w:rFonts w:ascii="Times New Roman" w:hAnsi="Times New Roman" w:cs="Times New Roman"/>
                <w:b/>
              </w:rPr>
              <w:t>191</w:t>
            </w:r>
          </w:p>
        </w:tc>
        <w:tc>
          <w:tcPr>
            <w:tcW w:w="626" w:type="pct"/>
            <w:vMerge/>
            <w:vAlign w:val="center"/>
          </w:tcPr>
          <w:p w14:paraId="52A7B9F2" w14:textId="4E30B6C9" w:rsidR="00807590" w:rsidRPr="0011098F" w:rsidRDefault="00807590" w:rsidP="0011098F">
            <w:pPr>
              <w:jc w:val="both"/>
              <w:rPr>
                <w:rFonts w:ascii="Times New Roman" w:hAnsi="Times New Roman" w:cs="Times New Roman"/>
              </w:rPr>
            </w:pPr>
          </w:p>
        </w:tc>
        <w:tc>
          <w:tcPr>
            <w:tcW w:w="563" w:type="pct"/>
            <w:vMerge/>
            <w:vAlign w:val="center"/>
          </w:tcPr>
          <w:p w14:paraId="064D1D8C" w14:textId="77777777" w:rsidR="00807590" w:rsidRPr="0011098F" w:rsidRDefault="00807590" w:rsidP="00F33925">
            <w:pPr>
              <w:jc w:val="center"/>
              <w:rPr>
                <w:rFonts w:ascii="Times New Roman" w:hAnsi="Times New Roman" w:cs="Times New Roman"/>
              </w:rPr>
            </w:pPr>
          </w:p>
        </w:tc>
        <w:tc>
          <w:tcPr>
            <w:tcW w:w="494" w:type="pct"/>
            <w:vMerge/>
            <w:vAlign w:val="center"/>
          </w:tcPr>
          <w:p w14:paraId="3A0E9A8C" w14:textId="77777777" w:rsidR="00807590" w:rsidRPr="0011098F" w:rsidRDefault="00807590" w:rsidP="00F33925">
            <w:pPr>
              <w:jc w:val="center"/>
              <w:rPr>
                <w:rFonts w:ascii="Times New Roman" w:hAnsi="Times New Roman" w:cs="Times New Roman"/>
              </w:rPr>
            </w:pPr>
          </w:p>
        </w:tc>
        <w:tc>
          <w:tcPr>
            <w:tcW w:w="563" w:type="pct"/>
            <w:vMerge/>
            <w:vAlign w:val="center"/>
          </w:tcPr>
          <w:p w14:paraId="29A9FF2F" w14:textId="77777777" w:rsidR="00807590" w:rsidRPr="0011098F" w:rsidRDefault="00807590" w:rsidP="00262D10">
            <w:pPr>
              <w:jc w:val="center"/>
              <w:rPr>
                <w:rFonts w:ascii="Times New Roman" w:hAnsi="Times New Roman" w:cs="Times New Roman"/>
              </w:rPr>
            </w:pPr>
          </w:p>
        </w:tc>
        <w:tc>
          <w:tcPr>
            <w:tcW w:w="494" w:type="pct"/>
            <w:vMerge/>
            <w:vAlign w:val="center"/>
          </w:tcPr>
          <w:p w14:paraId="43DA745D" w14:textId="77777777" w:rsidR="00807590" w:rsidRPr="0011098F" w:rsidRDefault="00807590" w:rsidP="00262D10">
            <w:pPr>
              <w:jc w:val="center"/>
              <w:rPr>
                <w:rFonts w:ascii="Times New Roman" w:hAnsi="Times New Roman" w:cs="Times New Roman"/>
              </w:rPr>
            </w:pPr>
          </w:p>
        </w:tc>
      </w:tr>
      <w:tr w:rsidR="00262D10" w:rsidRPr="0011098F" w14:paraId="7FA38F07" w14:textId="2EAEFDE3" w:rsidTr="00042CC1">
        <w:trPr>
          <w:cantSplit/>
          <w:trHeight w:val="895"/>
        </w:trPr>
        <w:tc>
          <w:tcPr>
            <w:tcW w:w="178" w:type="pct"/>
            <w:vAlign w:val="center"/>
          </w:tcPr>
          <w:p w14:paraId="0B0F099B" w14:textId="7304E7FD" w:rsidR="00262D10" w:rsidRPr="0011098F" w:rsidRDefault="00262D10" w:rsidP="00182E9F">
            <w:pPr>
              <w:jc w:val="center"/>
              <w:rPr>
                <w:rFonts w:ascii="Times New Roman" w:hAnsi="Times New Roman" w:cs="Times New Roman"/>
              </w:rPr>
            </w:pPr>
            <w:r>
              <w:rPr>
                <w:rFonts w:ascii="Times New Roman" w:hAnsi="Times New Roman" w:cs="Times New Roman"/>
              </w:rPr>
              <w:lastRenderedPageBreak/>
              <w:t>9</w:t>
            </w:r>
          </w:p>
        </w:tc>
        <w:tc>
          <w:tcPr>
            <w:tcW w:w="674" w:type="pct"/>
            <w:vAlign w:val="center"/>
          </w:tcPr>
          <w:p w14:paraId="6FF1F2FB" w14:textId="32052952" w:rsidR="00262D10" w:rsidRPr="0011098F" w:rsidRDefault="00262D10" w:rsidP="0011098F">
            <w:pPr>
              <w:jc w:val="both"/>
              <w:rPr>
                <w:rFonts w:ascii="Times New Roman" w:hAnsi="Times New Roman" w:cs="Times New Roman"/>
              </w:rPr>
            </w:pPr>
            <w:r w:rsidRPr="0011098F">
              <w:rPr>
                <w:rFonts w:ascii="Times New Roman" w:hAnsi="Times New Roman" w:cs="Times New Roman"/>
              </w:rPr>
              <w:t>05:42:000021:916</w:t>
            </w:r>
          </w:p>
          <w:p w14:paraId="30038BBC"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улица Г. Алиева (у въезда в гараж конторы очистки)</w:t>
            </w:r>
          </w:p>
        </w:tc>
        <w:tc>
          <w:tcPr>
            <w:tcW w:w="634" w:type="pct"/>
            <w:vAlign w:val="center"/>
          </w:tcPr>
          <w:p w14:paraId="13146B37" w14:textId="77777777" w:rsidR="00262D10" w:rsidRPr="00020E6F" w:rsidRDefault="00262D10" w:rsidP="0011098F">
            <w:pPr>
              <w:jc w:val="both"/>
              <w:rPr>
                <w:rFonts w:ascii="Times New Roman" w:hAnsi="Times New Roman" w:cs="Times New Roman"/>
              </w:rPr>
            </w:pPr>
            <w:r w:rsidRPr="00020E6F">
              <w:rPr>
                <w:rFonts w:ascii="Times New Roman" w:hAnsi="Times New Roman" w:cs="Times New Roman"/>
              </w:rPr>
              <w:t>улица Г. Алиева, д.38</w:t>
            </w:r>
          </w:p>
        </w:tc>
        <w:tc>
          <w:tcPr>
            <w:tcW w:w="432" w:type="pct"/>
            <w:vAlign w:val="center"/>
          </w:tcPr>
          <w:p w14:paraId="1161CE23" w14:textId="58CE04C6" w:rsidR="00262D10" w:rsidRPr="0011098F" w:rsidRDefault="00262D10"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6B1E8F9A" w14:textId="77777777" w:rsidR="00262D10" w:rsidRPr="0011098F" w:rsidRDefault="00262D10" w:rsidP="00262D10">
            <w:pPr>
              <w:jc w:val="center"/>
              <w:rPr>
                <w:rFonts w:ascii="Times New Roman" w:hAnsi="Times New Roman" w:cs="Times New Roman"/>
              </w:rPr>
            </w:pPr>
          </w:p>
        </w:tc>
        <w:tc>
          <w:tcPr>
            <w:tcW w:w="626" w:type="pct"/>
            <w:vAlign w:val="center"/>
          </w:tcPr>
          <w:p w14:paraId="702DCE2F" w14:textId="02B4BF61" w:rsidR="00262D10" w:rsidRPr="0011098F" w:rsidRDefault="00262D10" w:rsidP="0011098F">
            <w:pPr>
              <w:jc w:val="both"/>
              <w:rPr>
                <w:rFonts w:ascii="Times New Roman" w:hAnsi="Times New Roman" w:cs="Times New Roman"/>
              </w:rPr>
            </w:pPr>
            <w:r w:rsidRPr="0011098F">
              <w:rPr>
                <w:rFonts w:ascii="Times New Roman" w:hAnsi="Times New Roman" w:cs="Times New Roman"/>
              </w:rPr>
              <w:t>- 2 контейнера;</w:t>
            </w:r>
          </w:p>
          <w:p w14:paraId="284BC721"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- 4 кв.м.;</w:t>
            </w:r>
          </w:p>
          <w:p w14:paraId="7E22FFBF"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7C943397" w14:textId="352E1F61" w:rsidR="00262D10" w:rsidRPr="0011098F" w:rsidRDefault="00262D10"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3F1E122F" w14:textId="4576A0D5" w:rsidR="00262D10" w:rsidRPr="0011098F" w:rsidRDefault="00262D10"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5B7FCA63" w14:textId="6386613F" w:rsidR="00262D10" w:rsidRDefault="00042CC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0A4EA8BD" w14:textId="354DA2ED" w:rsidR="00262D10" w:rsidRDefault="00042CC1" w:rsidP="00262D10">
            <w:pPr>
              <w:jc w:val="center"/>
              <w:rPr>
                <w:rFonts w:ascii="Times New Roman" w:hAnsi="Times New Roman" w:cs="Times New Roman"/>
              </w:rPr>
            </w:pPr>
            <w:r>
              <w:rPr>
                <w:rFonts w:ascii="Times New Roman" w:hAnsi="Times New Roman" w:cs="Times New Roman"/>
              </w:rPr>
              <w:t>-</w:t>
            </w:r>
          </w:p>
        </w:tc>
      </w:tr>
      <w:tr w:rsidR="00262D10" w:rsidRPr="0011098F" w14:paraId="23635AC2" w14:textId="06AC01C7" w:rsidTr="00042CC1">
        <w:tc>
          <w:tcPr>
            <w:tcW w:w="178" w:type="pct"/>
            <w:vMerge w:val="restart"/>
            <w:vAlign w:val="center"/>
          </w:tcPr>
          <w:p w14:paraId="4CB390DD" w14:textId="6F5D45A9" w:rsidR="00262D10" w:rsidRPr="0011098F" w:rsidRDefault="00262D10" w:rsidP="00182E9F">
            <w:pPr>
              <w:jc w:val="center"/>
              <w:rPr>
                <w:rFonts w:ascii="Times New Roman" w:hAnsi="Times New Roman" w:cs="Times New Roman"/>
              </w:rPr>
            </w:pPr>
            <w:r>
              <w:rPr>
                <w:rFonts w:ascii="Times New Roman" w:hAnsi="Times New Roman" w:cs="Times New Roman"/>
              </w:rPr>
              <w:t>10</w:t>
            </w:r>
          </w:p>
        </w:tc>
        <w:tc>
          <w:tcPr>
            <w:tcW w:w="674" w:type="pct"/>
            <w:vMerge w:val="restart"/>
            <w:vAlign w:val="center"/>
          </w:tcPr>
          <w:p w14:paraId="2C43E892" w14:textId="5AF0387A" w:rsidR="00262D10" w:rsidRPr="0011098F" w:rsidRDefault="00262D10" w:rsidP="0011098F">
            <w:pPr>
              <w:jc w:val="both"/>
              <w:rPr>
                <w:rFonts w:ascii="Times New Roman" w:hAnsi="Times New Roman" w:cs="Times New Roman"/>
              </w:rPr>
            </w:pPr>
            <w:r w:rsidRPr="0011098F">
              <w:rPr>
                <w:rFonts w:ascii="Times New Roman" w:hAnsi="Times New Roman" w:cs="Times New Roman"/>
              </w:rPr>
              <w:t>05:42:000062:1352</w:t>
            </w:r>
          </w:p>
          <w:p w14:paraId="443DE1FC"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улица Г. Алиева (за зданием городского суда)</w:t>
            </w:r>
          </w:p>
        </w:tc>
        <w:tc>
          <w:tcPr>
            <w:tcW w:w="634" w:type="pct"/>
            <w:vAlign w:val="center"/>
          </w:tcPr>
          <w:p w14:paraId="15135C30"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улица Крепостная, д.4</w:t>
            </w:r>
          </w:p>
        </w:tc>
        <w:tc>
          <w:tcPr>
            <w:tcW w:w="432" w:type="pct"/>
            <w:vAlign w:val="center"/>
          </w:tcPr>
          <w:p w14:paraId="22C45689" w14:textId="77777777" w:rsidR="00262D10" w:rsidRPr="0011098F" w:rsidRDefault="00262D10" w:rsidP="0011098F">
            <w:pPr>
              <w:jc w:val="center"/>
              <w:rPr>
                <w:rFonts w:ascii="Times New Roman" w:hAnsi="Times New Roman" w:cs="Times New Roman"/>
              </w:rPr>
            </w:pPr>
            <w:r w:rsidRPr="0011098F">
              <w:rPr>
                <w:rFonts w:ascii="Times New Roman" w:hAnsi="Times New Roman" w:cs="Times New Roman"/>
              </w:rPr>
              <w:t>47</w:t>
            </w:r>
          </w:p>
        </w:tc>
        <w:tc>
          <w:tcPr>
            <w:tcW w:w="341" w:type="pct"/>
            <w:vAlign w:val="center"/>
          </w:tcPr>
          <w:p w14:paraId="2C303712" w14:textId="292C2006" w:rsidR="00262D10" w:rsidRPr="0011098F" w:rsidRDefault="00371E81" w:rsidP="00262D10">
            <w:pPr>
              <w:jc w:val="center"/>
              <w:rPr>
                <w:rFonts w:ascii="Times New Roman" w:hAnsi="Times New Roman" w:cs="Times New Roman"/>
              </w:rPr>
            </w:pPr>
            <w:r>
              <w:rPr>
                <w:rFonts w:ascii="Times New Roman" w:hAnsi="Times New Roman" w:cs="Times New Roman"/>
              </w:rPr>
              <w:t>16</w:t>
            </w:r>
          </w:p>
        </w:tc>
        <w:tc>
          <w:tcPr>
            <w:tcW w:w="626" w:type="pct"/>
            <w:vMerge w:val="restart"/>
            <w:vAlign w:val="center"/>
          </w:tcPr>
          <w:p w14:paraId="613888FA" w14:textId="0E77FCF7" w:rsidR="00262D10" w:rsidRPr="0011098F" w:rsidRDefault="00262D10" w:rsidP="0011098F">
            <w:pPr>
              <w:jc w:val="both"/>
              <w:rPr>
                <w:rFonts w:ascii="Times New Roman" w:hAnsi="Times New Roman" w:cs="Times New Roman"/>
              </w:rPr>
            </w:pPr>
            <w:r w:rsidRPr="0011098F">
              <w:rPr>
                <w:rFonts w:ascii="Times New Roman" w:hAnsi="Times New Roman" w:cs="Times New Roman"/>
              </w:rPr>
              <w:t>- 5 контейнеров;</w:t>
            </w:r>
          </w:p>
          <w:p w14:paraId="50EBDC66"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- 10 кв.м.;</w:t>
            </w:r>
          </w:p>
          <w:p w14:paraId="03731F62"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04D31CB1" w14:textId="4E42EE6F" w:rsidR="00262D10" w:rsidRPr="0011098F" w:rsidRDefault="00262D10" w:rsidP="00F33925">
            <w:pPr>
              <w:jc w:val="center"/>
              <w:rPr>
                <w:rFonts w:ascii="Times New Roman" w:hAnsi="Times New Roman" w:cs="Times New Roman"/>
              </w:rPr>
            </w:pPr>
            <w:r>
              <w:rPr>
                <w:rFonts w:ascii="Times New Roman" w:hAnsi="Times New Roman" w:cs="Times New Roman"/>
              </w:rPr>
              <w:t>10,22</w:t>
            </w:r>
          </w:p>
        </w:tc>
        <w:tc>
          <w:tcPr>
            <w:tcW w:w="494" w:type="pct"/>
            <w:vMerge w:val="restart"/>
            <w:vAlign w:val="center"/>
          </w:tcPr>
          <w:p w14:paraId="129E35E9" w14:textId="78C1EAD1" w:rsidR="00262D10" w:rsidRPr="0011098F" w:rsidRDefault="00262D10"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7A7A2627" w14:textId="3CEBFE5D" w:rsidR="00262D10" w:rsidRDefault="00371E81" w:rsidP="00262D10">
            <w:pPr>
              <w:jc w:val="center"/>
              <w:rPr>
                <w:rFonts w:ascii="Times New Roman" w:hAnsi="Times New Roman" w:cs="Times New Roman"/>
              </w:rPr>
            </w:pPr>
            <w:r>
              <w:rPr>
                <w:rFonts w:ascii="Times New Roman" w:hAnsi="Times New Roman" w:cs="Times New Roman"/>
              </w:rPr>
              <w:t>3,47</w:t>
            </w:r>
          </w:p>
        </w:tc>
        <w:tc>
          <w:tcPr>
            <w:tcW w:w="494" w:type="pct"/>
            <w:vMerge w:val="restart"/>
            <w:vAlign w:val="center"/>
          </w:tcPr>
          <w:p w14:paraId="0FCCDBBB" w14:textId="448A19BD" w:rsidR="00262D10" w:rsidRDefault="00371E81" w:rsidP="00262D10">
            <w:pPr>
              <w:jc w:val="center"/>
              <w:rPr>
                <w:rFonts w:ascii="Times New Roman" w:hAnsi="Times New Roman" w:cs="Times New Roman"/>
              </w:rPr>
            </w:pPr>
            <w:r>
              <w:rPr>
                <w:rFonts w:ascii="Times New Roman" w:hAnsi="Times New Roman" w:cs="Times New Roman"/>
              </w:rPr>
              <w:t>1</w:t>
            </w:r>
          </w:p>
        </w:tc>
      </w:tr>
      <w:tr w:rsidR="00262D10" w:rsidRPr="0011098F" w14:paraId="511E52CA" w14:textId="41163D65" w:rsidTr="00042CC1">
        <w:tc>
          <w:tcPr>
            <w:tcW w:w="178" w:type="pct"/>
            <w:vMerge/>
            <w:vAlign w:val="center"/>
          </w:tcPr>
          <w:p w14:paraId="06DE10F1" w14:textId="77777777" w:rsidR="00262D10" w:rsidRPr="0011098F" w:rsidRDefault="00262D10" w:rsidP="00182E9F">
            <w:pPr>
              <w:jc w:val="center"/>
              <w:rPr>
                <w:rFonts w:ascii="Times New Roman" w:hAnsi="Times New Roman" w:cs="Times New Roman"/>
              </w:rPr>
            </w:pPr>
          </w:p>
        </w:tc>
        <w:tc>
          <w:tcPr>
            <w:tcW w:w="674" w:type="pct"/>
            <w:vMerge/>
            <w:vAlign w:val="center"/>
          </w:tcPr>
          <w:p w14:paraId="27D48699" w14:textId="1FC94162" w:rsidR="00262D10" w:rsidRPr="0011098F" w:rsidRDefault="00262D10" w:rsidP="0011098F">
            <w:pPr>
              <w:jc w:val="both"/>
              <w:rPr>
                <w:rFonts w:ascii="Times New Roman" w:hAnsi="Times New Roman" w:cs="Times New Roman"/>
              </w:rPr>
            </w:pPr>
          </w:p>
        </w:tc>
        <w:tc>
          <w:tcPr>
            <w:tcW w:w="634" w:type="pct"/>
            <w:vAlign w:val="center"/>
          </w:tcPr>
          <w:p w14:paraId="1F3C6B15" w14:textId="77636FE8" w:rsidR="00262D10" w:rsidRPr="0011098F" w:rsidRDefault="00262D10"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6BE4D3C0" w14:textId="3CC8FC0F" w:rsidR="00262D10" w:rsidRPr="009E1801" w:rsidRDefault="00262D10" w:rsidP="0011098F">
            <w:pPr>
              <w:jc w:val="center"/>
              <w:rPr>
                <w:rFonts w:ascii="Times New Roman" w:hAnsi="Times New Roman" w:cs="Times New Roman"/>
                <w:b/>
              </w:rPr>
            </w:pPr>
            <w:r w:rsidRPr="009E1801">
              <w:rPr>
                <w:rFonts w:ascii="Times New Roman" w:hAnsi="Times New Roman" w:cs="Times New Roman"/>
                <w:b/>
              </w:rPr>
              <w:t>47</w:t>
            </w:r>
          </w:p>
        </w:tc>
        <w:tc>
          <w:tcPr>
            <w:tcW w:w="341" w:type="pct"/>
            <w:vAlign w:val="center"/>
          </w:tcPr>
          <w:p w14:paraId="0E537034" w14:textId="1CD54605" w:rsidR="00262D10" w:rsidRPr="00371E81" w:rsidRDefault="00371E81" w:rsidP="00262D10">
            <w:pPr>
              <w:jc w:val="center"/>
              <w:rPr>
                <w:rFonts w:ascii="Times New Roman" w:hAnsi="Times New Roman" w:cs="Times New Roman"/>
                <w:b/>
              </w:rPr>
            </w:pPr>
            <w:r>
              <w:rPr>
                <w:rFonts w:ascii="Times New Roman" w:hAnsi="Times New Roman" w:cs="Times New Roman"/>
                <w:b/>
              </w:rPr>
              <w:t>16</w:t>
            </w:r>
          </w:p>
        </w:tc>
        <w:tc>
          <w:tcPr>
            <w:tcW w:w="626" w:type="pct"/>
            <w:vMerge/>
            <w:vAlign w:val="center"/>
          </w:tcPr>
          <w:p w14:paraId="449C65C2" w14:textId="50BD6EE0" w:rsidR="00262D10" w:rsidRPr="0011098F" w:rsidRDefault="00262D10" w:rsidP="0011098F">
            <w:pPr>
              <w:jc w:val="both"/>
              <w:rPr>
                <w:rFonts w:ascii="Times New Roman" w:hAnsi="Times New Roman" w:cs="Times New Roman"/>
              </w:rPr>
            </w:pPr>
          </w:p>
        </w:tc>
        <w:tc>
          <w:tcPr>
            <w:tcW w:w="563" w:type="pct"/>
            <w:vMerge/>
            <w:vAlign w:val="center"/>
          </w:tcPr>
          <w:p w14:paraId="51989422" w14:textId="77777777" w:rsidR="00262D10" w:rsidRPr="0011098F" w:rsidRDefault="00262D10" w:rsidP="00F33925">
            <w:pPr>
              <w:jc w:val="center"/>
              <w:rPr>
                <w:rFonts w:ascii="Times New Roman" w:hAnsi="Times New Roman" w:cs="Times New Roman"/>
              </w:rPr>
            </w:pPr>
          </w:p>
        </w:tc>
        <w:tc>
          <w:tcPr>
            <w:tcW w:w="494" w:type="pct"/>
            <w:vMerge/>
            <w:vAlign w:val="center"/>
          </w:tcPr>
          <w:p w14:paraId="04B16859" w14:textId="77777777" w:rsidR="00262D10" w:rsidRPr="0011098F" w:rsidRDefault="00262D10" w:rsidP="00F33925">
            <w:pPr>
              <w:jc w:val="center"/>
              <w:rPr>
                <w:rFonts w:ascii="Times New Roman" w:hAnsi="Times New Roman" w:cs="Times New Roman"/>
              </w:rPr>
            </w:pPr>
          </w:p>
        </w:tc>
        <w:tc>
          <w:tcPr>
            <w:tcW w:w="563" w:type="pct"/>
            <w:vMerge/>
            <w:vAlign w:val="center"/>
          </w:tcPr>
          <w:p w14:paraId="6F0A9B7B" w14:textId="77777777" w:rsidR="00262D10" w:rsidRPr="0011098F" w:rsidRDefault="00262D10" w:rsidP="00262D10">
            <w:pPr>
              <w:jc w:val="center"/>
              <w:rPr>
                <w:rFonts w:ascii="Times New Roman" w:hAnsi="Times New Roman" w:cs="Times New Roman"/>
              </w:rPr>
            </w:pPr>
          </w:p>
        </w:tc>
        <w:tc>
          <w:tcPr>
            <w:tcW w:w="494" w:type="pct"/>
            <w:vMerge/>
            <w:vAlign w:val="center"/>
          </w:tcPr>
          <w:p w14:paraId="0D3E28D5" w14:textId="77777777" w:rsidR="00262D10" w:rsidRPr="0011098F" w:rsidRDefault="00262D10" w:rsidP="00262D10">
            <w:pPr>
              <w:jc w:val="center"/>
              <w:rPr>
                <w:rFonts w:ascii="Times New Roman" w:hAnsi="Times New Roman" w:cs="Times New Roman"/>
              </w:rPr>
            </w:pPr>
          </w:p>
        </w:tc>
      </w:tr>
      <w:tr w:rsidR="00262D10" w:rsidRPr="0011098F" w14:paraId="655CD8D1" w14:textId="24B11E64" w:rsidTr="00042CC1">
        <w:trPr>
          <w:trHeight w:val="209"/>
        </w:trPr>
        <w:tc>
          <w:tcPr>
            <w:tcW w:w="178" w:type="pct"/>
            <w:vMerge w:val="restart"/>
            <w:vAlign w:val="center"/>
          </w:tcPr>
          <w:p w14:paraId="7F0071F9" w14:textId="2226610F" w:rsidR="00262D10" w:rsidRPr="0011098F" w:rsidRDefault="00262D10" w:rsidP="00182E9F">
            <w:pPr>
              <w:jc w:val="center"/>
              <w:rPr>
                <w:rFonts w:ascii="Times New Roman" w:hAnsi="Times New Roman" w:cs="Times New Roman"/>
              </w:rPr>
            </w:pPr>
            <w:r>
              <w:rPr>
                <w:rFonts w:ascii="Times New Roman" w:hAnsi="Times New Roman" w:cs="Times New Roman"/>
              </w:rPr>
              <w:t>11</w:t>
            </w:r>
          </w:p>
        </w:tc>
        <w:tc>
          <w:tcPr>
            <w:tcW w:w="674" w:type="pct"/>
            <w:vMerge w:val="restart"/>
            <w:vAlign w:val="center"/>
          </w:tcPr>
          <w:p w14:paraId="789ED450" w14:textId="103C93D8" w:rsidR="00262D10" w:rsidRPr="0011098F" w:rsidRDefault="00262D10" w:rsidP="0011098F">
            <w:pPr>
              <w:jc w:val="both"/>
              <w:rPr>
                <w:rFonts w:ascii="Times New Roman" w:hAnsi="Times New Roman" w:cs="Times New Roman"/>
              </w:rPr>
            </w:pPr>
            <w:r w:rsidRPr="0011098F">
              <w:rPr>
                <w:rFonts w:ascii="Times New Roman" w:hAnsi="Times New Roman" w:cs="Times New Roman"/>
              </w:rPr>
              <w:t>05:42:000062:1349</w:t>
            </w:r>
          </w:p>
          <w:p w14:paraId="0043FECC"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улица Г. Алиева (рядом с домом №14) напротив школы-интернат 6</w:t>
            </w:r>
          </w:p>
        </w:tc>
        <w:tc>
          <w:tcPr>
            <w:tcW w:w="634" w:type="pct"/>
            <w:vAlign w:val="center"/>
          </w:tcPr>
          <w:p w14:paraId="4B9283CB"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улица Гагарина, д.7</w:t>
            </w:r>
          </w:p>
        </w:tc>
        <w:tc>
          <w:tcPr>
            <w:tcW w:w="432" w:type="pct"/>
            <w:vAlign w:val="center"/>
          </w:tcPr>
          <w:p w14:paraId="4ED6D89D" w14:textId="77777777" w:rsidR="00262D10" w:rsidRPr="0011098F" w:rsidRDefault="00262D10" w:rsidP="0011098F">
            <w:pPr>
              <w:jc w:val="center"/>
              <w:rPr>
                <w:rFonts w:ascii="Times New Roman" w:hAnsi="Times New Roman" w:cs="Times New Roman"/>
              </w:rPr>
            </w:pPr>
            <w:r w:rsidRPr="0011098F">
              <w:rPr>
                <w:rFonts w:ascii="Times New Roman" w:hAnsi="Times New Roman" w:cs="Times New Roman"/>
              </w:rPr>
              <w:t>20</w:t>
            </w:r>
          </w:p>
        </w:tc>
        <w:tc>
          <w:tcPr>
            <w:tcW w:w="341" w:type="pct"/>
            <w:vAlign w:val="center"/>
          </w:tcPr>
          <w:p w14:paraId="661D3630" w14:textId="010A4D58" w:rsidR="00262D10" w:rsidRPr="0011098F" w:rsidRDefault="00371E81" w:rsidP="00262D10">
            <w:pPr>
              <w:jc w:val="center"/>
              <w:rPr>
                <w:rFonts w:ascii="Times New Roman" w:hAnsi="Times New Roman" w:cs="Times New Roman"/>
              </w:rPr>
            </w:pPr>
            <w:r>
              <w:rPr>
                <w:rFonts w:ascii="Times New Roman" w:hAnsi="Times New Roman" w:cs="Times New Roman"/>
              </w:rPr>
              <w:t>28</w:t>
            </w:r>
          </w:p>
        </w:tc>
        <w:tc>
          <w:tcPr>
            <w:tcW w:w="626" w:type="pct"/>
            <w:vMerge w:val="restart"/>
            <w:vAlign w:val="center"/>
          </w:tcPr>
          <w:p w14:paraId="2340ED68" w14:textId="320432CA" w:rsidR="00262D10" w:rsidRPr="0011098F" w:rsidRDefault="00262D10" w:rsidP="0011098F">
            <w:pPr>
              <w:jc w:val="both"/>
              <w:rPr>
                <w:rFonts w:ascii="Times New Roman" w:hAnsi="Times New Roman" w:cs="Times New Roman"/>
              </w:rPr>
            </w:pPr>
            <w:r w:rsidRPr="0011098F">
              <w:rPr>
                <w:rFonts w:ascii="Times New Roman" w:hAnsi="Times New Roman" w:cs="Times New Roman"/>
              </w:rPr>
              <w:t>- 5 контейнеров;</w:t>
            </w:r>
          </w:p>
          <w:p w14:paraId="0CE0779D"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- 10 кв.м.;</w:t>
            </w:r>
          </w:p>
          <w:p w14:paraId="1A598ACB"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3BE02F9F" w14:textId="05774F70" w:rsidR="00262D10" w:rsidRPr="0011098F" w:rsidRDefault="00262D10" w:rsidP="00F33925">
            <w:pPr>
              <w:jc w:val="center"/>
              <w:rPr>
                <w:rFonts w:ascii="Times New Roman" w:hAnsi="Times New Roman" w:cs="Times New Roman"/>
              </w:rPr>
            </w:pPr>
            <w:r>
              <w:rPr>
                <w:rFonts w:ascii="Times New Roman" w:hAnsi="Times New Roman" w:cs="Times New Roman"/>
              </w:rPr>
              <w:t>47,63</w:t>
            </w:r>
          </w:p>
        </w:tc>
        <w:tc>
          <w:tcPr>
            <w:tcW w:w="494" w:type="pct"/>
            <w:vMerge w:val="restart"/>
            <w:vAlign w:val="center"/>
          </w:tcPr>
          <w:p w14:paraId="14376AC9" w14:textId="27F5A707" w:rsidR="00262D10" w:rsidRPr="0011098F" w:rsidRDefault="00062EC5" w:rsidP="00F33925">
            <w:pPr>
              <w:jc w:val="center"/>
              <w:rPr>
                <w:rFonts w:ascii="Times New Roman" w:hAnsi="Times New Roman" w:cs="Times New Roman"/>
              </w:rPr>
            </w:pPr>
            <w:r>
              <w:rPr>
                <w:rFonts w:ascii="Times New Roman" w:hAnsi="Times New Roman" w:cs="Times New Roman"/>
              </w:rPr>
              <w:t>2</w:t>
            </w:r>
          </w:p>
        </w:tc>
        <w:tc>
          <w:tcPr>
            <w:tcW w:w="563" w:type="pct"/>
            <w:vMerge w:val="restart"/>
            <w:vAlign w:val="center"/>
          </w:tcPr>
          <w:p w14:paraId="45F5FE90" w14:textId="2BD7E99B" w:rsidR="00262D10" w:rsidRDefault="00371E81" w:rsidP="00262D10">
            <w:pPr>
              <w:jc w:val="center"/>
              <w:rPr>
                <w:rFonts w:ascii="Times New Roman" w:hAnsi="Times New Roman" w:cs="Times New Roman"/>
              </w:rPr>
            </w:pPr>
            <w:r>
              <w:rPr>
                <w:rFonts w:ascii="Times New Roman" w:hAnsi="Times New Roman" w:cs="Times New Roman"/>
              </w:rPr>
              <w:t>24,79</w:t>
            </w:r>
          </w:p>
        </w:tc>
        <w:tc>
          <w:tcPr>
            <w:tcW w:w="494" w:type="pct"/>
            <w:vMerge w:val="restart"/>
            <w:vAlign w:val="center"/>
          </w:tcPr>
          <w:p w14:paraId="39E79FD8" w14:textId="1529B0E9" w:rsidR="00262D10" w:rsidRDefault="00371E81" w:rsidP="00262D10">
            <w:pPr>
              <w:jc w:val="center"/>
              <w:rPr>
                <w:rFonts w:ascii="Times New Roman" w:hAnsi="Times New Roman" w:cs="Times New Roman"/>
              </w:rPr>
            </w:pPr>
            <w:r>
              <w:rPr>
                <w:rFonts w:ascii="Times New Roman" w:hAnsi="Times New Roman" w:cs="Times New Roman"/>
              </w:rPr>
              <w:t>2</w:t>
            </w:r>
          </w:p>
        </w:tc>
      </w:tr>
      <w:tr w:rsidR="00262D10" w:rsidRPr="0011098F" w14:paraId="6355DB64" w14:textId="05EC002F" w:rsidTr="00042CC1">
        <w:trPr>
          <w:trHeight w:val="212"/>
        </w:trPr>
        <w:tc>
          <w:tcPr>
            <w:tcW w:w="178" w:type="pct"/>
            <w:vMerge/>
            <w:vAlign w:val="center"/>
          </w:tcPr>
          <w:p w14:paraId="4D77B520" w14:textId="77777777" w:rsidR="00262D10" w:rsidRPr="0011098F" w:rsidRDefault="00262D10" w:rsidP="00182E9F">
            <w:pPr>
              <w:jc w:val="center"/>
              <w:rPr>
                <w:rFonts w:ascii="Times New Roman" w:hAnsi="Times New Roman" w:cs="Times New Roman"/>
              </w:rPr>
            </w:pPr>
          </w:p>
        </w:tc>
        <w:tc>
          <w:tcPr>
            <w:tcW w:w="674" w:type="pct"/>
            <w:vMerge/>
            <w:vAlign w:val="center"/>
          </w:tcPr>
          <w:p w14:paraId="563C969A" w14:textId="4F21599D" w:rsidR="00262D10" w:rsidRPr="0011098F" w:rsidRDefault="00262D10" w:rsidP="0011098F">
            <w:pPr>
              <w:jc w:val="both"/>
              <w:rPr>
                <w:rFonts w:ascii="Times New Roman" w:hAnsi="Times New Roman" w:cs="Times New Roman"/>
              </w:rPr>
            </w:pPr>
          </w:p>
        </w:tc>
        <w:tc>
          <w:tcPr>
            <w:tcW w:w="634" w:type="pct"/>
            <w:vAlign w:val="center"/>
          </w:tcPr>
          <w:p w14:paraId="6D6A6E1B"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улица Гагарина, д.7</w:t>
            </w:r>
          </w:p>
        </w:tc>
        <w:tc>
          <w:tcPr>
            <w:tcW w:w="432" w:type="pct"/>
            <w:vAlign w:val="center"/>
          </w:tcPr>
          <w:p w14:paraId="270EEBAF" w14:textId="77777777" w:rsidR="00262D10" w:rsidRPr="0011098F" w:rsidRDefault="00262D10" w:rsidP="0011098F">
            <w:pPr>
              <w:jc w:val="center"/>
              <w:rPr>
                <w:rFonts w:ascii="Times New Roman" w:hAnsi="Times New Roman" w:cs="Times New Roman"/>
              </w:rPr>
            </w:pPr>
            <w:r w:rsidRPr="0011098F">
              <w:rPr>
                <w:rFonts w:ascii="Times New Roman" w:hAnsi="Times New Roman" w:cs="Times New Roman"/>
              </w:rPr>
              <w:t>76</w:t>
            </w:r>
          </w:p>
        </w:tc>
        <w:tc>
          <w:tcPr>
            <w:tcW w:w="341" w:type="pct"/>
            <w:vAlign w:val="center"/>
          </w:tcPr>
          <w:p w14:paraId="768C0F65" w14:textId="0345C8BE" w:rsidR="00262D10" w:rsidRPr="0011098F" w:rsidRDefault="00371E81" w:rsidP="00262D10">
            <w:pPr>
              <w:jc w:val="center"/>
              <w:rPr>
                <w:rFonts w:ascii="Times New Roman" w:hAnsi="Times New Roman" w:cs="Times New Roman"/>
              </w:rPr>
            </w:pPr>
            <w:r>
              <w:rPr>
                <w:rFonts w:ascii="Times New Roman" w:hAnsi="Times New Roman" w:cs="Times New Roman"/>
              </w:rPr>
              <w:t>20</w:t>
            </w:r>
          </w:p>
        </w:tc>
        <w:tc>
          <w:tcPr>
            <w:tcW w:w="626" w:type="pct"/>
            <w:vMerge/>
            <w:vAlign w:val="center"/>
          </w:tcPr>
          <w:p w14:paraId="02746561" w14:textId="09B4C23B" w:rsidR="00262D10" w:rsidRPr="0011098F" w:rsidRDefault="00262D10" w:rsidP="0011098F">
            <w:pPr>
              <w:jc w:val="both"/>
              <w:rPr>
                <w:rFonts w:ascii="Times New Roman" w:hAnsi="Times New Roman" w:cs="Times New Roman"/>
              </w:rPr>
            </w:pPr>
          </w:p>
        </w:tc>
        <w:tc>
          <w:tcPr>
            <w:tcW w:w="563" w:type="pct"/>
            <w:vMerge/>
            <w:vAlign w:val="center"/>
          </w:tcPr>
          <w:p w14:paraId="7E7555C8" w14:textId="77777777" w:rsidR="00262D10" w:rsidRPr="0011098F" w:rsidRDefault="00262D10" w:rsidP="00F33925">
            <w:pPr>
              <w:jc w:val="center"/>
              <w:rPr>
                <w:rFonts w:ascii="Times New Roman" w:hAnsi="Times New Roman" w:cs="Times New Roman"/>
              </w:rPr>
            </w:pPr>
          </w:p>
        </w:tc>
        <w:tc>
          <w:tcPr>
            <w:tcW w:w="494" w:type="pct"/>
            <w:vMerge/>
            <w:vAlign w:val="center"/>
          </w:tcPr>
          <w:p w14:paraId="3478D3FB" w14:textId="77777777" w:rsidR="00262D10" w:rsidRPr="0011098F" w:rsidRDefault="00262D10" w:rsidP="00F33925">
            <w:pPr>
              <w:jc w:val="center"/>
              <w:rPr>
                <w:rFonts w:ascii="Times New Roman" w:hAnsi="Times New Roman" w:cs="Times New Roman"/>
              </w:rPr>
            </w:pPr>
          </w:p>
        </w:tc>
        <w:tc>
          <w:tcPr>
            <w:tcW w:w="563" w:type="pct"/>
            <w:vMerge/>
            <w:vAlign w:val="center"/>
          </w:tcPr>
          <w:p w14:paraId="201A27C4" w14:textId="77777777" w:rsidR="00262D10" w:rsidRPr="0011098F" w:rsidRDefault="00262D10" w:rsidP="00262D10">
            <w:pPr>
              <w:jc w:val="center"/>
              <w:rPr>
                <w:rFonts w:ascii="Times New Roman" w:hAnsi="Times New Roman" w:cs="Times New Roman"/>
              </w:rPr>
            </w:pPr>
          </w:p>
        </w:tc>
        <w:tc>
          <w:tcPr>
            <w:tcW w:w="494" w:type="pct"/>
            <w:vMerge/>
            <w:vAlign w:val="center"/>
          </w:tcPr>
          <w:p w14:paraId="49CFAEF7" w14:textId="77777777" w:rsidR="00262D10" w:rsidRPr="0011098F" w:rsidRDefault="00262D10" w:rsidP="00262D10">
            <w:pPr>
              <w:jc w:val="center"/>
              <w:rPr>
                <w:rFonts w:ascii="Times New Roman" w:hAnsi="Times New Roman" w:cs="Times New Roman"/>
              </w:rPr>
            </w:pPr>
          </w:p>
        </w:tc>
      </w:tr>
      <w:tr w:rsidR="00262D10" w:rsidRPr="0011098F" w14:paraId="628FAC4E" w14:textId="3F7813CB" w:rsidTr="00042CC1">
        <w:trPr>
          <w:trHeight w:val="427"/>
        </w:trPr>
        <w:tc>
          <w:tcPr>
            <w:tcW w:w="178" w:type="pct"/>
            <w:vMerge/>
            <w:vAlign w:val="center"/>
          </w:tcPr>
          <w:p w14:paraId="4D7896D7" w14:textId="77777777" w:rsidR="00262D10" w:rsidRPr="0011098F" w:rsidRDefault="00262D10" w:rsidP="00182E9F">
            <w:pPr>
              <w:jc w:val="center"/>
              <w:rPr>
                <w:rFonts w:ascii="Times New Roman" w:hAnsi="Times New Roman" w:cs="Times New Roman"/>
              </w:rPr>
            </w:pPr>
          </w:p>
        </w:tc>
        <w:tc>
          <w:tcPr>
            <w:tcW w:w="674" w:type="pct"/>
            <w:vMerge/>
            <w:vAlign w:val="center"/>
          </w:tcPr>
          <w:p w14:paraId="5E2B3BD9" w14:textId="046C6558" w:rsidR="00262D10" w:rsidRPr="0011098F" w:rsidRDefault="00262D10" w:rsidP="0011098F">
            <w:pPr>
              <w:jc w:val="both"/>
              <w:rPr>
                <w:rFonts w:ascii="Times New Roman" w:hAnsi="Times New Roman" w:cs="Times New Roman"/>
              </w:rPr>
            </w:pPr>
          </w:p>
        </w:tc>
        <w:tc>
          <w:tcPr>
            <w:tcW w:w="634" w:type="pct"/>
            <w:vAlign w:val="center"/>
          </w:tcPr>
          <w:p w14:paraId="3BA3E80C"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улица Гагарина, д. 9</w:t>
            </w:r>
          </w:p>
        </w:tc>
        <w:tc>
          <w:tcPr>
            <w:tcW w:w="432" w:type="pct"/>
            <w:vAlign w:val="center"/>
          </w:tcPr>
          <w:p w14:paraId="1A09E3A3" w14:textId="77777777" w:rsidR="00262D10" w:rsidRPr="0011098F" w:rsidRDefault="00262D10" w:rsidP="0011098F">
            <w:pPr>
              <w:jc w:val="center"/>
              <w:rPr>
                <w:rFonts w:ascii="Times New Roman" w:hAnsi="Times New Roman" w:cs="Times New Roman"/>
              </w:rPr>
            </w:pPr>
            <w:r w:rsidRPr="0011098F">
              <w:rPr>
                <w:rFonts w:ascii="Times New Roman" w:hAnsi="Times New Roman" w:cs="Times New Roman"/>
              </w:rPr>
              <w:t>71</w:t>
            </w:r>
          </w:p>
        </w:tc>
        <w:tc>
          <w:tcPr>
            <w:tcW w:w="341" w:type="pct"/>
            <w:vAlign w:val="center"/>
          </w:tcPr>
          <w:p w14:paraId="4EBD5582" w14:textId="2732D51A" w:rsidR="00262D10" w:rsidRPr="0011098F" w:rsidRDefault="00371E81" w:rsidP="00262D10">
            <w:pPr>
              <w:jc w:val="center"/>
              <w:rPr>
                <w:rFonts w:ascii="Times New Roman" w:hAnsi="Times New Roman" w:cs="Times New Roman"/>
              </w:rPr>
            </w:pPr>
            <w:r>
              <w:rPr>
                <w:rFonts w:ascii="Times New Roman" w:hAnsi="Times New Roman" w:cs="Times New Roman"/>
              </w:rPr>
              <w:t>36</w:t>
            </w:r>
          </w:p>
        </w:tc>
        <w:tc>
          <w:tcPr>
            <w:tcW w:w="626" w:type="pct"/>
            <w:vMerge/>
            <w:vAlign w:val="center"/>
          </w:tcPr>
          <w:p w14:paraId="086E9E70" w14:textId="76379E35" w:rsidR="00262D10" w:rsidRPr="0011098F" w:rsidRDefault="00262D10" w:rsidP="0011098F">
            <w:pPr>
              <w:jc w:val="both"/>
              <w:rPr>
                <w:rFonts w:ascii="Times New Roman" w:hAnsi="Times New Roman" w:cs="Times New Roman"/>
              </w:rPr>
            </w:pPr>
          </w:p>
        </w:tc>
        <w:tc>
          <w:tcPr>
            <w:tcW w:w="563" w:type="pct"/>
            <w:vMerge/>
            <w:vAlign w:val="center"/>
          </w:tcPr>
          <w:p w14:paraId="2C1F2544" w14:textId="77777777" w:rsidR="00262D10" w:rsidRPr="0011098F" w:rsidRDefault="00262D10" w:rsidP="00F33925">
            <w:pPr>
              <w:jc w:val="center"/>
              <w:rPr>
                <w:rFonts w:ascii="Times New Roman" w:hAnsi="Times New Roman" w:cs="Times New Roman"/>
              </w:rPr>
            </w:pPr>
          </w:p>
        </w:tc>
        <w:tc>
          <w:tcPr>
            <w:tcW w:w="494" w:type="pct"/>
            <w:vMerge/>
            <w:vAlign w:val="center"/>
          </w:tcPr>
          <w:p w14:paraId="4CAEE97E" w14:textId="77777777" w:rsidR="00262D10" w:rsidRPr="0011098F" w:rsidRDefault="00262D10" w:rsidP="00F33925">
            <w:pPr>
              <w:jc w:val="center"/>
              <w:rPr>
                <w:rFonts w:ascii="Times New Roman" w:hAnsi="Times New Roman" w:cs="Times New Roman"/>
              </w:rPr>
            </w:pPr>
          </w:p>
        </w:tc>
        <w:tc>
          <w:tcPr>
            <w:tcW w:w="563" w:type="pct"/>
            <w:vMerge/>
            <w:vAlign w:val="center"/>
          </w:tcPr>
          <w:p w14:paraId="5415F1E4" w14:textId="77777777" w:rsidR="00262D10" w:rsidRPr="0011098F" w:rsidRDefault="00262D10" w:rsidP="00262D10">
            <w:pPr>
              <w:jc w:val="center"/>
              <w:rPr>
                <w:rFonts w:ascii="Times New Roman" w:hAnsi="Times New Roman" w:cs="Times New Roman"/>
              </w:rPr>
            </w:pPr>
          </w:p>
        </w:tc>
        <w:tc>
          <w:tcPr>
            <w:tcW w:w="494" w:type="pct"/>
            <w:vMerge/>
            <w:vAlign w:val="center"/>
          </w:tcPr>
          <w:p w14:paraId="7C9C3952" w14:textId="77777777" w:rsidR="00262D10" w:rsidRPr="0011098F" w:rsidRDefault="00262D10" w:rsidP="00262D10">
            <w:pPr>
              <w:jc w:val="center"/>
              <w:rPr>
                <w:rFonts w:ascii="Times New Roman" w:hAnsi="Times New Roman" w:cs="Times New Roman"/>
              </w:rPr>
            </w:pPr>
          </w:p>
        </w:tc>
      </w:tr>
      <w:tr w:rsidR="00262D10" w:rsidRPr="0011098F" w14:paraId="3AE81152" w14:textId="104FF22F" w:rsidTr="00042CC1">
        <w:trPr>
          <w:trHeight w:val="240"/>
        </w:trPr>
        <w:tc>
          <w:tcPr>
            <w:tcW w:w="178" w:type="pct"/>
            <w:vMerge/>
            <w:vAlign w:val="center"/>
          </w:tcPr>
          <w:p w14:paraId="72F480E1" w14:textId="77777777" w:rsidR="00262D10" w:rsidRPr="0011098F" w:rsidRDefault="00262D10" w:rsidP="00182E9F">
            <w:pPr>
              <w:jc w:val="center"/>
              <w:rPr>
                <w:rFonts w:ascii="Times New Roman" w:hAnsi="Times New Roman" w:cs="Times New Roman"/>
              </w:rPr>
            </w:pPr>
          </w:p>
        </w:tc>
        <w:tc>
          <w:tcPr>
            <w:tcW w:w="674" w:type="pct"/>
            <w:vMerge/>
            <w:vAlign w:val="center"/>
          </w:tcPr>
          <w:p w14:paraId="6265F0E9" w14:textId="263FA6F3" w:rsidR="00262D10" w:rsidRPr="0011098F" w:rsidRDefault="00262D10" w:rsidP="0011098F">
            <w:pPr>
              <w:jc w:val="both"/>
              <w:rPr>
                <w:rFonts w:ascii="Times New Roman" w:hAnsi="Times New Roman" w:cs="Times New Roman"/>
              </w:rPr>
            </w:pPr>
          </w:p>
        </w:tc>
        <w:tc>
          <w:tcPr>
            <w:tcW w:w="634" w:type="pct"/>
            <w:vAlign w:val="center"/>
          </w:tcPr>
          <w:p w14:paraId="7BD802A4"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улица Гагарина, д. 14</w:t>
            </w:r>
          </w:p>
        </w:tc>
        <w:tc>
          <w:tcPr>
            <w:tcW w:w="432" w:type="pct"/>
            <w:vAlign w:val="center"/>
          </w:tcPr>
          <w:p w14:paraId="28EA5247" w14:textId="77777777" w:rsidR="00262D10" w:rsidRPr="0011098F" w:rsidRDefault="00262D10" w:rsidP="0011098F">
            <w:pPr>
              <w:jc w:val="center"/>
              <w:rPr>
                <w:rFonts w:ascii="Times New Roman" w:hAnsi="Times New Roman" w:cs="Times New Roman"/>
              </w:rPr>
            </w:pPr>
            <w:r w:rsidRPr="0011098F">
              <w:rPr>
                <w:rFonts w:ascii="Times New Roman" w:hAnsi="Times New Roman" w:cs="Times New Roman"/>
              </w:rPr>
              <w:t>52</w:t>
            </w:r>
          </w:p>
        </w:tc>
        <w:tc>
          <w:tcPr>
            <w:tcW w:w="341" w:type="pct"/>
            <w:vAlign w:val="center"/>
          </w:tcPr>
          <w:p w14:paraId="4836B773" w14:textId="64260EA2" w:rsidR="00262D10" w:rsidRPr="0011098F" w:rsidRDefault="00371E81" w:rsidP="00262D10">
            <w:pPr>
              <w:jc w:val="center"/>
              <w:rPr>
                <w:rFonts w:ascii="Times New Roman" w:hAnsi="Times New Roman" w:cs="Times New Roman"/>
              </w:rPr>
            </w:pPr>
            <w:r>
              <w:rPr>
                <w:rFonts w:ascii="Times New Roman" w:hAnsi="Times New Roman" w:cs="Times New Roman"/>
              </w:rPr>
              <w:t>30</w:t>
            </w:r>
          </w:p>
        </w:tc>
        <w:tc>
          <w:tcPr>
            <w:tcW w:w="626" w:type="pct"/>
            <w:vMerge/>
            <w:vAlign w:val="center"/>
          </w:tcPr>
          <w:p w14:paraId="40633BA5" w14:textId="5086389D" w:rsidR="00262D10" w:rsidRPr="0011098F" w:rsidRDefault="00262D10" w:rsidP="0011098F">
            <w:pPr>
              <w:jc w:val="both"/>
              <w:rPr>
                <w:rFonts w:ascii="Times New Roman" w:hAnsi="Times New Roman" w:cs="Times New Roman"/>
              </w:rPr>
            </w:pPr>
          </w:p>
        </w:tc>
        <w:tc>
          <w:tcPr>
            <w:tcW w:w="563" w:type="pct"/>
            <w:vMerge/>
            <w:vAlign w:val="center"/>
          </w:tcPr>
          <w:p w14:paraId="16A29025" w14:textId="77777777" w:rsidR="00262D10" w:rsidRPr="0011098F" w:rsidRDefault="00262D10" w:rsidP="00F33925">
            <w:pPr>
              <w:jc w:val="center"/>
              <w:rPr>
                <w:rFonts w:ascii="Times New Roman" w:hAnsi="Times New Roman" w:cs="Times New Roman"/>
              </w:rPr>
            </w:pPr>
          </w:p>
        </w:tc>
        <w:tc>
          <w:tcPr>
            <w:tcW w:w="494" w:type="pct"/>
            <w:vMerge/>
            <w:vAlign w:val="center"/>
          </w:tcPr>
          <w:p w14:paraId="57CD4F78" w14:textId="77777777" w:rsidR="00262D10" w:rsidRPr="0011098F" w:rsidRDefault="00262D10" w:rsidP="00F33925">
            <w:pPr>
              <w:jc w:val="center"/>
              <w:rPr>
                <w:rFonts w:ascii="Times New Roman" w:hAnsi="Times New Roman" w:cs="Times New Roman"/>
              </w:rPr>
            </w:pPr>
          </w:p>
        </w:tc>
        <w:tc>
          <w:tcPr>
            <w:tcW w:w="563" w:type="pct"/>
            <w:vMerge/>
            <w:vAlign w:val="center"/>
          </w:tcPr>
          <w:p w14:paraId="7ECEA9B6" w14:textId="77777777" w:rsidR="00262D10" w:rsidRPr="0011098F" w:rsidRDefault="00262D10" w:rsidP="00262D10">
            <w:pPr>
              <w:jc w:val="center"/>
              <w:rPr>
                <w:rFonts w:ascii="Times New Roman" w:hAnsi="Times New Roman" w:cs="Times New Roman"/>
              </w:rPr>
            </w:pPr>
          </w:p>
        </w:tc>
        <w:tc>
          <w:tcPr>
            <w:tcW w:w="494" w:type="pct"/>
            <w:vMerge/>
            <w:vAlign w:val="center"/>
          </w:tcPr>
          <w:p w14:paraId="660A9E0F" w14:textId="77777777" w:rsidR="00262D10" w:rsidRPr="0011098F" w:rsidRDefault="00262D10" w:rsidP="00262D10">
            <w:pPr>
              <w:jc w:val="center"/>
              <w:rPr>
                <w:rFonts w:ascii="Times New Roman" w:hAnsi="Times New Roman" w:cs="Times New Roman"/>
              </w:rPr>
            </w:pPr>
          </w:p>
        </w:tc>
      </w:tr>
      <w:tr w:rsidR="00262D10" w:rsidRPr="0011098F" w14:paraId="408AC17D" w14:textId="405E8D00" w:rsidTr="00042CC1">
        <w:trPr>
          <w:trHeight w:val="240"/>
        </w:trPr>
        <w:tc>
          <w:tcPr>
            <w:tcW w:w="178" w:type="pct"/>
            <w:vMerge/>
            <w:vAlign w:val="center"/>
          </w:tcPr>
          <w:p w14:paraId="2EDA4994" w14:textId="77777777" w:rsidR="00262D10" w:rsidRPr="0011098F" w:rsidRDefault="00262D10" w:rsidP="00182E9F">
            <w:pPr>
              <w:jc w:val="center"/>
              <w:rPr>
                <w:rFonts w:ascii="Times New Roman" w:hAnsi="Times New Roman" w:cs="Times New Roman"/>
              </w:rPr>
            </w:pPr>
          </w:p>
        </w:tc>
        <w:tc>
          <w:tcPr>
            <w:tcW w:w="674" w:type="pct"/>
            <w:vMerge/>
            <w:vAlign w:val="center"/>
          </w:tcPr>
          <w:p w14:paraId="46372A45" w14:textId="29013851" w:rsidR="00262D10" w:rsidRPr="0011098F" w:rsidRDefault="00262D10" w:rsidP="0011098F">
            <w:pPr>
              <w:jc w:val="both"/>
              <w:rPr>
                <w:rFonts w:ascii="Times New Roman" w:hAnsi="Times New Roman" w:cs="Times New Roman"/>
              </w:rPr>
            </w:pPr>
          </w:p>
        </w:tc>
        <w:tc>
          <w:tcPr>
            <w:tcW w:w="634" w:type="pct"/>
            <w:vAlign w:val="center"/>
          </w:tcPr>
          <w:p w14:paraId="4D5D7334" w14:textId="4DC7E63D" w:rsidR="00262D10" w:rsidRPr="0011098F" w:rsidRDefault="00262D10"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15197F70" w14:textId="08D886E8" w:rsidR="00262D10" w:rsidRPr="005A3187" w:rsidRDefault="00262D10" w:rsidP="0011098F">
            <w:pPr>
              <w:jc w:val="center"/>
              <w:rPr>
                <w:rFonts w:ascii="Times New Roman" w:hAnsi="Times New Roman" w:cs="Times New Roman"/>
                <w:b/>
              </w:rPr>
            </w:pPr>
            <w:r w:rsidRPr="005A3187">
              <w:rPr>
                <w:rFonts w:ascii="Times New Roman" w:hAnsi="Times New Roman" w:cs="Times New Roman"/>
                <w:b/>
              </w:rPr>
              <w:t>219</w:t>
            </w:r>
          </w:p>
        </w:tc>
        <w:tc>
          <w:tcPr>
            <w:tcW w:w="341" w:type="pct"/>
            <w:vAlign w:val="center"/>
          </w:tcPr>
          <w:p w14:paraId="0F2F38D4" w14:textId="230C59A6" w:rsidR="00262D10" w:rsidRPr="00371E81" w:rsidRDefault="00371E81" w:rsidP="00262D10">
            <w:pPr>
              <w:jc w:val="center"/>
              <w:rPr>
                <w:rFonts w:ascii="Times New Roman" w:hAnsi="Times New Roman" w:cs="Times New Roman"/>
                <w:b/>
              </w:rPr>
            </w:pPr>
            <w:r>
              <w:rPr>
                <w:rFonts w:ascii="Times New Roman" w:hAnsi="Times New Roman" w:cs="Times New Roman"/>
                <w:b/>
              </w:rPr>
              <w:t>114</w:t>
            </w:r>
          </w:p>
        </w:tc>
        <w:tc>
          <w:tcPr>
            <w:tcW w:w="626" w:type="pct"/>
            <w:vMerge/>
            <w:vAlign w:val="center"/>
          </w:tcPr>
          <w:p w14:paraId="0E3AB499" w14:textId="76289D80" w:rsidR="00262D10" w:rsidRPr="0011098F" w:rsidRDefault="00262D10" w:rsidP="0011098F">
            <w:pPr>
              <w:jc w:val="both"/>
              <w:rPr>
                <w:rFonts w:ascii="Times New Roman" w:hAnsi="Times New Roman" w:cs="Times New Roman"/>
              </w:rPr>
            </w:pPr>
          </w:p>
        </w:tc>
        <w:tc>
          <w:tcPr>
            <w:tcW w:w="563" w:type="pct"/>
            <w:vMerge/>
            <w:vAlign w:val="center"/>
          </w:tcPr>
          <w:p w14:paraId="5FCF60DA" w14:textId="77777777" w:rsidR="00262D10" w:rsidRPr="0011098F" w:rsidRDefault="00262D10" w:rsidP="00F33925">
            <w:pPr>
              <w:jc w:val="center"/>
              <w:rPr>
                <w:rFonts w:ascii="Times New Roman" w:hAnsi="Times New Roman" w:cs="Times New Roman"/>
              </w:rPr>
            </w:pPr>
          </w:p>
        </w:tc>
        <w:tc>
          <w:tcPr>
            <w:tcW w:w="494" w:type="pct"/>
            <w:vMerge/>
            <w:vAlign w:val="center"/>
          </w:tcPr>
          <w:p w14:paraId="7CD9A2FA" w14:textId="77777777" w:rsidR="00262D10" w:rsidRPr="0011098F" w:rsidRDefault="00262D10" w:rsidP="00F33925">
            <w:pPr>
              <w:jc w:val="center"/>
              <w:rPr>
                <w:rFonts w:ascii="Times New Roman" w:hAnsi="Times New Roman" w:cs="Times New Roman"/>
              </w:rPr>
            </w:pPr>
          </w:p>
        </w:tc>
        <w:tc>
          <w:tcPr>
            <w:tcW w:w="563" w:type="pct"/>
            <w:vMerge/>
            <w:vAlign w:val="center"/>
          </w:tcPr>
          <w:p w14:paraId="2A26BCFE" w14:textId="77777777" w:rsidR="00262D10" w:rsidRPr="0011098F" w:rsidRDefault="00262D10" w:rsidP="00262D10">
            <w:pPr>
              <w:jc w:val="center"/>
              <w:rPr>
                <w:rFonts w:ascii="Times New Roman" w:hAnsi="Times New Roman" w:cs="Times New Roman"/>
              </w:rPr>
            </w:pPr>
          </w:p>
        </w:tc>
        <w:tc>
          <w:tcPr>
            <w:tcW w:w="494" w:type="pct"/>
            <w:vMerge/>
            <w:vAlign w:val="center"/>
          </w:tcPr>
          <w:p w14:paraId="065413E4" w14:textId="77777777" w:rsidR="00262D10" w:rsidRPr="0011098F" w:rsidRDefault="00262D10" w:rsidP="00262D10">
            <w:pPr>
              <w:jc w:val="center"/>
              <w:rPr>
                <w:rFonts w:ascii="Times New Roman" w:hAnsi="Times New Roman" w:cs="Times New Roman"/>
              </w:rPr>
            </w:pPr>
          </w:p>
        </w:tc>
      </w:tr>
      <w:tr w:rsidR="00371E81" w:rsidRPr="0011098F" w14:paraId="7FFDA3C4" w14:textId="628BD1F7" w:rsidTr="00042CC1">
        <w:trPr>
          <w:trHeight w:val="331"/>
        </w:trPr>
        <w:tc>
          <w:tcPr>
            <w:tcW w:w="178" w:type="pct"/>
            <w:vMerge w:val="restart"/>
            <w:vAlign w:val="center"/>
          </w:tcPr>
          <w:p w14:paraId="0F082C53" w14:textId="34555F2C" w:rsidR="00371E81" w:rsidRPr="0011098F" w:rsidRDefault="00371E81" w:rsidP="00182E9F">
            <w:pPr>
              <w:jc w:val="center"/>
              <w:rPr>
                <w:rFonts w:ascii="Times New Roman" w:hAnsi="Times New Roman" w:cs="Times New Roman"/>
              </w:rPr>
            </w:pPr>
            <w:r>
              <w:rPr>
                <w:rFonts w:ascii="Times New Roman" w:hAnsi="Times New Roman" w:cs="Times New Roman"/>
              </w:rPr>
              <w:t>12</w:t>
            </w:r>
          </w:p>
        </w:tc>
        <w:tc>
          <w:tcPr>
            <w:tcW w:w="674" w:type="pct"/>
            <w:vMerge w:val="restart"/>
            <w:vAlign w:val="center"/>
          </w:tcPr>
          <w:p w14:paraId="74126CF3" w14:textId="0745778E" w:rsidR="00371E81" w:rsidRPr="0011098F" w:rsidRDefault="00371E81" w:rsidP="0011098F">
            <w:pPr>
              <w:jc w:val="both"/>
              <w:rPr>
                <w:rFonts w:ascii="Times New Roman" w:hAnsi="Times New Roman" w:cs="Times New Roman"/>
              </w:rPr>
            </w:pPr>
            <w:r w:rsidRPr="0011098F">
              <w:rPr>
                <w:rFonts w:ascii="Times New Roman" w:hAnsi="Times New Roman" w:cs="Times New Roman"/>
              </w:rPr>
              <w:t>05:42:000062:1353</w:t>
            </w:r>
          </w:p>
          <w:p w14:paraId="01EA8E82" w14:textId="77777777" w:rsidR="00371E81" w:rsidRPr="0011098F" w:rsidRDefault="00371E81" w:rsidP="0011098F">
            <w:pPr>
              <w:jc w:val="both"/>
              <w:rPr>
                <w:rFonts w:ascii="Times New Roman" w:hAnsi="Times New Roman" w:cs="Times New Roman"/>
              </w:rPr>
            </w:pPr>
            <w:r w:rsidRPr="0011098F">
              <w:rPr>
                <w:rFonts w:ascii="Times New Roman" w:hAnsi="Times New Roman" w:cs="Times New Roman"/>
              </w:rPr>
              <w:t>улица Г. Алиева (Крепостная 1)</w:t>
            </w:r>
          </w:p>
        </w:tc>
        <w:tc>
          <w:tcPr>
            <w:tcW w:w="634" w:type="pct"/>
            <w:vAlign w:val="center"/>
          </w:tcPr>
          <w:p w14:paraId="1E69B7D1" w14:textId="77777777" w:rsidR="00371E81" w:rsidRPr="0011098F" w:rsidRDefault="00371E81" w:rsidP="0011098F">
            <w:pPr>
              <w:jc w:val="both"/>
              <w:rPr>
                <w:rFonts w:ascii="Times New Roman" w:hAnsi="Times New Roman" w:cs="Times New Roman"/>
              </w:rPr>
            </w:pPr>
            <w:r w:rsidRPr="0011098F">
              <w:rPr>
                <w:rFonts w:ascii="Times New Roman" w:hAnsi="Times New Roman" w:cs="Times New Roman"/>
              </w:rPr>
              <w:t>улица Крепостная, д.1</w:t>
            </w:r>
          </w:p>
        </w:tc>
        <w:tc>
          <w:tcPr>
            <w:tcW w:w="432" w:type="pct"/>
            <w:vAlign w:val="center"/>
          </w:tcPr>
          <w:p w14:paraId="58BD954F" w14:textId="77777777" w:rsidR="00371E81" w:rsidRPr="0011098F" w:rsidRDefault="00371E81" w:rsidP="0011098F">
            <w:pPr>
              <w:jc w:val="center"/>
              <w:rPr>
                <w:rFonts w:ascii="Times New Roman" w:hAnsi="Times New Roman" w:cs="Times New Roman"/>
              </w:rPr>
            </w:pPr>
            <w:r w:rsidRPr="0011098F">
              <w:rPr>
                <w:rFonts w:ascii="Times New Roman" w:hAnsi="Times New Roman" w:cs="Times New Roman"/>
              </w:rPr>
              <w:t>181</w:t>
            </w:r>
          </w:p>
        </w:tc>
        <w:tc>
          <w:tcPr>
            <w:tcW w:w="341" w:type="pct"/>
            <w:vAlign w:val="center"/>
          </w:tcPr>
          <w:p w14:paraId="27736190" w14:textId="369ED9DE" w:rsidR="00371E81" w:rsidRPr="0011098F" w:rsidRDefault="00371E81" w:rsidP="00262D10">
            <w:pPr>
              <w:jc w:val="center"/>
              <w:rPr>
                <w:rFonts w:ascii="Times New Roman" w:hAnsi="Times New Roman" w:cs="Times New Roman"/>
              </w:rPr>
            </w:pPr>
            <w:r>
              <w:rPr>
                <w:rFonts w:ascii="Times New Roman" w:hAnsi="Times New Roman" w:cs="Times New Roman"/>
              </w:rPr>
              <w:t>70</w:t>
            </w:r>
          </w:p>
        </w:tc>
        <w:tc>
          <w:tcPr>
            <w:tcW w:w="626" w:type="pct"/>
            <w:vMerge w:val="restart"/>
            <w:vAlign w:val="center"/>
          </w:tcPr>
          <w:p w14:paraId="7C15D402" w14:textId="21A3E420" w:rsidR="00371E81" w:rsidRPr="0011098F" w:rsidRDefault="00371E81" w:rsidP="0011098F">
            <w:pPr>
              <w:jc w:val="both"/>
              <w:rPr>
                <w:rFonts w:ascii="Times New Roman" w:hAnsi="Times New Roman" w:cs="Times New Roman"/>
              </w:rPr>
            </w:pPr>
            <w:r w:rsidRPr="0011098F">
              <w:rPr>
                <w:rFonts w:ascii="Times New Roman" w:hAnsi="Times New Roman" w:cs="Times New Roman"/>
              </w:rPr>
              <w:t>- 5 контейнеров;</w:t>
            </w:r>
          </w:p>
          <w:p w14:paraId="6C734889" w14:textId="77777777" w:rsidR="00371E81" w:rsidRPr="0011098F" w:rsidRDefault="00371E81" w:rsidP="0011098F">
            <w:pPr>
              <w:jc w:val="both"/>
              <w:rPr>
                <w:rFonts w:ascii="Times New Roman" w:hAnsi="Times New Roman" w:cs="Times New Roman"/>
              </w:rPr>
            </w:pPr>
            <w:r w:rsidRPr="0011098F">
              <w:rPr>
                <w:rFonts w:ascii="Times New Roman" w:hAnsi="Times New Roman" w:cs="Times New Roman"/>
              </w:rPr>
              <w:t>- 14 кв.м.;</w:t>
            </w:r>
          </w:p>
          <w:p w14:paraId="1DB29AB2" w14:textId="79CB510B" w:rsidR="00371E81" w:rsidRPr="0011098F" w:rsidRDefault="00371E8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32DC3B5A" w14:textId="7909DFF1" w:rsidR="00371E81" w:rsidRPr="0011098F" w:rsidRDefault="00371E81" w:rsidP="00F33925">
            <w:pPr>
              <w:jc w:val="center"/>
              <w:rPr>
                <w:rFonts w:ascii="Times New Roman" w:hAnsi="Times New Roman" w:cs="Times New Roman"/>
              </w:rPr>
            </w:pPr>
            <w:r>
              <w:rPr>
                <w:rFonts w:ascii="Times New Roman" w:hAnsi="Times New Roman" w:cs="Times New Roman"/>
              </w:rPr>
              <w:t>39,36</w:t>
            </w:r>
          </w:p>
        </w:tc>
        <w:tc>
          <w:tcPr>
            <w:tcW w:w="494" w:type="pct"/>
            <w:vMerge w:val="restart"/>
            <w:vAlign w:val="center"/>
          </w:tcPr>
          <w:p w14:paraId="0A50B2E6" w14:textId="50A5E8A1" w:rsidR="00371E81" w:rsidRPr="0011098F" w:rsidRDefault="00371E81" w:rsidP="00F33925">
            <w:pPr>
              <w:jc w:val="center"/>
              <w:rPr>
                <w:rFonts w:ascii="Times New Roman" w:hAnsi="Times New Roman" w:cs="Times New Roman"/>
              </w:rPr>
            </w:pPr>
            <w:r>
              <w:rPr>
                <w:rFonts w:ascii="Times New Roman" w:hAnsi="Times New Roman" w:cs="Times New Roman"/>
              </w:rPr>
              <w:t>2</w:t>
            </w:r>
          </w:p>
        </w:tc>
        <w:tc>
          <w:tcPr>
            <w:tcW w:w="563" w:type="pct"/>
            <w:vMerge w:val="restart"/>
            <w:vAlign w:val="center"/>
          </w:tcPr>
          <w:p w14:paraId="7E9BFE0F" w14:textId="0AE10A6E" w:rsidR="00371E81" w:rsidRDefault="00371E81" w:rsidP="00262D10">
            <w:pPr>
              <w:jc w:val="center"/>
              <w:rPr>
                <w:rFonts w:ascii="Times New Roman" w:hAnsi="Times New Roman" w:cs="Times New Roman"/>
              </w:rPr>
            </w:pPr>
            <w:r>
              <w:rPr>
                <w:rFonts w:ascii="Times New Roman" w:hAnsi="Times New Roman" w:cs="Times New Roman"/>
              </w:rPr>
              <w:t>15,22</w:t>
            </w:r>
          </w:p>
        </w:tc>
        <w:tc>
          <w:tcPr>
            <w:tcW w:w="494" w:type="pct"/>
            <w:vMerge w:val="restart"/>
            <w:vAlign w:val="center"/>
          </w:tcPr>
          <w:p w14:paraId="2902DD27" w14:textId="7659C465" w:rsidR="00371E81" w:rsidRDefault="00371E81" w:rsidP="00262D10">
            <w:pPr>
              <w:jc w:val="center"/>
              <w:rPr>
                <w:rFonts w:ascii="Times New Roman" w:hAnsi="Times New Roman" w:cs="Times New Roman"/>
              </w:rPr>
            </w:pPr>
            <w:r>
              <w:rPr>
                <w:rFonts w:ascii="Times New Roman" w:hAnsi="Times New Roman" w:cs="Times New Roman"/>
              </w:rPr>
              <w:t>1</w:t>
            </w:r>
          </w:p>
        </w:tc>
      </w:tr>
      <w:tr w:rsidR="00371E81" w:rsidRPr="0011098F" w14:paraId="29B339BC" w14:textId="51C0F2D0" w:rsidTr="00042CC1">
        <w:trPr>
          <w:trHeight w:val="337"/>
        </w:trPr>
        <w:tc>
          <w:tcPr>
            <w:tcW w:w="178" w:type="pct"/>
            <w:vMerge/>
            <w:vAlign w:val="center"/>
          </w:tcPr>
          <w:p w14:paraId="201B83CB" w14:textId="77777777" w:rsidR="00371E81" w:rsidRPr="0011098F" w:rsidRDefault="00371E81" w:rsidP="00182E9F">
            <w:pPr>
              <w:jc w:val="center"/>
              <w:rPr>
                <w:rFonts w:ascii="Times New Roman" w:hAnsi="Times New Roman" w:cs="Times New Roman"/>
              </w:rPr>
            </w:pPr>
          </w:p>
        </w:tc>
        <w:tc>
          <w:tcPr>
            <w:tcW w:w="674" w:type="pct"/>
            <w:vMerge/>
            <w:vAlign w:val="center"/>
          </w:tcPr>
          <w:p w14:paraId="6839F46E" w14:textId="2E020F8E" w:rsidR="00371E81" w:rsidRPr="0011098F" w:rsidRDefault="00371E81" w:rsidP="0011098F">
            <w:pPr>
              <w:jc w:val="both"/>
              <w:rPr>
                <w:rFonts w:ascii="Times New Roman" w:hAnsi="Times New Roman" w:cs="Times New Roman"/>
              </w:rPr>
            </w:pPr>
          </w:p>
        </w:tc>
        <w:tc>
          <w:tcPr>
            <w:tcW w:w="634" w:type="pct"/>
            <w:vAlign w:val="center"/>
          </w:tcPr>
          <w:p w14:paraId="12631F7E" w14:textId="0CE7E65C" w:rsidR="00371E81" w:rsidRPr="0011098F" w:rsidRDefault="00371E81"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7FBBDE17" w14:textId="1B00D677" w:rsidR="00371E81" w:rsidRPr="005A3187" w:rsidRDefault="00371E81" w:rsidP="0011098F">
            <w:pPr>
              <w:jc w:val="center"/>
              <w:rPr>
                <w:rFonts w:ascii="Times New Roman" w:hAnsi="Times New Roman" w:cs="Times New Roman"/>
                <w:b/>
              </w:rPr>
            </w:pPr>
            <w:r>
              <w:rPr>
                <w:rFonts w:ascii="Times New Roman" w:hAnsi="Times New Roman" w:cs="Times New Roman"/>
                <w:b/>
              </w:rPr>
              <w:t>181</w:t>
            </w:r>
          </w:p>
        </w:tc>
        <w:tc>
          <w:tcPr>
            <w:tcW w:w="341" w:type="pct"/>
            <w:vAlign w:val="center"/>
          </w:tcPr>
          <w:p w14:paraId="1B6CFB25" w14:textId="0718F404" w:rsidR="00371E81" w:rsidRPr="00371E81" w:rsidRDefault="00371E81" w:rsidP="00262D10">
            <w:pPr>
              <w:jc w:val="center"/>
              <w:rPr>
                <w:rFonts w:ascii="Times New Roman" w:hAnsi="Times New Roman" w:cs="Times New Roman"/>
                <w:b/>
              </w:rPr>
            </w:pPr>
            <w:r>
              <w:rPr>
                <w:rFonts w:ascii="Times New Roman" w:hAnsi="Times New Roman" w:cs="Times New Roman"/>
                <w:b/>
              </w:rPr>
              <w:t>70</w:t>
            </w:r>
          </w:p>
        </w:tc>
        <w:tc>
          <w:tcPr>
            <w:tcW w:w="626" w:type="pct"/>
            <w:vMerge/>
            <w:vAlign w:val="center"/>
          </w:tcPr>
          <w:p w14:paraId="654416D5" w14:textId="6750A23D" w:rsidR="00371E81" w:rsidRPr="0011098F" w:rsidRDefault="00371E81" w:rsidP="0011098F">
            <w:pPr>
              <w:jc w:val="both"/>
              <w:rPr>
                <w:rFonts w:ascii="Times New Roman" w:hAnsi="Times New Roman" w:cs="Times New Roman"/>
              </w:rPr>
            </w:pPr>
          </w:p>
        </w:tc>
        <w:tc>
          <w:tcPr>
            <w:tcW w:w="563" w:type="pct"/>
            <w:vMerge/>
            <w:vAlign w:val="center"/>
          </w:tcPr>
          <w:p w14:paraId="273AF6C3" w14:textId="77777777" w:rsidR="00371E81" w:rsidRPr="0011098F" w:rsidRDefault="00371E81" w:rsidP="00F33925">
            <w:pPr>
              <w:jc w:val="center"/>
              <w:rPr>
                <w:rFonts w:ascii="Times New Roman" w:hAnsi="Times New Roman" w:cs="Times New Roman"/>
              </w:rPr>
            </w:pPr>
          </w:p>
        </w:tc>
        <w:tc>
          <w:tcPr>
            <w:tcW w:w="494" w:type="pct"/>
            <w:vMerge/>
            <w:vAlign w:val="center"/>
          </w:tcPr>
          <w:p w14:paraId="30EDFD09" w14:textId="77777777" w:rsidR="00371E81" w:rsidRPr="0011098F" w:rsidRDefault="00371E81" w:rsidP="00F33925">
            <w:pPr>
              <w:jc w:val="center"/>
              <w:rPr>
                <w:rFonts w:ascii="Times New Roman" w:hAnsi="Times New Roman" w:cs="Times New Roman"/>
              </w:rPr>
            </w:pPr>
          </w:p>
        </w:tc>
        <w:tc>
          <w:tcPr>
            <w:tcW w:w="563" w:type="pct"/>
            <w:vMerge/>
            <w:vAlign w:val="center"/>
          </w:tcPr>
          <w:p w14:paraId="63282EA9" w14:textId="77777777" w:rsidR="00371E81" w:rsidRPr="0011098F" w:rsidRDefault="00371E81" w:rsidP="00262D10">
            <w:pPr>
              <w:jc w:val="center"/>
              <w:rPr>
                <w:rFonts w:ascii="Times New Roman" w:hAnsi="Times New Roman" w:cs="Times New Roman"/>
              </w:rPr>
            </w:pPr>
          </w:p>
        </w:tc>
        <w:tc>
          <w:tcPr>
            <w:tcW w:w="494" w:type="pct"/>
            <w:vMerge/>
            <w:vAlign w:val="center"/>
          </w:tcPr>
          <w:p w14:paraId="722FF146" w14:textId="77777777" w:rsidR="00371E81" w:rsidRPr="0011098F" w:rsidRDefault="00371E81" w:rsidP="00262D10">
            <w:pPr>
              <w:jc w:val="center"/>
              <w:rPr>
                <w:rFonts w:ascii="Times New Roman" w:hAnsi="Times New Roman" w:cs="Times New Roman"/>
              </w:rPr>
            </w:pPr>
          </w:p>
        </w:tc>
      </w:tr>
      <w:tr w:rsidR="00371E81" w:rsidRPr="0011098F" w14:paraId="21F9EA4C" w14:textId="3447F0DC" w:rsidTr="00042CC1">
        <w:trPr>
          <w:trHeight w:val="444"/>
        </w:trPr>
        <w:tc>
          <w:tcPr>
            <w:tcW w:w="178" w:type="pct"/>
            <w:vMerge w:val="restart"/>
            <w:vAlign w:val="center"/>
          </w:tcPr>
          <w:p w14:paraId="2553BBBB" w14:textId="41002956" w:rsidR="00371E81" w:rsidRPr="0011098F" w:rsidRDefault="00371E81" w:rsidP="00182E9F">
            <w:pPr>
              <w:jc w:val="center"/>
              <w:rPr>
                <w:rFonts w:ascii="Times New Roman" w:hAnsi="Times New Roman" w:cs="Times New Roman"/>
              </w:rPr>
            </w:pPr>
            <w:r>
              <w:rPr>
                <w:rFonts w:ascii="Times New Roman" w:hAnsi="Times New Roman" w:cs="Times New Roman"/>
              </w:rPr>
              <w:t>13</w:t>
            </w:r>
          </w:p>
        </w:tc>
        <w:tc>
          <w:tcPr>
            <w:tcW w:w="674" w:type="pct"/>
            <w:vMerge w:val="restart"/>
            <w:vAlign w:val="center"/>
          </w:tcPr>
          <w:p w14:paraId="5AABAB00" w14:textId="5A9BC7FB" w:rsidR="00371E81" w:rsidRPr="0011098F" w:rsidRDefault="00371E81" w:rsidP="0011098F">
            <w:pPr>
              <w:jc w:val="both"/>
              <w:rPr>
                <w:rFonts w:ascii="Times New Roman" w:hAnsi="Times New Roman" w:cs="Times New Roman"/>
              </w:rPr>
            </w:pPr>
            <w:r w:rsidRPr="0011098F">
              <w:rPr>
                <w:rFonts w:ascii="Times New Roman" w:hAnsi="Times New Roman" w:cs="Times New Roman"/>
              </w:rPr>
              <w:t>05:42:000021:915</w:t>
            </w:r>
          </w:p>
          <w:p w14:paraId="77824BDF" w14:textId="77777777" w:rsidR="00371E81" w:rsidRPr="0011098F" w:rsidRDefault="00371E81" w:rsidP="0011098F">
            <w:pPr>
              <w:jc w:val="both"/>
              <w:rPr>
                <w:rFonts w:ascii="Times New Roman" w:hAnsi="Times New Roman" w:cs="Times New Roman"/>
              </w:rPr>
            </w:pPr>
            <w:r w:rsidRPr="0011098F">
              <w:rPr>
                <w:rFonts w:ascii="Times New Roman" w:hAnsi="Times New Roman" w:cs="Times New Roman"/>
              </w:rPr>
              <w:t>улица Г. Алиева пересечение с улицей Ахмедова (напротив дома№18)</w:t>
            </w:r>
          </w:p>
          <w:p w14:paraId="06CBFDCA" w14:textId="5CA5B3F4" w:rsidR="00371E81" w:rsidRPr="0011098F" w:rsidRDefault="00371E81" w:rsidP="00371E81">
            <w:pPr>
              <w:jc w:val="both"/>
              <w:rPr>
                <w:rFonts w:ascii="Times New Roman" w:hAnsi="Times New Roman" w:cs="Times New Roman"/>
              </w:rPr>
            </w:pPr>
            <w:r w:rsidRPr="0011098F">
              <w:rPr>
                <w:rFonts w:ascii="Times New Roman" w:hAnsi="Times New Roman" w:cs="Times New Roman"/>
              </w:rPr>
              <w:t xml:space="preserve"> </w:t>
            </w:r>
          </w:p>
        </w:tc>
        <w:tc>
          <w:tcPr>
            <w:tcW w:w="634" w:type="pct"/>
            <w:vAlign w:val="center"/>
          </w:tcPr>
          <w:p w14:paraId="5AD3D93E" w14:textId="77777777" w:rsidR="00371E81" w:rsidRPr="0011098F" w:rsidRDefault="00371E81" w:rsidP="0011098F">
            <w:pPr>
              <w:jc w:val="both"/>
              <w:rPr>
                <w:rFonts w:ascii="Times New Roman" w:hAnsi="Times New Roman" w:cs="Times New Roman"/>
              </w:rPr>
            </w:pPr>
            <w:r w:rsidRPr="0011098F">
              <w:rPr>
                <w:rFonts w:ascii="Times New Roman" w:hAnsi="Times New Roman" w:cs="Times New Roman"/>
              </w:rPr>
              <w:t>улица Гагарина, д.11</w:t>
            </w:r>
          </w:p>
        </w:tc>
        <w:tc>
          <w:tcPr>
            <w:tcW w:w="432" w:type="pct"/>
            <w:vAlign w:val="center"/>
          </w:tcPr>
          <w:p w14:paraId="0C41F578" w14:textId="77777777" w:rsidR="00371E81" w:rsidRPr="0011098F" w:rsidRDefault="00371E81" w:rsidP="0011098F">
            <w:pPr>
              <w:jc w:val="center"/>
              <w:rPr>
                <w:rFonts w:ascii="Times New Roman" w:hAnsi="Times New Roman" w:cs="Times New Roman"/>
              </w:rPr>
            </w:pPr>
            <w:r w:rsidRPr="0011098F">
              <w:rPr>
                <w:rFonts w:ascii="Times New Roman" w:hAnsi="Times New Roman" w:cs="Times New Roman"/>
              </w:rPr>
              <w:t>119</w:t>
            </w:r>
          </w:p>
        </w:tc>
        <w:tc>
          <w:tcPr>
            <w:tcW w:w="341" w:type="pct"/>
            <w:vAlign w:val="center"/>
          </w:tcPr>
          <w:p w14:paraId="68C22398" w14:textId="4216C8EA" w:rsidR="00371E81" w:rsidRPr="0011098F" w:rsidRDefault="00371E81" w:rsidP="00262D10">
            <w:pPr>
              <w:jc w:val="center"/>
              <w:rPr>
                <w:rFonts w:ascii="Times New Roman" w:hAnsi="Times New Roman" w:cs="Times New Roman"/>
              </w:rPr>
            </w:pPr>
            <w:r>
              <w:rPr>
                <w:rFonts w:ascii="Times New Roman" w:hAnsi="Times New Roman" w:cs="Times New Roman"/>
              </w:rPr>
              <w:t>66</w:t>
            </w:r>
          </w:p>
        </w:tc>
        <w:tc>
          <w:tcPr>
            <w:tcW w:w="626" w:type="pct"/>
            <w:vMerge w:val="restart"/>
            <w:vAlign w:val="center"/>
          </w:tcPr>
          <w:p w14:paraId="5972BD2E" w14:textId="3EEB6D05" w:rsidR="00371E81" w:rsidRPr="0011098F" w:rsidRDefault="00371E81" w:rsidP="0011098F">
            <w:pPr>
              <w:jc w:val="both"/>
              <w:rPr>
                <w:rFonts w:ascii="Times New Roman" w:hAnsi="Times New Roman" w:cs="Times New Roman"/>
              </w:rPr>
            </w:pPr>
            <w:r w:rsidRPr="0011098F">
              <w:rPr>
                <w:rFonts w:ascii="Times New Roman" w:hAnsi="Times New Roman" w:cs="Times New Roman"/>
              </w:rPr>
              <w:t>- 2 контейнера;</w:t>
            </w:r>
          </w:p>
          <w:p w14:paraId="21D07D95" w14:textId="77777777" w:rsidR="00371E81" w:rsidRPr="0011098F" w:rsidRDefault="00371E81" w:rsidP="0011098F">
            <w:pPr>
              <w:jc w:val="both"/>
              <w:rPr>
                <w:rFonts w:ascii="Times New Roman" w:hAnsi="Times New Roman" w:cs="Times New Roman"/>
              </w:rPr>
            </w:pPr>
            <w:r w:rsidRPr="0011098F">
              <w:rPr>
                <w:rFonts w:ascii="Times New Roman" w:hAnsi="Times New Roman" w:cs="Times New Roman"/>
              </w:rPr>
              <w:t>- 5 кв.м.;</w:t>
            </w:r>
          </w:p>
          <w:p w14:paraId="566E77DF" w14:textId="74C577FA" w:rsidR="00371E81" w:rsidRPr="0011098F" w:rsidRDefault="00371E8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141376C5" w14:textId="4523E588" w:rsidR="00371E81" w:rsidRPr="0011098F" w:rsidRDefault="00371E81" w:rsidP="00F33925">
            <w:pPr>
              <w:jc w:val="center"/>
              <w:rPr>
                <w:rFonts w:ascii="Times New Roman" w:hAnsi="Times New Roman" w:cs="Times New Roman"/>
              </w:rPr>
            </w:pPr>
            <w:r>
              <w:rPr>
                <w:rFonts w:ascii="Times New Roman" w:hAnsi="Times New Roman" w:cs="Times New Roman"/>
              </w:rPr>
              <w:t>27,40</w:t>
            </w:r>
          </w:p>
        </w:tc>
        <w:tc>
          <w:tcPr>
            <w:tcW w:w="494" w:type="pct"/>
            <w:vMerge w:val="restart"/>
            <w:vAlign w:val="center"/>
          </w:tcPr>
          <w:p w14:paraId="68D5795B" w14:textId="5D688894" w:rsidR="00371E81" w:rsidRPr="0011098F" w:rsidRDefault="00371E81"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7E7F68C7" w14:textId="44BEBF39" w:rsidR="00371E81" w:rsidRDefault="00371E81" w:rsidP="00262D10">
            <w:pPr>
              <w:jc w:val="center"/>
              <w:rPr>
                <w:rFonts w:ascii="Times New Roman" w:hAnsi="Times New Roman" w:cs="Times New Roman"/>
              </w:rPr>
            </w:pPr>
            <w:r>
              <w:rPr>
                <w:rFonts w:ascii="Times New Roman" w:hAnsi="Times New Roman" w:cs="Times New Roman"/>
              </w:rPr>
              <w:t>15,22</w:t>
            </w:r>
          </w:p>
        </w:tc>
        <w:tc>
          <w:tcPr>
            <w:tcW w:w="494" w:type="pct"/>
            <w:vMerge w:val="restart"/>
            <w:vAlign w:val="center"/>
          </w:tcPr>
          <w:p w14:paraId="46EFE716" w14:textId="64BACC90" w:rsidR="00371E81" w:rsidRDefault="00371E81" w:rsidP="00262D10">
            <w:pPr>
              <w:jc w:val="center"/>
              <w:rPr>
                <w:rFonts w:ascii="Times New Roman" w:hAnsi="Times New Roman" w:cs="Times New Roman"/>
              </w:rPr>
            </w:pPr>
            <w:r>
              <w:rPr>
                <w:rFonts w:ascii="Times New Roman" w:hAnsi="Times New Roman" w:cs="Times New Roman"/>
              </w:rPr>
              <w:t>1</w:t>
            </w:r>
          </w:p>
        </w:tc>
      </w:tr>
      <w:tr w:rsidR="00371E81" w:rsidRPr="0011098F" w14:paraId="7F313F1B" w14:textId="3BD7144D" w:rsidTr="00042CC1">
        <w:trPr>
          <w:trHeight w:val="92"/>
        </w:trPr>
        <w:tc>
          <w:tcPr>
            <w:tcW w:w="178" w:type="pct"/>
            <w:vMerge/>
            <w:vAlign w:val="center"/>
          </w:tcPr>
          <w:p w14:paraId="73BF7499" w14:textId="77777777" w:rsidR="00371E81" w:rsidRPr="0011098F" w:rsidRDefault="00371E81" w:rsidP="00182E9F">
            <w:pPr>
              <w:jc w:val="center"/>
              <w:rPr>
                <w:rFonts w:ascii="Times New Roman" w:hAnsi="Times New Roman" w:cs="Times New Roman"/>
              </w:rPr>
            </w:pPr>
          </w:p>
        </w:tc>
        <w:tc>
          <w:tcPr>
            <w:tcW w:w="674" w:type="pct"/>
            <w:vMerge/>
            <w:vAlign w:val="center"/>
          </w:tcPr>
          <w:p w14:paraId="0B4ED4A8" w14:textId="58E8D6B9" w:rsidR="00371E81" w:rsidRPr="0011098F" w:rsidRDefault="00371E81" w:rsidP="00371E81">
            <w:pPr>
              <w:jc w:val="both"/>
              <w:rPr>
                <w:rFonts w:ascii="Times New Roman" w:hAnsi="Times New Roman" w:cs="Times New Roman"/>
              </w:rPr>
            </w:pPr>
          </w:p>
        </w:tc>
        <w:tc>
          <w:tcPr>
            <w:tcW w:w="634" w:type="pct"/>
            <w:vAlign w:val="center"/>
          </w:tcPr>
          <w:p w14:paraId="6A40E64E" w14:textId="77777777" w:rsidR="00371E81" w:rsidRPr="0011098F" w:rsidRDefault="00371E81" w:rsidP="0011098F">
            <w:pPr>
              <w:jc w:val="both"/>
              <w:rPr>
                <w:rFonts w:ascii="Times New Roman" w:hAnsi="Times New Roman" w:cs="Times New Roman"/>
              </w:rPr>
            </w:pPr>
            <w:r w:rsidRPr="0011098F">
              <w:rPr>
                <w:rFonts w:ascii="Times New Roman" w:hAnsi="Times New Roman" w:cs="Times New Roman"/>
              </w:rPr>
              <w:t>улица Гагарина, д. 13</w:t>
            </w:r>
          </w:p>
        </w:tc>
        <w:tc>
          <w:tcPr>
            <w:tcW w:w="432" w:type="pct"/>
            <w:vAlign w:val="center"/>
          </w:tcPr>
          <w:p w14:paraId="56D01DCB" w14:textId="77777777" w:rsidR="00371E81" w:rsidRPr="0011098F" w:rsidRDefault="00371E81" w:rsidP="0011098F">
            <w:pPr>
              <w:jc w:val="center"/>
              <w:rPr>
                <w:rFonts w:ascii="Times New Roman" w:hAnsi="Times New Roman" w:cs="Times New Roman"/>
              </w:rPr>
            </w:pPr>
            <w:r w:rsidRPr="0011098F">
              <w:rPr>
                <w:rFonts w:ascii="Times New Roman" w:hAnsi="Times New Roman" w:cs="Times New Roman"/>
              </w:rPr>
              <w:t>7</w:t>
            </w:r>
          </w:p>
        </w:tc>
        <w:tc>
          <w:tcPr>
            <w:tcW w:w="341" w:type="pct"/>
            <w:vAlign w:val="center"/>
          </w:tcPr>
          <w:p w14:paraId="7DF828C2" w14:textId="7F26A2BA" w:rsidR="00371E81" w:rsidRPr="0011098F" w:rsidRDefault="00371E81" w:rsidP="00262D10">
            <w:pPr>
              <w:jc w:val="center"/>
              <w:rPr>
                <w:rFonts w:ascii="Times New Roman" w:hAnsi="Times New Roman" w:cs="Times New Roman"/>
              </w:rPr>
            </w:pPr>
            <w:r>
              <w:rPr>
                <w:rFonts w:ascii="Times New Roman" w:hAnsi="Times New Roman" w:cs="Times New Roman"/>
              </w:rPr>
              <w:t>4</w:t>
            </w:r>
          </w:p>
        </w:tc>
        <w:tc>
          <w:tcPr>
            <w:tcW w:w="626" w:type="pct"/>
            <w:vMerge/>
            <w:vAlign w:val="center"/>
          </w:tcPr>
          <w:p w14:paraId="0913DE53" w14:textId="23188021" w:rsidR="00371E81" w:rsidRPr="0011098F" w:rsidRDefault="00371E81" w:rsidP="0011098F">
            <w:pPr>
              <w:jc w:val="both"/>
              <w:rPr>
                <w:rFonts w:ascii="Times New Roman" w:hAnsi="Times New Roman" w:cs="Times New Roman"/>
              </w:rPr>
            </w:pPr>
          </w:p>
        </w:tc>
        <w:tc>
          <w:tcPr>
            <w:tcW w:w="563" w:type="pct"/>
            <w:vMerge/>
            <w:vAlign w:val="center"/>
          </w:tcPr>
          <w:p w14:paraId="3B44949B" w14:textId="77777777" w:rsidR="00371E81" w:rsidRPr="0011098F" w:rsidRDefault="00371E81" w:rsidP="00F33925">
            <w:pPr>
              <w:jc w:val="center"/>
              <w:rPr>
                <w:rFonts w:ascii="Times New Roman" w:hAnsi="Times New Roman" w:cs="Times New Roman"/>
              </w:rPr>
            </w:pPr>
          </w:p>
        </w:tc>
        <w:tc>
          <w:tcPr>
            <w:tcW w:w="494" w:type="pct"/>
            <w:vMerge/>
            <w:vAlign w:val="center"/>
          </w:tcPr>
          <w:p w14:paraId="7DA5A5F5" w14:textId="77777777" w:rsidR="00371E81" w:rsidRPr="0011098F" w:rsidRDefault="00371E81" w:rsidP="00F33925">
            <w:pPr>
              <w:jc w:val="center"/>
              <w:rPr>
                <w:rFonts w:ascii="Times New Roman" w:hAnsi="Times New Roman" w:cs="Times New Roman"/>
              </w:rPr>
            </w:pPr>
          </w:p>
        </w:tc>
        <w:tc>
          <w:tcPr>
            <w:tcW w:w="563" w:type="pct"/>
            <w:vMerge/>
            <w:vAlign w:val="center"/>
          </w:tcPr>
          <w:p w14:paraId="248DEDCC" w14:textId="77777777" w:rsidR="00371E81" w:rsidRPr="0011098F" w:rsidRDefault="00371E81" w:rsidP="00262D10">
            <w:pPr>
              <w:jc w:val="center"/>
              <w:rPr>
                <w:rFonts w:ascii="Times New Roman" w:hAnsi="Times New Roman" w:cs="Times New Roman"/>
              </w:rPr>
            </w:pPr>
          </w:p>
        </w:tc>
        <w:tc>
          <w:tcPr>
            <w:tcW w:w="494" w:type="pct"/>
            <w:vMerge/>
            <w:vAlign w:val="center"/>
          </w:tcPr>
          <w:p w14:paraId="4532947B" w14:textId="77777777" w:rsidR="00371E81" w:rsidRPr="0011098F" w:rsidRDefault="00371E81" w:rsidP="00262D10">
            <w:pPr>
              <w:jc w:val="center"/>
              <w:rPr>
                <w:rFonts w:ascii="Times New Roman" w:hAnsi="Times New Roman" w:cs="Times New Roman"/>
              </w:rPr>
            </w:pPr>
          </w:p>
        </w:tc>
      </w:tr>
      <w:tr w:rsidR="00371E81" w:rsidRPr="0011098F" w14:paraId="3DA61DFA" w14:textId="4077099A" w:rsidTr="00042CC1">
        <w:trPr>
          <w:trHeight w:val="92"/>
        </w:trPr>
        <w:tc>
          <w:tcPr>
            <w:tcW w:w="178" w:type="pct"/>
            <w:vMerge/>
            <w:vAlign w:val="center"/>
          </w:tcPr>
          <w:p w14:paraId="10F4CDDC" w14:textId="77777777" w:rsidR="00371E81" w:rsidRPr="0011098F" w:rsidRDefault="00371E81" w:rsidP="00182E9F">
            <w:pPr>
              <w:jc w:val="center"/>
              <w:rPr>
                <w:rFonts w:ascii="Times New Roman" w:hAnsi="Times New Roman" w:cs="Times New Roman"/>
              </w:rPr>
            </w:pPr>
          </w:p>
        </w:tc>
        <w:tc>
          <w:tcPr>
            <w:tcW w:w="674" w:type="pct"/>
            <w:vMerge/>
            <w:vAlign w:val="center"/>
          </w:tcPr>
          <w:p w14:paraId="29889F3F" w14:textId="12E9086C" w:rsidR="00371E81" w:rsidRPr="0011098F" w:rsidRDefault="00371E81" w:rsidP="0011098F">
            <w:pPr>
              <w:jc w:val="both"/>
              <w:rPr>
                <w:rFonts w:ascii="Times New Roman" w:hAnsi="Times New Roman" w:cs="Times New Roman"/>
              </w:rPr>
            </w:pPr>
          </w:p>
        </w:tc>
        <w:tc>
          <w:tcPr>
            <w:tcW w:w="634" w:type="pct"/>
            <w:vAlign w:val="center"/>
          </w:tcPr>
          <w:p w14:paraId="7951EE41" w14:textId="54395779" w:rsidR="00371E81" w:rsidRPr="0011098F" w:rsidRDefault="00371E81"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572E208F" w14:textId="36DD90CD" w:rsidR="00371E81" w:rsidRPr="005A3187" w:rsidRDefault="00371E81" w:rsidP="0011098F">
            <w:pPr>
              <w:jc w:val="center"/>
              <w:rPr>
                <w:rFonts w:ascii="Times New Roman" w:hAnsi="Times New Roman" w:cs="Times New Roman"/>
                <w:b/>
              </w:rPr>
            </w:pPr>
            <w:r w:rsidRPr="005A3187">
              <w:rPr>
                <w:rFonts w:ascii="Times New Roman" w:hAnsi="Times New Roman" w:cs="Times New Roman"/>
                <w:b/>
              </w:rPr>
              <w:t>126</w:t>
            </w:r>
          </w:p>
        </w:tc>
        <w:tc>
          <w:tcPr>
            <w:tcW w:w="341" w:type="pct"/>
            <w:vAlign w:val="center"/>
          </w:tcPr>
          <w:p w14:paraId="2C360580" w14:textId="083DC517" w:rsidR="00371E81" w:rsidRPr="00371E81" w:rsidRDefault="00371E81" w:rsidP="00262D10">
            <w:pPr>
              <w:jc w:val="center"/>
              <w:rPr>
                <w:rFonts w:ascii="Times New Roman" w:hAnsi="Times New Roman" w:cs="Times New Roman"/>
                <w:b/>
              </w:rPr>
            </w:pPr>
            <w:r>
              <w:rPr>
                <w:rFonts w:ascii="Times New Roman" w:hAnsi="Times New Roman" w:cs="Times New Roman"/>
                <w:b/>
              </w:rPr>
              <w:t>70</w:t>
            </w:r>
          </w:p>
        </w:tc>
        <w:tc>
          <w:tcPr>
            <w:tcW w:w="626" w:type="pct"/>
            <w:vMerge/>
            <w:vAlign w:val="center"/>
          </w:tcPr>
          <w:p w14:paraId="1FA3EBFD" w14:textId="34409237" w:rsidR="00371E81" w:rsidRPr="0011098F" w:rsidRDefault="00371E81" w:rsidP="0011098F">
            <w:pPr>
              <w:jc w:val="both"/>
              <w:rPr>
                <w:rFonts w:ascii="Times New Roman" w:hAnsi="Times New Roman" w:cs="Times New Roman"/>
              </w:rPr>
            </w:pPr>
          </w:p>
        </w:tc>
        <w:tc>
          <w:tcPr>
            <w:tcW w:w="563" w:type="pct"/>
            <w:vMerge/>
            <w:vAlign w:val="center"/>
          </w:tcPr>
          <w:p w14:paraId="64C123D3" w14:textId="77777777" w:rsidR="00371E81" w:rsidRPr="0011098F" w:rsidRDefault="00371E81" w:rsidP="00F33925">
            <w:pPr>
              <w:jc w:val="center"/>
              <w:rPr>
                <w:rFonts w:ascii="Times New Roman" w:hAnsi="Times New Roman" w:cs="Times New Roman"/>
              </w:rPr>
            </w:pPr>
          </w:p>
        </w:tc>
        <w:tc>
          <w:tcPr>
            <w:tcW w:w="494" w:type="pct"/>
            <w:vMerge/>
            <w:vAlign w:val="center"/>
          </w:tcPr>
          <w:p w14:paraId="675C4B62" w14:textId="77777777" w:rsidR="00371E81" w:rsidRPr="0011098F" w:rsidRDefault="00371E81" w:rsidP="00F33925">
            <w:pPr>
              <w:jc w:val="center"/>
              <w:rPr>
                <w:rFonts w:ascii="Times New Roman" w:hAnsi="Times New Roman" w:cs="Times New Roman"/>
              </w:rPr>
            </w:pPr>
          </w:p>
        </w:tc>
        <w:tc>
          <w:tcPr>
            <w:tcW w:w="563" w:type="pct"/>
            <w:vMerge/>
            <w:vAlign w:val="center"/>
          </w:tcPr>
          <w:p w14:paraId="369DD9DA" w14:textId="77777777" w:rsidR="00371E81" w:rsidRPr="0011098F" w:rsidRDefault="00371E81" w:rsidP="00262D10">
            <w:pPr>
              <w:jc w:val="center"/>
              <w:rPr>
                <w:rFonts w:ascii="Times New Roman" w:hAnsi="Times New Roman" w:cs="Times New Roman"/>
              </w:rPr>
            </w:pPr>
          </w:p>
        </w:tc>
        <w:tc>
          <w:tcPr>
            <w:tcW w:w="494" w:type="pct"/>
            <w:vMerge/>
            <w:vAlign w:val="center"/>
          </w:tcPr>
          <w:p w14:paraId="31B82765" w14:textId="77777777" w:rsidR="00371E81" w:rsidRPr="0011098F" w:rsidRDefault="00371E81" w:rsidP="00262D10">
            <w:pPr>
              <w:jc w:val="center"/>
              <w:rPr>
                <w:rFonts w:ascii="Times New Roman" w:hAnsi="Times New Roman" w:cs="Times New Roman"/>
              </w:rPr>
            </w:pPr>
          </w:p>
        </w:tc>
      </w:tr>
      <w:tr w:rsidR="00062EC5" w:rsidRPr="0011098F" w14:paraId="2D1CFFD1" w14:textId="00CC2E5A" w:rsidTr="00042CC1">
        <w:trPr>
          <w:trHeight w:val="418"/>
        </w:trPr>
        <w:tc>
          <w:tcPr>
            <w:tcW w:w="178" w:type="pct"/>
            <w:vMerge w:val="restart"/>
            <w:vAlign w:val="center"/>
          </w:tcPr>
          <w:p w14:paraId="4307732E" w14:textId="1DA61B1A" w:rsidR="00062EC5" w:rsidRPr="0011098F" w:rsidRDefault="00062EC5" w:rsidP="00182E9F">
            <w:pPr>
              <w:jc w:val="center"/>
              <w:rPr>
                <w:rFonts w:ascii="Times New Roman" w:hAnsi="Times New Roman" w:cs="Times New Roman"/>
              </w:rPr>
            </w:pPr>
            <w:r>
              <w:rPr>
                <w:rFonts w:ascii="Times New Roman" w:hAnsi="Times New Roman" w:cs="Times New Roman"/>
              </w:rPr>
              <w:t>14</w:t>
            </w:r>
          </w:p>
        </w:tc>
        <w:tc>
          <w:tcPr>
            <w:tcW w:w="674" w:type="pct"/>
            <w:vMerge w:val="restart"/>
            <w:vAlign w:val="center"/>
          </w:tcPr>
          <w:p w14:paraId="343F404D" w14:textId="1A8A345C" w:rsidR="00062EC5" w:rsidRPr="0011098F" w:rsidRDefault="00062EC5" w:rsidP="0011098F">
            <w:pPr>
              <w:jc w:val="both"/>
              <w:rPr>
                <w:rFonts w:ascii="Times New Roman" w:hAnsi="Times New Roman" w:cs="Times New Roman"/>
              </w:rPr>
            </w:pPr>
            <w:r w:rsidRPr="0011098F">
              <w:rPr>
                <w:rFonts w:ascii="Times New Roman" w:hAnsi="Times New Roman" w:cs="Times New Roman"/>
              </w:rPr>
              <w:t>05:42:000051:222</w:t>
            </w:r>
          </w:p>
          <w:p w14:paraId="79929533" w14:textId="77777777" w:rsidR="00062EC5" w:rsidRPr="0011098F" w:rsidRDefault="00062EC5" w:rsidP="0011098F">
            <w:pPr>
              <w:jc w:val="both"/>
              <w:rPr>
                <w:rFonts w:ascii="Times New Roman" w:hAnsi="Times New Roman" w:cs="Times New Roman"/>
              </w:rPr>
            </w:pPr>
            <w:r w:rsidRPr="0011098F">
              <w:rPr>
                <w:rFonts w:ascii="Times New Roman" w:hAnsi="Times New Roman" w:cs="Times New Roman"/>
              </w:rPr>
              <w:t>улица Г. Алиева (на углу к центральной почте)</w:t>
            </w:r>
          </w:p>
        </w:tc>
        <w:tc>
          <w:tcPr>
            <w:tcW w:w="634" w:type="pct"/>
            <w:vAlign w:val="center"/>
          </w:tcPr>
          <w:p w14:paraId="0772AD75" w14:textId="77777777" w:rsidR="00062EC5" w:rsidRPr="0011098F" w:rsidRDefault="00062EC5" w:rsidP="0011098F">
            <w:pPr>
              <w:jc w:val="both"/>
              <w:rPr>
                <w:rFonts w:ascii="Times New Roman" w:hAnsi="Times New Roman" w:cs="Times New Roman"/>
              </w:rPr>
            </w:pPr>
            <w:r w:rsidRPr="0011098F">
              <w:rPr>
                <w:rFonts w:ascii="Times New Roman" w:hAnsi="Times New Roman" w:cs="Times New Roman"/>
              </w:rPr>
              <w:t>улица Г. Алиева, д. 8/14</w:t>
            </w:r>
          </w:p>
        </w:tc>
        <w:tc>
          <w:tcPr>
            <w:tcW w:w="432" w:type="pct"/>
            <w:vAlign w:val="center"/>
          </w:tcPr>
          <w:p w14:paraId="55751295" w14:textId="77777777" w:rsidR="00062EC5" w:rsidRPr="0011098F" w:rsidRDefault="00062EC5" w:rsidP="0011098F">
            <w:pPr>
              <w:jc w:val="center"/>
              <w:rPr>
                <w:rFonts w:ascii="Times New Roman" w:hAnsi="Times New Roman" w:cs="Times New Roman"/>
              </w:rPr>
            </w:pPr>
            <w:r w:rsidRPr="0011098F">
              <w:rPr>
                <w:rFonts w:ascii="Times New Roman" w:hAnsi="Times New Roman" w:cs="Times New Roman"/>
              </w:rPr>
              <w:t>40</w:t>
            </w:r>
          </w:p>
        </w:tc>
        <w:tc>
          <w:tcPr>
            <w:tcW w:w="341" w:type="pct"/>
            <w:vAlign w:val="center"/>
          </w:tcPr>
          <w:p w14:paraId="0502CA17" w14:textId="1241C53B" w:rsidR="00062EC5" w:rsidRPr="0011098F" w:rsidRDefault="00602379" w:rsidP="00262D10">
            <w:pPr>
              <w:jc w:val="center"/>
              <w:rPr>
                <w:rFonts w:ascii="Times New Roman" w:hAnsi="Times New Roman" w:cs="Times New Roman"/>
              </w:rPr>
            </w:pPr>
            <w:r>
              <w:rPr>
                <w:rFonts w:ascii="Times New Roman" w:hAnsi="Times New Roman" w:cs="Times New Roman"/>
              </w:rPr>
              <w:t>15</w:t>
            </w:r>
          </w:p>
        </w:tc>
        <w:tc>
          <w:tcPr>
            <w:tcW w:w="626" w:type="pct"/>
            <w:vMerge w:val="restart"/>
            <w:vAlign w:val="center"/>
          </w:tcPr>
          <w:p w14:paraId="0756B6FF" w14:textId="2F7DB7D9" w:rsidR="00062EC5" w:rsidRPr="0011098F" w:rsidRDefault="00062EC5" w:rsidP="0011098F">
            <w:pPr>
              <w:jc w:val="both"/>
              <w:rPr>
                <w:rFonts w:ascii="Times New Roman" w:hAnsi="Times New Roman" w:cs="Times New Roman"/>
              </w:rPr>
            </w:pPr>
            <w:r w:rsidRPr="0011098F">
              <w:rPr>
                <w:rFonts w:ascii="Times New Roman" w:hAnsi="Times New Roman" w:cs="Times New Roman"/>
              </w:rPr>
              <w:t>- 3 контейнера;</w:t>
            </w:r>
          </w:p>
          <w:p w14:paraId="24B71873" w14:textId="77777777" w:rsidR="00062EC5" w:rsidRPr="0011098F" w:rsidRDefault="00062EC5" w:rsidP="0011098F">
            <w:pPr>
              <w:jc w:val="both"/>
              <w:rPr>
                <w:rFonts w:ascii="Times New Roman" w:hAnsi="Times New Roman" w:cs="Times New Roman"/>
              </w:rPr>
            </w:pPr>
            <w:r w:rsidRPr="0011098F">
              <w:rPr>
                <w:rFonts w:ascii="Times New Roman" w:hAnsi="Times New Roman" w:cs="Times New Roman"/>
              </w:rPr>
              <w:t>- 7 кв.м.;</w:t>
            </w:r>
          </w:p>
          <w:p w14:paraId="1F31B604" w14:textId="77777777" w:rsidR="00062EC5" w:rsidRPr="0011098F" w:rsidRDefault="00062EC5"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66786514" w14:textId="485E5ACE" w:rsidR="00062EC5" w:rsidRPr="0011098F" w:rsidRDefault="00062EC5" w:rsidP="00F33925">
            <w:pPr>
              <w:jc w:val="center"/>
              <w:rPr>
                <w:rFonts w:ascii="Times New Roman" w:hAnsi="Times New Roman" w:cs="Times New Roman"/>
              </w:rPr>
            </w:pPr>
            <w:r>
              <w:rPr>
                <w:rFonts w:ascii="Times New Roman" w:hAnsi="Times New Roman" w:cs="Times New Roman"/>
              </w:rPr>
              <w:t>8,69</w:t>
            </w:r>
          </w:p>
        </w:tc>
        <w:tc>
          <w:tcPr>
            <w:tcW w:w="494" w:type="pct"/>
            <w:vMerge w:val="restart"/>
            <w:vAlign w:val="center"/>
          </w:tcPr>
          <w:p w14:paraId="4FC249BE" w14:textId="66CE73E4" w:rsidR="00062EC5" w:rsidRPr="0011098F" w:rsidRDefault="00062EC5"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0D492AA7" w14:textId="05345891" w:rsidR="00062EC5" w:rsidRDefault="00602379" w:rsidP="00262D10">
            <w:pPr>
              <w:jc w:val="center"/>
              <w:rPr>
                <w:rFonts w:ascii="Times New Roman" w:hAnsi="Times New Roman" w:cs="Times New Roman"/>
              </w:rPr>
            </w:pPr>
            <w:r>
              <w:rPr>
                <w:rFonts w:ascii="Times New Roman" w:hAnsi="Times New Roman" w:cs="Times New Roman"/>
              </w:rPr>
              <w:t>3,26</w:t>
            </w:r>
          </w:p>
        </w:tc>
        <w:tc>
          <w:tcPr>
            <w:tcW w:w="494" w:type="pct"/>
            <w:vMerge w:val="restart"/>
            <w:vAlign w:val="center"/>
          </w:tcPr>
          <w:p w14:paraId="341AF24F" w14:textId="443675F7" w:rsidR="00062EC5" w:rsidRDefault="00602379" w:rsidP="00262D10">
            <w:pPr>
              <w:jc w:val="center"/>
              <w:rPr>
                <w:rFonts w:ascii="Times New Roman" w:hAnsi="Times New Roman" w:cs="Times New Roman"/>
              </w:rPr>
            </w:pPr>
            <w:r>
              <w:rPr>
                <w:rFonts w:ascii="Times New Roman" w:hAnsi="Times New Roman" w:cs="Times New Roman"/>
              </w:rPr>
              <w:t>1</w:t>
            </w:r>
          </w:p>
        </w:tc>
      </w:tr>
      <w:tr w:rsidR="00062EC5" w:rsidRPr="0011098F" w14:paraId="3E19D928" w14:textId="08CEA2B6" w:rsidTr="00042CC1">
        <w:trPr>
          <w:trHeight w:val="293"/>
        </w:trPr>
        <w:tc>
          <w:tcPr>
            <w:tcW w:w="178" w:type="pct"/>
            <w:vMerge/>
            <w:vAlign w:val="center"/>
          </w:tcPr>
          <w:p w14:paraId="4DE05CC8" w14:textId="77777777" w:rsidR="00062EC5" w:rsidRPr="0011098F" w:rsidRDefault="00062EC5" w:rsidP="00182E9F">
            <w:pPr>
              <w:jc w:val="center"/>
              <w:rPr>
                <w:rFonts w:ascii="Times New Roman" w:hAnsi="Times New Roman" w:cs="Times New Roman"/>
              </w:rPr>
            </w:pPr>
          </w:p>
        </w:tc>
        <w:tc>
          <w:tcPr>
            <w:tcW w:w="674" w:type="pct"/>
            <w:vMerge/>
            <w:vAlign w:val="center"/>
          </w:tcPr>
          <w:p w14:paraId="2C8FC431" w14:textId="0FDA89AD" w:rsidR="00062EC5" w:rsidRPr="0011098F" w:rsidRDefault="00062EC5" w:rsidP="0011098F">
            <w:pPr>
              <w:jc w:val="both"/>
              <w:rPr>
                <w:rFonts w:ascii="Times New Roman" w:hAnsi="Times New Roman" w:cs="Times New Roman"/>
              </w:rPr>
            </w:pPr>
          </w:p>
        </w:tc>
        <w:tc>
          <w:tcPr>
            <w:tcW w:w="634" w:type="pct"/>
            <w:vAlign w:val="center"/>
          </w:tcPr>
          <w:p w14:paraId="22664559" w14:textId="233AF07C" w:rsidR="00062EC5" w:rsidRPr="0011098F" w:rsidRDefault="00062EC5"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487F2DFD" w14:textId="2728917A" w:rsidR="00062EC5" w:rsidRPr="005A3187" w:rsidRDefault="00062EC5" w:rsidP="0011098F">
            <w:pPr>
              <w:jc w:val="center"/>
              <w:rPr>
                <w:rFonts w:ascii="Times New Roman" w:hAnsi="Times New Roman" w:cs="Times New Roman"/>
                <w:b/>
              </w:rPr>
            </w:pPr>
            <w:r w:rsidRPr="005A3187">
              <w:rPr>
                <w:rFonts w:ascii="Times New Roman" w:hAnsi="Times New Roman" w:cs="Times New Roman"/>
                <w:b/>
              </w:rPr>
              <w:t>40</w:t>
            </w:r>
          </w:p>
        </w:tc>
        <w:tc>
          <w:tcPr>
            <w:tcW w:w="341" w:type="pct"/>
            <w:vAlign w:val="center"/>
          </w:tcPr>
          <w:p w14:paraId="09E367AB" w14:textId="003826C7" w:rsidR="00062EC5" w:rsidRPr="00602379" w:rsidRDefault="00602379" w:rsidP="00262D10">
            <w:pPr>
              <w:jc w:val="center"/>
              <w:rPr>
                <w:rFonts w:ascii="Times New Roman" w:hAnsi="Times New Roman" w:cs="Times New Roman"/>
                <w:b/>
              </w:rPr>
            </w:pPr>
            <w:r>
              <w:rPr>
                <w:rFonts w:ascii="Times New Roman" w:hAnsi="Times New Roman" w:cs="Times New Roman"/>
                <w:b/>
              </w:rPr>
              <w:t>15</w:t>
            </w:r>
          </w:p>
        </w:tc>
        <w:tc>
          <w:tcPr>
            <w:tcW w:w="626" w:type="pct"/>
            <w:vMerge/>
            <w:vAlign w:val="center"/>
          </w:tcPr>
          <w:p w14:paraId="521427C3" w14:textId="570F880E" w:rsidR="00062EC5" w:rsidRPr="0011098F" w:rsidRDefault="00062EC5" w:rsidP="0011098F">
            <w:pPr>
              <w:jc w:val="both"/>
              <w:rPr>
                <w:rFonts w:ascii="Times New Roman" w:hAnsi="Times New Roman" w:cs="Times New Roman"/>
              </w:rPr>
            </w:pPr>
          </w:p>
        </w:tc>
        <w:tc>
          <w:tcPr>
            <w:tcW w:w="563" w:type="pct"/>
            <w:vMerge/>
            <w:vAlign w:val="center"/>
          </w:tcPr>
          <w:p w14:paraId="7DB36D5F" w14:textId="77777777" w:rsidR="00062EC5" w:rsidRPr="0011098F" w:rsidRDefault="00062EC5" w:rsidP="00F33925">
            <w:pPr>
              <w:jc w:val="center"/>
              <w:rPr>
                <w:rFonts w:ascii="Times New Roman" w:hAnsi="Times New Roman" w:cs="Times New Roman"/>
              </w:rPr>
            </w:pPr>
          </w:p>
        </w:tc>
        <w:tc>
          <w:tcPr>
            <w:tcW w:w="494" w:type="pct"/>
            <w:vMerge/>
            <w:vAlign w:val="center"/>
          </w:tcPr>
          <w:p w14:paraId="1FED008F" w14:textId="77777777" w:rsidR="00062EC5" w:rsidRPr="0011098F" w:rsidRDefault="00062EC5" w:rsidP="00F33925">
            <w:pPr>
              <w:jc w:val="center"/>
              <w:rPr>
                <w:rFonts w:ascii="Times New Roman" w:hAnsi="Times New Roman" w:cs="Times New Roman"/>
              </w:rPr>
            </w:pPr>
          </w:p>
        </w:tc>
        <w:tc>
          <w:tcPr>
            <w:tcW w:w="563" w:type="pct"/>
            <w:vMerge/>
            <w:vAlign w:val="center"/>
          </w:tcPr>
          <w:p w14:paraId="5BFED048" w14:textId="77777777" w:rsidR="00062EC5" w:rsidRPr="0011098F" w:rsidRDefault="00062EC5" w:rsidP="00262D10">
            <w:pPr>
              <w:jc w:val="center"/>
              <w:rPr>
                <w:rFonts w:ascii="Times New Roman" w:hAnsi="Times New Roman" w:cs="Times New Roman"/>
              </w:rPr>
            </w:pPr>
          </w:p>
        </w:tc>
        <w:tc>
          <w:tcPr>
            <w:tcW w:w="494" w:type="pct"/>
            <w:vMerge/>
            <w:vAlign w:val="center"/>
          </w:tcPr>
          <w:p w14:paraId="7A44CF35" w14:textId="77777777" w:rsidR="00062EC5" w:rsidRPr="0011098F" w:rsidRDefault="00062EC5" w:rsidP="00262D10">
            <w:pPr>
              <w:jc w:val="center"/>
              <w:rPr>
                <w:rFonts w:ascii="Times New Roman" w:hAnsi="Times New Roman" w:cs="Times New Roman"/>
              </w:rPr>
            </w:pPr>
          </w:p>
        </w:tc>
      </w:tr>
      <w:tr w:rsidR="00062EC5" w:rsidRPr="0011098F" w14:paraId="4D9994F6" w14:textId="3CCE1775" w:rsidTr="00042CC1">
        <w:trPr>
          <w:trHeight w:val="343"/>
        </w:trPr>
        <w:tc>
          <w:tcPr>
            <w:tcW w:w="178" w:type="pct"/>
            <w:vMerge w:val="restart"/>
            <w:vAlign w:val="center"/>
          </w:tcPr>
          <w:p w14:paraId="42643A82" w14:textId="5883E8A8" w:rsidR="00062EC5" w:rsidRPr="0011098F" w:rsidRDefault="00062EC5" w:rsidP="00182E9F">
            <w:pPr>
              <w:jc w:val="center"/>
              <w:rPr>
                <w:rFonts w:ascii="Times New Roman" w:hAnsi="Times New Roman" w:cs="Times New Roman"/>
              </w:rPr>
            </w:pPr>
            <w:r>
              <w:rPr>
                <w:rFonts w:ascii="Times New Roman" w:hAnsi="Times New Roman" w:cs="Times New Roman"/>
              </w:rPr>
              <w:t>15</w:t>
            </w:r>
          </w:p>
        </w:tc>
        <w:tc>
          <w:tcPr>
            <w:tcW w:w="674" w:type="pct"/>
            <w:vMerge w:val="restart"/>
            <w:vAlign w:val="center"/>
          </w:tcPr>
          <w:p w14:paraId="1B0704C0" w14:textId="33544192" w:rsidR="00062EC5" w:rsidRPr="0011098F" w:rsidRDefault="00062EC5" w:rsidP="0011098F">
            <w:pPr>
              <w:jc w:val="both"/>
              <w:rPr>
                <w:rFonts w:ascii="Times New Roman" w:hAnsi="Times New Roman" w:cs="Times New Roman"/>
              </w:rPr>
            </w:pPr>
            <w:r w:rsidRPr="0011098F">
              <w:rPr>
                <w:rFonts w:ascii="Times New Roman" w:hAnsi="Times New Roman" w:cs="Times New Roman"/>
              </w:rPr>
              <w:t>05:42:000062:1350</w:t>
            </w:r>
          </w:p>
          <w:p w14:paraId="774E0C05" w14:textId="77777777" w:rsidR="00062EC5" w:rsidRPr="0011098F" w:rsidRDefault="00062EC5" w:rsidP="0011098F">
            <w:pPr>
              <w:jc w:val="both"/>
              <w:rPr>
                <w:rFonts w:ascii="Times New Roman" w:hAnsi="Times New Roman" w:cs="Times New Roman"/>
              </w:rPr>
            </w:pPr>
            <w:r w:rsidRPr="0011098F">
              <w:rPr>
                <w:rFonts w:ascii="Times New Roman" w:hAnsi="Times New Roman" w:cs="Times New Roman"/>
              </w:rPr>
              <w:t xml:space="preserve">улица Г. Алиева, у заезда к рынку </w:t>
            </w:r>
            <w:r w:rsidRPr="0011098F">
              <w:rPr>
                <w:rFonts w:ascii="Times New Roman" w:hAnsi="Times New Roman" w:cs="Times New Roman"/>
              </w:rPr>
              <w:lastRenderedPageBreak/>
              <w:t>«Эдельвейс»</w:t>
            </w:r>
          </w:p>
        </w:tc>
        <w:tc>
          <w:tcPr>
            <w:tcW w:w="634" w:type="pct"/>
            <w:vAlign w:val="center"/>
          </w:tcPr>
          <w:p w14:paraId="08300698" w14:textId="09F328AF" w:rsidR="00062EC5" w:rsidRPr="0011098F" w:rsidRDefault="00062EC5" w:rsidP="0011098F">
            <w:pPr>
              <w:jc w:val="both"/>
              <w:rPr>
                <w:rFonts w:ascii="Times New Roman" w:hAnsi="Times New Roman" w:cs="Times New Roman"/>
              </w:rPr>
            </w:pPr>
            <w:r>
              <w:rPr>
                <w:rFonts w:ascii="Times New Roman" w:hAnsi="Times New Roman" w:cs="Times New Roman"/>
              </w:rPr>
              <w:lastRenderedPageBreak/>
              <w:t>улица Г. Алиева, д. 11</w:t>
            </w:r>
          </w:p>
        </w:tc>
        <w:tc>
          <w:tcPr>
            <w:tcW w:w="432" w:type="pct"/>
            <w:vAlign w:val="center"/>
          </w:tcPr>
          <w:p w14:paraId="3579A28D" w14:textId="6B22BFC2" w:rsidR="00062EC5" w:rsidRPr="0011098F" w:rsidRDefault="00062EC5" w:rsidP="0011098F">
            <w:pPr>
              <w:jc w:val="center"/>
              <w:rPr>
                <w:rFonts w:ascii="Times New Roman" w:hAnsi="Times New Roman" w:cs="Times New Roman"/>
              </w:rPr>
            </w:pPr>
            <w:r>
              <w:rPr>
                <w:rFonts w:ascii="Times New Roman" w:hAnsi="Times New Roman" w:cs="Times New Roman"/>
              </w:rPr>
              <w:t>40</w:t>
            </w:r>
          </w:p>
        </w:tc>
        <w:tc>
          <w:tcPr>
            <w:tcW w:w="341" w:type="pct"/>
            <w:vAlign w:val="center"/>
          </w:tcPr>
          <w:p w14:paraId="260D3B5F" w14:textId="6D46AEDD" w:rsidR="00062EC5" w:rsidRPr="0011098F" w:rsidRDefault="00371E81" w:rsidP="00262D10">
            <w:pPr>
              <w:jc w:val="center"/>
              <w:rPr>
                <w:rFonts w:ascii="Times New Roman" w:hAnsi="Times New Roman" w:cs="Times New Roman"/>
              </w:rPr>
            </w:pPr>
            <w:r>
              <w:rPr>
                <w:rFonts w:ascii="Times New Roman" w:hAnsi="Times New Roman" w:cs="Times New Roman"/>
              </w:rPr>
              <w:t>15</w:t>
            </w:r>
          </w:p>
        </w:tc>
        <w:tc>
          <w:tcPr>
            <w:tcW w:w="626" w:type="pct"/>
            <w:vMerge w:val="restart"/>
            <w:vAlign w:val="center"/>
          </w:tcPr>
          <w:p w14:paraId="165DD0F2" w14:textId="740CB1C8" w:rsidR="00062EC5" w:rsidRPr="0011098F" w:rsidRDefault="00062EC5" w:rsidP="0011098F">
            <w:pPr>
              <w:jc w:val="both"/>
              <w:rPr>
                <w:rFonts w:ascii="Times New Roman" w:hAnsi="Times New Roman" w:cs="Times New Roman"/>
              </w:rPr>
            </w:pPr>
            <w:r w:rsidRPr="0011098F">
              <w:rPr>
                <w:rFonts w:ascii="Times New Roman" w:hAnsi="Times New Roman" w:cs="Times New Roman"/>
              </w:rPr>
              <w:t>- 4 контейнера;</w:t>
            </w:r>
          </w:p>
          <w:p w14:paraId="28257F99" w14:textId="77777777" w:rsidR="00062EC5" w:rsidRPr="0011098F" w:rsidRDefault="00062EC5" w:rsidP="0011098F">
            <w:pPr>
              <w:jc w:val="both"/>
              <w:rPr>
                <w:rFonts w:ascii="Times New Roman" w:hAnsi="Times New Roman" w:cs="Times New Roman"/>
              </w:rPr>
            </w:pPr>
            <w:r w:rsidRPr="0011098F">
              <w:rPr>
                <w:rFonts w:ascii="Times New Roman" w:hAnsi="Times New Roman" w:cs="Times New Roman"/>
              </w:rPr>
              <w:t>- 8 кв.м.;</w:t>
            </w:r>
          </w:p>
          <w:p w14:paraId="419CE673" w14:textId="77777777" w:rsidR="00062EC5" w:rsidRPr="0011098F" w:rsidRDefault="00062EC5" w:rsidP="0011098F">
            <w:pPr>
              <w:jc w:val="both"/>
              <w:rPr>
                <w:rFonts w:ascii="Times New Roman" w:hAnsi="Times New Roman" w:cs="Times New Roman"/>
              </w:rPr>
            </w:pPr>
            <w:r w:rsidRPr="0011098F">
              <w:rPr>
                <w:rFonts w:ascii="Times New Roman" w:hAnsi="Times New Roman" w:cs="Times New Roman"/>
              </w:rPr>
              <w:t xml:space="preserve">- твердое </w:t>
            </w:r>
            <w:r w:rsidRPr="0011098F">
              <w:rPr>
                <w:rFonts w:ascii="Times New Roman" w:hAnsi="Times New Roman" w:cs="Times New Roman"/>
              </w:rPr>
              <w:lastRenderedPageBreak/>
              <w:t>покрытие.</w:t>
            </w:r>
          </w:p>
        </w:tc>
        <w:tc>
          <w:tcPr>
            <w:tcW w:w="563" w:type="pct"/>
            <w:vMerge w:val="restart"/>
            <w:vAlign w:val="center"/>
          </w:tcPr>
          <w:p w14:paraId="7B03E296" w14:textId="7F6A3A91" w:rsidR="00062EC5" w:rsidRPr="0011098F" w:rsidRDefault="00062EC5" w:rsidP="00F33925">
            <w:pPr>
              <w:jc w:val="center"/>
              <w:rPr>
                <w:rFonts w:ascii="Times New Roman" w:hAnsi="Times New Roman" w:cs="Times New Roman"/>
              </w:rPr>
            </w:pPr>
            <w:r>
              <w:rPr>
                <w:rFonts w:ascii="Times New Roman" w:hAnsi="Times New Roman" w:cs="Times New Roman"/>
              </w:rPr>
              <w:lastRenderedPageBreak/>
              <w:t>8,69</w:t>
            </w:r>
          </w:p>
        </w:tc>
        <w:tc>
          <w:tcPr>
            <w:tcW w:w="494" w:type="pct"/>
            <w:vMerge w:val="restart"/>
            <w:vAlign w:val="center"/>
          </w:tcPr>
          <w:p w14:paraId="1116A8EE" w14:textId="2955CBD5" w:rsidR="00062EC5" w:rsidRPr="0011098F" w:rsidRDefault="00062EC5"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01B33742" w14:textId="1F157EEC" w:rsidR="00062EC5" w:rsidRDefault="00371E81" w:rsidP="00262D10">
            <w:pPr>
              <w:jc w:val="center"/>
              <w:rPr>
                <w:rFonts w:ascii="Times New Roman" w:hAnsi="Times New Roman" w:cs="Times New Roman"/>
              </w:rPr>
            </w:pPr>
            <w:r>
              <w:rPr>
                <w:rFonts w:ascii="Times New Roman" w:hAnsi="Times New Roman" w:cs="Times New Roman"/>
              </w:rPr>
              <w:t>3,26</w:t>
            </w:r>
          </w:p>
        </w:tc>
        <w:tc>
          <w:tcPr>
            <w:tcW w:w="494" w:type="pct"/>
            <w:vMerge w:val="restart"/>
            <w:vAlign w:val="center"/>
          </w:tcPr>
          <w:p w14:paraId="4966B4A7" w14:textId="16B2E9B8" w:rsidR="00062EC5" w:rsidRDefault="00371E81" w:rsidP="00262D10">
            <w:pPr>
              <w:jc w:val="center"/>
              <w:rPr>
                <w:rFonts w:ascii="Times New Roman" w:hAnsi="Times New Roman" w:cs="Times New Roman"/>
              </w:rPr>
            </w:pPr>
            <w:r>
              <w:rPr>
                <w:rFonts w:ascii="Times New Roman" w:hAnsi="Times New Roman" w:cs="Times New Roman"/>
              </w:rPr>
              <w:t>1</w:t>
            </w:r>
          </w:p>
        </w:tc>
      </w:tr>
      <w:tr w:rsidR="00062EC5" w:rsidRPr="0011098F" w14:paraId="5A72FDE5" w14:textId="042D39A5" w:rsidTr="00042CC1">
        <w:trPr>
          <w:trHeight w:val="361"/>
        </w:trPr>
        <w:tc>
          <w:tcPr>
            <w:tcW w:w="178" w:type="pct"/>
            <w:vMerge/>
            <w:vAlign w:val="center"/>
          </w:tcPr>
          <w:p w14:paraId="258B8465" w14:textId="77777777" w:rsidR="00062EC5" w:rsidRPr="0011098F" w:rsidRDefault="00062EC5" w:rsidP="00182E9F">
            <w:pPr>
              <w:jc w:val="center"/>
              <w:rPr>
                <w:rFonts w:ascii="Times New Roman" w:hAnsi="Times New Roman" w:cs="Times New Roman"/>
              </w:rPr>
            </w:pPr>
          </w:p>
        </w:tc>
        <w:tc>
          <w:tcPr>
            <w:tcW w:w="674" w:type="pct"/>
            <w:vMerge/>
            <w:vAlign w:val="center"/>
          </w:tcPr>
          <w:p w14:paraId="1848655E" w14:textId="1A25571C" w:rsidR="00062EC5" w:rsidRPr="0011098F" w:rsidRDefault="00062EC5" w:rsidP="0011098F">
            <w:pPr>
              <w:jc w:val="both"/>
              <w:rPr>
                <w:rFonts w:ascii="Times New Roman" w:hAnsi="Times New Roman" w:cs="Times New Roman"/>
              </w:rPr>
            </w:pPr>
          </w:p>
        </w:tc>
        <w:tc>
          <w:tcPr>
            <w:tcW w:w="634" w:type="pct"/>
            <w:vAlign w:val="center"/>
          </w:tcPr>
          <w:p w14:paraId="2C6582F1" w14:textId="31FDDAE5" w:rsidR="00062EC5" w:rsidRPr="0011098F" w:rsidRDefault="00062EC5"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4D5D2F71" w14:textId="5BCA6AA6" w:rsidR="00062EC5" w:rsidRPr="005A3187" w:rsidRDefault="00062EC5" w:rsidP="0011098F">
            <w:pPr>
              <w:jc w:val="center"/>
              <w:rPr>
                <w:rFonts w:ascii="Times New Roman" w:hAnsi="Times New Roman" w:cs="Times New Roman"/>
                <w:b/>
              </w:rPr>
            </w:pPr>
            <w:r>
              <w:rPr>
                <w:rFonts w:ascii="Times New Roman" w:hAnsi="Times New Roman" w:cs="Times New Roman"/>
                <w:b/>
              </w:rPr>
              <w:t>40</w:t>
            </w:r>
          </w:p>
        </w:tc>
        <w:tc>
          <w:tcPr>
            <w:tcW w:w="341" w:type="pct"/>
            <w:vAlign w:val="center"/>
          </w:tcPr>
          <w:p w14:paraId="1F78C9CA" w14:textId="4BAF4C78" w:rsidR="00062EC5" w:rsidRPr="00371E81" w:rsidRDefault="00371E81" w:rsidP="00262D10">
            <w:pPr>
              <w:jc w:val="center"/>
              <w:rPr>
                <w:rFonts w:ascii="Times New Roman" w:hAnsi="Times New Roman" w:cs="Times New Roman"/>
                <w:b/>
              </w:rPr>
            </w:pPr>
            <w:r>
              <w:rPr>
                <w:rFonts w:ascii="Times New Roman" w:hAnsi="Times New Roman" w:cs="Times New Roman"/>
                <w:b/>
              </w:rPr>
              <w:t>15</w:t>
            </w:r>
          </w:p>
        </w:tc>
        <w:tc>
          <w:tcPr>
            <w:tcW w:w="626" w:type="pct"/>
            <w:vMerge/>
            <w:vAlign w:val="center"/>
          </w:tcPr>
          <w:p w14:paraId="0AF1DE5E" w14:textId="64AB6CC6" w:rsidR="00062EC5" w:rsidRPr="0011098F" w:rsidRDefault="00062EC5" w:rsidP="0011098F">
            <w:pPr>
              <w:jc w:val="both"/>
              <w:rPr>
                <w:rFonts w:ascii="Times New Roman" w:hAnsi="Times New Roman" w:cs="Times New Roman"/>
              </w:rPr>
            </w:pPr>
          </w:p>
        </w:tc>
        <w:tc>
          <w:tcPr>
            <w:tcW w:w="563" w:type="pct"/>
            <w:vMerge/>
            <w:vAlign w:val="center"/>
          </w:tcPr>
          <w:p w14:paraId="4CD6A4CB" w14:textId="77777777" w:rsidR="00062EC5" w:rsidRPr="0011098F" w:rsidRDefault="00062EC5" w:rsidP="00F33925">
            <w:pPr>
              <w:jc w:val="center"/>
              <w:rPr>
                <w:rFonts w:ascii="Times New Roman" w:hAnsi="Times New Roman" w:cs="Times New Roman"/>
              </w:rPr>
            </w:pPr>
          </w:p>
        </w:tc>
        <w:tc>
          <w:tcPr>
            <w:tcW w:w="494" w:type="pct"/>
            <w:vMerge/>
            <w:vAlign w:val="center"/>
          </w:tcPr>
          <w:p w14:paraId="258DC36E" w14:textId="77777777" w:rsidR="00062EC5" w:rsidRPr="0011098F" w:rsidRDefault="00062EC5" w:rsidP="00F33925">
            <w:pPr>
              <w:jc w:val="center"/>
              <w:rPr>
                <w:rFonts w:ascii="Times New Roman" w:hAnsi="Times New Roman" w:cs="Times New Roman"/>
              </w:rPr>
            </w:pPr>
          </w:p>
        </w:tc>
        <w:tc>
          <w:tcPr>
            <w:tcW w:w="563" w:type="pct"/>
            <w:vMerge/>
            <w:vAlign w:val="center"/>
          </w:tcPr>
          <w:p w14:paraId="7B19BD4B" w14:textId="77777777" w:rsidR="00062EC5" w:rsidRPr="0011098F" w:rsidRDefault="00062EC5" w:rsidP="00262D10">
            <w:pPr>
              <w:jc w:val="center"/>
              <w:rPr>
                <w:rFonts w:ascii="Times New Roman" w:hAnsi="Times New Roman" w:cs="Times New Roman"/>
              </w:rPr>
            </w:pPr>
          </w:p>
        </w:tc>
        <w:tc>
          <w:tcPr>
            <w:tcW w:w="494" w:type="pct"/>
            <w:vMerge/>
            <w:vAlign w:val="center"/>
          </w:tcPr>
          <w:p w14:paraId="560933A6" w14:textId="77777777" w:rsidR="00062EC5" w:rsidRPr="0011098F" w:rsidRDefault="00062EC5" w:rsidP="00262D10">
            <w:pPr>
              <w:jc w:val="center"/>
              <w:rPr>
                <w:rFonts w:ascii="Times New Roman" w:hAnsi="Times New Roman" w:cs="Times New Roman"/>
              </w:rPr>
            </w:pPr>
          </w:p>
        </w:tc>
      </w:tr>
      <w:tr w:rsidR="00042CC1" w:rsidRPr="0011098F" w14:paraId="528F8B4B" w14:textId="3A0F56CC" w:rsidTr="00042CC1">
        <w:trPr>
          <w:trHeight w:val="144"/>
        </w:trPr>
        <w:tc>
          <w:tcPr>
            <w:tcW w:w="178" w:type="pct"/>
            <w:vMerge w:val="restart"/>
            <w:vAlign w:val="center"/>
          </w:tcPr>
          <w:p w14:paraId="11F1CBBF" w14:textId="17370BFD" w:rsidR="00042CC1" w:rsidRPr="0011098F" w:rsidRDefault="00042CC1" w:rsidP="00182E9F">
            <w:pPr>
              <w:jc w:val="center"/>
              <w:rPr>
                <w:rFonts w:ascii="Times New Roman" w:hAnsi="Times New Roman" w:cs="Times New Roman"/>
              </w:rPr>
            </w:pPr>
            <w:r>
              <w:rPr>
                <w:rFonts w:ascii="Times New Roman" w:hAnsi="Times New Roman" w:cs="Times New Roman"/>
              </w:rPr>
              <w:lastRenderedPageBreak/>
              <w:t>16</w:t>
            </w:r>
          </w:p>
        </w:tc>
        <w:tc>
          <w:tcPr>
            <w:tcW w:w="674" w:type="pct"/>
            <w:vMerge w:val="restart"/>
            <w:vAlign w:val="center"/>
          </w:tcPr>
          <w:p w14:paraId="1C0470F3" w14:textId="7462EB82" w:rsidR="00042CC1" w:rsidRPr="0011098F" w:rsidRDefault="00042CC1" w:rsidP="0011098F">
            <w:pPr>
              <w:jc w:val="both"/>
              <w:rPr>
                <w:rFonts w:ascii="Times New Roman" w:hAnsi="Times New Roman" w:cs="Times New Roman"/>
              </w:rPr>
            </w:pPr>
            <w:r w:rsidRPr="0011098F">
              <w:rPr>
                <w:rFonts w:ascii="Times New Roman" w:hAnsi="Times New Roman" w:cs="Times New Roman"/>
              </w:rPr>
              <w:t>05:42:000062:1347</w:t>
            </w:r>
          </w:p>
          <w:p w14:paraId="716DE49B" w14:textId="77777777" w:rsidR="00042CC1" w:rsidRPr="0011098F" w:rsidRDefault="00042CC1" w:rsidP="0011098F">
            <w:pPr>
              <w:jc w:val="both"/>
              <w:rPr>
                <w:rFonts w:ascii="Times New Roman" w:hAnsi="Times New Roman" w:cs="Times New Roman"/>
              </w:rPr>
            </w:pPr>
            <w:r w:rsidRPr="0011098F">
              <w:rPr>
                <w:rFonts w:ascii="Times New Roman" w:hAnsi="Times New Roman" w:cs="Times New Roman"/>
              </w:rPr>
              <w:t>улица Г. Алиева напротив детского сада №3</w:t>
            </w:r>
          </w:p>
        </w:tc>
        <w:tc>
          <w:tcPr>
            <w:tcW w:w="634" w:type="pct"/>
            <w:vAlign w:val="center"/>
          </w:tcPr>
          <w:p w14:paraId="1FE7EF58" w14:textId="15BA1225" w:rsidR="00042CC1" w:rsidRPr="0011098F" w:rsidRDefault="00042CC1" w:rsidP="0011098F">
            <w:pPr>
              <w:jc w:val="both"/>
              <w:rPr>
                <w:rFonts w:ascii="Times New Roman" w:hAnsi="Times New Roman" w:cs="Times New Roman"/>
              </w:rPr>
            </w:pPr>
            <w:r w:rsidRPr="0011098F">
              <w:rPr>
                <w:rFonts w:ascii="Times New Roman" w:hAnsi="Times New Roman" w:cs="Times New Roman"/>
              </w:rPr>
              <w:t>улица Г</w:t>
            </w:r>
            <w:r>
              <w:rPr>
                <w:rFonts w:ascii="Times New Roman" w:hAnsi="Times New Roman" w:cs="Times New Roman"/>
              </w:rPr>
              <w:t>. Алиева, д.2</w:t>
            </w:r>
          </w:p>
        </w:tc>
        <w:tc>
          <w:tcPr>
            <w:tcW w:w="432" w:type="pct"/>
            <w:vAlign w:val="center"/>
          </w:tcPr>
          <w:p w14:paraId="1FD5BF23" w14:textId="05A84B8B" w:rsidR="00042CC1" w:rsidRPr="0011098F" w:rsidRDefault="00042CC1" w:rsidP="0011098F">
            <w:pPr>
              <w:jc w:val="center"/>
              <w:rPr>
                <w:rFonts w:ascii="Times New Roman" w:hAnsi="Times New Roman" w:cs="Times New Roman"/>
              </w:rPr>
            </w:pPr>
            <w:r>
              <w:rPr>
                <w:rFonts w:ascii="Times New Roman" w:hAnsi="Times New Roman" w:cs="Times New Roman"/>
              </w:rPr>
              <w:t>157</w:t>
            </w:r>
          </w:p>
        </w:tc>
        <w:tc>
          <w:tcPr>
            <w:tcW w:w="341" w:type="pct"/>
            <w:vAlign w:val="center"/>
          </w:tcPr>
          <w:p w14:paraId="351C63DA" w14:textId="2DE55344" w:rsidR="00042CC1" w:rsidRPr="0011098F" w:rsidRDefault="00042CC1" w:rsidP="00262D10">
            <w:pPr>
              <w:jc w:val="center"/>
              <w:rPr>
                <w:rFonts w:ascii="Times New Roman" w:hAnsi="Times New Roman" w:cs="Times New Roman"/>
              </w:rPr>
            </w:pPr>
            <w:r>
              <w:rPr>
                <w:rFonts w:ascii="Times New Roman" w:hAnsi="Times New Roman" w:cs="Times New Roman"/>
              </w:rPr>
              <w:t>70</w:t>
            </w:r>
          </w:p>
        </w:tc>
        <w:tc>
          <w:tcPr>
            <w:tcW w:w="626" w:type="pct"/>
            <w:vMerge w:val="restart"/>
            <w:vAlign w:val="center"/>
          </w:tcPr>
          <w:p w14:paraId="66127615" w14:textId="77E20666" w:rsidR="00042CC1" w:rsidRPr="0011098F" w:rsidRDefault="00042CC1" w:rsidP="0011098F">
            <w:pPr>
              <w:jc w:val="both"/>
              <w:rPr>
                <w:rFonts w:ascii="Times New Roman" w:hAnsi="Times New Roman" w:cs="Times New Roman"/>
              </w:rPr>
            </w:pPr>
            <w:r w:rsidRPr="0011098F">
              <w:rPr>
                <w:rFonts w:ascii="Times New Roman" w:hAnsi="Times New Roman" w:cs="Times New Roman"/>
              </w:rPr>
              <w:t>- 3 контейнера;</w:t>
            </w:r>
          </w:p>
          <w:p w14:paraId="6D48F1B2" w14:textId="77777777" w:rsidR="00042CC1" w:rsidRPr="0011098F" w:rsidRDefault="00042CC1" w:rsidP="0011098F">
            <w:pPr>
              <w:jc w:val="both"/>
              <w:rPr>
                <w:rFonts w:ascii="Times New Roman" w:hAnsi="Times New Roman" w:cs="Times New Roman"/>
              </w:rPr>
            </w:pPr>
            <w:r w:rsidRPr="0011098F">
              <w:rPr>
                <w:rFonts w:ascii="Times New Roman" w:hAnsi="Times New Roman" w:cs="Times New Roman"/>
              </w:rPr>
              <w:t>- 7 кв.м.;</w:t>
            </w:r>
          </w:p>
          <w:p w14:paraId="226D335A" w14:textId="77777777" w:rsidR="00042CC1" w:rsidRPr="0011098F" w:rsidRDefault="00042CC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0DDF3F3A" w14:textId="1313229B" w:rsidR="00042CC1" w:rsidRPr="0011098F" w:rsidRDefault="00042CC1" w:rsidP="00F33925">
            <w:pPr>
              <w:jc w:val="center"/>
              <w:rPr>
                <w:rFonts w:ascii="Times New Roman" w:hAnsi="Times New Roman" w:cs="Times New Roman"/>
              </w:rPr>
            </w:pPr>
            <w:r>
              <w:rPr>
                <w:rFonts w:ascii="Times New Roman" w:hAnsi="Times New Roman" w:cs="Times New Roman"/>
              </w:rPr>
              <w:t>75,25</w:t>
            </w:r>
          </w:p>
        </w:tc>
        <w:tc>
          <w:tcPr>
            <w:tcW w:w="494" w:type="pct"/>
            <w:vMerge w:val="restart"/>
            <w:vAlign w:val="center"/>
          </w:tcPr>
          <w:p w14:paraId="715A8A48" w14:textId="44F016E8" w:rsidR="00042CC1" w:rsidRPr="0011098F" w:rsidRDefault="00042CC1" w:rsidP="00F33925">
            <w:pPr>
              <w:jc w:val="center"/>
              <w:rPr>
                <w:rFonts w:ascii="Times New Roman" w:hAnsi="Times New Roman" w:cs="Times New Roman"/>
              </w:rPr>
            </w:pPr>
            <w:r>
              <w:rPr>
                <w:rFonts w:ascii="Times New Roman" w:hAnsi="Times New Roman" w:cs="Times New Roman"/>
              </w:rPr>
              <w:t>4</w:t>
            </w:r>
          </w:p>
        </w:tc>
        <w:tc>
          <w:tcPr>
            <w:tcW w:w="563" w:type="pct"/>
            <w:vMerge w:val="restart"/>
            <w:vAlign w:val="center"/>
          </w:tcPr>
          <w:p w14:paraId="37A170FA" w14:textId="49AB9CA5" w:rsidR="00042CC1" w:rsidRDefault="00042CC1" w:rsidP="00262D10">
            <w:pPr>
              <w:jc w:val="center"/>
              <w:rPr>
                <w:rFonts w:ascii="Times New Roman" w:hAnsi="Times New Roman" w:cs="Times New Roman"/>
              </w:rPr>
            </w:pPr>
            <w:r>
              <w:rPr>
                <w:rFonts w:ascii="Times New Roman" w:hAnsi="Times New Roman" w:cs="Times New Roman"/>
              </w:rPr>
              <w:t>38,49</w:t>
            </w:r>
          </w:p>
        </w:tc>
        <w:tc>
          <w:tcPr>
            <w:tcW w:w="494" w:type="pct"/>
            <w:vMerge w:val="restart"/>
            <w:vAlign w:val="center"/>
          </w:tcPr>
          <w:p w14:paraId="7981B4BC" w14:textId="57A54207" w:rsidR="00042CC1" w:rsidRDefault="00042CC1" w:rsidP="00262D10">
            <w:pPr>
              <w:jc w:val="center"/>
              <w:rPr>
                <w:rFonts w:ascii="Times New Roman" w:hAnsi="Times New Roman" w:cs="Times New Roman"/>
              </w:rPr>
            </w:pPr>
            <w:r>
              <w:rPr>
                <w:rFonts w:ascii="Times New Roman" w:hAnsi="Times New Roman" w:cs="Times New Roman"/>
              </w:rPr>
              <w:t>2</w:t>
            </w:r>
          </w:p>
        </w:tc>
      </w:tr>
      <w:tr w:rsidR="00042CC1" w:rsidRPr="0011098F" w14:paraId="654DB81C" w14:textId="7FFF8E53" w:rsidTr="00042CC1">
        <w:trPr>
          <w:trHeight w:val="126"/>
        </w:trPr>
        <w:tc>
          <w:tcPr>
            <w:tcW w:w="178" w:type="pct"/>
            <w:vMerge/>
            <w:vAlign w:val="center"/>
          </w:tcPr>
          <w:p w14:paraId="2B28108B" w14:textId="77777777" w:rsidR="00042CC1" w:rsidRPr="0011098F" w:rsidRDefault="00042CC1" w:rsidP="00182E9F">
            <w:pPr>
              <w:jc w:val="center"/>
              <w:rPr>
                <w:rFonts w:ascii="Times New Roman" w:hAnsi="Times New Roman" w:cs="Times New Roman"/>
              </w:rPr>
            </w:pPr>
          </w:p>
        </w:tc>
        <w:tc>
          <w:tcPr>
            <w:tcW w:w="674" w:type="pct"/>
            <w:vMerge/>
            <w:vAlign w:val="center"/>
          </w:tcPr>
          <w:p w14:paraId="0B1CD2AC" w14:textId="0422190F" w:rsidR="00042CC1" w:rsidRPr="0011098F" w:rsidRDefault="00042CC1" w:rsidP="0011098F">
            <w:pPr>
              <w:jc w:val="both"/>
              <w:rPr>
                <w:rFonts w:ascii="Times New Roman" w:hAnsi="Times New Roman" w:cs="Times New Roman"/>
              </w:rPr>
            </w:pPr>
          </w:p>
        </w:tc>
        <w:tc>
          <w:tcPr>
            <w:tcW w:w="634" w:type="pct"/>
            <w:vAlign w:val="center"/>
          </w:tcPr>
          <w:p w14:paraId="6BCAC17C" w14:textId="77777777" w:rsidR="00042CC1" w:rsidRPr="001A7283" w:rsidRDefault="00042CC1" w:rsidP="0011098F">
            <w:pPr>
              <w:jc w:val="both"/>
              <w:rPr>
                <w:rFonts w:ascii="Times New Roman" w:hAnsi="Times New Roman" w:cs="Times New Roman"/>
              </w:rPr>
            </w:pPr>
            <w:r w:rsidRPr="001A7283">
              <w:rPr>
                <w:rFonts w:ascii="Times New Roman" w:hAnsi="Times New Roman" w:cs="Times New Roman"/>
              </w:rPr>
              <w:t>улица Г. Алиева, д.3б</w:t>
            </w:r>
          </w:p>
        </w:tc>
        <w:tc>
          <w:tcPr>
            <w:tcW w:w="432" w:type="pct"/>
            <w:vAlign w:val="center"/>
          </w:tcPr>
          <w:p w14:paraId="5C6DAA4E" w14:textId="2466C0AE" w:rsidR="00042CC1" w:rsidRPr="0011098F" w:rsidRDefault="00042CC1" w:rsidP="0011098F">
            <w:pPr>
              <w:jc w:val="center"/>
              <w:rPr>
                <w:rFonts w:ascii="Times New Roman" w:hAnsi="Times New Roman" w:cs="Times New Roman"/>
              </w:rPr>
            </w:pPr>
            <w:r>
              <w:rPr>
                <w:rFonts w:ascii="Times New Roman" w:hAnsi="Times New Roman" w:cs="Times New Roman"/>
              </w:rPr>
              <w:t>59</w:t>
            </w:r>
          </w:p>
        </w:tc>
        <w:tc>
          <w:tcPr>
            <w:tcW w:w="341" w:type="pct"/>
            <w:vAlign w:val="center"/>
          </w:tcPr>
          <w:p w14:paraId="403AC803" w14:textId="51B8166B" w:rsidR="00042CC1" w:rsidRPr="0011098F" w:rsidRDefault="00042CC1" w:rsidP="00262D10">
            <w:pPr>
              <w:jc w:val="center"/>
              <w:rPr>
                <w:rFonts w:ascii="Times New Roman" w:hAnsi="Times New Roman" w:cs="Times New Roman"/>
              </w:rPr>
            </w:pPr>
            <w:r>
              <w:rPr>
                <w:rFonts w:ascii="Times New Roman" w:hAnsi="Times New Roman" w:cs="Times New Roman"/>
              </w:rPr>
              <w:t>52</w:t>
            </w:r>
          </w:p>
        </w:tc>
        <w:tc>
          <w:tcPr>
            <w:tcW w:w="626" w:type="pct"/>
            <w:vMerge/>
            <w:vAlign w:val="center"/>
          </w:tcPr>
          <w:p w14:paraId="762B60B4" w14:textId="1D2F7225" w:rsidR="00042CC1" w:rsidRPr="0011098F" w:rsidRDefault="00042CC1" w:rsidP="0011098F">
            <w:pPr>
              <w:jc w:val="both"/>
              <w:rPr>
                <w:rFonts w:ascii="Times New Roman" w:hAnsi="Times New Roman" w:cs="Times New Roman"/>
              </w:rPr>
            </w:pPr>
          </w:p>
        </w:tc>
        <w:tc>
          <w:tcPr>
            <w:tcW w:w="563" w:type="pct"/>
            <w:vMerge/>
            <w:vAlign w:val="center"/>
          </w:tcPr>
          <w:p w14:paraId="57B55E92" w14:textId="77777777" w:rsidR="00042CC1" w:rsidRPr="0011098F" w:rsidRDefault="00042CC1" w:rsidP="00F33925">
            <w:pPr>
              <w:jc w:val="center"/>
              <w:rPr>
                <w:rFonts w:ascii="Times New Roman" w:hAnsi="Times New Roman" w:cs="Times New Roman"/>
              </w:rPr>
            </w:pPr>
          </w:p>
        </w:tc>
        <w:tc>
          <w:tcPr>
            <w:tcW w:w="494" w:type="pct"/>
            <w:vMerge/>
            <w:vAlign w:val="center"/>
          </w:tcPr>
          <w:p w14:paraId="45663D31" w14:textId="77777777" w:rsidR="00042CC1" w:rsidRPr="0011098F" w:rsidRDefault="00042CC1" w:rsidP="00F33925">
            <w:pPr>
              <w:jc w:val="center"/>
              <w:rPr>
                <w:rFonts w:ascii="Times New Roman" w:hAnsi="Times New Roman" w:cs="Times New Roman"/>
              </w:rPr>
            </w:pPr>
          </w:p>
        </w:tc>
        <w:tc>
          <w:tcPr>
            <w:tcW w:w="563" w:type="pct"/>
            <w:vMerge/>
            <w:vAlign w:val="center"/>
          </w:tcPr>
          <w:p w14:paraId="5DA4F445" w14:textId="77777777" w:rsidR="00042CC1" w:rsidRPr="0011098F" w:rsidRDefault="00042CC1" w:rsidP="00262D10">
            <w:pPr>
              <w:jc w:val="center"/>
              <w:rPr>
                <w:rFonts w:ascii="Times New Roman" w:hAnsi="Times New Roman" w:cs="Times New Roman"/>
              </w:rPr>
            </w:pPr>
          </w:p>
        </w:tc>
        <w:tc>
          <w:tcPr>
            <w:tcW w:w="494" w:type="pct"/>
            <w:vMerge/>
            <w:vAlign w:val="center"/>
          </w:tcPr>
          <w:p w14:paraId="0A03F3ED" w14:textId="77777777" w:rsidR="00042CC1" w:rsidRPr="0011098F" w:rsidRDefault="00042CC1" w:rsidP="00262D10">
            <w:pPr>
              <w:jc w:val="center"/>
              <w:rPr>
                <w:rFonts w:ascii="Times New Roman" w:hAnsi="Times New Roman" w:cs="Times New Roman"/>
              </w:rPr>
            </w:pPr>
          </w:p>
        </w:tc>
      </w:tr>
      <w:tr w:rsidR="00042CC1" w:rsidRPr="0011098F" w14:paraId="40D41CE0" w14:textId="54B1829E" w:rsidTr="00042CC1">
        <w:trPr>
          <w:trHeight w:val="132"/>
        </w:trPr>
        <w:tc>
          <w:tcPr>
            <w:tcW w:w="178" w:type="pct"/>
            <w:vMerge/>
            <w:vAlign w:val="center"/>
          </w:tcPr>
          <w:p w14:paraId="5A915061" w14:textId="77777777" w:rsidR="00042CC1" w:rsidRPr="0011098F" w:rsidRDefault="00042CC1" w:rsidP="00182E9F">
            <w:pPr>
              <w:jc w:val="center"/>
              <w:rPr>
                <w:rFonts w:ascii="Times New Roman" w:hAnsi="Times New Roman" w:cs="Times New Roman"/>
              </w:rPr>
            </w:pPr>
          </w:p>
        </w:tc>
        <w:tc>
          <w:tcPr>
            <w:tcW w:w="674" w:type="pct"/>
            <w:vMerge/>
            <w:vAlign w:val="center"/>
          </w:tcPr>
          <w:p w14:paraId="2EB28CEC" w14:textId="3B0F71E6" w:rsidR="00042CC1" w:rsidRPr="0011098F" w:rsidRDefault="00042CC1" w:rsidP="0011098F">
            <w:pPr>
              <w:jc w:val="both"/>
              <w:rPr>
                <w:rFonts w:ascii="Times New Roman" w:hAnsi="Times New Roman" w:cs="Times New Roman"/>
              </w:rPr>
            </w:pPr>
          </w:p>
        </w:tc>
        <w:tc>
          <w:tcPr>
            <w:tcW w:w="634" w:type="pct"/>
            <w:vAlign w:val="center"/>
          </w:tcPr>
          <w:p w14:paraId="12D5033E" w14:textId="77777777" w:rsidR="00042CC1" w:rsidRPr="001A7283" w:rsidRDefault="00042CC1" w:rsidP="0011098F">
            <w:pPr>
              <w:jc w:val="both"/>
              <w:rPr>
                <w:rFonts w:ascii="Times New Roman" w:hAnsi="Times New Roman" w:cs="Times New Roman"/>
              </w:rPr>
            </w:pPr>
            <w:r w:rsidRPr="001A7283">
              <w:rPr>
                <w:rFonts w:ascii="Times New Roman" w:hAnsi="Times New Roman" w:cs="Times New Roman"/>
              </w:rPr>
              <w:t>улица Г. Алиева, д.4</w:t>
            </w:r>
          </w:p>
        </w:tc>
        <w:tc>
          <w:tcPr>
            <w:tcW w:w="432" w:type="pct"/>
            <w:vAlign w:val="center"/>
          </w:tcPr>
          <w:p w14:paraId="10EA1C45" w14:textId="14FA9AFF" w:rsidR="00042CC1" w:rsidRPr="0011098F" w:rsidRDefault="00042CC1" w:rsidP="0011098F">
            <w:pPr>
              <w:jc w:val="center"/>
              <w:rPr>
                <w:rFonts w:ascii="Times New Roman" w:hAnsi="Times New Roman" w:cs="Times New Roman"/>
              </w:rPr>
            </w:pPr>
            <w:r>
              <w:rPr>
                <w:rFonts w:ascii="Times New Roman" w:hAnsi="Times New Roman" w:cs="Times New Roman"/>
              </w:rPr>
              <w:t>130</w:t>
            </w:r>
          </w:p>
        </w:tc>
        <w:tc>
          <w:tcPr>
            <w:tcW w:w="341" w:type="pct"/>
            <w:vAlign w:val="center"/>
          </w:tcPr>
          <w:p w14:paraId="75135502" w14:textId="1E40E1FC" w:rsidR="00042CC1" w:rsidRPr="0011098F" w:rsidRDefault="00042CC1" w:rsidP="00262D10">
            <w:pPr>
              <w:jc w:val="center"/>
              <w:rPr>
                <w:rFonts w:ascii="Times New Roman" w:hAnsi="Times New Roman" w:cs="Times New Roman"/>
              </w:rPr>
            </w:pPr>
            <w:r>
              <w:rPr>
                <w:rFonts w:ascii="Times New Roman" w:hAnsi="Times New Roman" w:cs="Times New Roman"/>
              </w:rPr>
              <w:t>55</w:t>
            </w:r>
          </w:p>
        </w:tc>
        <w:tc>
          <w:tcPr>
            <w:tcW w:w="626" w:type="pct"/>
            <w:vMerge/>
            <w:vAlign w:val="center"/>
          </w:tcPr>
          <w:p w14:paraId="004B4622" w14:textId="2A17FB60" w:rsidR="00042CC1" w:rsidRPr="0011098F" w:rsidRDefault="00042CC1" w:rsidP="0011098F">
            <w:pPr>
              <w:jc w:val="both"/>
              <w:rPr>
                <w:rFonts w:ascii="Times New Roman" w:hAnsi="Times New Roman" w:cs="Times New Roman"/>
              </w:rPr>
            </w:pPr>
          </w:p>
        </w:tc>
        <w:tc>
          <w:tcPr>
            <w:tcW w:w="563" w:type="pct"/>
            <w:vMerge/>
            <w:vAlign w:val="center"/>
          </w:tcPr>
          <w:p w14:paraId="05AD7879" w14:textId="77777777" w:rsidR="00042CC1" w:rsidRPr="0011098F" w:rsidRDefault="00042CC1" w:rsidP="00F33925">
            <w:pPr>
              <w:jc w:val="center"/>
              <w:rPr>
                <w:rFonts w:ascii="Times New Roman" w:hAnsi="Times New Roman" w:cs="Times New Roman"/>
              </w:rPr>
            </w:pPr>
          </w:p>
        </w:tc>
        <w:tc>
          <w:tcPr>
            <w:tcW w:w="494" w:type="pct"/>
            <w:vMerge/>
            <w:vAlign w:val="center"/>
          </w:tcPr>
          <w:p w14:paraId="6AA307AC" w14:textId="77777777" w:rsidR="00042CC1" w:rsidRPr="0011098F" w:rsidRDefault="00042CC1" w:rsidP="00F33925">
            <w:pPr>
              <w:jc w:val="center"/>
              <w:rPr>
                <w:rFonts w:ascii="Times New Roman" w:hAnsi="Times New Roman" w:cs="Times New Roman"/>
              </w:rPr>
            </w:pPr>
          </w:p>
        </w:tc>
        <w:tc>
          <w:tcPr>
            <w:tcW w:w="563" w:type="pct"/>
            <w:vMerge/>
            <w:vAlign w:val="center"/>
          </w:tcPr>
          <w:p w14:paraId="3F85ECE4" w14:textId="77777777" w:rsidR="00042CC1" w:rsidRPr="0011098F" w:rsidRDefault="00042CC1" w:rsidP="00262D10">
            <w:pPr>
              <w:jc w:val="center"/>
              <w:rPr>
                <w:rFonts w:ascii="Times New Roman" w:hAnsi="Times New Roman" w:cs="Times New Roman"/>
              </w:rPr>
            </w:pPr>
          </w:p>
        </w:tc>
        <w:tc>
          <w:tcPr>
            <w:tcW w:w="494" w:type="pct"/>
            <w:vMerge/>
            <w:vAlign w:val="center"/>
          </w:tcPr>
          <w:p w14:paraId="38ECD817" w14:textId="77777777" w:rsidR="00042CC1" w:rsidRPr="0011098F" w:rsidRDefault="00042CC1" w:rsidP="00262D10">
            <w:pPr>
              <w:jc w:val="center"/>
              <w:rPr>
                <w:rFonts w:ascii="Times New Roman" w:hAnsi="Times New Roman" w:cs="Times New Roman"/>
              </w:rPr>
            </w:pPr>
          </w:p>
        </w:tc>
      </w:tr>
      <w:tr w:rsidR="00042CC1" w:rsidRPr="0011098F" w14:paraId="0029A152" w14:textId="662ADFF4" w:rsidTr="00042CC1">
        <w:trPr>
          <w:trHeight w:val="126"/>
        </w:trPr>
        <w:tc>
          <w:tcPr>
            <w:tcW w:w="178" w:type="pct"/>
            <w:vMerge/>
            <w:vAlign w:val="center"/>
          </w:tcPr>
          <w:p w14:paraId="4B5D7DC0" w14:textId="77777777" w:rsidR="00042CC1" w:rsidRPr="0011098F" w:rsidRDefault="00042CC1" w:rsidP="00182E9F">
            <w:pPr>
              <w:jc w:val="center"/>
              <w:rPr>
                <w:rFonts w:ascii="Times New Roman" w:hAnsi="Times New Roman" w:cs="Times New Roman"/>
              </w:rPr>
            </w:pPr>
          </w:p>
        </w:tc>
        <w:tc>
          <w:tcPr>
            <w:tcW w:w="674" w:type="pct"/>
            <w:vMerge/>
            <w:vAlign w:val="center"/>
          </w:tcPr>
          <w:p w14:paraId="62D6A752" w14:textId="2F0AC612" w:rsidR="00042CC1" w:rsidRPr="0011098F" w:rsidRDefault="00042CC1" w:rsidP="0011098F">
            <w:pPr>
              <w:jc w:val="both"/>
              <w:rPr>
                <w:rFonts w:ascii="Times New Roman" w:hAnsi="Times New Roman" w:cs="Times New Roman"/>
              </w:rPr>
            </w:pPr>
          </w:p>
        </w:tc>
        <w:tc>
          <w:tcPr>
            <w:tcW w:w="634" w:type="pct"/>
            <w:vAlign w:val="center"/>
          </w:tcPr>
          <w:p w14:paraId="5FDDDE70" w14:textId="16231205" w:rsidR="00042CC1" w:rsidRPr="0011098F" w:rsidRDefault="00042CC1" w:rsidP="0011098F">
            <w:pPr>
              <w:jc w:val="both"/>
              <w:rPr>
                <w:rFonts w:ascii="Times New Roman" w:hAnsi="Times New Roman" w:cs="Times New Roman"/>
                <w:highlight w:val="yellow"/>
              </w:rPr>
            </w:pPr>
            <w:r w:rsidRPr="005A3187">
              <w:rPr>
                <w:rFonts w:ascii="Times New Roman" w:hAnsi="Times New Roman" w:cs="Times New Roman"/>
                <w:b/>
              </w:rPr>
              <w:t>Итого по МКД:</w:t>
            </w:r>
          </w:p>
        </w:tc>
        <w:tc>
          <w:tcPr>
            <w:tcW w:w="432" w:type="pct"/>
            <w:vAlign w:val="center"/>
          </w:tcPr>
          <w:p w14:paraId="5DAB4CDF" w14:textId="39593224" w:rsidR="00042CC1" w:rsidRPr="001A7283" w:rsidRDefault="00042CC1" w:rsidP="0011098F">
            <w:pPr>
              <w:jc w:val="center"/>
              <w:rPr>
                <w:rFonts w:ascii="Times New Roman" w:hAnsi="Times New Roman" w:cs="Times New Roman"/>
                <w:b/>
              </w:rPr>
            </w:pPr>
            <w:r>
              <w:rPr>
                <w:rFonts w:ascii="Times New Roman" w:hAnsi="Times New Roman" w:cs="Times New Roman"/>
                <w:b/>
              </w:rPr>
              <w:t>346</w:t>
            </w:r>
          </w:p>
        </w:tc>
        <w:tc>
          <w:tcPr>
            <w:tcW w:w="341" w:type="pct"/>
            <w:vAlign w:val="center"/>
          </w:tcPr>
          <w:p w14:paraId="3CBD97B6" w14:textId="3A2A5597" w:rsidR="00042CC1" w:rsidRPr="00602379" w:rsidRDefault="00042CC1" w:rsidP="00262D10">
            <w:pPr>
              <w:jc w:val="center"/>
              <w:rPr>
                <w:rFonts w:ascii="Times New Roman" w:hAnsi="Times New Roman" w:cs="Times New Roman"/>
                <w:b/>
              </w:rPr>
            </w:pPr>
            <w:r>
              <w:rPr>
                <w:rFonts w:ascii="Times New Roman" w:hAnsi="Times New Roman" w:cs="Times New Roman"/>
                <w:b/>
              </w:rPr>
              <w:t>177</w:t>
            </w:r>
          </w:p>
        </w:tc>
        <w:tc>
          <w:tcPr>
            <w:tcW w:w="626" w:type="pct"/>
            <w:vMerge/>
            <w:vAlign w:val="center"/>
          </w:tcPr>
          <w:p w14:paraId="0FB0ED38" w14:textId="05C04902" w:rsidR="00042CC1" w:rsidRPr="0011098F" w:rsidRDefault="00042CC1" w:rsidP="0011098F">
            <w:pPr>
              <w:jc w:val="both"/>
              <w:rPr>
                <w:rFonts w:ascii="Times New Roman" w:hAnsi="Times New Roman" w:cs="Times New Roman"/>
              </w:rPr>
            </w:pPr>
          </w:p>
        </w:tc>
        <w:tc>
          <w:tcPr>
            <w:tcW w:w="563" w:type="pct"/>
            <w:vMerge/>
            <w:vAlign w:val="center"/>
          </w:tcPr>
          <w:p w14:paraId="5838151E" w14:textId="77777777" w:rsidR="00042CC1" w:rsidRPr="0011098F" w:rsidRDefault="00042CC1" w:rsidP="00F33925">
            <w:pPr>
              <w:jc w:val="center"/>
              <w:rPr>
                <w:rFonts w:ascii="Times New Roman" w:hAnsi="Times New Roman" w:cs="Times New Roman"/>
              </w:rPr>
            </w:pPr>
          </w:p>
        </w:tc>
        <w:tc>
          <w:tcPr>
            <w:tcW w:w="494" w:type="pct"/>
            <w:vMerge/>
            <w:vAlign w:val="center"/>
          </w:tcPr>
          <w:p w14:paraId="015B334E" w14:textId="77777777" w:rsidR="00042CC1" w:rsidRPr="0011098F" w:rsidRDefault="00042CC1" w:rsidP="00F33925">
            <w:pPr>
              <w:jc w:val="center"/>
              <w:rPr>
                <w:rFonts w:ascii="Times New Roman" w:hAnsi="Times New Roman" w:cs="Times New Roman"/>
              </w:rPr>
            </w:pPr>
          </w:p>
        </w:tc>
        <w:tc>
          <w:tcPr>
            <w:tcW w:w="563" w:type="pct"/>
            <w:vMerge/>
            <w:vAlign w:val="center"/>
          </w:tcPr>
          <w:p w14:paraId="1F6EB5FA" w14:textId="77777777" w:rsidR="00042CC1" w:rsidRPr="0011098F" w:rsidRDefault="00042CC1" w:rsidP="00262D10">
            <w:pPr>
              <w:jc w:val="center"/>
              <w:rPr>
                <w:rFonts w:ascii="Times New Roman" w:hAnsi="Times New Roman" w:cs="Times New Roman"/>
              </w:rPr>
            </w:pPr>
          </w:p>
        </w:tc>
        <w:tc>
          <w:tcPr>
            <w:tcW w:w="494" w:type="pct"/>
            <w:vMerge/>
            <w:vAlign w:val="center"/>
          </w:tcPr>
          <w:p w14:paraId="15DE8C21" w14:textId="77777777" w:rsidR="00042CC1" w:rsidRPr="0011098F" w:rsidRDefault="00042CC1" w:rsidP="00262D10">
            <w:pPr>
              <w:jc w:val="center"/>
              <w:rPr>
                <w:rFonts w:ascii="Times New Roman" w:hAnsi="Times New Roman" w:cs="Times New Roman"/>
              </w:rPr>
            </w:pPr>
          </w:p>
        </w:tc>
      </w:tr>
      <w:tr w:rsidR="00262D10" w:rsidRPr="0011098F" w14:paraId="66CF39D9" w14:textId="15B28477" w:rsidTr="00042CC1">
        <w:trPr>
          <w:trHeight w:val="1012"/>
        </w:trPr>
        <w:tc>
          <w:tcPr>
            <w:tcW w:w="178" w:type="pct"/>
            <w:vAlign w:val="center"/>
          </w:tcPr>
          <w:p w14:paraId="1B52DD1E" w14:textId="1A5D1736" w:rsidR="00262D10" w:rsidRPr="0011098F" w:rsidRDefault="00262D10" w:rsidP="00182E9F">
            <w:pPr>
              <w:jc w:val="center"/>
              <w:rPr>
                <w:rFonts w:ascii="Times New Roman" w:hAnsi="Times New Roman" w:cs="Times New Roman"/>
              </w:rPr>
            </w:pPr>
            <w:r>
              <w:rPr>
                <w:rFonts w:ascii="Times New Roman" w:hAnsi="Times New Roman" w:cs="Times New Roman"/>
              </w:rPr>
              <w:t>17</w:t>
            </w:r>
          </w:p>
        </w:tc>
        <w:tc>
          <w:tcPr>
            <w:tcW w:w="674" w:type="pct"/>
            <w:vAlign w:val="center"/>
          </w:tcPr>
          <w:p w14:paraId="0AD89C47" w14:textId="5CAE0717" w:rsidR="00262D10" w:rsidRPr="0011098F" w:rsidRDefault="00262D10" w:rsidP="0011098F">
            <w:pPr>
              <w:jc w:val="both"/>
              <w:rPr>
                <w:rFonts w:ascii="Times New Roman" w:hAnsi="Times New Roman" w:cs="Times New Roman"/>
              </w:rPr>
            </w:pPr>
            <w:r w:rsidRPr="0011098F">
              <w:rPr>
                <w:rFonts w:ascii="Times New Roman" w:hAnsi="Times New Roman" w:cs="Times New Roman"/>
              </w:rPr>
              <w:t>05:42:000020:1230</w:t>
            </w:r>
          </w:p>
          <w:p w14:paraId="32F016E7"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улица Г. Алиева (на пересечении с улицей Махачкалинская)</w:t>
            </w:r>
          </w:p>
        </w:tc>
        <w:tc>
          <w:tcPr>
            <w:tcW w:w="634" w:type="pct"/>
            <w:vAlign w:val="center"/>
          </w:tcPr>
          <w:p w14:paraId="3FAB5DDB" w14:textId="58A1D97B" w:rsidR="00262D10" w:rsidRPr="0011098F" w:rsidRDefault="00262D10" w:rsidP="00BC4E36">
            <w:pPr>
              <w:jc w:val="both"/>
              <w:rPr>
                <w:rFonts w:ascii="Times New Roman" w:hAnsi="Times New Roman" w:cs="Times New Roman"/>
                <w:highlight w:val="yellow"/>
              </w:rPr>
            </w:pPr>
            <w:r>
              <w:rPr>
                <w:rFonts w:ascii="Times New Roman" w:hAnsi="Times New Roman" w:cs="Times New Roman"/>
              </w:rPr>
              <w:t>пересечение улиц Алиева и Махачкалинская</w:t>
            </w:r>
          </w:p>
        </w:tc>
        <w:tc>
          <w:tcPr>
            <w:tcW w:w="432" w:type="pct"/>
            <w:vAlign w:val="center"/>
          </w:tcPr>
          <w:p w14:paraId="2C3C6E68" w14:textId="7AAE8170" w:rsidR="00262D10" w:rsidRPr="0011098F" w:rsidRDefault="00262D10"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3DB5B1B2" w14:textId="31EA16B0" w:rsidR="00262D10" w:rsidRPr="0011098F" w:rsidRDefault="00042CC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25644913" w14:textId="5071ED9E" w:rsidR="00262D10" w:rsidRPr="0011098F" w:rsidRDefault="00262D10" w:rsidP="0011098F">
            <w:pPr>
              <w:jc w:val="both"/>
              <w:rPr>
                <w:rFonts w:ascii="Times New Roman" w:hAnsi="Times New Roman" w:cs="Times New Roman"/>
              </w:rPr>
            </w:pPr>
            <w:r w:rsidRPr="0011098F">
              <w:rPr>
                <w:rFonts w:ascii="Times New Roman" w:hAnsi="Times New Roman" w:cs="Times New Roman"/>
              </w:rPr>
              <w:t>- 5 контейнеров;</w:t>
            </w:r>
          </w:p>
          <w:p w14:paraId="135427B6"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- 10 кв.м.;</w:t>
            </w:r>
          </w:p>
          <w:p w14:paraId="1E842160"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58F755FA" w14:textId="2780E4BE" w:rsidR="00262D10" w:rsidRPr="0011098F" w:rsidRDefault="00262D10"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02AE8E3E" w14:textId="16D41987" w:rsidR="00262D10" w:rsidRPr="0011098F" w:rsidRDefault="00262D10"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6459A5ED" w14:textId="7C7518E7" w:rsidR="00262D10" w:rsidRDefault="00042CC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7C907EBA" w14:textId="33495440" w:rsidR="00262D10" w:rsidRDefault="00042CC1" w:rsidP="00262D10">
            <w:pPr>
              <w:jc w:val="center"/>
              <w:rPr>
                <w:rFonts w:ascii="Times New Roman" w:hAnsi="Times New Roman" w:cs="Times New Roman"/>
              </w:rPr>
            </w:pPr>
            <w:r>
              <w:rPr>
                <w:rFonts w:ascii="Times New Roman" w:hAnsi="Times New Roman" w:cs="Times New Roman"/>
              </w:rPr>
              <w:t>-</w:t>
            </w:r>
          </w:p>
        </w:tc>
      </w:tr>
      <w:tr w:rsidR="00262D10" w:rsidRPr="0011098F" w14:paraId="34A3DD14" w14:textId="4E5A99EF" w:rsidTr="00042CC1">
        <w:trPr>
          <w:cantSplit/>
          <w:trHeight w:val="1265"/>
        </w:trPr>
        <w:tc>
          <w:tcPr>
            <w:tcW w:w="178" w:type="pct"/>
            <w:vAlign w:val="center"/>
          </w:tcPr>
          <w:p w14:paraId="7E6D92AB" w14:textId="61E414FA" w:rsidR="00262D10" w:rsidRPr="0011098F" w:rsidRDefault="00262D10" w:rsidP="00182E9F">
            <w:pPr>
              <w:jc w:val="center"/>
              <w:rPr>
                <w:rFonts w:ascii="Times New Roman" w:hAnsi="Times New Roman" w:cs="Times New Roman"/>
              </w:rPr>
            </w:pPr>
            <w:r>
              <w:rPr>
                <w:rFonts w:ascii="Times New Roman" w:hAnsi="Times New Roman" w:cs="Times New Roman"/>
              </w:rPr>
              <w:t>18</w:t>
            </w:r>
          </w:p>
        </w:tc>
        <w:tc>
          <w:tcPr>
            <w:tcW w:w="674" w:type="pct"/>
            <w:vAlign w:val="center"/>
          </w:tcPr>
          <w:p w14:paraId="76B438BE" w14:textId="51AD3F98" w:rsidR="00262D10" w:rsidRPr="0011098F" w:rsidRDefault="00262D10" w:rsidP="0011098F">
            <w:pPr>
              <w:jc w:val="both"/>
              <w:rPr>
                <w:rFonts w:ascii="Times New Roman" w:hAnsi="Times New Roman" w:cs="Times New Roman"/>
              </w:rPr>
            </w:pPr>
            <w:r w:rsidRPr="0011098F">
              <w:rPr>
                <w:rFonts w:ascii="Times New Roman" w:hAnsi="Times New Roman" w:cs="Times New Roman"/>
              </w:rPr>
              <w:t>05:42:000036:1021</w:t>
            </w:r>
          </w:p>
          <w:p w14:paraId="7AF1D472"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улица Горького (около ЦУМа)</w:t>
            </w:r>
          </w:p>
        </w:tc>
        <w:tc>
          <w:tcPr>
            <w:tcW w:w="634" w:type="pct"/>
            <w:vAlign w:val="center"/>
          </w:tcPr>
          <w:p w14:paraId="2A700A55" w14:textId="77777777" w:rsidR="00262D10" w:rsidRPr="00D623A5" w:rsidRDefault="00262D10" w:rsidP="0011098F">
            <w:pPr>
              <w:jc w:val="both"/>
              <w:rPr>
                <w:rFonts w:ascii="Times New Roman" w:hAnsi="Times New Roman" w:cs="Times New Roman"/>
              </w:rPr>
            </w:pPr>
            <w:r w:rsidRPr="00D623A5">
              <w:rPr>
                <w:rFonts w:ascii="Times New Roman" w:hAnsi="Times New Roman" w:cs="Times New Roman"/>
              </w:rPr>
              <w:t>улица Горького</w:t>
            </w:r>
          </w:p>
        </w:tc>
        <w:tc>
          <w:tcPr>
            <w:tcW w:w="432" w:type="pct"/>
            <w:vAlign w:val="center"/>
          </w:tcPr>
          <w:p w14:paraId="27492E88" w14:textId="73D49184" w:rsidR="00262D10" w:rsidRPr="0011098F" w:rsidRDefault="00262D10"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7D55C64A" w14:textId="77777777" w:rsidR="00262D10" w:rsidRPr="0011098F" w:rsidRDefault="00262D10" w:rsidP="00262D10">
            <w:pPr>
              <w:jc w:val="center"/>
              <w:rPr>
                <w:rFonts w:ascii="Times New Roman" w:hAnsi="Times New Roman" w:cs="Times New Roman"/>
              </w:rPr>
            </w:pPr>
          </w:p>
        </w:tc>
        <w:tc>
          <w:tcPr>
            <w:tcW w:w="626" w:type="pct"/>
            <w:vAlign w:val="center"/>
          </w:tcPr>
          <w:p w14:paraId="3D8ACE1B" w14:textId="7E6ED7B2" w:rsidR="00262D10" w:rsidRPr="0011098F" w:rsidRDefault="00262D10" w:rsidP="0011098F">
            <w:pPr>
              <w:jc w:val="both"/>
              <w:rPr>
                <w:rFonts w:ascii="Times New Roman" w:hAnsi="Times New Roman" w:cs="Times New Roman"/>
              </w:rPr>
            </w:pPr>
            <w:r w:rsidRPr="0011098F">
              <w:rPr>
                <w:rFonts w:ascii="Times New Roman" w:hAnsi="Times New Roman" w:cs="Times New Roman"/>
              </w:rPr>
              <w:t>- 5 контейнеров;</w:t>
            </w:r>
          </w:p>
          <w:p w14:paraId="1111AC37"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- 20 кв.м.;</w:t>
            </w:r>
          </w:p>
          <w:p w14:paraId="6E087B9D" w14:textId="77777777" w:rsidR="00262D10" w:rsidRPr="0011098F" w:rsidRDefault="00262D1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0240357E" w14:textId="060598DC" w:rsidR="00262D10" w:rsidRPr="0011098F" w:rsidRDefault="00262D10"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2D51E5E8" w14:textId="1FC5E1D4" w:rsidR="00262D10" w:rsidRPr="0011098F" w:rsidRDefault="00262D10"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3E25DA76" w14:textId="1F31D82B" w:rsidR="00262D10" w:rsidRDefault="00042CC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04D0431D" w14:textId="563EB6F2" w:rsidR="00262D10" w:rsidRDefault="00042CC1" w:rsidP="00262D10">
            <w:pPr>
              <w:jc w:val="center"/>
              <w:rPr>
                <w:rFonts w:ascii="Times New Roman" w:hAnsi="Times New Roman" w:cs="Times New Roman"/>
              </w:rPr>
            </w:pPr>
            <w:r>
              <w:rPr>
                <w:rFonts w:ascii="Times New Roman" w:hAnsi="Times New Roman" w:cs="Times New Roman"/>
              </w:rPr>
              <w:t>-</w:t>
            </w:r>
          </w:p>
        </w:tc>
      </w:tr>
      <w:tr w:rsidR="00062EC5" w:rsidRPr="0011098F" w14:paraId="049007F6" w14:textId="44AB687B" w:rsidTr="00042CC1">
        <w:trPr>
          <w:trHeight w:val="450"/>
        </w:trPr>
        <w:tc>
          <w:tcPr>
            <w:tcW w:w="178" w:type="pct"/>
            <w:vMerge w:val="restart"/>
            <w:vAlign w:val="center"/>
          </w:tcPr>
          <w:p w14:paraId="499670A1" w14:textId="5DF6A8D7" w:rsidR="00062EC5" w:rsidRPr="0011098F" w:rsidRDefault="00062EC5" w:rsidP="00182E9F">
            <w:pPr>
              <w:jc w:val="center"/>
              <w:rPr>
                <w:rFonts w:ascii="Times New Roman" w:hAnsi="Times New Roman" w:cs="Times New Roman"/>
              </w:rPr>
            </w:pPr>
            <w:r>
              <w:rPr>
                <w:rFonts w:ascii="Times New Roman" w:hAnsi="Times New Roman" w:cs="Times New Roman"/>
              </w:rPr>
              <w:t>19</w:t>
            </w:r>
          </w:p>
        </w:tc>
        <w:tc>
          <w:tcPr>
            <w:tcW w:w="674" w:type="pct"/>
            <w:vMerge w:val="restart"/>
            <w:vAlign w:val="center"/>
          </w:tcPr>
          <w:p w14:paraId="7CDCEBD6" w14:textId="4CA0A2E8" w:rsidR="00062EC5" w:rsidRPr="0011098F" w:rsidRDefault="00062EC5" w:rsidP="0011098F">
            <w:pPr>
              <w:jc w:val="both"/>
              <w:rPr>
                <w:rFonts w:ascii="Times New Roman" w:hAnsi="Times New Roman" w:cs="Times New Roman"/>
              </w:rPr>
            </w:pPr>
            <w:r w:rsidRPr="0011098F">
              <w:rPr>
                <w:rFonts w:ascii="Times New Roman" w:hAnsi="Times New Roman" w:cs="Times New Roman"/>
              </w:rPr>
              <w:t>05:42:000036:1018</w:t>
            </w:r>
          </w:p>
          <w:p w14:paraId="42507D3C" w14:textId="77777777" w:rsidR="00062EC5" w:rsidRPr="0011098F" w:rsidRDefault="00062EC5" w:rsidP="0011098F">
            <w:pPr>
              <w:jc w:val="both"/>
              <w:rPr>
                <w:rFonts w:ascii="Times New Roman" w:hAnsi="Times New Roman" w:cs="Times New Roman"/>
              </w:rPr>
            </w:pPr>
            <w:r w:rsidRPr="0011098F">
              <w:rPr>
                <w:rFonts w:ascii="Times New Roman" w:hAnsi="Times New Roman" w:cs="Times New Roman"/>
              </w:rPr>
              <w:t>улица М. Горького (во дворе дома №41)</w:t>
            </w:r>
          </w:p>
        </w:tc>
        <w:tc>
          <w:tcPr>
            <w:tcW w:w="634" w:type="pct"/>
            <w:vAlign w:val="center"/>
          </w:tcPr>
          <w:p w14:paraId="24E13074" w14:textId="77777777" w:rsidR="00062EC5" w:rsidRPr="0011098F" w:rsidRDefault="00062EC5" w:rsidP="0011098F">
            <w:pPr>
              <w:jc w:val="both"/>
              <w:rPr>
                <w:rFonts w:ascii="Times New Roman" w:hAnsi="Times New Roman" w:cs="Times New Roman"/>
              </w:rPr>
            </w:pPr>
            <w:r w:rsidRPr="0011098F">
              <w:rPr>
                <w:rFonts w:ascii="Times New Roman" w:hAnsi="Times New Roman" w:cs="Times New Roman"/>
              </w:rPr>
              <w:t>улица М. Горького, д.41</w:t>
            </w:r>
          </w:p>
        </w:tc>
        <w:tc>
          <w:tcPr>
            <w:tcW w:w="432" w:type="pct"/>
            <w:vAlign w:val="center"/>
          </w:tcPr>
          <w:p w14:paraId="6E0C9AD2" w14:textId="77777777" w:rsidR="00062EC5" w:rsidRPr="0011098F" w:rsidRDefault="00062EC5" w:rsidP="0011098F">
            <w:pPr>
              <w:jc w:val="center"/>
              <w:rPr>
                <w:rFonts w:ascii="Times New Roman" w:hAnsi="Times New Roman" w:cs="Times New Roman"/>
              </w:rPr>
            </w:pPr>
            <w:r w:rsidRPr="0011098F">
              <w:rPr>
                <w:rFonts w:ascii="Times New Roman" w:hAnsi="Times New Roman" w:cs="Times New Roman"/>
              </w:rPr>
              <w:t>68</w:t>
            </w:r>
          </w:p>
        </w:tc>
        <w:tc>
          <w:tcPr>
            <w:tcW w:w="341" w:type="pct"/>
            <w:vAlign w:val="center"/>
          </w:tcPr>
          <w:p w14:paraId="7B98B08C" w14:textId="79E2E972" w:rsidR="00062EC5" w:rsidRPr="0011098F" w:rsidRDefault="00602379" w:rsidP="00262D10">
            <w:pPr>
              <w:jc w:val="center"/>
              <w:rPr>
                <w:rFonts w:ascii="Times New Roman" w:hAnsi="Times New Roman" w:cs="Times New Roman"/>
              </w:rPr>
            </w:pPr>
            <w:r>
              <w:rPr>
                <w:rFonts w:ascii="Times New Roman" w:hAnsi="Times New Roman" w:cs="Times New Roman"/>
              </w:rPr>
              <w:t>24</w:t>
            </w:r>
          </w:p>
        </w:tc>
        <w:tc>
          <w:tcPr>
            <w:tcW w:w="626" w:type="pct"/>
            <w:vMerge w:val="restart"/>
            <w:vAlign w:val="center"/>
          </w:tcPr>
          <w:p w14:paraId="749C4B78" w14:textId="5EA50409" w:rsidR="00062EC5" w:rsidRPr="0011098F" w:rsidRDefault="00062EC5" w:rsidP="0011098F">
            <w:pPr>
              <w:jc w:val="both"/>
              <w:rPr>
                <w:rFonts w:ascii="Times New Roman" w:hAnsi="Times New Roman" w:cs="Times New Roman"/>
              </w:rPr>
            </w:pPr>
            <w:r w:rsidRPr="0011098F">
              <w:rPr>
                <w:rFonts w:ascii="Times New Roman" w:hAnsi="Times New Roman" w:cs="Times New Roman"/>
              </w:rPr>
              <w:t>- 2 контейнера;</w:t>
            </w:r>
          </w:p>
          <w:p w14:paraId="2B082B10" w14:textId="77777777" w:rsidR="00062EC5" w:rsidRPr="0011098F" w:rsidRDefault="00062EC5" w:rsidP="0011098F">
            <w:pPr>
              <w:jc w:val="both"/>
              <w:rPr>
                <w:rFonts w:ascii="Times New Roman" w:hAnsi="Times New Roman" w:cs="Times New Roman"/>
              </w:rPr>
            </w:pPr>
            <w:r w:rsidRPr="0011098F">
              <w:rPr>
                <w:rFonts w:ascii="Times New Roman" w:hAnsi="Times New Roman" w:cs="Times New Roman"/>
              </w:rPr>
              <w:t>- 4 кв.м.;</w:t>
            </w:r>
          </w:p>
          <w:p w14:paraId="7368D103" w14:textId="77777777" w:rsidR="00062EC5" w:rsidRPr="0011098F" w:rsidRDefault="00062EC5"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59B443E4" w14:textId="71D8948C" w:rsidR="00062EC5" w:rsidRPr="0011098F" w:rsidRDefault="00062EC5" w:rsidP="00F33925">
            <w:pPr>
              <w:jc w:val="center"/>
              <w:rPr>
                <w:rFonts w:ascii="Times New Roman" w:hAnsi="Times New Roman" w:cs="Times New Roman"/>
              </w:rPr>
            </w:pPr>
            <w:r>
              <w:rPr>
                <w:rFonts w:ascii="Times New Roman" w:hAnsi="Times New Roman" w:cs="Times New Roman"/>
              </w:rPr>
              <w:t>27,83</w:t>
            </w:r>
          </w:p>
        </w:tc>
        <w:tc>
          <w:tcPr>
            <w:tcW w:w="494" w:type="pct"/>
            <w:vMerge w:val="restart"/>
            <w:vAlign w:val="center"/>
          </w:tcPr>
          <w:p w14:paraId="733569AC" w14:textId="5350CC3F" w:rsidR="00062EC5" w:rsidRPr="0011098F" w:rsidRDefault="00062EC5"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6307ED2E" w14:textId="0EC2F5EC" w:rsidR="00062EC5" w:rsidRDefault="00602379" w:rsidP="00262D10">
            <w:pPr>
              <w:jc w:val="center"/>
              <w:rPr>
                <w:rFonts w:ascii="Times New Roman" w:hAnsi="Times New Roman" w:cs="Times New Roman"/>
              </w:rPr>
            </w:pPr>
            <w:r>
              <w:rPr>
                <w:rFonts w:ascii="Times New Roman" w:hAnsi="Times New Roman" w:cs="Times New Roman"/>
              </w:rPr>
              <w:t>10,87</w:t>
            </w:r>
          </w:p>
        </w:tc>
        <w:tc>
          <w:tcPr>
            <w:tcW w:w="494" w:type="pct"/>
            <w:vMerge w:val="restart"/>
            <w:vAlign w:val="center"/>
          </w:tcPr>
          <w:p w14:paraId="7ED41251" w14:textId="68612264" w:rsidR="00062EC5" w:rsidRDefault="00602379" w:rsidP="00262D10">
            <w:pPr>
              <w:jc w:val="center"/>
              <w:rPr>
                <w:rFonts w:ascii="Times New Roman" w:hAnsi="Times New Roman" w:cs="Times New Roman"/>
              </w:rPr>
            </w:pPr>
            <w:r>
              <w:rPr>
                <w:rFonts w:ascii="Times New Roman" w:hAnsi="Times New Roman" w:cs="Times New Roman"/>
              </w:rPr>
              <w:t>1</w:t>
            </w:r>
          </w:p>
        </w:tc>
      </w:tr>
      <w:tr w:rsidR="00062EC5" w:rsidRPr="0011098F" w14:paraId="43787E1D" w14:textId="28CFB340" w:rsidTr="00042CC1">
        <w:trPr>
          <w:trHeight w:val="360"/>
        </w:trPr>
        <w:tc>
          <w:tcPr>
            <w:tcW w:w="178" w:type="pct"/>
            <w:vMerge/>
            <w:vAlign w:val="center"/>
          </w:tcPr>
          <w:p w14:paraId="5A476325" w14:textId="77777777" w:rsidR="00062EC5" w:rsidRPr="0011098F" w:rsidRDefault="00062EC5" w:rsidP="00182E9F">
            <w:pPr>
              <w:jc w:val="center"/>
              <w:rPr>
                <w:rFonts w:ascii="Times New Roman" w:hAnsi="Times New Roman" w:cs="Times New Roman"/>
              </w:rPr>
            </w:pPr>
          </w:p>
        </w:tc>
        <w:tc>
          <w:tcPr>
            <w:tcW w:w="674" w:type="pct"/>
            <w:vMerge/>
            <w:vAlign w:val="center"/>
          </w:tcPr>
          <w:p w14:paraId="7CC328A2" w14:textId="2B6B9BDE" w:rsidR="00062EC5" w:rsidRPr="0011098F" w:rsidRDefault="00062EC5" w:rsidP="0011098F">
            <w:pPr>
              <w:jc w:val="both"/>
              <w:rPr>
                <w:rFonts w:ascii="Times New Roman" w:hAnsi="Times New Roman" w:cs="Times New Roman"/>
              </w:rPr>
            </w:pPr>
          </w:p>
        </w:tc>
        <w:tc>
          <w:tcPr>
            <w:tcW w:w="634" w:type="pct"/>
            <w:vAlign w:val="center"/>
          </w:tcPr>
          <w:p w14:paraId="65FADA71" w14:textId="77777777" w:rsidR="00062EC5" w:rsidRPr="0011098F" w:rsidRDefault="00062EC5" w:rsidP="0011098F">
            <w:pPr>
              <w:jc w:val="both"/>
              <w:rPr>
                <w:rFonts w:ascii="Times New Roman" w:hAnsi="Times New Roman" w:cs="Times New Roman"/>
              </w:rPr>
            </w:pPr>
            <w:r w:rsidRPr="0011098F">
              <w:rPr>
                <w:rFonts w:ascii="Times New Roman" w:hAnsi="Times New Roman" w:cs="Times New Roman"/>
              </w:rPr>
              <w:t>улица М. Горького, д.41 а</w:t>
            </w:r>
          </w:p>
        </w:tc>
        <w:tc>
          <w:tcPr>
            <w:tcW w:w="432" w:type="pct"/>
            <w:vAlign w:val="center"/>
          </w:tcPr>
          <w:p w14:paraId="639B0A2C" w14:textId="77777777" w:rsidR="00062EC5" w:rsidRPr="0011098F" w:rsidRDefault="00062EC5" w:rsidP="0011098F">
            <w:pPr>
              <w:jc w:val="center"/>
              <w:rPr>
                <w:rFonts w:ascii="Times New Roman" w:hAnsi="Times New Roman" w:cs="Times New Roman"/>
              </w:rPr>
            </w:pPr>
            <w:r w:rsidRPr="0011098F">
              <w:rPr>
                <w:rFonts w:ascii="Times New Roman" w:hAnsi="Times New Roman" w:cs="Times New Roman"/>
              </w:rPr>
              <w:t>60</w:t>
            </w:r>
          </w:p>
        </w:tc>
        <w:tc>
          <w:tcPr>
            <w:tcW w:w="341" w:type="pct"/>
            <w:vAlign w:val="center"/>
          </w:tcPr>
          <w:p w14:paraId="149B8C16" w14:textId="1122B1A1" w:rsidR="00062EC5" w:rsidRPr="0011098F" w:rsidRDefault="00602379" w:rsidP="00262D10">
            <w:pPr>
              <w:jc w:val="center"/>
              <w:rPr>
                <w:rFonts w:ascii="Times New Roman" w:hAnsi="Times New Roman" w:cs="Times New Roman"/>
              </w:rPr>
            </w:pPr>
            <w:r>
              <w:rPr>
                <w:rFonts w:ascii="Times New Roman" w:hAnsi="Times New Roman" w:cs="Times New Roman"/>
              </w:rPr>
              <w:t>26</w:t>
            </w:r>
          </w:p>
        </w:tc>
        <w:tc>
          <w:tcPr>
            <w:tcW w:w="626" w:type="pct"/>
            <w:vMerge/>
            <w:vAlign w:val="center"/>
          </w:tcPr>
          <w:p w14:paraId="4DE2341E" w14:textId="2BB9DE8D" w:rsidR="00062EC5" w:rsidRPr="0011098F" w:rsidRDefault="00062EC5" w:rsidP="0011098F">
            <w:pPr>
              <w:jc w:val="both"/>
              <w:rPr>
                <w:rFonts w:ascii="Times New Roman" w:hAnsi="Times New Roman" w:cs="Times New Roman"/>
              </w:rPr>
            </w:pPr>
          </w:p>
        </w:tc>
        <w:tc>
          <w:tcPr>
            <w:tcW w:w="563" w:type="pct"/>
            <w:vMerge/>
            <w:vAlign w:val="center"/>
          </w:tcPr>
          <w:p w14:paraId="7A8CD5DA" w14:textId="77777777" w:rsidR="00062EC5" w:rsidRPr="0011098F" w:rsidRDefault="00062EC5" w:rsidP="00F33925">
            <w:pPr>
              <w:jc w:val="center"/>
              <w:rPr>
                <w:rFonts w:ascii="Times New Roman" w:hAnsi="Times New Roman" w:cs="Times New Roman"/>
              </w:rPr>
            </w:pPr>
          </w:p>
        </w:tc>
        <w:tc>
          <w:tcPr>
            <w:tcW w:w="494" w:type="pct"/>
            <w:vMerge/>
            <w:vAlign w:val="center"/>
          </w:tcPr>
          <w:p w14:paraId="72C81FAF" w14:textId="77777777" w:rsidR="00062EC5" w:rsidRPr="0011098F" w:rsidRDefault="00062EC5" w:rsidP="00F33925">
            <w:pPr>
              <w:jc w:val="center"/>
              <w:rPr>
                <w:rFonts w:ascii="Times New Roman" w:hAnsi="Times New Roman" w:cs="Times New Roman"/>
              </w:rPr>
            </w:pPr>
          </w:p>
        </w:tc>
        <w:tc>
          <w:tcPr>
            <w:tcW w:w="563" w:type="pct"/>
            <w:vMerge/>
            <w:vAlign w:val="center"/>
          </w:tcPr>
          <w:p w14:paraId="50A52C03" w14:textId="77777777" w:rsidR="00062EC5" w:rsidRPr="0011098F" w:rsidRDefault="00062EC5" w:rsidP="00262D10">
            <w:pPr>
              <w:jc w:val="center"/>
              <w:rPr>
                <w:rFonts w:ascii="Times New Roman" w:hAnsi="Times New Roman" w:cs="Times New Roman"/>
              </w:rPr>
            </w:pPr>
          </w:p>
        </w:tc>
        <w:tc>
          <w:tcPr>
            <w:tcW w:w="494" w:type="pct"/>
            <w:vMerge/>
            <w:vAlign w:val="center"/>
          </w:tcPr>
          <w:p w14:paraId="431C6176" w14:textId="77777777" w:rsidR="00062EC5" w:rsidRPr="0011098F" w:rsidRDefault="00062EC5" w:rsidP="00262D10">
            <w:pPr>
              <w:jc w:val="center"/>
              <w:rPr>
                <w:rFonts w:ascii="Times New Roman" w:hAnsi="Times New Roman" w:cs="Times New Roman"/>
              </w:rPr>
            </w:pPr>
          </w:p>
        </w:tc>
      </w:tr>
      <w:tr w:rsidR="00062EC5" w:rsidRPr="0011098F" w14:paraId="134BCBD6" w14:textId="32D3C316" w:rsidTr="00042CC1">
        <w:trPr>
          <w:trHeight w:val="360"/>
        </w:trPr>
        <w:tc>
          <w:tcPr>
            <w:tcW w:w="178" w:type="pct"/>
            <w:vMerge/>
            <w:vAlign w:val="center"/>
          </w:tcPr>
          <w:p w14:paraId="230CB81C" w14:textId="77777777" w:rsidR="00062EC5" w:rsidRPr="0011098F" w:rsidRDefault="00062EC5" w:rsidP="00182E9F">
            <w:pPr>
              <w:jc w:val="center"/>
              <w:rPr>
                <w:rFonts w:ascii="Times New Roman" w:hAnsi="Times New Roman" w:cs="Times New Roman"/>
              </w:rPr>
            </w:pPr>
          </w:p>
        </w:tc>
        <w:tc>
          <w:tcPr>
            <w:tcW w:w="674" w:type="pct"/>
            <w:vMerge/>
            <w:vAlign w:val="center"/>
          </w:tcPr>
          <w:p w14:paraId="0BA744E0" w14:textId="7FB377ED" w:rsidR="00062EC5" w:rsidRPr="0011098F" w:rsidRDefault="00062EC5" w:rsidP="0011098F">
            <w:pPr>
              <w:jc w:val="both"/>
              <w:rPr>
                <w:rFonts w:ascii="Times New Roman" w:hAnsi="Times New Roman" w:cs="Times New Roman"/>
              </w:rPr>
            </w:pPr>
          </w:p>
        </w:tc>
        <w:tc>
          <w:tcPr>
            <w:tcW w:w="634" w:type="pct"/>
            <w:vAlign w:val="center"/>
          </w:tcPr>
          <w:p w14:paraId="2B09FB40" w14:textId="1C023405" w:rsidR="00062EC5" w:rsidRPr="0011098F" w:rsidRDefault="00062EC5"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38F890BB" w14:textId="1B9275DE" w:rsidR="00062EC5" w:rsidRPr="006A5297" w:rsidRDefault="00062EC5" w:rsidP="0011098F">
            <w:pPr>
              <w:jc w:val="center"/>
              <w:rPr>
                <w:rFonts w:ascii="Times New Roman" w:hAnsi="Times New Roman" w:cs="Times New Roman"/>
                <w:b/>
              </w:rPr>
            </w:pPr>
            <w:r>
              <w:rPr>
                <w:rFonts w:ascii="Times New Roman" w:hAnsi="Times New Roman" w:cs="Times New Roman"/>
                <w:b/>
              </w:rPr>
              <w:t>128</w:t>
            </w:r>
          </w:p>
        </w:tc>
        <w:tc>
          <w:tcPr>
            <w:tcW w:w="341" w:type="pct"/>
            <w:vAlign w:val="center"/>
          </w:tcPr>
          <w:p w14:paraId="47DB010D" w14:textId="7B0520A9" w:rsidR="00062EC5" w:rsidRPr="00602379" w:rsidRDefault="00602379" w:rsidP="00262D10">
            <w:pPr>
              <w:jc w:val="center"/>
              <w:rPr>
                <w:rFonts w:ascii="Times New Roman" w:hAnsi="Times New Roman" w:cs="Times New Roman"/>
                <w:b/>
              </w:rPr>
            </w:pPr>
            <w:r>
              <w:rPr>
                <w:rFonts w:ascii="Times New Roman" w:hAnsi="Times New Roman" w:cs="Times New Roman"/>
                <w:b/>
              </w:rPr>
              <w:t>50</w:t>
            </w:r>
          </w:p>
        </w:tc>
        <w:tc>
          <w:tcPr>
            <w:tcW w:w="626" w:type="pct"/>
            <w:vMerge/>
            <w:vAlign w:val="center"/>
          </w:tcPr>
          <w:p w14:paraId="32D51E8A" w14:textId="2E59D8B2" w:rsidR="00062EC5" w:rsidRPr="0011098F" w:rsidRDefault="00062EC5" w:rsidP="0011098F">
            <w:pPr>
              <w:jc w:val="both"/>
              <w:rPr>
                <w:rFonts w:ascii="Times New Roman" w:hAnsi="Times New Roman" w:cs="Times New Roman"/>
              </w:rPr>
            </w:pPr>
          </w:p>
        </w:tc>
        <w:tc>
          <w:tcPr>
            <w:tcW w:w="563" w:type="pct"/>
            <w:vMerge/>
            <w:vAlign w:val="center"/>
          </w:tcPr>
          <w:p w14:paraId="60C6A155" w14:textId="77777777" w:rsidR="00062EC5" w:rsidRPr="0011098F" w:rsidRDefault="00062EC5" w:rsidP="00F33925">
            <w:pPr>
              <w:jc w:val="center"/>
              <w:rPr>
                <w:rFonts w:ascii="Times New Roman" w:hAnsi="Times New Roman" w:cs="Times New Roman"/>
              </w:rPr>
            </w:pPr>
          </w:p>
        </w:tc>
        <w:tc>
          <w:tcPr>
            <w:tcW w:w="494" w:type="pct"/>
            <w:vMerge/>
            <w:vAlign w:val="center"/>
          </w:tcPr>
          <w:p w14:paraId="47C46868" w14:textId="77777777" w:rsidR="00062EC5" w:rsidRPr="0011098F" w:rsidRDefault="00062EC5" w:rsidP="00F33925">
            <w:pPr>
              <w:jc w:val="center"/>
              <w:rPr>
                <w:rFonts w:ascii="Times New Roman" w:hAnsi="Times New Roman" w:cs="Times New Roman"/>
              </w:rPr>
            </w:pPr>
          </w:p>
        </w:tc>
        <w:tc>
          <w:tcPr>
            <w:tcW w:w="563" w:type="pct"/>
            <w:vMerge/>
            <w:vAlign w:val="center"/>
          </w:tcPr>
          <w:p w14:paraId="7E92AE7A" w14:textId="77777777" w:rsidR="00062EC5" w:rsidRPr="0011098F" w:rsidRDefault="00062EC5" w:rsidP="00262D10">
            <w:pPr>
              <w:jc w:val="center"/>
              <w:rPr>
                <w:rFonts w:ascii="Times New Roman" w:hAnsi="Times New Roman" w:cs="Times New Roman"/>
              </w:rPr>
            </w:pPr>
          </w:p>
        </w:tc>
        <w:tc>
          <w:tcPr>
            <w:tcW w:w="494" w:type="pct"/>
            <w:vMerge/>
            <w:vAlign w:val="center"/>
          </w:tcPr>
          <w:p w14:paraId="00EFE6F5" w14:textId="77777777" w:rsidR="00062EC5" w:rsidRPr="0011098F" w:rsidRDefault="00062EC5" w:rsidP="00262D10">
            <w:pPr>
              <w:jc w:val="center"/>
              <w:rPr>
                <w:rFonts w:ascii="Times New Roman" w:hAnsi="Times New Roman" w:cs="Times New Roman"/>
              </w:rPr>
            </w:pPr>
          </w:p>
        </w:tc>
      </w:tr>
      <w:tr w:rsidR="00602379" w:rsidRPr="0011098F" w14:paraId="7C62EB67" w14:textId="0E7BEED1" w:rsidTr="00042CC1">
        <w:trPr>
          <w:trHeight w:val="450"/>
        </w:trPr>
        <w:tc>
          <w:tcPr>
            <w:tcW w:w="178" w:type="pct"/>
            <w:vMerge w:val="restart"/>
            <w:vAlign w:val="center"/>
          </w:tcPr>
          <w:p w14:paraId="2520C3B3" w14:textId="00B2B127" w:rsidR="00602379" w:rsidRPr="0011098F" w:rsidRDefault="00602379" w:rsidP="00182E9F">
            <w:pPr>
              <w:jc w:val="center"/>
              <w:rPr>
                <w:rFonts w:ascii="Times New Roman" w:hAnsi="Times New Roman" w:cs="Times New Roman"/>
              </w:rPr>
            </w:pPr>
            <w:r>
              <w:rPr>
                <w:rFonts w:ascii="Times New Roman" w:hAnsi="Times New Roman" w:cs="Times New Roman"/>
              </w:rPr>
              <w:t>20</w:t>
            </w:r>
          </w:p>
        </w:tc>
        <w:tc>
          <w:tcPr>
            <w:tcW w:w="674" w:type="pct"/>
            <w:vMerge w:val="restart"/>
            <w:vAlign w:val="center"/>
          </w:tcPr>
          <w:p w14:paraId="6ECEC7E3" w14:textId="39FFCB23" w:rsidR="00602379" w:rsidRPr="0011098F" w:rsidRDefault="00602379" w:rsidP="0011098F">
            <w:pPr>
              <w:jc w:val="both"/>
              <w:rPr>
                <w:rFonts w:ascii="Times New Roman" w:hAnsi="Times New Roman" w:cs="Times New Roman"/>
              </w:rPr>
            </w:pPr>
            <w:r w:rsidRPr="0011098F">
              <w:rPr>
                <w:rFonts w:ascii="Times New Roman" w:hAnsi="Times New Roman" w:cs="Times New Roman"/>
              </w:rPr>
              <w:t>05:42:000036:1022</w:t>
            </w:r>
          </w:p>
          <w:p w14:paraId="6CEF5EAF" w14:textId="77777777" w:rsidR="00602379" w:rsidRPr="0011098F" w:rsidRDefault="00602379" w:rsidP="0011098F">
            <w:pPr>
              <w:jc w:val="both"/>
              <w:rPr>
                <w:rFonts w:ascii="Times New Roman" w:hAnsi="Times New Roman" w:cs="Times New Roman"/>
              </w:rPr>
            </w:pPr>
            <w:r w:rsidRPr="0011098F">
              <w:rPr>
                <w:rFonts w:ascii="Times New Roman" w:hAnsi="Times New Roman" w:cs="Times New Roman"/>
              </w:rPr>
              <w:t>улица М. Горького</w:t>
            </w:r>
          </w:p>
          <w:p w14:paraId="0DD75451" w14:textId="36105331" w:rsidR="00602379" w:rsidRPr="0011098F" w:rsidRDefault="00602379" w:rsidP="0011098F">
            <w:pPr>
              <w:jc w:val="both"/>
              <w:rPr>
                <w:rFonts w:ascii="Times New Roman" w:hAnsi="Times New Roman" w:cs="Times New Roman"/>
              </w:rPr>
            </w:pPr>
            <w:r w:rsidRPr="0011098F">
              <w:rPr>
                <w:rFonts w:ascii="Times New Roman" w:hAnsi="Times New Roman" w:cs="Times New Roman"/>
              </w:rPr>
              <w:t>напротив дома №43</w:t>
            </w:r>
          </w:p>
        </w:tc>
        <w:tc>
          <w:tcPr>
            <w:tcW w:w="634" w:type="pct"/>
            <w:vAlign w:val="center"/>
          </w:tcPr>
          <w:p w14:paraId="18CA6864" w14:textId="77777777" w:rsidR="00602379" w:rsidRPr="0011098F" w:rsidRDefault="00602379" w:rsidP="0011098F">
            <w:pPr>
              <w:jc w:val="both"/>
              <w:rPr>
                <w:rFonts w:ascii="Times New Roman" w:hAnsi="Times New Roman" w:cs="Times New Roman"/>
              </w:rPr>
            </w:pPr>
            <w:r w:rsidRPr="0011098F">
              <w:rPr>
                <w:rFonts w:ascii="Times New Roman" w:hAnsi="Times New Roman" w:cs="Times New Roman"/>
              </w:rPr>
              <w:t>улица М. Горького, д.43</w:t>
            </w:r>
          </w:p>
        </w:tc>
        <w:tc>
          <w:tcPr>
            <w:tcW w:w="432" w:type="pct"/>
            <w:vAlign w:val="center"/>
          </w:tcPr>
          <w:p w14:paraId="28138A50" w14:textId="77777777" w:rsidR="00602379" w:rsidRPr="0011098F" w:rsidRDefault="00602379" w:rsidP="0011098F">
            <w:pPr>
              <w:jc w:val="center"/>
              <w:rPr>
                <w:rFonts w:ascii="Times New Roman" w:hAnsi="Times New Roman" w:cs="Times New Roman"/>
              </w:rPr>
            </w:pPr>
            <w:r w:rsidRPr="0011098F">
              <w:rPr>
                <w:rFonts w:ascii="Times New Roman" w:hAnsi="Times New Roman" w:cs="Times New Roman"/>
              </w:rPr>
              <w:t>54</w:t>
            </w:r>
          </w:p>
        </w:tc>
        <w:tc>
          <w:tcPr>
            <w:tcW w:w="341" w:type="pct"/>
            <w:vAlign w:val="center"/>
          </w:tcPr>
          <w:p w14:paraId="7B44AD70" w14:textId="3E3C6253" w:rsidR="00602379" w:rsidRPr="0011098F" w:rsidRDefault="00602379" w:rsidP="00262D10">
            <w:pPr>
              <w:jc w:val="center"/>
              <w:rPr>
                <w:rFonts w:ascii="Times New Roman" w:hAnsi="Times New Roman" w:cs="Times New Roman"/>
              </w:rPr>
            </w:pPr>
            <w:r>
              <w:rPr>
                <w:rFonts w:ascii="Times New Roman" w:hAnsi="Times New Roman" w:cs="Times New Roman"/>
              </w:rPr>
              <w:t>16</w:t>
            </w:r>
          </w:p>
        </w:tc>
        <w:tc>
          <w:tcPr>
            <w:tcW w:w="626" w:type="pct"/>
            <w:vMerge w:val="restart"/>
            <w:vAlign w:val="center"/>
          </w:tcPr>
          <w:p w14:paraId="10ADEB91" w14:textId="37C42824" w:rsidR="00602379" w:rsidRPr="0011098F" w:rsidRDefault="00602379" w:rsidP="0011098F">
            <w:pPr>
              <w:jc w:val="both"/>
              <w:rPr>
                <w:rFonts w:ascii="Times New Roman" w:hAnsi="Times New Roman" w:cs="Times New Roman"/>
              </w:rPr>
            </w:pPr>
            <w:r w:rsidRPr="0011098F">
              <w:rPr>
                <w:rFonts w:ascii="Times New Roman" w:hAnsi="Times New Roman" w:cs="Times New Roman"/>
              </w:rPr>
              <w:t>- 1 контейнер;</w:t>
            </w:r>
          </w:p>
          <w:p w14:paraId="726EC776" w14:textId="77777777" w:rsidR="00602379" w:rsidRPr="0011098F" w:rsidRDefault="00602379" w:rsidP="0011098F">
            <w:pPr>
              <w:jc w:val="both"/>
              <w:rPr>
                <w:rFonts w:ascii="Times New Roman" w:hAnsi="Times New Roman" w:cs="Times New Roman"/>
              </w:rPr>
            </w:pPr>
            <w:r w:rsidRPr="0011098F">
              <w:rPr>
                <w:rFonts w:ascii="Times New Roman" w:hAnsi="Times New Roman" w:cs="Times New Roman"/>
              </w:rPr>
              <w:t>- 3 кв.м.;</w:t>
            </w:r>
          </w:p>
          <w:p w14:paraId="6992E4B4" w14:textId="1EE6F6C6" w:rsidR="00602379" w:rsidRPr="0011098F" w:rsidRDefault="00602379"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017A9525" w14:textId="543F4D3B" w:rsidR="00602379" w:rsidRPr="0011098F" w:rsidRDefault="00602379" w:rsidP="00F33925">
            <w:pPr>
              <w:jc w:val="center"/>
              <w:rPr>
                <w:rFonts w:ascii="Times New Roman" w:hAnsi="Times New Roman" w:cs="Times New Roman"/>
              </w:rPr>
            </w:pPr>
            <w:r>
              <w:rPr>
                <w:rFonts w:ascii="Times New Roman" w:hAnsi="Times New Roman" w:cs="Times New Roman"/>
              </w:rPr>
              <w:t>11,74</w:t>
            </w:r>
          </w:p>
        </w:tc>
        <w:tc>
          <w:tcPr>
            <w:tcW w:w="494" w:type="pct"/>
            <w:vMerge w:val="restart"/>
            <w:vAlign w:val="center"/>
          </w:tcPr>
          <w:p w14:paraId="209D042B" w14:textId="056F4913" w:rsidR="00602379" w:rsidRPr="0011098F" w:rsidRDefault="00602379"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1567881B" w14:textId="1B82A45B" w:rsidR="00602379" w:rsidRDefault="00602379" w:rsidP="00262D10">
            <w:pPr>
              <w:jc w:val="center"/>
              <w:rPr>
                <w:rFonts w:ascii="Times New Roman" w:hAnsi="Times New Roman" w:cs="Times New Roman"/>
              </w:rPr>
            </w:pPr>
            <w:r>
              <w:rPr>
                <w:rFonts w:ascii="Times New Roman" w:hAnsi="Times New Roman" w:cs="Times New Roman"/>
              </w:rPr>
              <w:t>3,47</w:t>
            </w:r>
          </w:p>
        </w:tc>
        <w:tc>
          <w:tcPr>
            <w:tcW w:w="494" w:type="pct"/>
            <w:vMerge w:val="restart"/>
            <w:vAlign w:val="center"/>
          </w:tcPr>
          <w:p w14:paraId="4385890A" w14:textId="7DE7FB51" w:rsidR="00602379" w:rsidRDefault="00602379" w:rsidP="00262D10">
            <w:pPr>
              <w:jc w:val="center"/>
              <w:rPr>
                <w:rFonts w:ascii="Times New Roman" w:hAnsi="Times New Roman" w:cs="Times New Roman"/>
              </w:rPr>
            </w:pPr>
            <w:r>
              <w:rPr>
                <w:rFonts w:ascii="Times New Roman" w:hAnsi="Times New Roman" w:cs="Times New Roman"/>
              </w:rPr>
              <w:t>1</w:t>
            </w:r>
          </w:p>
        </w:tc>
      </w:tr>
      <w:tr w:rsidR="00602379" w:rsidRPr="0011098F" w14:paraId="48646EC1" w14:textId="71910FBD" w:rsidTr="00042CC1">
        <w:trPr>
          <w:trHeight w:val="378"/>
        </w:trPr>
        <w:tc>
          <w:tcPr>
            <w:tcW w:w="178" w:type="pct"/>
            <w:vMerge/>
            <w:vAlign w:val="center"/>
          </w:tcPr>
          <w:p w14:paraId="531F7AD8" w14:textId="77777777" w:rsidR="00602379" w:rsidRPr="0011098F" w:rsidRDefault="00602379" w:rsidP="00182E9F">
            <w:pPr>
              <w:jc w:val="center"/>
              <w:rPr>
                <w:rFonts w:ascii="Times New Roman" w:hAnsi="Times New Roman" w:cs="Times New Roman"/>
              </w:rPr>
            </w:pPr>
          </w:p>
        </w:tc>
        <w:tc>
          <w:tcPr>
            <w:tcW w:w="674" w:type="pct"/>
            <w:vMerge/>
            <w:vAlign w:val="center"/>
          </w:tcPr>
          <w:p w14:paraId="5F50061C" w14:textId="6D86F199" w:rsidR="00602379" w:rsidRPr="0011098F" w:rsidRDefault="00602379" w:rsidP="0011098F">
            <w:pPr>
              <w:jc w:val="both"/>
              <w:rPr>
                <w:rFonts w:ascii="Times New Roman" w:hAnsi="Times New Roman" w:cs="Times New Roman"/>
              </w:rPr>
            </w:pPr>
          </w:p>
        </w:tc>
        <w:tc>
          <w:tcPr>
            <w:tcW w:w="634" w:type="pct"/>
            <w:vAlign w:val="center"/>
          </w:tcPr>
          <w:p w14:paraId="1C0747A6" w14:textId="3A3018A0" w:rsidR="00602379" w:rsidRPr="0011098F" w:rsidRDefault="00602379"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5E547F39" w14:textId="74FD8DF8" w:rsidR="00602379" w:rsidRPr="006A5297" w:rsidRDefault="00602379" w:rsidP="0011098F">
            <w:pPr>
              <w:jc w:val="center"/>
              <w:rPr>
                <w:rFonts w:ascii="Times New Roman" w:hAnsi="Times New Roman" w:cs="Times New Roman"/>
                <w:b/>
              </w:rPr>
            </w:pPr>
            <w:r>
              <w:rPr>
                <w:rFonts w:ascii="Times New Roman" w:hAnsi="Times New Roman" w:cs="Times New Roman"/>
                <w:b/>
              </w:rPr>
              <w:t>54</w:t>
            </w:r>
          </w:p>
        </w:tc>
        <w:tc>
          <w:tcPr>
            <w:tcW w:w="341" w:type="pct"/>
            <w:vAlign w:val="center"/>
          </w:tcPr>
          <w:p w14:paraId="7CC53817" w14:textId="2D94CE1D" w:rsidR="00602379" w:rsidRPr="00602379" w:rsidRDefault="00602379" w:rsidP="00262D10">
            <w:pPr>
              <w:jc w:val="center"/>
              <w:rPr>
                <w:rFonts w:ascii="Times New Roman" w:hAnsi="Times New Roman" w:cs="Times New Roman"/>
                <w:b/>
              </w:rPr>
            </w:pPr>
            <w:r>
              <w:rPr>
                <w:rFonts w:ascii="Times New Roman" w:hAnsi="Times New Roman" w:cs="Times New Roman"/>
                <w:b/>
              </w:rPr>
              <w:t>16</w:t>
            </w:r>
          </w:p>
        </w:tc>
        <w:tc>
          <w:tcPr>
            <w:tcW w:w="626" w:type="pct"/>
            <w:vMerge/>
            <w:vAlign w:val="center"/>
          </w:tcPr>
          <w:p w14:paraId="6AA19854" w14:textId="5221B6CD" w:rsidR="00602379" w:rsidRPr="0011098F" w:rsidRDefault="00602379" w:rsidP="0011098F">
            <w:pPr>
              <w:jc w:val="both"/>
              <w:rPr>
                <w:rFonts w:ascii="Times New Roman" w:hAnsi="Times New Roman" w:cs="Times New Roman"/>
              </w:rPr>
            </w:pPr>
          </w:p>
        </w:tc>
        <w:tc>
          <w:tcPr>
            <w:tcW w:w="563" w:type="pct"/>
            <w:vMerge/>
            <w:vAlign w:val="center"/>
          </w:tcPr>
          <w:p w14:paraId="51D45973" w14:textId="77777777" w:rsidR="00602379" w:rsidRPr="0011098F" w:rsidRDefault="00602379" w:rsidP="00F33925">
            <w:pPr>
              <w:jc w:val="center"/>
              <w:rPr>
                <w:rFonts w:ascii="Times New Roman" w:hAnsi="Times New Roman" w:cs="Times New Roman"/>
              </w:rPr>
            </w:pPr>
          </w:p>
        </w:tc>
        <w:tc>
          <w:tcPr>
            <w:tcW w:w="494" w:type="pct"/>
            <w:vMerge/>
            <w:vAlign w:val="center"/>
          </w:tcPr>
          <w:p w14:paraId="4ACF6E8B" w14:textId="77777777" w:rsidR="00602379" w:rsidRPr="0011098F" w:rsidRDefault="00602379" w:rsidP="00F33925">
            <w:pPr>
              <w:jc w:val="center"/>
              <w:rPr>
                <w:rFonts w:ascii="Times New Roman" w:hAnsi="Times New Roman" w:cs="Times New Roman"/>
              </w:rPr>
            </w:pPr>
          </w:p>
        </w:tc>
        <w:tc>
          <w:tcPr>
            <w:tcW w:w="563" w:type="pct"/>
            <w:vMerge/>
            <w:vAlign w:val="center"/>
          </w:tcPr>
          <w:p w14:paraId="34806873" w14:textId="77777777" w:rsidR="00602379" w:rsidRPr="0011098F" w:rsidRDefault="00602379" w:rsidP="00262D10">
            <w:pPr>
              <w:jc w:val="center"/>
              <w:rPr>
                <w:rFonts w:ascii="Times New Roman" w:hAnsi="Times New Roman" w:cs="Times New Roman"/>
              </w:rPr>
            </w:pPr>
          </w:p>
        </w:tc>
        <w:tc>
          <w:tcPr>
            <w:tcW w:w="494" w:type="pct"/>
            <w:vMerge/>
            <w:vAlign w:val="center"/>
          </w:tcPr>
          <w:p w14:paraId="6515C7E2" w14:textId="77777777" w:rsidR="00602379" w:rsidRPr="0011098F" w:rsidRDefault="00602379" w:rsidP="00262D10">
            <w:pPr>
              <w:jc w:val="center"/>
              <w:rPr>
                <w:rFonts w:ascii="Times New Roman" w:hAnsi="Times New Roman" w:cs="Times New Roman"/>
              </w:rPr>
            </w:pPr>
          </w:p>
        </w:tc>
      </w:tr>
      <w:tr w:rsidR="00602379" w:rsidRPr="0011098F" w14:paraId="689E30C5" w14:textId="0FA21D78" w:rsidTr="00042CC1">
        <w:trPr>
          <w:cantSplit/>
          <w:trHeight w:val="844"/>
        </w:trPr>
        <w:tc>
          <w:tcPr>
            <w:tcW w:w="178" w:type="pct"/>
            <w:vMerge w:val="restart"/>
            <w:vAlign w:val="center"/>
          </w:tcPr>
          <w:p w14:paraId="37768C2F" w14:textId="10FCBEE9" w:rsidR="00602379" w:rsidRPr="0011098F" w:rsidRDefault="00602379" w:rsidP="00182E9F">
            <w:pPr>
              <w:jc w:val="center"/>
              <w:rPr>
                <w:rFonts w:ascii="Times New Roman" w:hAnsi="Times New Roman" w:cs="Times New Roman"/>
              </w:rPr>
            </w:pPr>
            <w:r>
              <w:rPr>
                <w:rFonts w:ascii="Times New Roman" w:hAnsi="Times New Roman" w:cs="Times New Roman"/>
              </w:rPr>
              <w:t>21</w:t>
            </w:r>
          </w:p>
        </w:tc>
        <w:tc>
          <w:tcPr>
            <w:tcW w:w="674" w:type="pct"/>
            <w:vMerge w:val="restart"/>
            <w:vAlign w:val="center"/>
          </w:tcPr>
          <w:p w14:paraId="42BF7786" w14:textId="79B88941" w:rsidR="00602379" w:rsidRPr="0011098F" w:rsidRDefault="00602379" w:rsidP="0011098F">
            <w:pPr>
              <w:jc w:val="both"/>
              <w:rPr>
                <w:rFonts w:ascii="Times New Roman" w:hAnsi="Times New Roman" w:cs="Times New Roman"/>
              </w:rPr>
            </w:pPr>
            <w:r w:rsidRPr="0011098F">
              <w:rPr>
                <w:rFonts w:ascii="Times New Roman" w:hAnsi="Times New Roman" w:cs="Times New Roman"/>
              </w:rPr>
              <w:t>05:42:000036:1017</w:t>
            </w:r>
          </w:p>
          <w:p w14:paraId="465936EE" w14:textId="77777777" w:rsidR="00602379" w:rsidRPr="0011098F" w:rsidRDefault="00602379" w:rsidP="0011098F">
            <w:pPr>
              <w:jc w:val="both"/>
              <w:rPr>
                <w:rFonts w:ascii="Times New Roman" w:hAnsi="Times New Roman" w:cs="Times New Roman"/>
              </w:rPr>
            </w:pPr>
            <w:r w:rsidRPr="0011098F">
              <w:rPr>
                <w:rFonts w:ascii="Times New Roman" w:hAnsi="Times New Roman" w:cs="Times New Roman"/>
              </w:rPr>
              <w:t>улица М. Горького перед б/з «Золотое кольцо»</w:t>
            </w:r>
          </w:p>
        </w:tc>
        <w:tc>
          <w:tcPr>
            <w:tcW w:w="634" w:type="pct"/>
            <w:vAlign w:val="center"/>
          </w:tcPr>
          <w:p w14:paraId="679D2DD6" w14:textId="47A13E79" w:rsidR="00602379" w:rsidRPr="00D623A5" w:rsidRDefault="00602379" w:rsidP="0011098F">
            <w:pPr>
              <w:jc w:val="both"/>
              <w:rPr>
                <w:rFonts w:ascii="Times New Roman" w:hAnsi="Times New Roman" w:cs="Times New Roman"/>
              </w:rPr>
            </w:pPr>
            <w:r w:rsidRPr="00D623A5">
              <w:rPr>
                <w:rFonts w:ascii="Times New Roman" w:hAnsi="Times New Roman" w:cs="Times New Roman"/>
              </w:rPr>
              <w:t>улица М. Горького</w:t>
            </w:r>
            <w:r>
              <w:rPr>
                <w:rFonts w:ascii="Times New Roman" w:hAnsi="Times New Roman" w:cs="Times New Roman"/>
              </w:rPr>
              <w:t>, д.39/60</w:t>
            </w:r>
          </w:p>
        </w:tc>
        <w:tc>
          <w:tcPr>
            <w:tcW w:w="432" w:type="pct"/>
            <w:vAlign w:val="center"/>
          </w:tcPr>
          <w:p w14:paraId="13F461BB" w14:textId="18A6C571" w:rsidR="00602379" w:rsidRPr="0011098F" w:rsidRDefault="00602379" w:rsidP="0011098F">
            <w:pPr>
              <w:jc w:val="center"/>
              <w:rPr>
                <w:rFonts w:ascii="Times New Roman" w:hAnsi="Times New Roman" w:cs="Times New Roman"/>
              </w:rPr>
            </w:pPr>
            <w:r>
              <w:rPr>
                <w:rFonts w:ascii="Times New Roman" w:hAnsi="Times New Roman" w:cs="Times New Roman"/>
              </w:rPr>
              <w:t>52</w:t>
            </w:r>
          </w:p>
        </w:tc>
        <w:tc>
          <w:tcPr>
            <w:tcW w:w="341" w:type="pct"/>
            <w:vAlign w:val="center"/>
          </w:tcPr>
          <w:p w14:paraId="3BB130AE" w14:textId="50F12DFB" w:rsidR="00602379" w:rsidRPr="0011098F" w:rsidRDefault="00602379" w:rsidP="00262D10">
            <w:pPr>
              <w:jc w:val="center"/>
              <w:rPr>
                <w:rFonts w:ascii="Times New Roman" w:hAnsi="Times New Roman" w:cs="Times New Roman"/>
              </w:rPr>
            </w:pPr>
            <w:r>
              <w:rPr>
                <w:rFonts w:ascii="Times New Roman" w:hAnsi="Times New Roman" w:cs="Times New Roman"/>
              </w:rPr>
              <w:t>13</w:t>
            </w:r>
          </w:p>
        </w:tc>
        <w:tc>
          <w:tcPr>
            <w:tcW w:w="626" w:type="pct"/>
            <w:vMerge w:val="restart"/>
            <w:vAlign w:val="center"/>
          </w:tcPr>
          <w:p w14:paraId="2156077F" w14:textId="3505D460" w:rsidR="00602379" w:rsidRPr="0011098F" w:rsidRDefault="00602379" w:rsidP="0011098F">
            <w:pPr>
              <w:jc w:val="both"/>
              <w:rPr>
                <w:rFonts w:ascii="Times New Roman" w:hAnsi="Times New Roman" w:cs="Times New Roman"/>
              </w:rPr>
            </w:pPr>
            <w:r w:rsidRPr="0011098F">
              <w:rPr>
                <w:rFonts w:ascii="Times New Roman" w:hAnsi="Times New Roman" w:cs="Times New Roman"/>
              </w:rPr>
              <w:t>- 3 контейнера;</w:t>
            </w:r>
          </w:p>
          <w:p w14:paraId="7C6A4E54" w14:textId="77777777" w:rsidR="00602379" w:rsidRPr="0011098F" w:rsidRDefault="00602379" w:rsidP="0011098F">
            <w:pPr>
              <w:jc w:val="both"/>
              <w:rPr>
                <w:rFonts w:ascii="Times New Roman" w:hAnsi="Times New Roman" w:cs="Times New Roman"/>
              </w:rPr>
            </w:pPr>
            <w:r w:rsidRPr="0011098F">
              <w:rPr>
                <w:rFonts w:ascii="Times New Roman" w:hAnsi="Times New Roman" w:cs="Times New Roman"/>
              </w:rPr>
              <w:t>- 6 кв.м.;</w:t>
            </w:r>
          </w:p>
          <w:p w14:paraId="154BD964" w14:textId="77777777" w:rsidR="00602379" w:rsidRPr="0011098F" w:rsidRDefault="00602379"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5AC9C81C" w14:textId="71387021" w:rsidR="00602379" w:rsidRPr="0011098F" w:rsidRDefault="00602379" w:rsidP="00F33925">
            <w:pPr>
              <w:jc w:val="center"/>
              <w:rPr>
                <w:rFonts w:ascii="Times New Roman" w:hAnsi="Times New Roman" w:cs="Times New Roman"/>
              </w:rPr>
            </w:pPr>
            <w:r>
              <w:rPr>
                <w:rFonts w:ascii="Times New Roman" w:hAnsi="Times New Roman" w:cs="Times New Roman"/>
              </w:rPr>
              <w:t>11,30</w:t>
            </w:r>
          </w:p>
        </w:tc>
        <w:tc>
          <w:tcPr>
            <w:tcW w:w="494" w:type="pct"/>
            <w:vMerge w:val="restart"/>
            <w:vAlign w:val="center"/>
          </w:tcPr>
          <w:p w14:paraId="6C7EE368" w14:textId="1D328951" w:rsidR="00602379" w:rsidRPr="0011098F" w:rsidRDefault="00602379"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0AEC1B03" w14:textId="18921522" w:rsidR="00602379" w:rsidRDefault="00CA1894" w:rsidP="00262D10">
            <w:pPr>
              <w:jc w:val="center"/>
              <w:rPr>
                <w:rFonts w:ascii="Times New Roman" w:hAnsi="Times New Roman" w:cs="Times New Roman"/>
              </w:rPr>
            </w:pPr>
            <w:r>
              <w:rPr>
                <w:rFonts w:ascii="Times New Roman" w:hAnsi="Times New Roman" w:cs="Times New Roman"/>
              </w:rPr>
              <w:t>2,82</w:t>
            </w:r>
          </w:p>
        </w:tc>
        <w:tc>
          <w:tcPr>
            <w:tcW w:w="494" w:type="pct"/>
            <w:vMerge w:val="restart"/>
            <w:vAlign w:val="center"/>
          </w:tcPr>
          <w:p w14:paraId="59513B71" w14:textId="37417166" w:rsidR="00602379" w:rsidRDefault="00CA1894" w:rsidP="00262D10">
            <w:pPr>
              <w:jc w:val="center"/>
              <w:rPr>
                <w:rFonts w:ascii="Times New Roman" w:hAnsi="Times New Roman" w:cs="Times New Roman"/>
              </w:rPr>
            </w:pPr>
            <w:r>
              <w:rPr>
                <w:rFonts w:ascii="Times New Roman" w:hAnsi="Times New Roman" w:cs="Times New Roman"/>
              </w:rPr>
              <w:t>1</w:t>
            </w:r>
          </w:p>
        </w:tc>
      </w:tr>
      <w:tr w:rsidR="00602379" w:rsidRPr="0011098F" w14:paraId="7CE62064" w14:textId="77777777" w:rsidTr="00042CC1">
        <w:trPr>
          <w:cantSplit/>
          <w:trHeight w:val="179"/>
        </w:trPr>
        <w:tc>
          <w:tcPr>
            <w:tcW w:w="178" w:type="pct"/>
            <w:vMerge/>
            <w:vAlign w:val="center"/>
          </w:tcPr>
          <w:p w14:paraId="4BC3D976" w14:textId="77777777" w:rsidR="00602379" w:rsidRDefault="00602379" w:rsidP="00182E9F">
            <w:pPr>
              <w:jc w:val="center"/>
              <w:rPr>
                <w:rFonts w:ascii="Times New Roman" w:hAnsi="Times New Roman" w:cs="Times New Roman"/>
              </w:rPr>
            </w:pPr>
          </w:p>
        </w:tc>
        <w:tc>
          <w:tcPr>
            <w:tcW w:w="674" w:type="pct"/>
            <w:vMerge/>
            <w:vAlign w:val="center"/>
          </w:tcPr>
          <w:p w14:paraId="337A4F3F" w14:textId="77777777" w:rsidR="00602379" w:rsidRPr="0011098F" w:rsidRDefault="00602379" w:rsidP="0011098F">
            <w:pPr>
              <w:jc w:val="both"/>
              <w:rPr>
                <w:rFonts w:ascii="Times New Roman" w:hAnsi="Times New Roman" w:cs="Times New Roman"/>
              </w:rPr>
            </w:pPr>
          </w:p>
        </w:tc>
        <w:tc>
          <w:tcPr>
            <w:tcW w:w="634" w:type="pct"/>
            <w:vAlign w:val="center"/>
          </w:tcPr>
          <w:p w14:paraId="763EF362" w14:textId="23E58DEB" w:rsidR="00602379" w:rsidRPr="00D623A5" w:rsidRDefault="00602379"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680BEC16" w14:textId="38823827" w:rsidR="00602379" w:rsidRPr="00602379" w:rsidRDefault="00602379" w:rsidP="0011098F">
            <w:pPr>
              <w:jc w:val="center"/>
              <w:rPr>
                <w:rFonts w:ascii="Times New Roman" w:hAnsi="Times New Roman" w:cs="Times New Roman"/>
                <w:b/>
              </w:rPr>
            </w:pPr>
            <w:r>
              <w:rPr>
                <w:rFonts w:ascii="Times New Roman" w:hAnsi="Times New Roman" w:cs="Times New Roman"/>
                <w:b/>
              </w:rPr>
              <w:t>52</w:t>
            </w:r>
          </w:p>
        </w:tc>
        <w:tc>
          <w:tcPr>
            <w:tcW w:w="341" w:type="pct"/>
            <w:vAlign w:val="center"/>
          </w:tcPr>
          <w:p w14:paraId="2C6D0101" w14:textId="76B10A74" w:rsidR="00602379" w:rsidRPr="00602379" w:rsidRDefault="00602379" w:rsidP="00262D10">
            <w:pPr>
              <w:jc w:val="center"/>
              <w:rPr>
                <w:rFonts w:ascii="Times New Roman" w:hAnsi="Times New Roman" w:cs="Times New Roman"/>
                <w:b/>
              </w:rPr>
            </w:pPr>
            <w:r>
              <w:rPr>
                <w:rFonts w:ascii="Times New Roman" w:hAnsi="Times New Roman" w:cs="Times New Roman"/>
                <w:b/>
              </w:rPr>
              <w:t>13</w:t>
            </w:r>
          </w:p>
        </w:tc>
        <w:tc>
          <w:tcPr>
            <w:tcW w:w="626" w:type="pct"/>
            <w:vMerge/>
            <w:vAlign w:val="center"/>
          </w:tcPr>
          <w:p w14:paraId="6CCC4440" w14:textId="77777777" w:rsidR="00602379" w:rsidRPr="0011098F" w:rsidRDefault="00602379" w:rsidP="0011098F">
            <w:pPr>
              <w:jc w:val="both"/>
              <w:rPr>
                <w:rFonts w:ascii="Times New Roman" w:hAnsi="Times New Roman" w:cs="Times New Roman"/>
              </w:rPr>
            </w:pPr>
          </w:p>
        </w:tc>
        <w:tc>
          <w:tcPr>
            <w:tcW w:w="563" w:type="pct"/>
            <w:vMerge/>
            <w:vAlign w:val="center"/>
          </w:tcPr>
          <w:p w14:paraId="736330A0" w14:textId="77777777" w:rsidR="00602379" w:rsidRDefault="00602379" w:rsidP="00F33925">
            <w:pPr>
              <w:jc w:val="center"/>
              <w:rPr>
                <w:rFonts w:ascii="Times New Roman" w:hAnsi="Times New Roman" w:cs="Times New Roman"/>
              </w:rPr>
            </w:pPr>
          </w:p>
        </w:tc>
        <w:tc>
          <w:tcPr>
            <w:tcW w:w="494" w:type="pct"/>
            <w:vMerge/>
            <w:vAlign w:val="center"/>
          </w:tcPr>
          <w:p w14:paraId="3F4D6130" w14:textId="77777777" w:rsidR="00602379" w:rsidRDefault="00602379" w:rsidP="00F33925">
            <w:pPr>
              <w:jc w:val="center"/>
              <w:rPr>
                <w:rFonts w:ascii="Times New Roman" w:hAnsi="Times New Roman" w:cs="Times New Roman"/>
              </w:rPr>
            </w:pPr>
          </w:p>
        </w:tc>
        <w:tc>
          <w:tcPr>
            <w:tcW w:w="563" w:type="pct"/>
            <w:vMerge/>
            <w:vAlign w:val="center"/>
          </w:tcPr>
          <w:p w14:paraId="16963A0B" w14:textId="77777777" w:rsidR="00602379" w:rsidRDefault="00602379" w:rsidP="00262D10">
            <w:pPr>
              <w:jc w:val="center"/>
              <w:rPr>
                <w:rFonts w:ascii="Times New Roman" w:hAnsi="Times New Roman" w:cs="Times New Roman"/>
              </w:rPr>
            </w:pPr>
          </w:p>
        </w:tc>
        <w:tc>
          <w:tcPr>
            <w:tcW w:w="494" w:type="pct"/>
            <w:vMerge/>
            <w:vAlign w:val="center"/>
          </w:tcPr>
          <w:p w14:paraId="1C3D760A" w14:textId="77777777" w:rsidR="00602379" w:rsidRDefault="00602379" w:rsidP="00262D10">
            <w:pPr>
              <w:jc w:val="center"/>
              <w:rPr>
                <w:rFonts w:ascii="Times New Roman" w:hAnsi="Times New Roman" w:cs="Times New Roman"/>
              </w:rPr>
            </w:pPr>
          </w:p>
        </w:tc>
      </w:tr>
      <w:tr w:rsidR="00062EC5" w:rsidRPr="0011098F" w14:paraId="3D2293F0" w14:textId="1C623665" w:rsidTr="00042CC1">
        <w:trPr>
          <w:trHeight w:val="234"/>
        </w:trPr>
        <w:tc>
          <w:tcPr>
            <w:tcW w:w="178" w:type="pct"/>
            <w:vMerge w:val="restart"/>
            <w:vAlign w:val="center"/>
          </w:tcPr>
          <w:p w14:paraId="67C6444D" w14:textId="729BBDBA" w:rsidR="00062EC5" w:rsidRPr="0011098F" w:rsidRDefault="00062EC5" w:rsidP="00182E9F">
            <w:pPr>
              <w:jc w:val="center"/>
              <w:rPr>
                <w:rFonts w:ascii="Times New Roman" w:hAnsi="Times New Roman" w:cs="Times New Roman"/>
              </w:rPr>
            </w:pPr>
            <w:r>
              <w:rPr>
                <w:rFonts w:ascii="Times New Roman" w:hAnsi="Times New Roman" w:cs="Times New Roman"/>
              </w:rPr>
              <w:t>22</w:t>
            </w:r>
          </w:p>
        </w:tc>
        <w:tc>
          <w:tcPr>
            <w:tcW w:w="674" w:type="pct"/>
            <w:vMerge w:val="restart"/>
            <w:vAlign w:val="center"/>
          </w:tcPr>
          <w:p w14:paraId="031EA4DC" w14:textId="59ECAD6E" w:rsidR="00062EC5" w:rsidRPr="0011098F" w:rsidRDefault="00062EC5" w:rsidP="0011098F">
            <w:pPr>
              <w:jc w:val="both"/>
              <w:rPr>
                <w:rFonts w:ascii="Times New Roman" w:hAnsi="Times New Roman" w:cs="Times New Roman"/>
              </w:rPr>
            </w:pPr>
            <w:r w:rsidRPr="0011098F">
              <w:rPr>
                <w:rFonts w:ascii="Times New Roman" w:hAnsi="Times New Roman" w:cs="Times New Roman"/>
              </w:rPr>
              <w:t>05:42:000036:1025</w:t>
            </w:r>
          </w:p>
          <w:p w14:paraId="49A74145" w14:textId="77777777" w:rsidR="00062EC5" w:rsidRPr="0011098F" w:rsidRDefault="00062EC5" w:rsidP="0011098F">
            <w:pPr>
              <w:jc w:val="both"/>
              <w:rPr>
                <w:rFonts w:ascii="Times New Roman" w:hAnsi="Times New Roman" w:cs="Times New Roman"/>
              </w:rPr>
            </w:pPr>
            <w:r w:rsidRPr="0011098F">
              <w:rPr>
                <w:rFonts w:ascii="Times New Roman" w:hAnsi="Times New Roman" w:cs="Times New Roman"/>
              </w:rPr>
              <w:t>улица Вавилова, д.11</w:t>
            </w:r>
          </w:p>
        </w:tc>
        <w:tc>
          <w:tcPr>
            <w:tcW w:w="634" w:type="pct"/>
            <w:vAlign w:val="center"/>
          </w:tcPr>
          <w:p w14:paraId="307FDA7F" w14:textId="77777777" w:rsidR="00062EC5" w:rsidRPr="0011098F" w:rsidRDefault="00062EC5" w:rsidP="0011098F">
            <w:pPr>
              <w:jc w:val="both"/>
              <w:rPr>
                <w:rFonts w:ascii="Times New Roman" w:hAnsi="Times New Roman" w:cs="Times New Roman"/>
              </w:rPr>
            </w:pPr>
            <w:r w:rsidRPr="0011098F">
              <w:rPr>
                <w:rFonts w:ascii="Times New Roman" w:hAnsi="Times New Roman" w:cs="Times New Roman"/>
              </w:rPr>
              <w:t>улица Вавилова, д.7</w:t>
            </w:r>
          </w:p>
        </w:tc>
        <w:tc>
          <w:tcPr>
            <w:tcW w:w="432" w:type="pct"/>
            <w:vAlign w:val="center"/>
          </w:tcPr>
          <w:p w14:paraId="33EE103B" w14:textId="77777777" w:rsidR="00062EC5" w:rsidRPr="0011098F" w:rsidRDefault="00062EC5" w:rsidP="0011098F">
            <w:pPr>
              <w:jc w:val="center"/>
              <w:rPr>
                <w:rFonts w:ascii="Times New Roman" w:hAnsi="Times New Roman" w:cs="Times New Roman"/>
              </w:rPr>
            </w:pPr>
            <w:r w:rsidRPr="0011098F">
              <w:rPr>
                <w:rFonts w:ascii="Times New Roman" w:hAnsi="Times New Roman" w:cs="Times New Roman"/>
              </w:rPr>
              <w:t>84</w:t>
            </w:r>
          </w:p>
        </w:tc>
        <w:tc>
          <w:tcPr>
            <w:tcW w:w="341" w:type="pct"/>
            <w:vAlign w:val="center"/>
          </w:tcPr>
          <w:p w14:paraId="3D73F2F5" w14:textId="64A82ACC" w:rsidR="00062EC5" w:rsidRPr="0011098F" w:rsidRDefault="00CA1894" w:rsidP="00262D10">
            <w:pPr>
              <w:jc w:val="center"/>
              <w:rPr>
                <w:rFonts w:ascii="Times New Roman" w:hAnsi="Times New Roman" w:cs="Times New Roman"/>
              </w:rPr>
            </w:pPr>
            <w:r>
              <w:rPr>
                <w:rFonts w:ascii="Times New Roman" w:hAnsi="Times New Roman" w:cs="Times New Roman"/>
              </w:rPr>
              <w:t>40</w:t>
            </w:r>
          </w:p>
        </w:tc>
        <w:tc>
          <w:tcPr>
            <w:tcW w:w="626" w:type="pct"/>
            <w:vMerge w:val="restart"/>
            <w:vAlign w:val="center"/>
          </w:tcPr>
          <w:p w14:paraId="4EF175F5" w14:textId="17A559D5" w:rsidR="00062EC5" w:rsidRPr="0011098F" w:rsidRDefault="00062EC5" w:rsidP="0011098F">
            <w:pPr>
              <w:jc w:val="both"/>
              <w:rPr>
                <w:rFonts w:ascii="Times New Roman" w:hAnsi="Times New Roman" w:cs="Times New Roman"/>
              </w:rPr>
            </w:pPr>
            <w:r w:rsidRPr="0011098F">
              <w:rPr>
                <w:rFonts w:ascii="Times New Roman" w:hAnsi="Times New Roman" w:cs="Times New Roman"/>
              </w:rPr>
              <w:t>- 5 контейнеров;</w:t>
            </w:r>
          </w:p>
          <w:p w14:paraId="20471FA2" w14:textId="77777777" w:rsidR="00062EC5" w:rsidRPr="0011098F" w:rsidRDefault="00062EC5" w:rsidP="0011098F">
            <w:pPr>
              <w:jc w:val="both"/>
              <w:rPr>
                <w:rFonts w:ascii="Times New Roman" w:hAnsi="Times New Roman" w:cs="Times New Roman"/>
              </w:rPr>
            </w:pPr>
            <w:r w:rsidRPr="0011098F">
              <w:rPr>
                <w:rFonts w:ascii="Times New Roman" w:hAnsi="Times New Roman" w:cs="Times New Roman"/>
              </w:rPr>
              <w:t>- 10 кв.м.;</w:t>
            </w:r>
          </w:p>
          <w:p w14:paraId="63954558" w14:textId="77777777" w:rsidR="00062EC5" w:rsidRPr="0011098F" w:rsidRDefault="00062EC5" w:rsidP="0011098F">
            <w:pPr>
              <w:jc w:val="both"/>
              <w:rPr>
                <w:rFonts w:ascii="Times New Roman" w:hAnsi="Times New Roman" w:cs="Times New Roman"/>
              </w:rPr>
            </w:pPr>
            <w:r w:rsidRPr="0011098F">
              <w:rPr>
                <w:rFonts w:ascii="Times New Roman" w:hAnsi="Times New Roman" w:cs="Times New Roman"/>
              </w:rPr>
              <w:t xml:space="preserve">- твердое </w:t>
            </w:r>
            <w:r w:rsidRPr="0011098F">
              <w:rPr>
                <w:rFonts w:ascii="Times New Roman" w:hAnsi="Times New Roman" w:cs="Times New Roman"/>
              </w:rPr>
              <w:lastRenderedPageBreak/>
              <w:t>покрытие.</w:t>
            </w:r>
          </w:p>
        </w:tc>
        <w:tc>
          <w:tcPr>
            <w:tcW w:w="563" w:type="pct"/>
            <w:vMerge w:val="restart"/>
            <w:vAlign w:val="center"/>
          </w:tcPr>
          <w:p w14:paraId="729537D1" w14:textId="4AD05337" w:rsidR="00062EC5" w:rsidRPr="0011098F" w:rsidRDefault="00062EC5" w:rsidP="00F33925">
            <w:pPr>
              <w:jc w:val="center"/>
              <w:rPr>
                <w:rFonts w:ascii="Times New Roman" w:hAnsi="Times New Roman" w:cs="Times New Roman"/>
              </w:rPr>
            </w:pPr>
            <w:r>
              <w:rPr>
                <w:rFonts w:ascii="Times New Roman" w:hAnsi="Times New Roman" w:cs="Times New Roman"/>
              </w:rPr>
              <w:lastRenderedPageBreak/>
              <w:t>38,93</w:t>
            </w:r>
          </w:p>
        </w:tc>
        <w:tc>
          <w:tcPr>
            <w:tcW w:w="494" w:type="pct"/>
            <w:vMerge w:val="restart"/>
            <w:vAlign w:val="center"/>
          </w:tcPr>
          <w:p w14:paraId="6BF87C28" w14:textId="23AEBDD3" w:rsidR="00062EC5" w:rsidRPr="0011098F" w:rsidRDefault="00062EC5" w:rsidP="00F33925">
            <w:pPr>
              <w:jc w:val="center"/>
              <w:rPr>
                <w:rFonts w:ascii="Times New Roman" w:hAnsi="Times New Roman" w:cs="Times New Roman"/>
              </w:rPr>
            </w:pPr>
            <w:r>
              <w:rPr>
                <w:rFonts w:ascii="Times New Roman" w:hAnsi="Times New Roman" w:cs="Times New Roman"/>
              </w:rPr>
              <w:t>2</w:t>
            </w:r>
          </w:p>
        </w:tc>
        <w:tc>
          <w:tcPr>
            <w:tcW w:w="563" w:type="pct"/>
            <w:vMerge w:val="restart"/>
            <w:vAlign w:val="center"/>
          </w:tcPr>
          <w:p w14:paraId="6BA9A42A" w14:textId="1D4F5691" w:rsidR="00062EC5" w:rsidRDefault="00CA1894" w:rsidP="00262D10">
            <w:pPr>
              <w:jc w:val="center"/>
              <w:rPr>
                <w:rFonts w:ascii="Times New Roman" w:hAnsi="Times New Roman" w:cs="Times New Roman"/>
              </w:rPr>
            </w:pPr>
            <w:r>
              <w:rPr>
                <w:rFonts w:ascii="Times New Roman" w:hAnsi="Times New Roman" w:cs="Times New Roman"/>
              </w:rPr>
              <w:t>19,13</w:t>
            </w:r>
          </w:p>
        </w:tc>
        <w:tc>
          <w:tcPr>
            <w:tcW w:w="494" w:type="pct"/>
            <w:vMerge w:val="restart"/>
            <w:vAlign w:val="center"/>
          </w:tcPr>
          <w:p w14:paraId="7ECD7A15" w14:textId="07B8B260" w:rsidR="00062EC5" w:rsidRDefault="00CA1894" w:rsidP="00262D10">
            <w:pPr>
              <w:jc w:val="center"/>
              <w:rPr>
                <w:rFonts w:ascii="Times New Roman" w:hAnsi="Times New Roman" w:cs="Times New Roman"/>
              </w:rPr>
            </w:pPr>
            <w:r>
              <w:rPr>
                <w:rFonts w:ascii="Times New Roman" w:hAnsi="Times New Roman" w:cs="Times New Roman"/>
              </w:rPr>
              <w:t>1</w:t>
            </w:r>
          </w:p>
        </w:tc>
      </w:tr>
      <w:tr w:rsidR="00062EC5" w:rsidRPr="0011098F" w14:paraId="5FCF83B6" w14:textId="2BD17D14" w:rsidTr="00042CC1">
        <w:trPr>
          <w:trHeight w:val="126"/>
        </w:trPr>
        <w:tc>
          <w:tcPr>
            <w:tcW w:w="178" w:type="pct"/>
            <w:vMerge/>
            <w:vAlign w:val="center"/>
          </w:tcPr>
          <w:p w14:paraId="2DE05B74" w14:textId="77777777" w:rsidR="00062EC5" w:rsidRPr="0011098F" w:rsidRDefault="00062EC5" w:rsidP="00182E9F">
            <w:pPr>
              <w:jc w:val="center"/>
              <w:rPr>
                <w:rFonts w:ascii="Times New Roman" w:hAnsi="Times New Roman" w:cs="Times New Roman"/>
              </w:rPr>
            </w:pPr>
          </w:p>
        </w:tc>
        <w:tc>
          <w:tcPr>
            <w:tcW w:w="674" w:type="pct"/>
            <w:vMerge/>
            <w:vAlign w:val="center"/>
          </w:tcPr>
          <w:p w14:paraId="6D6562C2" w14:textId="3C373B07" w:rsidR="00062EC5" w:rsidRPr="0011098F" w:rsidRDefault="00062EC5" w:rsidP="0011098F">
            <w:pPr>
              <w:jc w:val="both"/>
              <w:rPr>
                <w:rFonts w:ascii="Times New Roman" w:hAnsi="Times New Roman" w:cs="Times New Roman"/>
              </w:rPr>
            </w:pPr>
          </w:p>
        </w:tc>
        <w:tc>
          <w:tcPr>
            <w:tcW w:w="634" w:type="pct"/>
            <w:vAlign w:val="center"/>
          </w:tcPr>
          <w:p w14:paraId="658A960C" w14:textId="77777777" w:rsidR="00062EC5" w:rsidRPr="0011098F" w:rsidRDefault="00062EC5" w:rsidP="0011098F">
            <w:pPr>
              <w:jc w:val="both"/>
              <w:rPr>
                <w:rFonts w:ascii="Times New Roman" w:hAnsi="Times New Roman" w:cs="Times New Roman"/>
              </w:rPr>
            </w:pPr>
            <w:r w:rsidRPr="0011098F">
              <w:rPr>
                <w:rFonts w:ascii="Times New Roman" w:hAnsi="Times New Roman" w:cs="Times New Roman"/>
              </w:rPr>
              <w:t xml:space="preserve">улица Вавилова, </w:t>
            </w:r>
            <w:r w:rsidRPr="0011098F">
              <w:rPr>
                <w:rFonts w:ascii="Times New Roman" w:hAnsi="Times New Roman" w:cs="Times New Roman"/>
              </w:rPr>
              <w:lastRenderedPageBreak/>
              <w:t>д.11</w:t>
            </w:r>
          </w:p>
        </w:tc>
        <w:tc>
          <w:tcPr>
            <w:tcW w:w="432" w:type="pct"/>
            <w:vAlign w:val="center"/>
          </w:tcPr>
          <w:p w14:paraId="10AB4804" w14:textId="77777777" w:rsidR="00062EC5" w:rsidRPr="0011098F" w:rsidRDefault="00062EC5" w:rsidP="0011098F">
            <w:pPr>
              <w:jc w:val="center"/>
              <w:rPr>
                <w:rFonts w:ascii="Times New Roman" w:hAnsi="Times New Roman" w:cs="Times New Roman"/>
              </w:rPr>
            </w:pPr>
            <w:r w:rsidRPr="0011098F">
              <w:rPr>
                <w:rFonts w:ascii="Times New Roman" w:hAnsi="Times New Roman" w:cs="Times New Roman"/>
              </w:rPr>
              <w:lastRenderedPageBreak/>
              <w:t>77</w:t>
            </w:r>
          </w:p>
        </w:tc>
        <w:tc>
          <w:tcPr>
            <w:tcW w:w="341" w:type="pct"/>
            <w:vAlign w:val="center"/>
          </w:tcPr>
          <w:p w14:paraId="3CFFBC23" w14:textId="227EBEA9" w:rsidR="00062EC5" w:rsidRPr="0011098F" w:rsidRDefault="00CA1894" w:rsidP="00262D10">
            <w:pPr>
              <w:jc w:val="center"/>
              <w:rPr>
                <w:rFonts w:ascii="Times New Roman" w:hAnsi="Times New Roman" w:cs="Times New Roman"/>
              </w:rPr>
            </w:pPr>
            <w:r>
              <w:rPr>
                <w:rFonts w:ascii="Times New Roman" w:hAnsi="Times New Roman" w:cs="Times New Roman"/>
              </w:rPr>
              <w:t>32</w:t>
            </w:r>
          </w:p>
        </w:tc>
        <w:tc>
          <w:tcPr>
            <w:tcW w:w="626" w:type="pct"/>
            <w:vMerge/>
            <w:vAlign w:val="center"/>
          </w:tcPr>
          <w:p w14:paraId="15F68C62" w14:textId="243C6BC9" w:rsidR="00062EC5" w:rsidRPr="0011098F" w:rsidRDefault="00062EC5" w:rsidP="0011098F">
            <w:pPr>
              <w:jc w:val="both"/>
              <w:rPr>
                <w:rFonts w:ascii="Times New Roman" w:hAnsi="Times New Roman" w:cs="Times New Roman"/>
              </w:rPr>
            </w:pPr>
          </w:p>
        </w:tc>
        <w:tc>
          <w:tcPr>
            <w:tcW w:w="563" w:type="pct"/>
            <w:vMerge/>
            <w:vAlign w:val="center"/>
          </w:tcPr>
          <w:p w14:paraId="379F2239" w14:textId="77777777" w:rsidR="00062EC5" w:rsidRPr="0011098F" w:rsidRDefault="00062EC5" w:rsidP="00F33925">
            <w:pPr>
              <w:jc w:val="center"/>
              <w:rPr>
                <w:rFonts w:ascii="Times New Roman" w:hAnsi="Times New Roman" w:cs="Times New Roman"/>
              </w:rPr>
            </w:pPr>
          </w:p>
        </w:tc>
        <w:tc>
          <w:tcPr>
            <w:tcW w:w="494" w:type="pct"/>
            <w:vMerge/>
            <w:vAlign w:val="center"/>
          </w:tcPr>
          <w:p w14:paraId="7BC57561" w14:textId="77777777" w:rsidR="00062EC5" w:rsidRPr="0011098F" w:rsidRDefault="00062EC5" w:rsidP="00F33925">
            <w:pPr>
              <w:jc w:val="center"/>
              <w:rPr>
                <w:rFonts w:ascii="Times New Roman" w:hAnsi="Times New Roman" w:cs="Times New Roman"/>
              </w:rPr>
            </w:pPr>
          </w:p>
        </w:tc>
        <w:tc>
          <w:tcPr>
            <w:tcW w:w="563" w:type="pct"/>
            <w:vMerge/>
            <w:vAlign w:val="center"/>
          </w:tcPr>
          <w:p w14:paraId="6CDC8DD4" w14:textId="77777777" w:rsidR="00062EC5" w:rsidRPr="0011098F" w:rsidRDefault="00062EC5" w:rsidP="00262D10">
            <w:pPr>
              <w:jc w:val="center"/>
              <w:rPr>
                <w:rFonts w:ascii="Times New Roman" w:hAnsi="Times New Roman" w:cs="Times New Roman"/>
              </w:rPr>
            </w:pPr>
          </w:p>
        </w:tc>
        <w:tc>
          <w:tcPr>
            <w:tcW w:w="494" w:type="pct"/>
            <w:vMerge/>
            <w:vAlign w:val="center"/>
          </w:tcPr>
          <w:p w14:paraId="1EB82F13" w14:textId="77777777" w:rsidR="00062EC5" w:rsidRPr="0011098F" w:rsidRDefault="00062EC5" w:rsidP="00262D10">
            <w:pPr>
              <w:jc w:val="center"/>
              <w:rPr>
                <w:rFonts w:ascii="Times New Roman" w:hAnsi="Times New Roman" w:cs="Times New Roman"/>
              </w:rPr>
            </w:pPr>
          </w:p>
        </w:tc>
      </w:tr>
      <w:tr w:rsidR="00062EC5" w:rsidRPr="0011098F" w14:paraId="3F278042" w14:textId="1AF2B855" w:rsidTr="00042CC1">
        <w:trPr>
          <w:trHeight w:val="162"/>
        </w:trPr>
        <w:tc>
          <w:tcPr>
            <w:tcW w:w="178" w:type="pct"/>
            <w:vMerge/>
            <w:vAlign w:val="center"/>
          </w:tcPr>
          <w:p w14:paraId="7C6671F6" w14:textId="77777777" w:rsidR="00062EC5" w:rsidRPr="0011098F" w:rsidRDefault="00062EC5" w:rsidP="00182E9F">
            <w:pPr>
              <w:jc w:val="center"/>
              <w:rPr>
                <w:rFonts w:ascii="Times New Roman" w:hAnsi="Times New Roman" w:cs="Times New Roman"/>
              </w:rPr>
            </w:pPr>
          </w:p>
        </w:tc>
        <w:tc>
          <w:tcPr>
            <w:tcW w:w="674" w:type="pct"/>
            <w:vMerge/>
            <w:vAlign w:val="center"/>
          </w:tcPr>
          <w:p w14:paraId="1D30CB0F" w14:textId="132137CD" w:rsidR="00062EC5" w:rsidRPr="0011098F" w:rsidRDefault="00062EC5" w:rsidP="0011098F">
            <w:pPr>
              <w:jc w:val="both"/>
              <w:rPr>
                <w:rFonts w:ascii="Times New Roman" w:hAnsi="Times New Roman" w:cs="Times New Roman"/>
              </w:rPr>
            </w:pPr>
          </w:p>
        </w:tc>
        <w:tc>
          <w:tcPr>
            <w:tcW w:w="634" w:type="pct"/>
            <w:vAlign w:val="center"/>
          </w:tcPr>
          <w:p w14:paraId="73EAC3D4" w14:textId="77777777" w:rsidR="00062EC5" w:rsidRPr="0011098F" w:rsidRDefault="00062EC5" w:rsidP="0011098F">
            <w:pPr>
              <w:jc w:val="both"/>
              <w:rPr>
                <w:rFonts w:ascii="Times New Roman" w:hAnsi="Times New Roman" w:cs="Times New Roman"/>
              </w:rPr>
            </w:pPr>
            <w:r w:rsidRPr="0011098F">
              <w:rPr>
                <w:rFonts w:ascii="Times New Roman" w:hAnsi="Times New Roman" w:cs="Times New Roman"/>
              </w:rPr>
              <w:t>улица Вавилова, д.13</w:t>
            </w:r>
          </w:p>
        </w:tc>
        <w:tc>
          <w:tcPr>
            <w:tcW w:w="432" w:type="pct"/>
            <w:vAlign w:val="center"/>
          </w:tcPr>
          <w:p w14:paraId="1067A3DD" w14:textId="77777777" w:rsidR="00062EC5" w:rsidRPr="0011098F" w:rsidRDefault="00062EC5" w:rsidP="0011098F">
            <w:pPr>
              <w:jc w:val="center"/>
              <w:rPr>
                <w:rFonts w:ascii="Times New Roman" w:hAnsi="Times New Roman" w:cs="Times New Roman"/>
              </w:rPr>
            </w:pPr>
            <w:r w:rsidRPr="0011098F">
              <w:rPr>
                <w:rFonts w:ascii="Times New Roman" w:hAnsi="Times New Roman" w:cs="Times New Roman"/>
              </w:rPr>
              <w:t>18</w:t>
            </w:r>
          </w:p>
        </w:tc>
        <w:tc>
          <w:tcPr>
            <w:tcW w:w="341" w:type="pct"/>
            <w:vAlign w:val="center"/>
          </w:tcPr>
          <w:p w14:paraId="14716911" w14:textId="7365181B" w:rsidR="00062EC5" w:rsidRPr="0011098F" w:rsidRDefault="00CA1894" w:rsidP="00262D10">
            <w:pPr>
              <w:jc w:val="center"/>
              <w:rPr>
                <w:rFonts w:ascii="Times New Roman" w:hAnsi="Times New Roman" w:cs="Times New Roman"/>
              </w:rPr>
            </w:pPr>
            <w:r>
              <w:rPr>
                <w:rFonts w:ascii="Times New Roman" w:hAnsi="Times New Roman" w:cs="Times New Roman"/>
              </w:rPr>
              <w:t>16</w:t>
            </w:r>
          </w:p>
        </w:tc>
        <w:tc>
          <w:tcPr>
            <w:tcW w:w="626" w:type="pct"/>
            <w:vMerge/>
            <w:vAlign w:val="center"/>
          </w:tcPr>
          <w:p w14:paraId="730614E6" w14:textId="39E15472" w:rsidR="00062EC5" w:rsidRPr="0011098F" w:rsidRDefault="00062EC5" w:rsidP="0011098F">
            <w:pPr>
              <w:jc w:val="both"/>
              <w:rPr>
                <w:rFonts w:ascii="Times New Roman" w:hAnsi="Times New Roman" w:cs="Times New Roman"/>
              </w:rPr>
            </w:pPr>
          </w:p>
        </w:tc>
        <w:tc>
          <w:tcPr>
            <w:tcW w:w="563" w:type="pct"/>
            <w:vMerge/>
            <w:vAlign w:val="center"/>
          </w:tcPr>
          <w:p w14:paraId="22890C87" w14:textId="77777777" w:rsidR="00062EC5" w:rsidRPr="0011098F" w:rsidRDefault="00062EC5" w:rsidP="00F33925">
            <w:pPr>
              <w:jc w:val="center"/>
              <w:rPr>
                <w:rFonts w:ascii="Times New Roman" w:hAnsi="Times New Roman" w:cs="Times New Roman"/>
              </w:rPr>
            </w:pPr>
          </w:p>
        </w:tc>
        <w:tc>
          <w:tcPr>
            <w:tcW w:w="494" w:type="pct"/>
            <w:vMerge/>
            <w:vAlign w:val="center"/>
          </w:tcPr>
          <w:p w14:paraId="4726ED88" w14:textId="77777777" w:rsidR="00062EC5" w:rsidRPr="0011098F" w:rsidRDefault="00062EC5" w:rsidP="00F33925">
            <w:pPr>
              <w:jc w:val="center"/>
              <w:rPr>
                <w:rFonts w:ascii="Times New Roman" w:hAnsi="Times New Roman" w:cs="Times New Roman"/>
              </w:rPr>
            </w:pPr>
          </w:p>
        </w:tc>
        <w:tc>
          <w:tcPr>
            <w:tcW w:w="563" w:type="pct"/>
            <w:vMerge/>
            <w:vAlign w:val="center"/>
          </w:tcPr>
          <w:p w14:paraId="1AC4569A" w14:textId="77777777" w:rsidR="00062EC5" w:rsidRPr="0011098F" w:rsidRDefault="00062EC5" w:rsidP="00262D10">
            <w:pPr>
              <w:jc w:val="center"/>
              <w:rPr>
                <w:rFonts w:ascii="Times New Roman" w:hAnsi="Times New Roman" w:cs="Times New Roman"/>
              </w:rPr>
            </w:pPr>
          </w:p>
        </w:tc>
        <w:tc>
          <w:tcPr>
            <w:tcW w:w="494" w:type="pct"/>
            <w:vMerge/>
            <w:vAlign w:val="center"/>
          </w:tcPr>
          <w:p w14:paraId="6C9652D8" w14:textId="77777777" w:rsidR="00062EC5" w:rsidRPr="0011098F" w:rsidRDefault="00062EC5" w:rsidP="00262D10">
            <w:pPr>
              <w:jc w:val="center"/>
              <w:rPr>
                <w:rFonts w:ascii="Times New Roman" w:hAnsi="Times New Roman" w:cs="Times New Roman"/>
              </w:rPr>
            </w:pPr>
          </w:p>
        </w:tc>
      </w:tr>
      <w:tr w:rsidR="00062EC5" w:rsidRPr="0011098F" w14:paraId="54E7F0BE" w14:textId="5DF50AA0" w:rsidTr="00042CC1">
        <w:trPr>
          <w:trHeight w:val="162"/>
        </w:trPr>
        <w:tc>
          <w:tcPr>
            <w:tcW w:w="178" w:type="pct"/>
            <w:vMerge/>
            <w:vAlign w:val="center"/>
          </w:tcPr>
          <w:p w14:paraId="7CF896AA" w14:textId="77777777" w:rsidR="00062EC5" w:rsidRPr="0011098F" w:rsidRDefault="00062EC5" w:rsidP="00182E9F">
            <w:pPr>
              <w:jc w:val="center"/>
              <w:rPr>
                <w:rFonts w:ascii="Times New Roman" w:hAnsi="Times New Roman" w:cs="Times New Roman"/>
              </w:rPr>
            </w:pPr>
          </w:p>
        </w:tc>
        <w:tc>
          <w:tcPr>
            <w:tcW w:w="674" w:type="pct"/>
            <w:vMerge/>
            <w:vAlign w:val="center"/>
          </w:tcPr>
          <w:p w14:paraId="6DBDC130" w14:textId="012ED6F1" w:rsidR="00062EC5" w:rsidRPr="0011098F" w:rsidRDefault="00062EC5" w:rsidP="0011098F">
            <w:pPr>
              <w:jc w:val="both"/>
              <w:rPr>
                <w:rFonts w:ascii="Times New Roman" w:hAnsi="Times New Roman" w:cs="Times New Roman"/>
              </w:rPr>
            </w:pPr>
          </w:p>
        </w:tc>
        <w:tc>
          <w:tcPr>
            <w:tcW w:w="634" w:type="pct"/>
            <w:vAlign w:val="center"/>
          </w:tcPr>
          <w:p w14:paraId="23A93CE2" w14:textId="24454B21" w:rsidR="00062EC5" w:rsidRPr="0011098F" w:rsidRDefault="00062EC5"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2E917A0D" w14:textId="11600762" w:rsidR="00062EC5" w:rsidRPr="006A5297" w:rsidRDefault="00062EC5" w:rsidP="0011098F">
            <w:pPr>
              <w:jc w:val="center"/>
              <w:rPr>
                <w:rFonts w:ascii="Times New Roman" w:hAnsi="Times New Roman" w:cs="Times New Roman"/>
                <w:b/>
              </w:rPr>
            </w:pPr>
            <w:r>
              <w:rPr>
                <w:rFonts w:ascii="Times New Roman" w:hAnsi="Times New Roman" w:cs="Times New Roman"/>
                <w:b/>
              </w:rPr>
              <w:t>179</w:t>
            </w:r>
          </w:p>
        </w:tc>
        <w:tc>
          <w:tcPr>
            <w:tcW w:w="341" w:type="pct"/>
            <w:vAlign w:val="center"/>
          </w:tcPr>
          <w:p w14:paraId="5215C6C7" w14:textId="085AC54A" w:rsidR="00062EC5" w:rsidRPr="00CA1894" w:rsidRDefault="00CA1894" w:rsidP="00262D10">
            <w:pPr>
              <w:jc w:val="center"/>
              <w:rPr>
                <w:rFonts w:ascii="Times New Roman" w:hAnsi="Times New Roman" w:cs="Times New Roman"/>
                <w:b/>
              </w:rPr>
            </w:pPr>
            <w:r>
              <w:rPr>
                <w:rFonts w:ascii="Times New Roman" w:hAnsi="Times New Roman" w:cs="Times New Roman"/>
                <w:b/>
              </w:rPr>
              <w:t>88</w:t>
            </w:r>
          </w:p>
        </w:tc>
        <w:tc>
          <w:tcPr>
            <w:tcW w:w="626" w:type="pct"/>
            <w:vMerge/>
            <w:vAlign w:val="center"/>
          </w:tcPr>
          <w:p w14:paraId="1E04174C" w14:textId="5DD867DF" w:rsidR="00062EC5" w:rsidRPr="0011098F" w:rsidRDefault="00062EC5" w:rsidP="0011098F">
            <w:pPr>
              <w:jc w:val="both"/>
              <w:rPr>
                <w:rFonts w:ascii="Times New Roman" w:hAnsi="Times New Roman" w:cs="Times New Roman"/>
              </w:rPr>
            </w:pPr>
          </w:p>
        </w:tc>
        <w:tc>
          <w:tcPr>
            <w:tcW w:w="563" w:type="pct"/>
            <w:vMerge/>
            <w:vAlign w:val="center"/>
          </w:tcPr>
          <w:p w14:paraId="1C3A3B74" w14:textId="77777777" w:rsidR="00062EC5" w:rsidRPr="0011098F" w:rsidRDefault="00062EC5" w:rsidP="00F33925">
            <w:pPr>
              <w:jc w:val="center"/>
              <w:rPr>
                <w:rFonts w:ascii="Times New Roman" w:hAnsi="Times New Roman" w:cs="Times New Roman"/>
              </w:rPr>
            </w:pPr>
          </w:p>
        </w:tc>
        <w:tc>
          <w:tcPr>
            <w:tcW w:w="494" w:type="pct"/>
            <w:vMerge/>
            <w:vAlign w:val="center"/>
          </w:tcPr>
          <w:p w14:paraId="4FD604B1" w14:textId="77777777" w:rsidR="00062EC5" w:rsidRPr="0011098F" w:rsidRDefault="00062EC5" w:rsidP="00F33925">
            <w:pPr>
              <w:jc w:val="center"/>
              <w:rPr>
                <w:rFonts w:ascii="Times New Roman" w:hAnsi="Times New Roman" w:cs="Times New Roman"/>
              </w:rPr>
            </w:pPr>
          </w:p>
        </w:tc>
        <w:tc>
          <w:tcPr>
            <w:tcW w:w="563" w:type="pct"/>
            <w:vMerge/>
            <w:vAlign w:val="center"/>
          </w:tcPr>
          <w:p w14:paraId="6C0906D7" w14:textId="77777777" w:rsidR="00062EC5" w:rsidRPr="0011098F" w:rsidRDefault="00062EC5" w:rsidP="00262D10">
            <w:pPr>
              <w:jc w:val="center"/>
              <w:rPr>
                <w:rFonts w:ascii="Times New Roman" w:hAnsi="Times New Roman" w:cs="Times New Roman"/>
              </w:rPr>
            </w:pPr>
          </w:p>
        </w:tc>
        <w:tc>
          <w:tcPr>
            <w:tcW w:w="494" w:type="pct"/>
            <w:vMerge/>
            <w:vAlign w:val="center"/>
          </w:tcPr>
          <w:p w14:paraId="1CA57405" w14:textId="77777777" w:rsidR="00062EC5" w:rsidRPr="0011098F" w:rsidRDefault="00062EC5" w:rsidP="00262D10">
            <w:pPr>
              <w:jc w:val="center"/>
              <w:rPr>
                <w:rFonts w:ascii="Times New Roman" w:hAnsi="Times New Roman" w:cs="Times New Roman"/>
              </w:rPr>
            </w:pPr>
          </w:p>
        </w:tc>
      </w:tr>
      <w:tr w:rsidR="00CA1894" w:rsidRPr="0011098F" w14:paraId="4C6DC949" w14:textId="22665C28" w:rsidTr="00042CC1">
        <w:trPr>
          <w:trHeight w:val="326"/>
        </w:trPr>
        <w:tc>
          <w:tcPr>
            <w:tcW w:w="178" w:type="pct"/>
            <w:vMerge w:val="restart"/>
            <w:vAlign w:val="center"/>
          </w:tcPr>
          <w:p w14:paraId="2F9E6737" w14:textId="5B93B595" w:rsidR="00CA1894" w:rsidRPr="0011098F" w:rsidRDefault="00CA1894" w:rsidP="00182E9F">
            <w:pPr>
              <w:jc w:val="center"/>
              <w:rPr>
                <w:rFonts w:ascii="Times New Roman" w:hAnsi="Times New Roman" w:cs="Times New Roman"/>
              </w:rPr>
            </w:pPr>
            <w:r>
              <w:rPr>
                <w:rFonts w:ascii="Times New Roman" w:hAnsi="Times New Roman" w:cs="Times New Roman"/>
              </w:rPr>
              <w:t>23</w:t>
            </w:r>
          </w:p>
        </w:tc>
        <w:tc>
          <w:tcPr>
            <w:tcW w:w="674" w:type="pct"/>
            <w:vMerge w:val="restart"/>
            <w:vAlign w:val="center"/>
          </w:tcPr>
          <w:p w14:paraId="6AF4DF1D" w14:textId="77777777" w:rsidR="00CA1894" w:rsidRPr="0011098F" w:rsidRDefault="00CA1894" w:rsidP="00CA1894">
            <w:pPr>
              <w:jc w:val="both"/>
              <w:rPr>
                <w:rFonts w:ascii="Times New Roman" w:hAnsi="Times New Roman" w:cs="Times New Roman"/>
              </w:rPr>
            </w:pPr>
            <w:r w:rsidRPr="0011098F">
              <w:rPr>
                <w:rFonts w:ascii="Times New Roman" w:hAnsi="Times New Roman" w:cs="Times New Roman"/>
              </w:rPr>
              <w:t>05:42:000036:1024</w:t>
            </w:r>
          </w:p>
          <w:p w14:paraId="06D2BFB7" w14:textId="77777777" w:rsidR="00CA1894" w:rsidRPr="0011098F" w:rsidRDefault="00CA1894" w:rsidP="00CA1894">
            <w:pPr>
              <w:jc w:val="both"/>
              <w:rPr>
                <w:rFonts w:ascii="Times New Roman" w:hAnsi="Times New Roman" w:cs="Times New Roman"/>
              </w:rPr>
            </w:pPr>
            <w:r w:rsidRPr="0011098F">
              <w:rPr>
                <w:rFonts w:ascii="Times New Roman" w:hAnsi="Times New Roman" w:cs="Times New Roman"/>
              </w:rPr>
              <w:t>улица К. Маркса</w:t>
            </w:r>
          </w:p>
          <w:p w14:paraId="194F6619" w14:textId="5E11838E" w:rsidR="00CA1894" w:rsidRPr="0011098F" w:rsidRDefault="00CA1894" w:rsidP="0011098F">
            <w:pPr>
              <w:jc w:val="both"/>
              <w:rPr>
                <w:rFonts w:ascii="Times New Roman" w:hAnsi="Times New Roman" w:cs="Times New Roman"/>
              </w:rPr>
            </w:pPr>
            <w:r w:rsidRPr="0011098F">
              <w:rPr>
                <w:rFonts w:ascii="Times New Roman" w:hAnsi="Times New Roman" w:cs="Times New Roman"/>
              </w:rPr>
              <w:t>(напротив дома Красноармейский, 56а)</w:t>
            </w:r>
          </w:p>
        </w:tc>
        <w:tc>
          <w:tcPr>
            <w:tcW w:w="634" w:type="pct"/>
            <w:vAlign w:val="center"/>
          </w:tcPr>
          <w:p w14:paraId="160C9A30"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переулок Красноармейский, д.56 а</w:t>
            </w:r>
          </w:p>
        </w:tc>
        <w:tc>
          <w:tcPr>
            <w:tcW w:w="432" w:type="pct"/>
            <w:vAlign w:val="center"/>
          </w:tcPr>
          <w:p w14:paraId="7C83D363" w14:textId="77777777" w:rsidR="00CA1894" w:rsidRPr="0011098F" w:rsidRDefault="00CA1894" w:rsidP="0011098F">
            <w:pPr>
              <w:jc w:val="center"/>
              <w:rPr>
                <w:rFonts w:ascii="Times New Roman" w:hAnsi="Times New Roman" w:cs="Times New Roman"/>
              </w:rPr>
            </w:pPr>
            <w:r w:rsidRPr="0011098F">
              <w:rPr>
                <w:rFonts w:ascii="Times New Roman" w:hAnsi="Times New Roman" w:cs="Times New Roman"/>
              </w:rPr>
              <w:t>96</w:t>
            </w:r>
          </w:p>
        </w:tc>
        <w:tc>
          <w:tcPr>
            <w:tcW w:w="341" w:type="pct"/>
            <w:vAlign w:val="center"/>
          </w:tcPr>
          <w:p w14:paraId="224B0497" w14:textId="4D14AF34" w:rsidR="00CA1894" w:rsidRPr="0011098F" w:rsidRDefault="00CA1894" w:rsidP="00262D10">
            <w:pPr>
              <w:jc w:val="center"/>
              <w:rPr>
                <w:rFonts w:ascii="Times New Roman" w:hAnsi="Times New Roman" w:cs="Times New Roman"/>
              </w:rPr>
            </w:pPr>
            <w:r>
              <w:rPr>
                <w:rFonts w:ascii="Times New Roman" w:hAnsi="Times New Roman" w:cs="Times New Roman"/>
              </w:rPr>
              <w:t>70</w:t>
            </w:r>
          </w:p>
        </w:tc>
        <w:tc>
          <w:tcPr>
            <w:tcW w:w="626" w:type="pct"/>
            <w:vMerge w:val="restart"/>
            <w:vAlign w:val="center"/>
          </w:tcPr>
          <w:p w14:paraId="10E1E743" w14:textId="77777777" w:rsidR="00CA1894" w:rsidRPr="0011098F" w:rsidRDefault="00CA1894" w:rsidP="00CA1894">
            <w:pPr>
              <w:jc w:val="both"/>
              <w:rPr>
                <w:rFonts w:ascii="Times New Roman" w:hAnsi="Times New Roman" w:cs="Times New Roman"/>
              </w:rPr>
            </w:pPr>
            <w:r w:rsidRPr="0011098F">
              <w:rPr>
                <w:rFonts w:ascii="Times New Roman" w:hAnsi="Times New Roman" w:cs="Times New Roman"/>
              </w:rPr>
              <w:t>- 2 контейнера;</w:t>
            </w:r>
          </w:p>
          <w:p w14:paraId="2F2DDAAC" w14:textId="77777777" w:rsidR="00CA1894" w:rsidRPr="0011098F" w:rsidRDefault="00CA1894" w:rsidP="00CA1894">
            <w:pPr>
              <w:jc w:val="both"/>
              <w:rPr>
                <w:rFonts w:ascii="Times New Roman" w:hAnsi="Times New Roman" w:cs="Times New Roman"/>
              </w:rPr>
            </w:pPr>
            <w:r w:rsidRPr="0011098F">
              <w:rPr>
                <w:rFonts w:ascii="Times New Roman" w:hAnsi="Times New Roman" w:cs="Times New Roman"/>
              </w:rPr>
              <w:t>- 5 кв.м.;</w:t>
            </w:r>
          </w:p>
          <w:p w14:paraId="685186C1" w14:textId="0D2AC284" w:rsidR="00CA1894" w:rsidRPr="0011098F" w:rsidRDefault="00CA1894"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49948BC1" w14:textId="3A0B9B1E" w:rsidR="00CA1894" w:rsidRPr="0011098F" w:rsidRDefault="00CA1894" w:rsidP="00F33925">
            <w:pPr>
              <w:jc w:val="center"/>
              <w:rPr>
                <w:rFonts w:ascii="Times New Roman" w:hAnsi="Times New Roman" w:cs="Times New Roman"/>
              </w:rPr>
            </w:pPr>
            <w:r>
              <w:rPr>
                <w:rFonts w:ascii="Times New Roman" w:hAnsi="Times New Roman" w:cs="Times New Roman"/>
              </w:rPr>
              <w:t>20,87</w:t>
            </w:r>
          </w:p>
        </w:tc>
        <w:tc>
          <w:tcPr>
            <w:tcW w:w="494" w:type="pct"/>
            <w:vMerge w:val="restart"/>
            <w:vAlign w:val="center"/>
          </w:tcPr>
          <w:p w14:paraId="75BE5220" w14:textId="6A4AA7CF" w:rsidR="00CA1894" w:rsidRPr="0011098F" w:rsidRDefault="00CA1894" w:rsidP="00F33925">
            <w:pPr>
              <w:jc w:val="center"/>
              <w:rPr>
                <w:rFonts w:ascii="Times New Roman" w:hAnsi="Times New Roman" w:cs="Times New Roman"/>
              </w:rPr>
            </w:pPr>
            <w:r>
              <w:rPr>
                <w:rFonts w:ascii="Times New Roman" w:hAnsi="Times New Roman" w:cs="Times New Roman"/>
              </w:rPr>
              <w:t>2</w:t>
            </w:r>
          </w:p>
        </w:tc>
        <w:tc>
          <w:tcPr>
            <w:tcW w:w="563" w:type="pct"/>
            <w:vMerge w:val="restart"/>
            <w:vAlign w:val="center"/>
          </w:tcPr>
          <w:p w14:paraId="2AFB0BEE" w14:textId="5CC17A7E" w:rsidR="00CA1894" w:rsidRPr="0011098F" w:rsidRDefault="00CA1894" w:rsidP="00262D10">
            <w:pPr>
              <w:jc w:val="center"/>
              <w:rPr>
                <w:rFonts w:ascii="Times New Roman" w:hAnsi="Times New Roman" w:cs="Times New Roman"/>
              </w:rPr>
            </w:pPr>
            <w:r>
              <w:rPr>
                <w:rFonts w:ascii="Times New Roman" w:hAnsi="Times New Roman" w:cs="Times New Roman"/>
              </w:rPr>
              <w:t>15,22</w:t>
            </w:r>
          </w:p>
        </w:tc>
        <w:tc>
          <w:tcPr>
            <w:tcW w:w="494" w:type="pct"/>
            <w:vMerge w:val="restart"/>
            <w:vAlign w:val="center"/>
          </w:tcPr>
          <w:p w14:paraId="4BEA1EC2" w14:textId="0585225F" w:rsidR="00CA1894" w:rsidRPr="0011098F" w:rsidRDefault="00CA1894" w:rsidP="00262D10">
            <w:pPr>
              <w:jc w:val="center"/>
              <w:rPr>
                <w:rFonts w:ascii="Times New Roman" w:hAnsi="Times New Roman" w:cs="Times New Roman"/>
              </w:rPr>
            </w:pPr>
            <w:r>
              <w:rPr>
                <w:rFonts w:ascii="Times New Roman" w:hAnsi="Times New Roman" w:cs="Times New Roman"/>
              </w:rPr>
              <w:t>1</w:t>
            </w:r>
          </w:p>
        </w:tc>
      </w:tr>
      <w:tr w:rsidR="00CA1894" w:rsidRPr="0011098F" w14:paraId="4355F914" w14:textId="6FAAC31A" w:rsidTr="00042CC1">
        <w:trPr>
          <w:trHeight w:val="306"/>
        </w:trPr>
        <w:tc>
          <w:tcPr>
            <w:tcW w:w="178" w:type="pct"/>
            <w:vMerge/>
            <w:vAlign w:val="center"/>
          </w:tcPr>
          <w:p w14:paraId="3DFAAE61" w14:textId="77777777" w:rsidR="00CA1894" w:rsidRPr="0011098F" w:rsidRDefault="00CA1894" w:rsidP="00182E9F">
            <w:pPr>
              <w:jc w:val="center"/>
              <w:rPr>
                <w:rFonts w:ascii="Times New Roman" w:hAnsi="Times New Roman" w:cs="Times New Roman"/>
              </w:rPr>
            </w:pPr>
          </w:p>
        </w:tc>
        <w:tc>
          <w:tcPr>
            <w:tcW w:w="674" w:type="pct"/>
            <w:vMerge/>
            <w:vAlign w:val="center"/>
          </w:tcPr>
          <w:p w14:paraId="4B54E910" w14:textId="64009EA3" w:rsidR="00CA1894" w:rsidRPr="0011098F" w:rsidRDefault="00CA1894" w:rsidP="0011098F">
            <w:pPr>
              <w:jc w:val="both"/>
              <w:rPr>
                <w:rFonts w:ascii="Times New Roman" w:hAnsi="Times New Roman" w:cs="Times New Roman"/>
              </w:rPr>
            </w:pPr>
          </w:p>
        </w:tc>
        <w:tc>
          <w:tcPr>
            <w:tcW w:w="634" w:type="pct"/>
            <w:vAlign w:val="center"/>
          </w:tcPr>
          <w:p w14:paraId="137DE448" w14:textId="7E26E60E" w:rsidR="00CA1894" w:rsidRPr="0011098F" w:rsidRDefault="00CA1894"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5FAB4CFC" w14:textId="78477F73" w:rsidR="00CA1894" w:rsidRPr="006A5297" w:rsidRDefault="00CA1894" w:rsidP="0011098F">
            <w:pPr>
              <w:jc w:val="center"/>
              <w:rPr>
                <w:rFonts w:ascii="Times New Roman" w:hAnsi="Times New Roman" w:cs="Times New Roman"/>
                <w:b/>
              </w:rPr>
            </w:pPr>
            <w:r>
              <w:rPr>
                <w:rFonts w:ascii="Times New Roman" w:hAnsi="Times New Roman" w:cs="Times New Roman"/>
                <w:b/>
              </w:rPr>
              <w:t>96</w:t>
            </w:r>
          </w:p>
        </w:tc>
        <w:tc>
          <w:tcPr>
            <w:tcW w:w="341" w:type="pct"/>
            <w:vAlign w:val="center"/>
          </w:tcPr>
          <w:p w14:paraId="01E4E3AC" w14:textId="2D923329" w:rsidR="00CA1894" w:rsidRPr="00CA1894" w:rsidRDefault="00CA1894" w:rsidP="00262D10">
            <w:pPr>
              <w:jc w:val="center"/>
              <w:rPr>
                <w:rFonts w:ascii="Times New Roman" w:hAnsi="Times New Roman" w:cs="Times New Roman"/>
                <w:b/>
              </w:rPr>
            </w:pPr>
            <w:r>
              <w:rPr>
                <w:rFonts w:ascii="Times New Roman" w:hAnsi="Times New Roman" w:cs="Times New Roman"/>
                <w:b/>
              </w:rPr>
              <w:t>70</w:t>
            </w:r>
          </w:p>
        </w:tc>
        <w:tc>
          <w:tcPr>
            <w:tcW w:w="626" w:type="pct"/>
            <w:vMerge/>
            <w:vAlign w:val="center"/>
          </w:tcPr>
          <w:p w14:paraId="49B54D8B" w14:textId="08CCADA2" w:rsidR="00CA1894" w:rsidRPr="0011098F" w:rsidRDefault="00CA1894" w:rsidP="0011098F">
            <w:pPr>
              <w:jc w:val="both"/>
              <w:rPr>
                <w:rFonts w:ascii="Times New Roman" w:hAnsi="Times New Roman" w:cs="Times New Roman"/>
              </w:rPr>
            </w:pPr>
          </w:p>
        </w:tc>
        <w:tc>
          <w:tcPr>
            <w:tcW w:w="563" w:type="pct"/>
            <w:vMerge/>
            <w:vAlign w:val="center"/>
          </w:tcPr>
          <w:p w14:paraId="52871EA7" w14:textId="77777777" w:rsidR="00CA1894" w:rsidRPr="0011098F" w:rsidRDefault="00CA1894" w:rsidP="00F33925">
            <w:pPr>
              <w:jc w:val="center"/>
              <w:rPr>
                <w:rFonts w:ascii="Times New Roman" w:hAnsi="Times New Roman" w:cs="Times New Roman"/>
              </w:rPr>
            </w:pPr>
          </w:p>
        </w:tc>
        <w:tc>
          <w:tcPr>
            <w:tcW w:w="494" w:type="pct"/>
            <w:vMerge/>
            <w:vAlign w:val="center"/>
          </w:tcPr>
          <w:p w14:paraId="36A1247E" w14:textId="77777777" w:rsidR="00CA1894" w:rsidRPr="0011098F" w:rsidRDefault="00CA1894" w:rsidP="00F33925">
            <w:pPr>
              <w:jc w:val="center"/>
              <w:rPr>
                <w:rFonts w:ascii="Times New Roman" w:hAnsi="Times New Roman" w:cs="Times New Roman"/>
              </w:rPr>
            </w:pPr>
          </w:p>
        </w:tc>
        <w:tc>
          <w:tcPr>
            <w:tcW w:w="563" w:type="pct"/>
            <w:vMerge/>
            <w:vAlign w:val="center"/>
          </w:tcPr>
          <w:p w14:paraId="76DEFCEE" w14:textId="77777777" w:rsidR="00CA1894" w:rsidRPr="0011098F" w:rsidRDefault="00CA1894" w:rsidP="00262D10">
            <w:pPr>
              <w:jc w:val="center"/>
              <w:rPr>
                <w:rFonts w:ascii="Times New Roman" w:hAnsi="Times New Roman" w:cs="Times New Roman"/>
              </w:rPr>
            </w:pPr>
          </w:p>
        </w:tc>
        <w:tc>
          <w:tcPr>
            <w:tcW w:w="494" w:type="pct"/>
            <w:vMerge/>
            <w:vAlign w:val="center"/>
          </w:tcPr>
          <w:p w14:paraId="050BB95B" w14:textId="77777777" w:rsidR="00CA1894" w:rsidRPr="0011098F" w:rsidRDefault="00CA1894" w:rsidP="00262D10">
            <w:pPr>
              <w:jc w:val="center"/>
              <w:rPr>
                <w:rFonts w:ascii="Times New Roman" w:hAnsi="Times New Roman" w:cs="Times New Roman"/>
              </w:rPr>
            </w:pPr>
          </w:p>
        </w:tc>
      </w:tr>
      <w:tr w:rsidR="00CA1894" w:rsidRPr="0011098F" w14:paraId="7B2E1DFF" w14:textId="2DD283BE" w:rsidTr="00042CC1">
        <w:trPr>
          <w:trHeight w:val="270"/>
        </w:trPr>
        <w:tc>
          <w:tcPr>
            <w:tcW w:w="178" w:type="pct"/>
            <w:vMerge w:val="restart"/>
            <w:vAlign w:val="center"/>
          </w:tcPr>
          <w:p w14:paraId="14451733" w14:textId="5B0F9FF3" w:rsidR="00CA1894" w:rsidRPr="0011098F" w:rsidRDefault="00CA1894" w:rsidP="00182E9F">
            <w:pPr>
              <w:jc w:val="center"/>
              <w:rPr>
                <w:rFonts w:ascii="Times New Roman" w:hAnsi="Times New Roman" w:cs="Times New Roman"/>
              </w:rPr>
            </w:pPr>
            <w:r>
              <w:rPr>
                <w:rFonts w:ascii="Times New Roman" w:hAnsi="Times New Roman" w:cs="Times New Roman"/>
              </w:rPr>
              <w:t>24</w:t>
            </w:r>
          </w:p>
        </w:tc>
        <w:tc>
          <w:tcPr>
            <w:tcW w:w="674" w:type="pct"/>
            <w:vMerge w:val="restart"/>
            <w:vAlign w:val="center"/>
          </w:tcPr>
          <w:p w14:paraId="00B4B536" w14:textId="5500A19E" w:rsidR="00CA1894" w:rsidRPr="0011098F" w:rsidRDefault="00CA1894" w:rsidP="0011098F">
            <w:pPr>
              <w:jc w:val="both"/>
              <w:rPr>
                <w:rFonts w:ascii="Times New Roman" w:hAnsi="Times New Roman" w:cs="Times New Roman"/>
              </w:rPr>
            </w:pPr>
            <w:r w:rsidRPr="0011098F">
              <w:rPr>
                <w:rFonts w:ascii="Times New Roman" w:hAnsi="Times New Roman" w:cs="Times New Roman"/>
              </w:rPr>
              <w:t>05:42:000036:1019</w:t>
            </w:r>
          </w:p>
          <w:p w14:paraId="2F988820"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улица К. Маркса</w:t>
            </w:r>
          </w:p>
        </w:tc>
        <w:tc>
          <w:tcPr>
            <w:tcW w:w="634" w:type="pct"/>
            <w:vAlign w:val="center"/>
          </w:tcPr>
          <w:p w14:paraId="09AAED40"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улица К. Маркса, д. 43</w:t>
            </w:r>
          </w:p>
        </w:tc>
        <w:tc>
          <w:tcPr>
            <w:tcW w:w="432" w:type="pct"/>
            <w:vAlign w:val="center"/>
          </w:tcPr>
          <w:p w14:paraId="7D5C6303" w14:textId="77777777" w:rsidR="00CA1894" w:rsidRPr="0011098F" w:rsidRDefault="00CA1894" w:rsidP="0011098F">
            <w:pPr>
              <w:jc w:val="center"/>
              <w:rPr>
                <w:rFonts w:ascii="Times New Roman" w:hAnsi="Times New Roman" w:cs="Times New Roman"/>
              </w:rPr>
            </w:pPr>
            <w:r w:rsidRPr="0011098F">
              <w:rPr>
                <w:rFonts w:ascii="Times New Roman" w:hAnsi="Times New Roman" w:cs="Times New Roman"/>
              </w:rPr>
              <w:t>70</w:t>
            </w:r>
          </w:p>
        </w:tc>
        <w:tc>
          <w:tcPr>
            <w:tcW w:w="341" w:type="pct"/>
            <w:vAlign w:val="center"/>
          </w:tcPr>
          <w:p w14:paraId="052F4ADF" w14:textId="5F844DE2" w:rsidR="00CA1894" w:rsidRPr="0011098F" w:rsidRDefault="00CA1894" w:rsidP="00262D10">
            <w:pPr>
              <w:jc w:val="center"/>
              <w:rPr>
                <w:rFonts w:ascii="Times New Roman" w:hAnsi="Times New Roman" w:cs="Times New Roman"/>
              </w:rPr>
            </w:pPr>
            <w:r>
              <w:rPr>
                <w:rFonts w:ascii="Times New Roman" w:hAnsi="Times New Roman" w:cs="Times New Roman"/>
              </w:rPr>
              <w:t>30</w:t>
            </w:r>
          </w:p>
        </w:tc>
        <w:tc>
          <w:tcPr>
            <w:tcW w:w="626" w:type="pct"/>
            <w:vMerge w:val="restart"/>
            <w:vAlign w:val="center"/>
          </w:tcPr>
          <w:p w14:paraId="5C4F5978" w14:textId="44FEFCA6" w:rsidR="00CA1894" w:rsidRPr="0011098F" w:rsidRDefault="00CA1894" w:rsidP="0011098F">
            <w:pPr>
              <w:jc w:val="both"/>
              <w:rPr>
                <w:rFonts w:ascii="Times New Roman" w:hAnsi="Times New Roman" w:cs="Times New Roman"/>
              </w:rPr>
            </w:pPr>
            <w:r w:rsidRPr="0011098F">
              <w:rPr>
                <w:rFonts w:ascii="Times New Roman" w:hAnsi="Times New Roman" w:cs="Times New Roman"/>
              </w:rPr>
              <w:t>- 5 контейнеров;</w:t>
            </w:r>
          </w:p>
          <w:p w14:paraId="6B283E10"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- 10 кв.м.;</w:t>
            </w:r>
          </w:p>
          <w:p w14:paraId="01E1D41E"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0A530D61" w14:textId="48457D24" w:rsidR="00CA1894" w:rsidRPr="0011098F" w:rsidRDefault="00CA1894" w:rsidP="00F33925">
            <w:pPr>
              <w:jc w:val="center"/>
              <w:rPr>
                <w:rFonts w:ascii="Times New Roman" w:hAnsi="Times New Roman" w:cs="Times New Roman"/>
              </w:rPr>
            </w:pPr>
            <w:r>
              <w:rPr>
                <w:rFonts w:ascii="Times New Roman" w:hAnsi="Times New Roman" w:cs="Times New Roman"/>
              </w:rPr>
              <w:t>21,96</w:t>
            </w:r>
          </w:p>
        </w:tc>
        <w:tc>
          <w:tcPr>
            <w:tcW w:w="494" w:type="pct"/>
            <w:vMerge w:val="restart"/>
            <w:vAlign w:val="center"/>
          </w:tcPr>
          <w:p w14:paraId="615BC4AA" w14:textId="6416361F" w:rsidR="00CA1894" w:rsidRPr="0011098F" w:rsidRDefault="00CA1894"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2EDC61BF" w14:textId="1097A02A" w:rsidR="00CA1894" w:rsidRDefault="00CA1894" w:rsidP="00262D10">
            <w:pPr>
              <w:jc w:val="center"/>
              <w:rPr>
                <w:rFonts w:ascii="Times New Roman" w:hAnsi="Times New Roman" w:cs="Times New Roman"/>
              </w:rPr>
            </w:pPr>
            <w:r>
              <w:rPr>
                <w:rFonts w:ascii="Times New Roman" w:hAnsi="Times New Roman" w:cs="Times New Roman"/>
              </w:rPr>
              <w:t>9,56</w:t>
            </w:r>
          </w:p>
        </w:tc>
        <w:tc>
          <w:tcPr>
            <w:tcW w:w="494" w:type="pct"/>
            <w:vMerge w:val="restart"/>
            <w:vAlign w:val="center"/>
          </w:tcPr>
          <w:p w14:paraId="0014E5E5" w14:textId="23E8204F" w:rsidR="00CA1894" w:rsidRDefault="00CA1894" w:rsidP="00262D10">
            <w:pPr>
              <w:jc w:val="center"/>
              <w:rPr>
                <w:rFonts w:ascii="Times New Roman" w:hAnsi="Times New Roman" w:cs="Times New Roman"/>
              </w:rPr>
            </w:pPr>
            <w:r>
              <w:rPr>
                <w:rFonts w:ascii="Times New Roman" w:hAnsi="Times New Roman" w:cs="Times New Roman"/>
              </w:rPr>
              <w:t>1</w:t>
            </w:r>
          </w:p>
        </w:tc>
      </w:tr>
      <w:tr w:rsidR="00CA1894" w:rsidRPr="0011098F" w14:paraId="2553EA8C" w14:textId="3CC43BD0" w:rsidTr="00042CC1">
        <w:trPr>
          <w:trHeight w:val="270"/>
        </w:trPr>
        <w:tc>
          <w:tcPr>
            <w:tcW w:w="178" w:type="pct"/>
            <w:vMerge/>
            <w:vAlign w:val="center"/>
          </w:tcPr>
          <w:p w14:paraId="0A3F901C" w14:textId="77777777" w:rsidR="00CA1894" w:rsidRPr="0011098F" w:rsidRDefault="00CA1894" w:rsidP="00182E9F">
            <w:pPr>
              <w:jc w:val="center"/>
              <w:rPr>
                <w:rFonts w:ascii="Times New Roman" w:hAnsi="Times New Roman" w:cs="Times New Roman"/>
              </w:rPr>
            </w:pPr>
          </w:p>
        </w:tc>
        <w:tc>
          <w:tcPr>
            <w:tcW w:w="674" w:type="pct"/>
            <w:vMerge/>
            <w:vAlign w:val="center"/>
          </w:tcPr>
          <w:p w14:paraId="7A92020F" w14:textId="3997A91D" w:rsidR="00CA1894" w:rsidRPr="0011098F" w:rsidRDefault="00CA1894" w:rsidP="0011098F">
            <w:pPr>
              <w:jc w:val="both"/>
              <w:rPr>
                <w:rFonts w:ascii="Times New Roman" w:hAnsi="Times New Roman" w:cs="Times New Roman"/>
              </w:rPr>
            </w:pPr>
          </w:p>
        </w:tc>
        <w:tc>
          <w:tcPr>
            <w:tcW w:w="634" w:type="pct"/>
            <w:vAlign w:val="center"/>
          </w:tcPr>
          <w:p w14:paraId="4E65F17C"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улица К. Маркса, д.45</w:t>
            </w:r>
          </w:p>
        </w:tc>
        <w:tc>
          <w:tcPr>
            <w:tcW w:w="432" w:type="pct"/>
            <w:vAlign w:val="center"/>
          </w:tcPr>
          <w:p w14:paraId="37EDFB96" w14:textId="77777777" w:rsidR="00CA1894" w:rsidRPr="0011098F" w:rsidRDefault="00CA1894" w:rsidP="0011098F">
            <w:pPr>
              <w:jc w:val="center"/>
              <w:rPr>
                <w:rFonts w:ascii="Times New Roman" w:hAnsi="Times New Roman" w:cs="Times New Roman"/>
              </w:rPr>
            </w:pPr>
            <w:r w:rsidRPr="0011098F">
              <w:rPr>
                <w:rFonts w:ascii="Times New Roman" w:hAnsi="Times New Roman" w:cs="Times New Roman"/>
              </w:rPr>
              <w:t>31</w:t>
            </w:r>
          </w:p>
        </w:tc>
        <w:tc>
          <w:tcPr>
            <w:tcW w:w="341" w:type="pct"/>
            <w:vAlign w:val="center"/>
          </w:tcPr>
          <w:p w14:paraId="041D7856" w14:textId="71ACB9DB" w:rsidR="00CA1894" w:rsidRPr="0011098F" w:rsidRDefault="00CA1894" w:rsidP="00262D10">
            <w:pPr>
              <w:jc w:val="center"/>
              <w:rPr>
                <w:rFonts w:ascii="Times New Roman" w:hAnsi="Times New Roman" w:cs="Times New Roman"/>
              </w:rPr>
            </w:pPr>
            <w:r>
              <w:rPr>
                <w:rFonts w:ascii="Times New Roman" w:hAnsi="Times New Roman" w:cs="Times New Roman"/>
              </w:rPr>
              <w:t>14</w:t>
            </w:r>
          </w:p>
        </w:tc>
        <w:tc>
          <w:tcPr>
            <w:tcW w:w="626" w:type="pct"/>
            <w:vMerge/>
            <w:vAlign w:val="center"/>
          </w:tcPr>
          <w:p w14:paraId="3FD985A8" w14:textId="0257F9F9" w:rsidR="00CA1894" w:rsidRPr="0011098F" w:rsidRDefault="00CA1894" w:rsidP="0011098F">
            <w:pPr>
              <w:jc w:val="both"/>
              <w:rPr>
                <w:rFonts w:ascii="Times New Roman" w:hAnsi="Times New Roman" w:cs="Times New Roman"/>
              </w:rPr>
            </w:pPr>
          </w:p>
        </w:tc>
        <w:tc>
          <w:tcPr>
            <w:tcW w:w="563" w:type="pct"/>
            <w:vMerge/>
            <w:vAlign w:val="center"/>
          </w:tcPr>
          <w:p w14:paraId="1EC5F384" w14:textId="77777777" w:rsidR="00CA1894" w:rsidRPr="0011098F" w:rsidRDefault="00CA1894" w:rsidP="00F33925">
            <w:pPr>
              <w:jc w:val="center"/>
              <w:rPr>
                <w:rFonts w:ascii="Times New Roman" w:hAnsi="Times New Roman" w:cs="Times New Roman"/>
              </w:rPr>
            </w:pPr>
          </w:p>
        </w:tc>
        <w:tc>
          <w:tcPr>
            <w:tcW w:w="494" w:type="pct"/>
            <w:vMerge/>
            <w:vAlign w:val="center"/>
          </w:tcPr>
          <w:p w14:paraId="19477A89" w14:textId="77777777" w:rsidR="00CA1894" w:rsidRPr="0011098F" w:rsidRDefault="00CA1894" w:rsidP="00F33925">
            <w:pPr>
              <w:jc w:val="center"/>
              <w:rPr>
                <w:rFonts w:ascii="Times New Roman" w:hAnsi="Times New Roman" w:cs="Times New Roman"/>
              </w:rPr>
            </w:pPr>
          </w:p>
        </w:tc>
        <w:tc>
          <w:tcPr>
            <w:tcW w:w="563" w:type="pct"/>
            <w:vMerge/>
            <w:vAlign w:val="center"/>
          </w:tcPr>
          <w:p w14:paraId="7D2C52F9" w14:textId="77777777" w:rsidR="00CA1894" w:rsidRPr="0011098F" w:rsidRDefault="00CA1894" w:rsidP="00262D10">
            <w:pPr>
              <w:jc w:val="center"/>
              <w:rPr>
                <w:rFonts w:ascii="Times New Roman" w:hAnsi="Times New Roman" w:cs="Times New Roman"/>
              </w:rPr>
            </w:pPr>
          </w:p>
        </w:tc>
        <w:tc>
          <w:tcPr>
            <w:tcW w:w="494" w:type="pct"/>
            <w:vMerge/>
            <w:vAlign w:val="center"/>
          </w:tcPr>
          <w:p w14:paraId="4F376830" w14:textId="77777777" w:rsidR="00CA1894" w:rsidRPr="0011098F" w:rsidRDefault="00CA1894" w:rsidP="00262D10">
            <w:pPr>
              <w:jc w:val="center"/>
              <w:rPr>
                <w:rFonts w:ascii="Times New Roman" w:hAnsi="Times New Roman" w:cs="Times New Roman"/>
              </w:rPr>
            </w:pPr>
          </w:p>
        </w:tc>
      </w:tr>
      <w:tr w:rsidR="00CA1894" w:rsidRPr="0011098F" w14:paraId="0719711A" w14:textId="1BA4E7CF" w:rsidTr="00042CC1">
        <w:trPr>
          <w:trHeight w:val="270"/>
        </w:trPr>
        <w:tc>
          <w:tcPr>
            <w:tcW w:w="178" w:type="pct"/>
            <w:vMerge/>
            <w:vAlign w:val="center"/>
          </w:tcPr>
          <w:p w14:paraId="5C7627DA" w14:textId="77777777" w:rsidR="00CA1894" w:rsidRPr="0011098F" w:rsidRDefault="00CA1894" w:rsidP="00182E9F">
            <w:pPr>
              <w:jc w:val="center"/>
              <w:rPr>
                <w:rFonts w:ascii="Times New Roman" w:hAnsi="Times New Roman" w:cs="Times New Roman"/>
              </w:rPr>
            </w:pPr>
          </w:p>
        </w:tc>
        <w:tc>
          <w:tcPr>
            <w:tcW w:w="674" w:type="pct"/>
            <w:vMerge/>
            <w:vAlign w:val="center"/>
          </w:tcPr>
          <w:p w14:paraId="79DA7D1B" w14:textId="43883C17" w:rsidR="00CA1894" w:rsidRPr="0011098F" w:rsidRDefault="00CA1894" w:rsidP="0011098F">
            <w:pPr>
              <w:jc w:val="both"/>
              <w:rPr>
                <w:rFonts w:ascii="Times New Roman" w:hAnsi="Times New Roman" w:cs="Times New Roman"/>
              </w:rPr>
            </w:pPr>
          </w:p>
        </w:tc>
        <w:tc>
          <w:tcPr>
            <w:tcW w:w="634" w:type="pct"/>
            <w:vAlign w:val="center"/>
          </w:tcPr>
          <w:p w14:paraId="4DFE790E" w14:textId="2735B676" w:rsidR="00CA1894" w:rsidRPr="0011098F" w:rsidRDefault="00CA1894"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3676FEDB" w14:textId="52A59732" w:rsidR="00CA1894" w:rsidRPr="00BC4E36" w:rsidRDefault="00CA1894" w:rsidP="0011098F">
            <w:pPr>
              <w:jc w:val="center"/>
              <w:rPr>
                <w:rFonts w:ascii="Times New Roman" w:hAnsi="Times New Roman" w:cs="Times New Roman"/>
                <w:b/>
              </w:rPr>
            </w:pPr>
            <w:r w:rsidRPr="00BC4E36">
              <w:rPr>
                <w:rFonts w:ascii="Times New Roman" w:hAnsi="Times New Roman" w:cs="Times New Roman"/>
                <w:b/>
              </w:rPr>
              <w:t>101</w:t>
            </w:r>
          </w:p>
        </w:tc>
        <w:tc>
          <w:tcPr>
            <w:tcW w:w="341" w:type="pct"/>
            <w:vAlign w:val="center"/>
          </w:tcPr>
          <w:p w14:paraId="465EBB66" w14:textId="0A62EFD6" w:rsidR="00CA1894" w:rsidRPr="00CA1894" w:rsidRDefault="00CA1894" w:rsidP="00262D10">
            <w:pPr>
              <w:jc w:val="center"/>
              <w:rPr>
                <w:rFonts w:ascii="Times New Roman" w:hAnsi="Times New Roman" w:cs="Times New Roman"/>
                <w:b/>
              </w:rPr>
            </w:pPr>
            <w:r>
              <w:rPr>
                <w:rFonts w:ascii="Times New Roman" w:hAnsi="Times New Roman" w:cs="Times New Roman"/>
                <w:b/>
              </w:rPr>
              <w:t>44</w:t>
            </w:r>
          </w:p>
        </w:tc>
        <w:tc>
          <w:tcPr>
            <w:tcW w:w="626" w:type="pct"/>
            <w:vMerge/>
            <w:vAlign w:val="center"/>
          </w:tcPr>
          <w:p w14:paraId="0E1BD933" w14:textId="799E3B88" w:rsidR="00CA1894" w:rsidRPr="0011098F" w:rsidRDefault="00CA1894" w:rsidP="0011098F">
            <w:pPr>
              <w:jc w:val="both"/>
              <w:rPr>
                <w:rFonts w:ascii="Times New Roman" w:hAnsi="Times New Roman" w:cs="Times New Roman"/>
              </w:rPr>
            </w:pPr>
          </w:p>
        </w:tc>
        <w:tc>
          <w:tcPr>
            <w:tcW w:w="563" w:type="pct"/>
            <w:vMerge/>
            <w:vAlign w:val="center"/>
          </w:tcPr>
          <w:p w14:paraId="64D6326C" w14:textId="77777777" w:rsidR="00CA1894" w:rsidRPr="0011098F" w:rsidRDefault="00CA1894" w:rsidP="00F33925">
            <w:pPr>
              <w:jc w:val="center"/>
              <w:rPr>
                <w:rFonts w:ascii="Times New Roman" w:hAnsi="Times New Roman" w:cs="Times New Roman"/>
              </w:rPr>
            </w:pPr>
          </w:p>
        </w:tc>
        <w:tc>
          <w:tcPr>
            <w:tcW w:w="494" w:type="pct"/>
            <w:vMerge/>
            <w:vAlign w:val="center"/>
          </w:tcPr>
          <w:p w14:paraId="0B1E046A" w14:textId="77777777" w:rsidR="00CA1894" w:rsidRPr="0011098F" w:rsidRDefault="00CA1894" w:rsidP="00F33925">
            <w:pPr>
              <w:jc w:val="center"/>
              <w:rPr>
                <w:rFonts w:ascii="Times New Roman" w:hAnsi="Times New Roman" w:cs="Times New Roman"/>
              </w:rPr>
            </w:pPr>
          </w:p>
        </w:tc>
        <w:tc>
          <w:tcPr>
            <w:tcW w:w="563" w:type="pct"/>
            <w:vMerge/>
            <w:vAlign w:val="center"/>
          </w:tcPr>
          <w:p w14:paraId="2369EE25" w14:textId="77777777" w:rsidR="00CA1894" w:rsidRPr="0011098F" w:rsidRDefault="00CA1894" w:rsidP="00262D10">
            <w:pPr>
              <w:jc w:val="center"/>
              <w:rPr>
                <w:rFonts w:ascii="Times New Roman" w:hAnsi="Times New Roman" w:cs="Times New Roman"/>
              </w:rPr>
            </w:pPr>
          </w:p>
        </w:tc>
        <w:tc>
          <w:tcPr>
            <w:tcW w:w="494" w:type="pct"/>
            <w:vMerge/>
            <w:vAlign w:val="center"/>
          </w:tcPr>
          <w:p w14:paraId="205DB908" w14:textId="77777777" w:rsidR="00CA1894" w:rsidRPr="0011098F" w:rsidRDefault="00CA1894" w:rsidP="00262D10">
            <w:pPr>
              <w:jc w:val="center"/>
              <w:rPr>
                <w:rFonts w:ascii="Times New Roman" w:hAnsi="Times New Roman" w:cs="Times New Roman"/>
              </w:rPr>
            </w:pPr>
          </w:p>
        </w:tc>
      </w:tr>
      <w:tr w:rsidR="00CA1894" w:rsidRPr="0011098F" w14:paraId="68D0CBEB" w14:textId="469030A9" w:rsidTr="00042CC1">
        <w:trPr>
          <w:trHeight w:val="207"/>
        </w:trPr>
        <w:tc>
          <w:tcPr>
            <w:tcW w:w="178" w:type="pct"/>
            <w:vMerge w:val="restart"/>
            <w:vAlign w:val="center"/>
          </w:tcPr>
          <w:p w14:paraId="2D34E948" w14:textId="4A555750" w:rsidR="00CA1894" w:rsidRPr="0011098F" w:rsidRDefault="00CA1894" w:rsidP="00182E9F">
            <w:pPr>
              <w:jc w:val="center"/>
              <w:rPr>
                <w:rFonts w:ascii="Times New Roman" w:hAnsi="Times New Roman" w:cs="Times New Roman"/>
              </w:rPr>
            </w:pPr>
            <w:r>
              <w:rPr>
                <w:rFonts w:ascii="Times New Roman" w:hAnsi="Times New Roman" w:cs="Times New Roman"/>
              </w:rPr>
              <w:t>25</w:t>
            </w:r>
          </w:p>
        </w:tc>
        <w:tc>
          <w:tcPr>
            <w:tcW w:w="674" w:type="pct"/>
            <w:vMerge w:val="restart"/>
            <w:vAlign w:val="center"/>
          </w:tcPr>
          <w:p w14:paraId="535510CB" w14:textId="3BE3CCCF" w:rsidR="00CA1894" w:rsidRPr="0011098F" w:rsidRDefault="00CA1894" w:rsidP="0011098F">
            <w:pPr>
              <w:jc w:val="both"/>
              <w:rPr>
                <w:rFonts w:ascii="Times New Roman" w:hAnsi="Times New Roman" w:cs="Times New Roman"/>
              </w:rPr>
            </w:pPr>
            <w:r w:rsidRPr="0011098F">
              <w:rPr>
                <w:rFonts w:ascii="Times New Roman" w:hAnsi="Times New Roman" w:cs="Times New Roman"/>
              </w:rPr>
              <w:t>05:42:000036:1023</w:t>
            </w:r>
          </w:p>
          <w:p w14:paraId="01723057"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напротив домов по улице Стальского</w:t>
            </w:r>
          </w:p>
        </w:tc>
        <w:tc>
          <w:tcPr>
            <w:tcW w:w="634" w:type="pct"/>
            <w:vAlign w:val="center"/>
          </w:tcPr>
          <w:p w14:paraId="14B51EFF" w14:textId="17E2A4DB" w:rsidR="00CA1894" w:rsidRPr="0011098F" w:rsidRDefault="00CA1894" w:rsidP="002B37DD">
            <w:pPr>
              <w:jc w:val="both"/>
              <w:rPr>
                <w:rFonts w:ascii="Times New Roman" w:hAnsi="Times New Roman" w:cs="Times New Roman"/>
              </w:rPr>
            </w:pPr>
            <w:r w:rsidRPr="0011098F">
              <w:rPr>
                <w:rFonts w:ascii="Times New Roman" w:hAnsi="Times New Roman" w:cs="Times New Roman"/>
              </w:rPr>
              <w:t>улица С. Стальского, д. 37</w:t>
            </w:r>
          </w:p>
        </w:tc>
        <w:tc>
          <w:tcPr>
            <w:tcW w:w="432" w:type="pct"/>
            <w:vAlign w:val="center"/>
          </w:tcPr>
          <w:p w14:paraId="0372E89F" w14:textId="2E3C4A58" w:rsidR="00CA1894" w:rsidRPr="0011098F" w:rsidRDefault="00CA1894" w:rsidP="0011098F">
            <w:pPr>
              <w:jc w:val="center"/>
              <w:rPr>
                <w:rFonts w:ascii="Times New Roman" w:hAnsi="Times New Roman" w:cs="Times New Roman"/>
              </w:rPr>
            </w:pPr>
            <w:r>
              <w:rPr>
                <w:rFonts w:ascii="Times New Roman" w:hAnsi="Times New Roman" w:cs="Times New Roman"/>
              </w:rPr>
              <w:t>28</w:t>
            </w:r>
          </w:p>
        </w:tc>
        <w:tc>
          <w:tcPr>
            <w:tcW w:w="341" w:type="pct"/>
            <w:vAlign w:val="center"/>
          </w:tcPr>
          <w:p w14:paraId="57F183B5" w14:textId="1B2C4141" w:rsidR="00CA1894" w:rsidRPr="0011098F" w:rsidRDefault="00CA1894" w:rsidP="00262D10">
            <w:pPr>
              <w:jc w:val="center"/>
              <w:rPr>
                <w:rFonts w:ascii="Times New Roman" w:hAnsi="Times New Roman" w:cs="Times New Roman"/>
              </w:rPr>
            </w:pPr>
            <w:r>
              <w:rPr>
                <w:rFonts w:ascii="Times New Roman" w:hAnsi="Times New Roman" w:cs="Times New Roman"/>
              </w:rPr>
              <w:t>20</w:t>
            </w:r>
          </w:p>
        </w:tc>
        <w:tc>
          <w:tcPr>
            <w:tcW w:w="626" w:type="pct"/>
            <w:vMerge w:val="restart"/>
            <w:vAlign w:val="center"/>
          </w:tcPr>
          <w:p w14:paraId="6A52BB6B" w14:textId="3B4818F0" w:rsidR="00CA1894" w:rsidRPr="0011098F" w:rsidRDefault="00CA1894" w:rsidP="0011098F">
            <w:pPr>
              <w:jc w:val="both"/>
              <w:rPr>
                <w:rFonts w:ascii="Times New Roman" w:hAnsi="Times New Roman" w:cs="Times New Roman"/>
              </w:rPr>
            </w:pPr>
            <w:r w:rsidRPr="0011098F">
              <w:rPr>
                <w:rFonts w:ascii="Times New Roman" w:hAnsi="Times New Roman" w:cs="Times New Roman"/>
              </w:rPr>
              <w:t>- 3 контейнера;</w:t>
            </w:r>
          </w:p>
          <w:p w14:paraId="02ECDB0B"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- 6 кв.м.;</w:t>
            </w:r>
          </w:p>
          <w:p w14:paraId="539BE4A6"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632B5900" w14:textId="57ACCE21" w:rsidR="00CA1894" w:rsidRPr="0011098F" w:rsidRDefault="00CA1894" w:rsidP="00F33925">
            <w:pPr>
              <w:jc w:val="center"/>
              <w:rPr>
                <w:rFonts w:ascii="Times New Roman" w:hAnsi="Times New Roman" w:cs="Times New Roman"/>
              </w:rPr>
            </w:pPr>
            <w:r>
              <w:rPr>
                <w:rFonts w:ascii="Times New Roman" w:hAnsi="Times New Roman" w:cs="Times New Roman"/>
              </w:rPr>
              <w:t>38,49</w:t>
            </w:r>
          </w:p>
        </w:tc>
        <w:tc>
          <w:tcPr>
            <w:tcW w:w="494" w:type="pct"/>
            <w:vMerge w:val="restart"/>
            <w:vAlign w:val="center"/>
          </w:tcPr>
          <w:p w14:paraId="10D64A21" w14:textId="77CD5DB4" w:rsidR="00CA1894" w:rsidRPr="0011098F" w:rsidRDefault="00CA1894" w:rsidP="00F33925">
            <w:pPr>
              <w:jc w:val="center"/>
              <w:rPr>
                <w:rFonts w:ascii="Times New Roman" w:hAnsi="Times New Roman" w:cs="Times New Roman"/>
              </w:rPr>
            </w:pPr>
            <w:r>
              <w:rPr>
                <w:rFonts w:ascii="Times New Roman" w:hAnsi="Times New Roman" w:cs="Times New Roman"/>
              </w:rPr>
              <w:t>2</w:t>
            </w:r>
          </w:p>
        </w:tc>
        <w:tc>
          <w:tcPr>
            <w:tcW w:w="563" w:type="pct"/>
            <w:vMerge w:val="restart"/>
            <w:vAlign w:val="center"/>
          </w:tcPr>
          <w:p w14:paraId="3E3666E4" w14:textId="35E4B4EF" w:rsidR="00CA1894" w:rsidRDefault="00CA1894" w:rsidP="00262D10">
            <w:pPr>
              <w:jc w:val="center"/>
              <w:rPr>
                <w:rFonts w:ascii="Times New Roman" w:hAnsi="Times New Roman" w:cs="Times New Roman"/>
              </w:rPr>
            </w:pPr>
            <w:r>
              <w:rPr>
                <w:rFonts w:ascii="Times New Roman" w:hAnsi="Times New Roman" w:cs="Times New Roman"/>
              </w:rPr>
              <w:t>19,57</w:t>
            </w:r>
          </w:p>
        </w:tc>
        <w:tc>
          <w:tcPr>
            <w:tcW w:w="494" w:type="pct"/>
            <w:vMerge w:val="restart"/>
            <w:vAlign w:val="center"/>
          </w:tcPr>
          <w:p w14:paraId="24A7AB8C" w14:textId="21FDF617" w:rsidR="00CA1894" w:rsidRDefault="00CA1894" w:rsidP="00262D10">
            <w:pPr>
              <w:jc w:val="center"/>
              <w:rPr>
                <w:rFonts w:ascii="Times New Roman" w:hAnsi="Times New Roman" w:cs="Times New Roman"/>
              </w:rPr>
            </w:pPr>
            <w:r>
              <w:rPr>
                <w:rFonts w:ascii="Times New Roman" w:hAnsi="Times New Roman" w:cs="Times New Roman"/>
              </w:rPr>
              <w:t>2</w:t>
            </w:r>
          </w:p>
        </w:tc>
      </w:tr>
      <w:tr w:rsidR="00CA1894" w:rsidRPr="0011098F" w14:paraId="43511A9C" w14:textId="4F6CDFC4" w:rsidTr="00042CC1">
        <w:trPr>
          <w:trHeight w:val="225"/>
        </w:trPr>
        <w:tc>
          <w:tcPr>
            <w:tcW w:w="178" w:type="pct"/>
            <w:vMerge/>
            <w:vAlign w:val="center"/>
          </w:tcPr>
          <w:p w14:paraId="590A01A3" w14:textId="77777777" w:rsidR="00CA1894" w:rsidRPr="0011098F" w:rsidRDefault="00CA1894" w:rsidP="00182E9F">
            <w:pPr>
              <w:jc w:val="center"/>
              <w:rPr>
                <w:rFonts w:ascii="Times New Roman" w:hAnsi="Times New Roman" w:cs="Times New Roman"/>
              </w:rPr>
            </w:pPr>
          </w:p>
        </w:tc>
        <w:tc>
          <w:tcPr>
            <w:tcW w:w="674" w:type="pct"/>
            <w:vMerge/>
            <w:vAlign w:val="center"/>
          </w:tcPr>
          <w:p w14:paraId="06CDE30C" w14:textId="61E63EF4" w:rsidR="00CA1894" w:rsidRPr="0011098F" w:rsidRDefault="00CA1894" w:rsidP="0011098F">
            <w:pPr>
              <w:jc w:val="both"/>
              <w:rPr>
                <w:rFonts w:ascii="Times New Roman" w:hAnsi="Times New Roman" w:cs="Times New Roman"/>
              </w:rPr>
            </w:pPr>
          </w:p>
        </w:tc>
        <w:tc>
          <w:tcPr>
            <w:tcW w:w="634" w:type="pct"/>
            <w:vAlign w:val="center"/>
          </w:tcPr>
          <w:p w14:paraId="238C0A78"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улица С. Стальского, д. 39</w:t>
            </w:r>
          </w:p>
        </w:tc>
        <w:tc>
          <w:tcPr>
            <w:tcW w:w="432" w:type="pct"/>
            <w:vAlign w:val="center"/>
          </w:tcPr>
          <w:p w14:paraId="4E7A5F88" w14:textId="77777777" w:rsidR="00CA1894" w:rsidRPr="0011098F" w:rsidRDefault="00CA1894" w:rsidP="0011098F">
            <w:pPr>
              <w:jc w:val="center"/>
              <w:rPr>
                <w:rFonts w:ascii="Times New Roman" w:hAnsi="Times New Roman" w:cs="Times New Roman"/>
              </w:rPr>
            </w:pPr>
            <w:r w:rsidRPr="0011098F">
              <w:rPr>
                <w:rFonts w:ascii="Times New Roman" w:hAnsi="Times New Roman" w:cs="Times New Roman"/>
              </w:rPr>
              <w:t>149</w:t>
            </w:r>
          </w:p>
        </w:tc>
        <w:tc>
          <w:tcPr>
            <w:tcW w:w="341" w:type="pct"/>
            <w:vAlign w:val="center"/>
          </w:tcPr>
          <w:p w14:paraId="7E54F021" w14:textId="0BD02A31" w:rsidR="00CA1894" w:rsidRPr="0011098F" w:rsidRDefault="00CA1894" w:rsidP="00262D10">
            <w:pPr>
              <w:jc w:val="center"/>
              <w:rPr>
                <w:rFonts w:ascii="Times New Roman" w:hAnsi="Times New Roman" w:cs="Times New Roman"/>
              </w:rPr>
            </w:pPr>
            <w:r>
              <w:rPr>
                <w:rFonts w:ascii="Times New Roman" w:hAnsi="Times New Roman" w:cs="Times New Roman"/>
              </w:rPr>
              <w:t>70</w:t>
            </w:r>
          </w:p>
        </w:tc>
        <w:tc>
          <w:tcPr>
            <w:tcW w:w="626" w:type="pct"/>
            <w:vMerge/>
            <w:vAlign w:val="center"/>
          </w:tcPr>
          <w:p w14:paraId="47AFB840" w14:textId="67568C65" w:rsidR="00CA1894" w:rsidRPr="0011098F" w:rsidRDefault="00CA1894" w:rsidP="0011098F">
            <w:pPr>
              <w:jc w:val="both"/>
              <w:rPr>
                <w:rFonts w:ascii="Times New Roman" w:hAnsi="Times New Roman" w:cs="Times New Roman"/>
              </w:rPr>
            </w:pPr>
          </w:p>
        </w:tc>
        <w:tc>
          <w:tcPr>
            <w:tcW w:w="563" w:type="pct"/>
            <w:vMerge/>
            <w:vAlign w:val="center"/>
          </w:tcPr>
          <w:p w14:paraId="1F1E9980" w14:textId="77777777" w:rsidR="00CA1894" w:rsidRPr="0011098F" w:rsidRDefault="00CA1894" w:rsidP="00F33925">
            <w:pPr>
              <w:jc w:val="center"/>
              <w:rPr>
                <w:rFonts w:ascii="Times New Roman" w:hAnsi="Times New Roman" w:cs="Times New Roman"/>
              </w:rPr>
            </w:pPr>
          </w:p>
        </w:tc>
        <w:tc>
          <w:tcPr>
            <w:tcW w:w="494" w:type="pct"/>
            <w:vMerge/>
            <w:vAlign w:val="center"/>
          </w:tcPr>
          <w:p w14:paraId="330FC495" w14:textId="77777777" w:rsidR="00CA1894" w:rsidRPr="0011098F" w:rsidRDefault="00CA1894" w:rsidP="00F33925">
            <w:pPr>
              <w:jc w:val="center"/>
              <w:rPr>
                <w:rFonts w:ascii="Times New Roman" w:hAnsi="Times New Roman" w:cs="Times New Roman"/>
              </w:rPr>
            </w:pPr>
          </w:p>
        </w:tc>
        <w:tc>
          <w:tcPr>
            <w:tcW w:w="563" w:type="pct"/>
            <w:vMerge/>
            <w:vAlign w:val="center"/>
          </w:tcPr>
          <w:p w14:paraId="138EC802" w14:textId="77777777" w:rsidR="00CA1894" w:rsidRPr="0011098F" w:rsidRDefault="00CA1894" w:rsidP="00262D10">
            <w:pPr>
              <w:jc w:val="center"/>
              <w:rPr>
                <w:rFonts w:ascii="Times New Roman" w:hAnsi="Times New Roman" w:cs="Times New Roman"/>
              </w:rPr>
            </w:pPr>
          </w:p>
        </w:tc>
        <w:tc>
          <w:tcPr>
            <w:tcW w:w="494" w:type="pct"/>
            <w:vMerge/>
            <w:vAlign w:val="center"/>
          </w:tcPr>
          <w:p w14:paraId="1ED14E1A" w14:textId="77777777" w:rsidR="00CA1894" w:rsidRPr="0011098F" w:rsidRDefault="00CA1894" w:rsidP="00262D10">
            <w:pPr>
              <w:jc w:val="center"/>
              <w:rPr>
                <w:rFonts w:ascii="Times New Roman" w:hAnsi="Times New Roman" w:cs="Times New Roman"/>
              </w:rPr>
            </w:pPr>
          </w:p>
        </w:tc>
      </w:tr>
      <w:tr w:rsidR="00CA1894" w:rsidRPr="0011098F" w14:paraId="1CE2F036" w14:textId="5EAE0480" w:rsidTr="00042CC1">
        <w:trPr>
          <w:trHeight w:val="233"/>
        </w:trPr>
        <w:tc>
          <w:tcPr>
            <w:tcW w:w="178" w:type="pct"/>
            <w:vMerge/>
            <w:vAlign w:val="center"/>
          </w:tcPr>
          <w:p w14:paraId="0CEEE56A" w14:textId="77777777" w:rsidR="00CA1894" w:rsidRPr="0011098F" w:rsidRDefault="00CA1894" w:rsidP="00182E9F">
            <w:pPr>
              <w:jc w:val="center"/>
              <w:rPr>
                <w:rFonts w:ascii="Times New Roman" w:hAnsi="Times New Roman" w:cs="Times New Roman"/>
              </w:rPr>
            </w:pPr>
          </w:p>
        </w:tc>
        <w:tc>
          <w:tcPr>
            <w:tcW w:w="674" w:type="pct"/>
            <w:vMerge/>
            <w:vAlign w:val="center"/>
          </w:tcPr>
          <w:p w14:paraId="77F3F6D2" w14:textId="6FEDB2BD" w:rsidR="00CA1894" w:rsidRPr="0011098F" w:rsidRDefault="00CA1894" w:rsidP="0011098F">
            <w:pPr>
              <w:jc w:val="both"/>
              <w:rPr>
                <w:rFonts w:ascii="Times New Roman" w:hAnsi="Times New Roman" w:cs="Times New Roman"/>
              </w:rPr>
            </w:pPr>
          </w:p>
        </w:tc>
        <w:tc>
          <w:tcPr>
            <w:tcW w:w="634" w:type="pct"/>
            <w:vAlign w:val="center"/>
          </w:tcPr>
          <w:p w14:paraId="6550CC39" w14:textId="2426ED0E" w:rsidR="00CA1894" w:rsidRPr="0011098F" w:rsidRDefault="00CA1894"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67B7A350" w14:textId="5739F282" w:rsidR="00CA1894" w:rsidRPr="006A5297" w:rsidRDefault="00CA1894" w:rsidP="002B37DD">
            <w:pPr>
              <w:jc w:val="center"/>
              <w:rPr>
                <w:rFonts w:ascii="Times New Roman" w:hAnsi="Times New Roman" w:cs="Times New Roman"/>
                <w:b/>
              </w:rPr>
            </w:pPr>
            <w:r>
              <w:rPr>
                <w:rFonts w:ascii="Times New Roman" w:hAnsi="Times New Roman" w:cs="Times New Roman"/>
                <w:b/>
              </w:rPr>
              <w:t>177</w:t>
            </w:r>
          </w:p>
        </w:tc>
        <w:tc>
          <w:tcPr>
            <w:tcW w:w="341" w:type="pct"/>
            <w:vAlign w:val="center"/>
          </w:tcPr>
          <w:p w14:paraId="106B434B" w14:textId="4BEF4988" w:rsidR="00CA1894" w:rsidRPr="00CA1894" w:rsidRDefault="00CA1894" w:rsidP="00262D10">
            <w:pPr>
              <w:jc w:val="center"/>
              <w:rPr>
                <w:rFonts w:ascii="Times New Roman" w:hAnsi="Times New Roman" w:cs="Times New Roman"/>
                <w:b/>
              </w:rPr>
            </w:pPr>
            <w:r>
              <w:rPr>
                <w:rFonts w:ascii="Times New Roman" w:hAnsi="Times New Roman" w:cs="Times New Roman"/>
                <w:b/>
              </w:rPr>
              <w:t>90</w:t>
            </w:r>
          </w:p>
        </w:tc>
        <w:tc>
          <w:tcPr>
            <w:tcW w:w="626" w:type="pct"/>
            <w:vMerge/>
            <w:vAlign w:val="center"/>
          </w:tcPr>
          <w:p w14:paraId="0B011087" w14:textId="1B8D2258" w:rsidR="00CA1894" w:rsidRPr="0011098F" w:rsidRDefault="00CA1894" w:rsidP="0011098F">
            <w:pPr>
              <w:jc w:val="both"/>
              <w:rPr>
                <w:rFonts w:ascii="Times New Roman" w:hAnsi="Times New Roman" w:cs="Times New Roman"/>
              </w:rPr>
            </w:pPr>
          </w:p>
        </w:tc>
        <w:tc>
          <w:tcPr>
            <w:tcW w:w="563" w:type="pct"/>
            <w:vMerge/>
            <w:vAlign w:val="center"/>
          </w:tcPr>
          <w:p w14:paraId="5F41D9D1" w14:textId="77777777" w:rsidR="00CA1894" w:rsidRPr="0011098F" w:rsidRDefault="00CA1894" w:rsidP="00F33925">
            <w:pPr>
              <w:jc w:val="center"/>
              <w:rPr>
                <w:rFonts w:ascii="Times New Roman" w:hAnsi="Times New Roman" w:cs="Times New Roman"/>
              </w:rPr>
            </w:pPr>
          </w:p>
        </w:tc>
        <w:tc>
          <w:tcPr>
            <w:tcW w:w="494" w:type="pct"/>
            <w:vMerge/>
            <w:vAlign w:val="center"/>
          </w:tcPr>
          <w:p w14:paraId="264C1DD0" w14:textId="77777777" w:rsidR="00CA1894" w:rsidRPr="0011098F" w:rsidRDefault="00CA1894" w:rsidP="00F33925">
            <w:pPr>
              <w:jc w:val="center"/>
              <w:rPr>
                <w:rFonts w:ascii="Times New Roman" w:hAnsi="Times New Roman" w:cs="Times New Roman"/>
              </w:rPr>
            </w:pPr>
          </w:p>
        </w:tc>
        <w:tc>
          <w:tcPr>
            <w:tcW w:w="563" w:type="pct"/>
            <w:vMerge/>
            <w:vAlign w:val="center"/>
          </w:tcPr>
          <w:p w14:paraId="5CBE1FF6" w14:textId="77777777" w:rsidR="00CA1894" w:rsidRPr="0011098F" w:rsidRDefault="00CA1894" w:rsidP="00262D10">
            <w:pPr>
              <w:jc w:val="center"/>
              <w:rPr>
                <w:rFonts w:ascii="Times New Roman" w:hAnsi="Times New Roman" w:cs="Times New Roman"/>
              </w:rPr>
            </w:pPr>
          </w:p>
        </w:tc>
        <w:tc>
          <w:tcPr>
            <w:tcW w:w="494" w:type="pct"/>
            <w:vMerge/>
            <w:vAlign w:val="center"/>
          </w:tcPr>
          <w:p w14:paraId="54EF8029" w14:textId="77777777" w:rsidR="00CA1894" w:rsidRPr="0011098F" w:rsidRDefault="00CA1894" w:rsidP="00262D10">
            <w:pPr>
              <w:jc w:val="center"/>
              <w:rPr>
                <w:rFonts w:ascii="Times New Roman" w:hAnsi="Times New Roman" w:cs="Times New Roman"/>
              </w:rPr>
            </w:pPr>
          </w:p>
        </w:tc>
      </w:tr>
      <w:tr w:rsidR="00CA1894" w:rsidRPr="0011098F" w14:paraId="0220BDCA" w14:textId="031480B0" w:rsidTr="00042CC1">
        <w:trPr>
          <w:cantSplit/>
          <w:trHeight w:val="636"/>
        </w:trPr>
        <w:tc>
          <w:tcPr>
            <w:tcW w:w="178" w:type="pct"/>
            <w:vAlign w:val="center"/>
          </w:tcPr>
          <w:p w14:paraId="13F3C79E" w14:textId="339FBBA2" w:rsidR="00CA1894" w:rsidRPr="0011098F" w:rsidRDefault="00CA1894" w:rsidP="00182E9F">
            <w:pPr>
              <w:jc w:val="center"/>
              <w:rPr>
                <w:rFonts w:ascii="Times New Roman" w:hAnsi="Times New Roman" w:cs="Times New Roman"/>
              </w:rPr>
            </w:pPr>
            <w:r>
              <w:rPr>
                <w:rFonts w:ascii="Times New Roman" w:hAnsi="Times New Roman" w:cs="Times New Roman"/>
              </w:rPr>
              <w:t>26</w:t>
            </w:r>
          </w:p>
        </w:tc>
        <w:tc>
          <w:tcPr>
            <w:tcW w:w="674" w:type="pct"/>
            <w:vAlign w:val="center"/>
          </w:tcPr>
          <w:p w14:paraId="78A270CF" w14:textId="43E3C470" w:rsidR="00CA1894" w:rsidRPr="0011098F" w:rsidRDefault="00CA1894" w:rsidP="0011098F">
            <w:pPr>
              <w:jc w:val="both"/>
              <w:rPr>
                <w:rFonts w:ascii="Times New Roman" w:hAnsi="Times New Roman" w:cs="Times New Roman"/>
              </w:rPr>
            </w:pPr>
            <w:r w:rsidRPr="0011098F">
              <w:rPr>
                <w:rFonts w:ascii="Times New Roman" w:hAnsi="Times New Roman" w:cs="Times New Roman"/>
              </w:rPr>
              <w:t>05:42:000025:1550</w:t>
            </w:r>
          </w:p>
          <w:p w14:paraId="0ACEC00B"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улица С. Стальского, ниже парка Боевой славы напротив здания РОВД</w:t>
            </w:r>
          </w:p>
        </w:tc>
        <w:tc>
          <w:tcPr>
            <w:tcW w:w="634" w:type="pct"/>
            <w:vAlign w:val="center"/>
          </w:tcPr>
          <w:p w14:paraId="38AA2FCD" w14:textId="77777777" w:rsidR="00CA1894" w:rsidRPr="00D623A5" w:rsidRDefault="00CA1894" w:rsidP="0011098F">
            <w:pPr>
              <w:jc w:val="both"/>
              <w:rPr>
                <w:rFonts w:ascii="Times New Roman" w:hAnsi="Times New Roman" w:cs="Times New Roman"/>
              </w:rPr>
            </w:pPr>
            <w:r w:rsidRPr="00D623A5">
              <w:rPr>
                <w:rFonts w:ascii="Times New Roman" w:hAnsi="Times New Roman" w:cs="Times New Roman"/>
              </w:rPr>
              <w:t>улица С. Стальского</w:t>
            </w:r>
          </w:p>
        </w:tc>
        <w:tc>
          <w:tcPr>
            <w:tcW w:w="432" w:type="pct"/>
            <w:vAlign w:val="center"/>
          </w:tcPr>
          <w:p w14:paraId="73F8A216" w14:textId="7980C48E" w:rsidR="00CA1894" w:rsidRPr="0011098F" w:rsidRDefault="00CA1894"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11E738DB" w14:textId="3EFD4D23" w:rsidR="00CA1894" w:rsidRPr="0011098F" w:rsidRDefault="00042CC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246F254C" w14:textId="7E0145FF" w:rsidR="00CA1894" w:rsidRPr="0011098F" w:rsidRDefault="00CA1894" w:rsidP="0011098F">
            <w:pPr>
              <w:jc w:val="both"/>
              <w:rPr>
                <w:rFonts w:ascii="Times New Roman" w:hAnsi="Times New Roman" w:cs="Times New Roman"/>
              </w:rPr>
            </w:pPr>
            <w:r w:rsidRPr="0011098F">
              <w:rPr>
                <w:rFonts w:ascii="Times New Roman" w:hAnsi="Times New Roman" w:cs="Times New Roman"/>
              </w:rPr>
              <w:t>- 3 контейнера;</w:t>
            </w:r>
          </w:p>
          <w:p w14:paraId="56F69F76"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- 6 кв.м.;</w:t>
            </w:r>
          </w:p>
          <w:p w14:paraId="4E505D50"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5A26925A" w14:textId="11EE0FFE" w:rsidR="00CA1894" w:rsidRPr="0011098F" w:rsidRDefault="00CA1894"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644C8D68" w14:textId="74E84A74" w:rsidR="00CA1894" w:rsidRPr="0011098F" w:rsidRDefault="00CA1894"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2FD8CE00" w14:textId="77777777" w:rsidR="00CA1894" w:rsidRDefault="00CA1894" w:rsidP="00262D10">
            <w:pPr>
              <w:jc w:val="center"/>
              <w:rPr>
                <w:rFonts w:ascii="Times New Roman" w:hAnsi="Times New Roman" w:cs="Times New Roman"/>
              </w:rPr>
            </w:pPr>
          </w:p>
        </w:tc>
        <w:tc>
          <w:tcPr>
            <w:tcW w:w="494" w:type="pct"/>
            <w:vAlign w:val="center"/>
          </w:tcPr>
          <w:p w14:paraId="4499809B" w14:textId="77777777" w:rsidR="00CA1894" w:rsidRDefault="00CA1894" w:rsidP="00262D10">
            <w:pPr>
              <w:jc w:val="center"/>
              <w:rPr>
                <w:rFonts w:ascii="Times New Roman" w:hAnsi="Times New Roman" w:cs="Times New Roman"/>
              </w:rPr>
            </w:pPr>
          </w:p>
        </w:tc>
      </w:tr>
      <w:tr w:rsidR="00CA1894" w:rsidRPr="0011098F" w14:paraId="403AB0FA" w14:textId="4FE79BA4" w:rsidTr="00042CC1">
        <w:trPr>
          <w:trHeight w:val="203"/>
        </w:trPr>
        <w:tc>
          <w:tcPr>
            <w:tcW w:w="178" w:type="pct"/>
            <w:vMerge w:val="restart"/>
            <w:vAlign w:val="center"/>
          </w:tcPr>
          <w:p w14:paraId="7EA657A0" w14:textId="7B66B159" w:rsidR="00CA1894" w:rsidRPr="0011098F" w:rsidRDefault="00CA1894" w:rsidP="00182E9F">
            <w:pPr>
              <w:jc w:val="center"/>
              <w:rPr>
                <w:rFonts w:ascii="Times New Roman" w:hAnsi="Times New Roman" w:cs="Times New Roman"/>
              </w:rPr>
            </w:pPr>
            <w:r>
              <w:rPr>
                <w:rFonts w:ascii="Times New Roman" w:hAnsi="Times New Roman" w:cs="Times New Roman"/>
              </w:rPr>
              <w:t>27</w:t>
            </w:r>
          </w:p>
        </w:tc>
        <w:tc>
          <w:tcPr>
            <w:tcW w:w="674" w:type="pct"/>
            <w:vMerge w:val="restart"/>
            <w:vAlign w:val="center"/>
          </w:tcPr>
          <w:p w14:paraId="35306297" w14:textId="0A3DC474" w:rsidR="00CA1894" w:rsidRPr="0011098F" w:rsidRDefault="00CA1894" w:rsidP="0011098F">
            <w:pPr>
              <w:jc w:val="both"/>
              <w:rPr>
                <w:rFonts w:ascii="Times New Roman" w:hAnsi="Times New Roman" w:cs="Times New Roman"/>
              </w:rPr>
            </w:pPr>
            <w:r w:rsidRPr="0011098F">
              <w:rPr>
                <w:rFonts w:ascii="Times New Roman" w:hAnsi="Times New Roman" w:cs="Times New Roman"/>
              </w:rPr>
              <w:t>05:42:000014:2314</w:t>
            </w:r>
          </w:p>
          <w:p w14:paraId="1C42F839"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напротив дома Расулбекова (парк Абаса Исрафилова)</w:t>
            </w:r>
          </w:p>
        </w:tc>
        <w:tc>
          <w:tcPr>
            <w:tcW w:w="634" w:type="pct"/>
            <w:vAlign w:val="center"/>
          </w:tcPr>
          <w:p w14:paraId="5039737B"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улица Расулбекова, д.10 а</w:t>
            </w:r>
          </w:p>
        </w:tc>
        <w:tc>
          <w:tcPr>
            <w:tcW w:w="432" w:type="pct"/>
            <w:vAlign w:val="center"/>
          </w:tcPr>
          <w:p w14:paraId="4710082E" w14:textId="77777777" w:rsidR="00CA1894" w:rsidRPr="0011098F" w:rsidRDefault="00CA1894" w:rsidP="0011098F">
            <w:pPr>
              <w:jc w:val="center"/>
              <w:rPr>
                <w:rFonts w:ascii="Times New Roman" w:hAnsi="Times New Roman" w:cs="Times New Roman"/>
              </w:rPr>
            </w:pPr>
            <w:r w:rsidRPr="0011098F">
              <w:rPr>
                <w:rFonts w:ascii="Times New Roman" w:hAnsi="Times New Roman" w:cs="Times New Roman"/>
              </w:rPr>
              <w:t>172</w:t>
            </w:r>
          </w:p>
        </w:tc>
        <w:tc>
          <w:tcPr>
            <w:tcW w:w="341" w:type="pct"/>
            <w:vAlign w:val="center"/>
          </w:tcPr>
          <w:p w14:paraId="49DED56C" w14:textId="26D68BDA" w:rsidR="00CA1894" w:rsidRPr="0011098F" w:rsidRDefault="00CA1894" w:rsidP="00262D10">
            <w:pPr>
              <w:jc w:val="center"/>
              <w:rPr>
                <w:rFonts w:ascii="Times New Roman" w:hAnsi="Times New Roman" w:cs="Times New Roman"/>
              </w:rPr>
            </w:pPr>
            <w:r>
              <w:rPr>
                <w:rFonts w:ascii="Times New Roman" w:hAnsi="Times New Roman" w:cs="Times New Roman"/>
              </w:rPr>
              <w:t>90</w:t>
            </w:r>
          </w:p>
        </w:tc>
        <w:tc>
          <w:tcPr>
            <w:tcW w:w="626" w:type="pct"/>
            <w:vMerge w:val="restart"/>
            <w:vAlign w:val="center"/>
          </w:tcPr>
          <w:p w14:paraId="4D16A606" w14:textId="6E7CEEB7" w:rsidR="00CA1894" w:rsidRPr="0011098F" w:rsidRDefault="00CA1894" w:rsidP="0011098F">
            <w:pPr>
              <w:jc w:val="both"/>
              <w:rPr>
                <w:rFonts w:ascii="Times New Roman" w:hAnsi="Times New Roman" w:cs="Times New Roman"/>
              </w:rPr>
            </w:pPr>
            <w:r w:rsidRPr="0011098F">
              <w:rPr>
                <w:rFonts w:ascii="Times New Roman" w:hAnsi="Times New Roman" w:cs="Times New Roman"/>
              </w:rPr>
              <w:t>- 5 контейнеров;</w:t>
            </w:r>
          </w:p>
          <w:p w14:paraId="78EC21CC"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- 17 кв.м.;</w:t>
            </w:r>
          </w:p>
          <w:p w14:paraId="15D98559" w14:textId="6AA0F22F" w:rsidR="00CA1894" w:rsidRPr="0011098F" w:rsidRDefault="00CA1894"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10324F49" w14:textId="55E1634C" w:rsidR="00CA1894" w:rsidRPr="0011098F" w:rsidRDefault="00CA1894" w:rsidP="00F33925">
            <w:pPr>
              <w:jc w:val="center"/>
              <w:rPr>
                <w:rFonts w:ascii="Times New Roman" w:hAnsi="Times New Roman" w:cs="Times New Roman"/>
              </w:rPr>
            </w:pPr>
            <w:r>
              <w:rPr>
                <w:rFonts w:ascii="Times New Roman" w:hAnsi="Times New Roman" w:cs="Times New Roman"/>
              </w:rPr>
              <w:t>136,80</w:t>
            </w:r>
          </w:p>
        </w:tc>
        <w:tc>
          <w:tcPr>
            <w:tcW w:w="494" w:type="pct"/>
            <w:vMerge w:val="restart"/>
            <w:vAlign w:val="center"/>
          </w:tcPr>
          <w:p w14:paraId="24C1E674" w14:textId="428DB966" w:rsidR="00CA1894" w:rsidRPr="0011098F" w:rsidRDefault="00CA1894" w:rsidP="00F33925">
            <w:pPr>
              <w:jc w:val="center"/>
              <w:rPr>
                <w:rFonts w:ascii="Times New Roman" w:hAnsi="Times New Roman" w:cs="Times New Roman"/>
              </w:rPr>
            </w:pPr>
            <w:r>
              <w:rPr>
                <w:rFonts w:ascii="Times New Roman" w:hAnsi="Times New Roman" w:cs="Times New Roman"/>
              </w:rPr>
              <w:t>7</w:t>
            </w:r>
          </w:p>
        </w:tc>
        <w:tc>
          <w:tcPr>
            <w:tcW w:w="563" w:type="pct"/>
            <w:vMerge w:val="restart"/>
            <w:vAlign w:val="center"/>
          </w:tcPr>
          <w:p w14:paraId="2860D3AB" w14:textId="46DAA713" w:rsidR="00CA1894" w:rsidRDefault="00CA1894" w:rsidP="00262D10">
            <w:pPr>
              <w:jc w:val="center"/>
              <w:rPr>
                <w:rFonts w:ascii="Times New Roman" w:hAnsi="Times New Roman" w:cs="Times New Roman"/>
              </w:rPr>
            </w:pPr>
            <w:r>
              <w:rPr>
                <w:rFonts w:ascii="Times New Roman" w:hAnsi="Times New Roman" w:cs="Times New Roman"/>
              </w:rPr>
              <w:t>63,07</w:t>
            </w:r>
          </w:p>
        </w:tc>
        <w:tc>
          <w:tcPr>
            <w:tcW w:w="494" w:type="pct"/>
            <w:vMerge w:val="restart"/>
            <w:vAlign w:val="center"/>
          </w:tcPr>
          <w:p w14:paraId="034AD18D" w14:textId="4D48642F" w:rsidR="00CA1894" w:rsidRDefault="00CA1894" w:rsidP="00262D10">
            <w:pPr>
              <w:jc w:val="center"/>
              <w:rPr>
                <w:rFonts w:ascii="Times New Roman" w:hAnsi="Times New Roman" w:cs="Times New Roman"/>
              </w:rPr>
            </w:pPr>
            <w:r>
              <w:rPr>
                <w:rFonts w:ascii="Times New Roman" w:hAnsi="Times New Roman" w:cs="Times New Roman"/>
              </w:rPr>
              <w:t>4</w:t>
            </w:r>
          </w:p>
        </w:tc>
      </w:tr>
      <w:tr w:rsidR="00CA1894" w:rsidRPr="0011098F" w14:paraId="4984ACBB" w14:textId="6855C212" w:rsidTr="00042CC1">
        <w:trPr>
          <w:trHeight w:val="220"/>
        </w:trPr>
        <w:tc>
          <w:tcPr>
            <w:tcW w:w="178" w:type="pct"/>
            <w:vMerge/>
            <w:vAlign w:val="center"/>
          </w:tcPr>
          <w:p w14:paraId="1B0F598F" w14:textId="77777777" w:rsidR="00CA1894" w:rsidRPr="0011098F" w:rsidRDefault="00CA1894" w:rsidP="00182E9F">
            <w:pPr>
              <w:jc w:val="center"/>
              <w:rPr>
                <w:rFonts w:ascii="Times New Roman" w:hAnsi="Times New Roman" w:cs="Times New Roman"/>
              </w:rPr>
            </w:pPr>
          </w:p>
        </w:tc>
        <w:tc>
          <w:tcPr>
            <w:tcW w:w="674" w:type="pct"/>
            <w:vMerge/>
            <w:vAlign w:val="center"/>
          </w:tcPr>
          <w:p w14:paraId="05854E41" w14:textId="4E7C8BE3" w:rsidR="00CA1894" w:rsidRPr="0011098F" w:rsidRDefault="00CA1894" w:rsidP="0011098F">
            <w:pPr>
              <w:jc w:val="both"/>
              <w:rPr>
                <w:rFonts w:ascii="Times New Roman" w:hAnsi="Times New Roman" w:cs="Times New Roman"/>
              </w:rPr>
            </w:pPr>
          </w:p>
        </w:tc>
        <w:tc>
          <w:tcPr>
            <w:tcW w:w="634" w:type="pct"/>
            <w:vAlign w:val="center"/>
          </w:tcPr>
          <w:p w14:paraId="6617B853"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улица Расулбекова, д.13</w:t>
            </w:r>
          </w:p>
        </w:tc>
        <w:tc>
          <w:tcPr>
            <w:tcW w:w="432" w:type="pct"/>
            <w:vAlign w:val="center"/>
          </w:tcPr>
          <w:p w14:paraId="37074881" w14:textId="77777777" w:rsidR="00CA1894" w:rsidRPr="0011098F" w:rsidRDefault="00CA1894" w:rsidP="0011098F">
            <w:pPr>
              <w:jc w:val="center"/>
              <w:rPr>
                <w:rFonts w:ascii="Times New Roman" w:hAnsi="Times New Roman" w:cs="Times New Roman"/>
              </w:rPr>
            </w:pPr>
            <w:r w:rsidRPr="0011098F">
              <w:rPr>
                <w:rFonts w:ascii="Times New Roman" w:hAnsi="Times New Roman" w:cs="Times New Roman"/>
              </w:rPr>
              <w:t>177</w:t>
            </w:r>
          </w:p>
        </w:tc>
        <w:tc>
          <w:tcPr>
            <w:tcW w:w="341" w:type="pct"/>
            <w:vAlign w:val="center"/>
          </w:tcPr>
          <w:p w14:paraId="301184A1" w14:textId="0FBFE637" w:rsidR="00CA1894" w:rsidRPr="0011098F" w:rsidRDefault="00CA1894" w:rsidP="00262D10">
            <w:pPr>
              <w:jc w:val="center"/>
              <w:rPr>
                <w:rFonts w:ascii="Times New Roman" w:hAnsi="Times New Roman" w:cs="Times New Roman"/>
              </w:rPr>
            </w:pPr>
            <w:r>
              <w:rPr>
                <w:rFonts w:ascii="Times New Roman" w:hAnsi="Times New Roman" w:cs="Times New Roman"/>
              </w:rPr>
              <w:t>90</w:t>
            </w:r>
          </w:p>
        </w:tc>
        <w:tc>
          <w:tcPr>
            <w:tcW w:w="626" w:type="pct"/>
            <w:vMerge/>
            <w:vAlign w:val="center"/>
          </w:tcPr>
          <w:p w14:paraId="2D755C79" w14:textId="04AE5C24" w:rsidR="00CA1894" w:rsidRPr="0011098F" w:rsidRDefault="00CA1894" w:rsidP="0011098F">
            <w:pPr>
              <w:jc w:val="both"/>
              <w:rPr>
                <w:rFonts w:ascii="Times New Roman" w:hAnsi="Times New Roman" w:cs="Times New Roman"/>
              </w:rPr>
            </w:pPr>
          </w:p>
        </w:tc>
        <w:tc>
          <w:tcPr>
            <w:tcW w:w="563" w:type="pct"/>
            <w:vMerge/>
            <w:vAlign w:val="center"/>
          </w:tcPr>
          <w:p w14:paraId="41A04861" w14:textId="77777777" w:rsidR="00CA1894" w:rsidRPr="0011098F" w:rsidRDefault="00CA1894" w:rsidP="00F33925">
            <w:pPr>
              <w:jc w:val="center"/>
              <w:rPr>
                <w:rFonts w:ascii="Times New Roman" w:hAnsi="Times New Roman" w:cs="Times New Roman"/>
              </w:rPr>
            </w:pPr>
          </w:p>
        </w:tc>
        <w:tc>
          <w:tcPr>
            <w:tcW w:w="494" w:type="pct"/>
            <w:vMerge/>
            <w:vAlign w:val="center"/>
          </w:tcPr>
          <w:p w14:paraId="0A4FA9A9" w14:textId="77777777" w:rsidR="00CA1894" w:rsidRPr="0011098F" w:rsidRDefault="00CA1894" w:rsidP="00F33925">
            <w:pPr>
              <w:jc w:val="center"/>
              <w:rPr>
                <w:rFonts w:ascii="Times New Roman" w:hAnsi="Times New Roman" w:cs="Times New Roman"/>
              </w:rPr>
            </w:pPr>
          </w:p>
        </w:tc>
        <w:tc>
          <w:tcPr>
            <w:tcW w:w="563" w:type="pct"/>
            <w:vMerge/>
            <w:vAlign w:val="center"/>
          </w:tcPr>
          <w:p w14:paraId="4AF12EE9" w14:textId="77777777" w:rsidR="00CA1894" w:rsidRPr="0011098F" w:rsidRDefault="00CA1894" w:rsidP="00262D10">
            <w:pPr>
              <w:jc w:val="center"/>
              <w:rPr>
                <w:rFonts w:ascii="Times New Roman" w:hAnsi="Times New Roman" w:cs="Times New Roman"/>
              </w:rPr>
            </w:pPr>
          </w:p>
        </w:tc>
        <w:tc>
          <w:tcPr>
            <w:tcW w:w="494" w:type="pct"/>
            <w:vMerge/>
            <w:vAlign w:val="center"/>
          </w:tcPr>
          <w:p w14:paraId="3D03210E" w14:textId="77777777" w:rsidR="00CA1894" w:rsidRPr="0011098F" w:rsidRDefault="00CA1894" w:rsidP="00262D10">
            <w:pPr>
              <w:jc w:val="center"/>
              <w:rPr>
                <w:rFonts w:ascii="Times New Roman" w:hAnsi="Times New Roman" w:cs="Times New Roman"/>
              </w:rPr>
            </w:pPr>
          </w:p>
        </w:tc>
      </w:tr>
      <w:tr w:rsidR="00CA1894" w:rsidRPr="0011098F" w14:paraId="1250E477" w14:textId="3C17F1E0" w:rsidTr="00042CC1">
        <w:trPr>
          <w:trHeight w:val="203"/>
        </w:trPr>
        <w:tc>
          <w:tcPr>
            <w:tcW w:w="178" w:type="pct"/>
            <w:vMerge/>
            <w:vAlign w:val="center"/>
          </w:tcPr>
          <w:p w14:paraId="0638B696" w14:textId="77777777" w:rsidR="00CA1894" w:rsidRPr="0011098F" w:rsidRDefault="00CA1894" w:rsidP="00182E9F">
            <w:pPr>
              <w:jc w:val="center"/>
              <w:rPr>
                <w:rFonts w:ascii="Times New Roman" w:hAnsi="Times New Roman" w:cs="Times New Roman"/>
              </w:rPr>
            </w:pPr>
          </w:p>
        </w:tc>
        <w:tc>
          <w:tcPr>
            <w:tcW w:w="674" w:type="pct"/>
            <w:vMerge/>
            <w:vAlign w:val="center"/>
          </w:tcPr>
          <w:p w14:paraId="18509A77" w14:textId="36EB917A" w:rsidR="00CA1894" w:rsidRPr="0011098F" w:rsidRDefault="00CA1894" w:rsidP="0011098F">
            <w:pPr>
              <w:jc w:val="both"/>
              <w:rPr>
                <w:rFonts w:ascii="Times New Roman" w:hAnsi="Times New Roman" w:cs="Times New Roman"/>
              </w:rPr>
            </w:pPr>
          </w:p>
        </w:tc>
        <w:tc>
          <w:tcPr>
            <w:tcW w:w="634" w:type="pct"/>
            <w:vAlign w:val="center"/>
          </w:tcPr>
          <w:p w14:paraId="67427AB4"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улица Расулбекова, д.14</w:t>
            </w:r>
          </w:p>
        </w:tc>
        <w:tc>
          <w:tcPr>
            <w:tcW w:w="432" w:type="pct"/>
            <w:vAlign w:val="center"/>
          </w:tcPr>
          <w:p w14:paraId="7C6A436C" w14:textId="77777777" w:rsidR="00CA1894" w:rsidRPr="0011098F" w:rsidRDefault="00CA1894" w:rsidP="0011098F">
            <w:pPr>
              <w:jc w:val="center"/>
              <w:rPr>
                <w:rFonts w:ascii="Times New Roman" w:hAnsi="Times New Roman" w:cs="Times New Roman"/>
              </w:rPr>
            </w:pPr>
            <w:r w:rsidRPr="0011098F">
              <w:rPr>
                <w:rFonts w:ascii="Times New Roman" w:hAnsi="Times New Roman" w:cs="Times New Roman"/>
              </w:rPr>
              <w:t>280</w:t>
            </w:r>
          </w:p>
        </w:tc>
        <w:tc>
          <w:tcPr>
            <w:tcW w:w="341" w:type="pct"/>
            <w:vAlign w:val="center"/>
          </w:tcPr>
          <w:p w14:paraId="1CAAE042" w14:textId="4FEF926A" w:rsidR="00CA1894" w:rsidRPr="0011098F" w:rsidRDefault="00CA1894" w:rsidP="00262D10">
            <w:pPr>
              <w:jc w:val="center"/>
              <w:rPr>
                <w:rFonts w:ascii="Times New Roman" w:hAnsi="Times New Roman" w:cs="Times New Roman"/>
              </w:rPr>
            </w:pPr>
            <w:r>
              <w:rPr>
                <w:rFonts w:ascii="Times New Roman" w:hAnsi="Times New Roman" w:cs="Times New Roman"/>
              </w:rPr>
              <w:t>110</w:t>
            </w:r>
          </w:p>
        </w:tc>
        <w:tc>
          <w:tcPr>
            <w:tcW w:w="626" w:type="pct"/>
            <w:vMerge/>
            <w:vAlign w:val="center"/>
          </w:tcPr>
          <w:p w14:paraId="13A985FD" w14:textId="2B19ED21" w:rsidR="00CA1894" w:rsidRPr="0011098F" w:rsidRDefault="00CA1894" w:rsidP="0011098F">
            <w:pPr>
              <w:jc w:val="both"/>
              <w:rPr>
                <w:rFonts w:ascii="Times New Roman" w:hAnsi="Times New Roman" w:cs="Times New Roman"/>
              </w:rPr>
            </w:pPr>
          </w:p>
        </w:tc>
        <w:tc>
          <w:tcPr>
            <w:tcW w:w="563" w:type="pct"/>
            <w:vMerge/>
            <w:vAlign w:val="center"/>
          </w:tcPr>
          <w:p w14:paraId="17062357" w14:textId="77777777" w:rsidR="00CA1894" w:rsidRPr="0011098F" w:rsidRDefault="00CA1894" w:rsidP="00F33925">
            <w:pPr>
              <w:jc w:val="center"/>
              <w:rPr>
                <w:rFonts w:ascii="Times New Roman" w:hAnsi="Times New Roman" w:cs="Times New Roman"/>
              </w:rPr>
            </w:pPr>
          </w:p>
        </w:tc>
        <w:tc>
          <w:tcPr>
            <w:tcW w:w="494" w:type="pct"/>
            <w:vMerge/>
            <w:vAlign w:val="center"/>
          </w:tcPr>
          <w:p w14:paraId="1A55F127" w14:textId="77777777" w:rsidR="00CA1894" w:rsidRPr="0011098F" w:rsidRDefault="00CA1894" w:rsidP="00F33925">
            <w:pPr>
              <w:jc w:val="center"/>
              <w:rPr>
                <w:rFonts w:ascii="Times New Roman" w:hAnsi="Times New Roman" w:cs="Times New Roman"/>
              </w:rPr>
            </w:pPr>
          </w:p>
        </w:tc>
        <w:tc>
          <w:tcPr>
            <w:tcW w:w="563" w:type="pct"/>
            <w:vMerge/>
            <w:vAlign w:val="center"/>
          </w:tcPr>
          <w:p w14:paraId="4A35609B" w14:textId="77777777" w:rsidR="00CA1894" w:rsidRPr="0011098F" w:rsidRDefault="00CA1894" w:rsidP="00262D10">
            <w:pPr>
              <w:jc w:val="center"/>
              <w:rPr>
                <w:rFonts w:ascii="Times New Roman" w:hAnsi="Times New Roman" w:cs="Times New Roman"/>
              </w:rPr>
            </w:pPr>
          </w:p>
        </w:tc>
        <w:tc>
          <w:tcPr>
            <w:tcW w:w="494" w:type="pct"/>
            <w:vMerge/>
            <w:vAlign w:val="center"/>
          </w:tcPr>
          <w:p w14:paraId="7DA6E567" w14:textId="77777777" w:rsidR="00CA1894" w:rsidRPr="0011098F" w:rsidRDefault="00CA1894" w:rsidP="00262D10">
            <w:pPr>
              <w:jc w:val="center"/>
              <w:rPr>
                <w:rFonts w:ascii="Times New Roman" w:hAnsi="Times New Roman" w:cs="Times New Roman"/>
              </w:rPr>
            </w:pPr>
          </w:p>
        </w:tc>
      </w:tr>
      <w:tr w:rsidR="00CA1894" w:rsidRPr="0011098F" w14:paraId="736182DE" w14:textId="06BBA81E" w:rsidTr="00042CC1">
        <w:trPr>
          <w:trHeight w:val="203"/>
        </w:trPr>
        <w:tc>
          <w:tcPr>
            <w:tcW w:w="178" w:type="pct"/>
            <w:vMerge/>
            <w:vAlign w:val="center"/>
          </w:tcPr>
          <w:p w14:paraId="3BBFCCEE" w14:textId="77777777" w:rsidR="00CA1894" w:rsidRPr="0011098F" w:rsidRDefault="00CA1894" w:rsidP="00182E9F">
            <w:pPr>
              <w:jc w:val="center"/>
              <w:rPr>
                <w:rFonts w:ascii="Times New Roman" w:hAnsi="Times New Roman" w:cs="Times New Roman"/>
              </w:rPr>
            </w:pPr>
          </w:p>
        </w:tc>
        <w:tc>
          <w:tcPr>
            <w:tcW w:w="674" w:type="pct"/>
            <w:vMerge/>
            <w:vAlign w:val="center"/>
          </w:tcPr>
          <w:p w14:paraId="4DB2FD3C" w14:textId="48C153FC" w:rsidR="00CA1894" w:rsidRPr="0011098F" w:rsidRDefault="00CA1894" w:rsidP="0011098F">
            <w:pPr>
              <w:jc w:val="both"/>
              <w:rPr>
                <w:rFonts w:ascii="Times New Roman" w:hAnsi="Times New Roman" w:cs="Times New Roman"/>
              </w:rPr>
            </w:pPr>
          </w:p>
        </w:tc>
        <w:tc>
          <w:tcPr>
            <w:tcW w:w="634" w:type="pct"/>
            <w:vAlign w:val="center"/>
          </w:tcPr>
          <w:p w14:paraId="66A9BF0F" w14:textId="37530B95" w:rsidR="00CA1894" w:rsidRPr="0011098F" w:rsidRDefault="00CA1894"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1913A19B" w14:textId="40D595AE" w:rsidR="00CA1894" w:rsidRPr="00491835" w:rsidRDefault="00CA1894" w:rsidP="0011098F">
            <w:pPr>
              <w:jc w:val="center"/>
              <w:rPr>
                <w:rFonts w:ascii="Times New Roman" w:hAnsi="Times New Roman" w:cs="Times New Roman"/>
                <w:b/>
              </w:rPr>
            </w:pPr>
            <w:r>
              <w:rPr>
                <w:rFonts w:ascii="Times New Roman" w:hAnsi="Times New Roman" w:cs="Times New Roman"/>
                <w:b/>
              </w:rPr>
              <w:t>629</w:t>
            </w:r>
          </w:p>
        </w:tc>
        <w:tc>
          <w:tcPr>
            <w:tcW w:w="341" w:type="pct"/>
            <w:vAlign w:val="center"/>
          </w:tcPr>
          <w:p w14:paraId="1A578000" w14:textId="34D0BC75" w:rsidR="00CA1894" w:rsidRPr="00CA1894" w:rsidRDefault="00CA1894" w:rsidP="00262D10">
            <w:pPr>
              <w:jc w:val="center"/>
              <w:rPr>
                <w:rFonts w:ascii="Times New Roman" w:hAnsi="Times New Roman" w:cs="Times New Roman"/>
                <w:b/>
              </w:rPr>
            </w:pPr>
            <w:r>
              <w:rPr>
                <w:rFonts w:ascii="Times New Roman" w:hAnsi="Times New Roman" w:cs="Times New Roman"/>
                <w:b/>
              </w:rPr>
              <w:t>290</w:t>
            </w:r>
          </w:p>
        </w:tc>
        <w:tc>
          <w:tcPr>
            <w:tcW w:w="626" w:type="pct"/>
            <w:vMerge/>
            <w:vAlign w:val="center"/>
          </w:tcPr>
          <w:p w14:paraId="212B7427" w14:textId="626A1293" w:rsidR="00CA1894" w:rsidRPr="0011098F" w:rsidRDefault="00CA1894" w:rsidP="0011098F">
            <w:pPr>
              <w:jc w:val="both"/>
              <w:rPr>
                <w:rFonts w:ascii="Times New Roman" w:hAnsi="Times New Roman" w:cs="Times New Roman"/>
              </w:rPr>
            </w:pPr>
          </w:p>
        </w:tc>
        <w:tc>
          <w:tcPr>
            <w:tcW w:w="563" w:type="pct"/>
            <w:vMerge/>
            <w:vAlign w:val="center"/>
          </w:tcPr>
          <w:p w14:paraId="7EB59493" w14:textId="77777777" w:rsidR="00CA1894" w:rsidRPr="0011098F" w:rsidRDefault="00CA1894" w:rsidP="00F33925">
            <w:pPr>
              <w:jc w:val="center"/>
              <w:rPr>
                <w:rFonts w:ascii="Times New Roman" w:hAnsi="Times New Roman" w:cs="Times New Roman"/>
              </w:rPr>
            </w:pPr>
          </w:p>
        </w:tc>
        <w:tc>
          <w:tcPr>
            <w:tcW w:w="494" w:type="pct"/>
            <w:vMerge/>
            <w:vAlign w:val="center"/>
          </w:tcPr>
          <w:p w14:paraId="25A28D4C" w14:textId="77777777" w:rsidR="00CA1894" w:rsidRPr="0011098F" w:rsidRDefault="00CA1894" w:rsidP="00F33925">
            <w:pPr>
              <w:jc w:val="center"/>
              <w:rPr>
                <w:rFonts w:ascii="Times New Roman" w:hAnsi="Times New Roman" w:cs="Times New Roman"/>
              </w:rPr>
            </w:pPr>
          </w:p>
        </w:tc>
        <w:tc>
          <w:tcPr>
            <w:tcW w:w="563" w:type="pct"/>
            <w:vMerge/>
            <w:vAlign w:val="center"/>
          </w:tcPr>
          <w:p w14:paraId="210A63A8" w14:textId="77777777" w:rsidR="00CA1894" w:rsidRPr="0011098F" w:rsidRDefault="00CA1894" w:rsidP="00262D10">
            <w:pPr>
              <w:jc w:val="center"/>
              <w:rPr>
                <w:rFonts w:ascii="Times New Roman" w:hAnsi="Times New Roman" w:cs="Times New Roman"/>
              </w:rPr>
            </w:pPr>
          </w:p>
        </w:tc>
        <w:tc>
          <w:tcPr>
            <w:tcW w:w="494" w:type="pct"/>
            <w:vMerge/>
            <w:vAlign w:val="center"/>
          </w:tcPr>
          <w:p w14:paraId="682D3893" w14:textId="77777777" w:rsidR="00CA1894" w:rsidRPr="0011098F" w:rsidRDefault="00CA1894" w:rsidP="00262D10">
            <w:pPr>
              <w:jc w:val="center"/>
              <w:rPr>
                <w:rFonts w:ascii="Times New Roman" w:hAnsi="Times New Roman" w:cs="Times New Roman"/>
              </w:rPr>
            </w:pPr>
          </w:p>
        </w:tc>
      </w:tr>
      <w:tr w:rsidR="00CA1894" w:rsidRPr="0011098F" w14:paraId="3DE3F593" w14:textId="29E049A7" w:rsidTr="00042CC1">
        <w:trPr>
          <w:trHeight w:val="141"/>
        </w:trPr>
        <w:tc>
          <w:tcPr>
            <w:tcW w:w="178" w:type="pct"/>
            <w:vMerge w:val="restart"/>
            <w:vAlign w:val="center"/>
          </w:tcPr>
          <w:p w14:paraId="639AFD23" w14:textId="6123B490" w:rsidR="00CA1894" w:rsidRPr="0011098F" w:rsidRDefault="00CA1894" w:rsidP="00182E9F">
            <w:pPr>
              <w:jc w:val="center"/>
              <w:rPr>
                <w:rFonts w:ascii="Times New Roman" w:hAnsi="Times New Roman" w:cs="Times New Roman"/>
              </w:rPr>
            </w:pPr>
            <w:r>
              <w:rPr>
                <w:rFonts w:ascii="Times New Roman" w:hAnsi="Times New Roman" w:cs="Times New Roman"/>
              </w:rPr>
              <w:t>28</w:t>
            </w:r>
          </w:p>
        </w:tc>
        <w:tc>
          <w:tcPr>
            <w:tcW w:w="674" w:type="pct"/>
            <w:vMerge w:val="restart"/>
            <w:vAlign w:val="center"/>
          </w:tcPr>
          <w:p w14:paraId="3462F0A0" w14:textId="48258CE5" w:rsidR="00CA1894" w:rsidRPr="0011098F" w:rsidRDefault="00CA1894" w:rsidP="0011098F">
            <w:pPr>
              <w:jc w:val="both"/>
              <w:rPr>
                <w:rFonts w:ascii="Times New Roman" w:hAnsi="Times New Roman" w:cs="Times New Roman"/>
              </w:rPr>
            </w:pPr>
            <w:r w:rsidRPr="0011098F">
              <w:rPr>
                <w:rFonts w:ascii="Times New Roman" w:hAnsi="Times New Roman" w:cs="Times New Roman"/>
              </w:rPr>
              <w:t>05:42:000014:2317</w:t>
            </w:r>
          </w:p>
          <w:p w14:paraId="52B5EB29"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 xml:space="preserve">напротив дома </w:t>
            </w:r>
            <w:r w:rsidRPr="0011098F">
              <w:rPr>
                <w:rFonts w:ascii="Times New Roman" w:hAnsi="Times New Roman" w:cs="Times New Roman"/>
              </w:rPr>
              <w:lastRenderedPageBreak/>
              <w:t>Расулбекова</w:t>
            </w:r>
          </w:p>
        </w:tc>
        <w:tc>
          <w:tcPr>
            <w:tcW w:w="634" w:type="pct"/>
            <w:vAlign w:val="center"/>
          </w:tcPr>
          <w:p w14:paraId="280B7736"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lastRenderedPageBreak/>
              <w:t>улица Расулбекова, д.15</w:t>
            </w:r>
          </w:p>
        </w:tc>
        <w:tc>
          <w:tcPr>
            <w:tcW w:w="432" w:type="pct"/>
            <w:vAlign w:val="center"/>
          </w:tcPr>
          <w:p w14:paraId="5AE91AFF" w14:textId="77777777" w:rsidR="00CA1894" w:rsidRPr="0011098F" w:rsidRDefault="00CA1894" w:rsidP="0011098F">
            <w:pPr>
              <w:jc w:val="center"/>
              <w:rPr>
                <w:rFonts w:ascii="Times New Roman" w:hAnsi="Times New Roman" w:cs="Times New Roman"/>
              </w:rPr>
            </w:pPr>
            <w:r w:rsidRPr="0011098F">
              <w:rPr>
                <w:rFonts w:ascii="Times New Roman" w:hAnsi="Times New Roman" w:cs="Times New Roman"/>
              </w:rPr>
              <w:t>199</w:t>
            </w:r>
          </w:p>
        </w:tc>
        <w:tc>
          <w:tcPr>
            <w:tcW w:w="341" w:type="pct"/>
            <w:vAlign w:val="center"/>
          </w:tcPr>
          <w:p w14:paraId="1A171A45" w14:textId="6D384892" w:rsidR="00CA1894" w:rsidRPr="0011098F" w:rsidRDefault="00CA1894" w:rsidP="00262D10">
            <w:pPr>
              <w:jc w:val="center"/>
              <w:rPr>
                <w:rFonts w:ascii="Times New Roman" w:hAnsi="Times New Roman" w:cs="Times New Roman"/>
              </w:rPr>
            </w:pPr>
            <w:r>
              <w:rPr>
                <w:rFonts w:ascii="Times New Roman" w:hAnsi="Times New Roman" w:cs="Times New Roman"/>
              </w:rPr>
              <w:t>90</w:t>
            </w:r>
          </w:p>
        </w:tc>
        <w:tc>
          <w:tcPr>
            <w:tcW w:w="626" w:type="pct"/>
            <w:vMerge w:val="restart"/>
            <w:vAlign w:val="center"/>
          </w:tcPr>
          <w:p w14:paraId="3BBD944F" w14:textId="29D63760" w:rsidR="00CA1894" w:rsidRPr="0011098F" w:rsidRDefault="00CA1894" w:rsidP="0011098F">
            <w:pPr>
              <w:jc w:val="both"/>
              <w:rPr>
                <w:rFonts w:ascii="Times New Roman" w:hAnsi="Times New Roman" w:cs="Times New Roman"/>
              </w:rPr>
            </w:pPr>
            <w:r w:rsidRPr="0011098F">
              <w:rPr>
                <w:rFonts w:ascii="Times New Roman" w:hAnsi="Times New Roman" w:cs="Times New Roman"/>
              </w:rPr>
              <w:t>- 5 контейнеров;</w:t>
            </w:r>
          </w:p>
          <w:p w14:paraId="72EF7536"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- 12 кв.м.;</w:t>
            </w:r>
          </w:p>
          <w:p w14:paraId="677082A3" w14:textId="473CA933" w:rsidR="00CA1894" w:rsidRPr="0011098F" w:rsidRDefault="00CA1894" w:rsidP="0011098F">
            <w:pPr>
              <w:jc w:val="both"/>
              <w:rPr>
                <w:rFonts w:ascii="Times New Roman" w:hAnsi="Times New Roman" w:cs="Times New Roman"/>
              </w:rPr>
            </w:pPr>
            <w:r>
              <w:rPr>
                <w:rFonts w:ascii="Times New Roman" w:hAnsi="Times New Roman" w:cs="Times New Roman"/>
              </w:rPr>
              <w:lastRenderedPageBreak/>
              <w:t>- твердое по</w:t>
            </w:r>
            <w:r w:rsidRPr="0011098F">
              <w:rPr>
                <w:rFonts w:ascii="Times New Roman" w:hAnsi="Times New Roman" w:cs="Times New Roman"/>
              </w:rPr>
              <w:t>крытие.</w:t>
            </w:r>
          </w:p>
        </w:tc>
        <w:tc>
          <w:tcPr>
            <w:tcW w:w="563" w:type="pct"/>
            <w:vMerge w:val="restart"/>
            <w:vAlign w:val="center"/>
          </w:tcPr>
          <w:p w14:paraId="1D4D32A2" w14:textId="7B4ECE25" w:rsidR="00CA1894" w:rsidRPr="0011098F" w:rsidRDefault="00CA1894" w:rsidP="00F33925">
            <w:pPr>
              <w:jc w:val="center"/>
              <w:rPr>
                <w:rFonts w:ascii="Times New Roman" w:hAnsi="Times New Roman" w:cs="Times New Roman"/>
              </w:rPr>
            </w:pPr>
            <w:r>
              <w:rPr>
                <w:rFonts w:ascii="Times New Roman" w:hAnsi="Times New Roman" w:cs="Times New Roman"/>
              </w:rPr>
              <w:lastRenderedPageBreak/>
              <w:t>43,28</w:t>
            </w:r>
          </w:p>
        </w:tc>
        <w:tc>
          <w:tcPr>
            <w:tcW w:w="494" w:type="pct"/>
            <w:vMerge w:val="restart"/>
            <w:vAlign w:val="center"/>
          </w:tcPr>
          <w:p w14:paraId="4CF633FC" w14:textId="6EEA130B" w:rsidR="00CA1894" w:rsidRPr="0011098F" w:rsidRDefault="00CA1894" w:rsidP="00F33925">
            <w:pPr>
              <w:jc w:val="center"/>
              <w:rPr>
                <w:rFonts w:ascii="Times New Roman" w:hAnsi="Times New Roman" w:cs="Times New Roman"/>
              </w:rPr>
            </w:pPr>
            <w:r>
              <w:rPr>
                <w:rFonts w:ascii="Times New Roman" w:hAnsi="Times New Roman" w:cs="Times New Roman"/>
              </w:rPr>
              <w:t>2</w:t>
            </w:r>
          </w:p>
        </w:tc>
        <w:tc>
          <w:tcPr>
            <w:tcW w:w="563" w:type="pct"/>
            <w:vMerge w:val="restart"/>
            <w:vAlign w:val="center"/>
          </w:tcPr>
          <w:p w14:paraId="11BA5862" w14:textId="291071D3" w:rsidR="00CA1894" w:rsidRDefault="00CA1894" w:rsidP="00262D10">
            <w:pPr>
              <w:jc w:val="center"/>
              <w:rPr>
                <w:rFonts w:ascii="Times New Roman" w:hAnsi="Times New Roman" w:cs="Times New Roman"/>
              </w:rPr>
            </w:pPr>
            <w:r>
              <w:rPr>
                <w:rFonts w:ascii="Times New Roman" w:hAnsi="Times New Roman" w:cs="Times New Roman"/>
              </w:rPr>
              <w:t>19,57</w:t>
            </w:r>
          </w:p>
        </w:tc>
        <w:tc>
          <w:tcPr>
            <w:tcW w:w="494" w:type="pct"/>
            <w:vMerge w:val="restart"/>
            <w:vAlign w:val="center"/>
          </w:tcPr>
          <w:p w14:paraId="1C7654E0" w14:textId="76EB826B" w:rsidR="00CA1894" w:rsidRDefault="00CA1894" w:rsidP="00262D10">
            <w:pPr>
              <w:jc w:val="center"/>
              <w:rPr>
                <w:rFonts w:ascii="Times New Roman" w:hAnsi="Times New Roman" w:cs="Times New Roman"/>
              </w:rPr>
            </w:pPr>
            <w:r>
              <w:rPr>
                <w:rFonts w:ascii="Times New Roman" w:hAnsi="Times New Roman" w:cs="Times New Roman"/>
              </w:rPr>
              <w:t>1</w:t>
            </w:r>
          </w:p>
        </w:tc>
      </w:tr>
      <w:tr w:rsidR="00CA1894" w:rsidRPr="0011098F" w14:paraId="66D4E1C6" w14:textId="02A2DA9D" w:rsidTr="00042CC1">
        <w:trPr>
          <w:trHeight w:val="442"/>
        </w:trPr>
        <w:tc>
          <w:tcPr>
            <w:tcW w:w="178" w:type="pct"/>
            <w:vMerge/>
            <w:vAlign w:val="center"/>
          </w:tcPr>
          <w:p w14:paraId="09676097" w14:textId="77777777" w:rsidR="00CA1894" w:rsidRPr="0011098F" w:rsidRDefault="00CA1894" w:rsidP="00182E9F">
            <w:pPr>
              <w:jc w:val="center"/>
              <w:rPr>
                <w:rFonts w:ascii="Times New Roman" w:hAnsi="Times New Roman" w:cs="Times New Roman"/>
              </w:rPr>
            </w:pPr>
          </w:p>
        </w:tc>
        <w:tc>
          <w:tcPr>
            <w:tcW w:w="674" w:type="pct"/>
            <w:vMerge/>
            <w:vAlign w:val="center"/>
          </w:tcPr>
          <w:p w14:paraId="070716E7" w14:textId="4BEE20A6" w:rsidR="00CA1894" w:rsidRPr="0011098F" w:rsidRDefault="00CA1894" w:rsidP="0011098F">
            <w:pPr>
              <w:jc w:val="both"/>
              <w:rPr>
                <w:rFonts w:ascii="Times New Roman" w:hAnsi="Times New Roman" w:cs="Times New Roman"/>
              </w:rPr>
            </w:pPr>
          </w:p>
        </w:tc>
        <w:tc>
          <w:tcPr>
            <w:tcW w:w="634" w:type="pct"/>
            <w:vAlign w:val="center"/>
          </w:tcPr>
          <w:p w14:paraId="36064654" w14:textId="50A2A821" w:rsidR="00CA1894" w:rsidRPr="0011098F" w:rsidRDefault="00CA1894"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29C4D703" w14:textId="0B18DFF8" w:rsidR="00CA1894" w:rsidRPr="006A5297" w:rsidRDefault="00CA1894" w:rsidP="0011098F">
            <w:pPr>
              <w:jc w:val="center"/>
              <w:rPr>
                <w:rFonts w:ascii="Times New Roman" w:hAnsi="Times New Roman" w:cs="Times New Roman"/>
                <w:b/>
              </w:rPr>
            </w:pPr>
            <w:r>
              <w:rPr>
                <w:rFonts w:ascii="Times New Roman" w:hAnsi="Times New Roman" w:cs="Times New Roman"/>
                <w:b/>
              </w:rPr>
              <w:t>199</w:t>
            </w:r>
          </w:p>
        </w:tc>
        <w:tc>
          <w:tcPr>
            <w:tcW w:w="341" w:type="pct"/>
            <w:vAlign w:val="center"/>
          </w:tcPr>
          <w:p w14:paraId="50A1D787" w14:textId="2344FFA7" w:rsidR="00CA1894" w:rsidRPr="00CA1894" w:rsidRDefault="00CA1894" w:rsidP="00262D10">
            <w:pPr>
              <w:jc w:val="center"/>
              <w:rPr>
                <w:rFonts w:ascii="Times New Roman" w:hAnsi="Times New Roman" w:cs="Times New Roman"/>
                <w:b/>
              </w:rPr>
            </w:pPr>
            <w:r w:rsidRPr="00CA1894">
              <w:rPr>
                <w:rFonts w:ascii="Times New Roman" w:hAnsi="Times New Roman" w:cs="Times New Roman"/>
                <w:b/>
              </w:rPr>
              <w:t>90</w:t>
            </w:r>
          </w:p>
        </w:tc>
        <w:tc>
          <w:tcPr>
            <w:tcW w:w="626" w:type="pct"/>
            <w:vMerge/>
            <w:vAlign w:val="center"/>
          </w:tcPr>
          <w:p w14:paraId="7F796767" w14:textId="03578BFB" w:rsidR="00CA1894" w:rsidRPr="0011098F" w:rsidRDefault="00CA1894" w:rsidP="0011098F">
            <w:pPr>
              <w:jc w:val="both"/>
              <w:rPr>
                <w:rFonts w:ascii="Times New Roman" w:hAnsi="Times New Roman" w:cs="Times New Roman"/>
              </w:rPr>
            </w:pPr>
          </w:p>
        </w:tc>
        <w:tc>
          <w:tcPr>
            <w:tcW w:w="563" w:type="pct"/>
            <w:vMerge/>
            <w:vAlign w:val="center"/>
          </w:tcPr>
          <w:p w14:paraId="4266D979" w14:textId="77777777" w:rsidR="00CA1894" w:rsidRPr="0011098F" w:rsidRDefault="00CA1894" w:rsidP="00F33925">
            <w:pPr>
              <w:jc w:val="center"/>
              <w:rPr>
                <w:rFonts w:ascii="Times New Roman" w:hAnsi="Times New Roman" w:cs="Times New Roman"/>
              </w:rPr>
            </w:pPr>
          </w:p>
        </w:tc>
        <w:tc>
          <w:tcPr>
            <w:tcW w:w="494" w:type="pct"/>
            <w:vMerge/>
            <w:vAlign w:val="center"/>
          </w:tcPr>
          <w:p w14:paraId="3E34B677" w14:textId="77777777" w:rsidR="00CA1894" w:rsidRPr="0011098F" w:rsidRDefault="00CA1894" w:rsidP="00F33925">
            <w:pPr>
              <w:jc w:val="center"/>
              <w:rPr>
                <w:rFonts w:ascii="Times New Roman" w:hAnsi="Times New Roman" w:cs="Times New Roman"/>
              </w:rPr>
            </w:pPr>
          </w:p>
        </w:tc>
        <w:tc>
          <w:tcPr>
            <w:tcW w:w="563" w:type="pct"/>
            <w:vMerge/>
            <w:vAlign w:val="center"/>
          </w:tcPr>
          <w:p w14:paraId="2B8B9979" w14:textId="77777777" w:rsidR="00CA1894" w:rsidRPr="0011098F" w:rsidRDefault="00CA1894" w:rsidP="00262D10">
            <w:pPr>
              <w:jc w:val="center"/>
              <w:rPr>
                <w:rFonts w:ascii="Times New Roman" w:hAnsi="Times New Roman" w:cs="Times New Roman"/>
              </w:rPr>
            </w:pPr>
          </w:p>
        </w:tc>
        <w:tc>
          <w:tcPr>
            <w:tcW w:w="494" w:type="pct"/>
            <w:vMerge/>
            <w:vAlign w:val="center"/>
          </w:tcPr>
          <w:p w14:paraId="3CA96638" w14:textId="77777777" w:rsidR="00CA1894" w:rsidRPr="0011098F" w:rsidRDefault="00CA1894" w:rsidP="00262D10">
            <w:pPr>
              <w:jc w:val="center"/>
              <w:rPr>
                <w:rFonts w:ascii="Times New Roman" w:hAnsi="Times New Roman" w:cs="Times New Roman"/>
              </w:rPr>
            </w:pPr>
          </w:p>
        </w:tc>
      </w:tr>
      <w:tr w:rsidR="00CA1894" w:rsidRPr="0011098F" w14:paraId="22D94ECB" w14:textId="49C33A21" w:rsidTr="00042CC1">
        <w:trPr>
          <w:trHeight w:val="123"/>
        </w:trPr>
        <w:tc>
          <w:tcPr>
            <w:tcW w:w="178" w:type="pct"/>
            <w:vMerge w:val="restart"/>
            <w:vAlign w:val="center"/>
          </w:tcPr>
          <w:p w14:paraId="0BCA3786" w14:textId="6CA095EE" w:rsidR="00CA1894" w:rsidRPr="0011098F" w:rsidRDefault="00CA1894" w:rsidP="00182E9F">
            <w:pPr>
              <w:jc w:val="center"/>
              <w:rPr>
                <w:rFonts w:ascii="Times New Roman" w:hAnsi="Times New Roman" w:cs="Times New Roman"/>
              </w:rPr>
            </w:pPr>
            <w:r>
              <w:rPr>
                <w:rFonts w:ascii="Times New Roman" w:hAnsi="Times New Roman" w:cs="Times New Roman"/>
              </w:rPr>
              <w:lastRenderedPageBreak/>
              <w:t>29</w:t>
            </w:r>
          </w:p>
        </w:tc>
        <w:tc>
          <w:tcPr>
            <w:tcW w:w="674" w:type="pct"/>
            <w:vMerge w:val="restart"/>
            <w:vAlign w:val="center"/>
          </w:tcPr>
          <w:p w14:paraId="51F3227B" w14:textId="5DF143FD" w:rsidR="00CA1894" w:rsidRPr="0011098F" w:rsidRDefault="00CA1894" w:rsidP="0011098F">
            <w:pPr>
              <w:jc w:val="both"/>
              <w:rPr>
                <w:rFonts w:ascii="Times New Roman" w:hAnsi="Times New Roman" w:cs="Times New Roman"/>
              </w:rPr>
            </w:pPr>
            <w:r w:rsidRPr="0011098F">
              <w:rPr>
                <w:rFonts w:ascii="Times New Roman" w:hAnsi="Times New Roman" w:cs="Times New Roman"/>
              </w:rPr>
              <w:t>05:42:000016:2405</w:t>
            </w:r>
          </w:p>
          <w:p w14:paraId="777EAA03"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напротив дома Расулбекова</w:t>
            </w:r>
          </w:p>
        </w:tc>
        <w:tc>
          <w:tcPr>
            <w:tcW w:w="634" w:type="pct"/>
            <w:vAlign w:val="center"/>
          </w:tcPr>
          <w:p w14:paraId="514D336B"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улица Русалбекова, д. 17</w:t>
            </w:r>
          </w:p>
        </w:tc>
        <w:tc>
          <w:tcPr>
            <w:tcW w:w="432" w:type="pct"/>
            <w:vAlign w:val="center"/>
          </w:tcPr>
          <w:p w14:paraId="19BA734E" w14:textId="77777777" w:rsidR="00CA1894" w:rsidRPr="0011098F" w:rsidRDefault="00CA1894" w:rsidP="0011098F">
            <w:pPr>
              <w:jc w:val="center"/>
              <w:rPr>
                <w:rFonts w:ascii="Times New Roman" w:hAnsi="Times New Roman" w:cs="Times New Roman"/>
              </w:rPr>
            </w:pPr>
            <w:r w:rsidRPr="0011098F">
              <w:rPr>
                <w:rFonts w:ascii="Times New Roman" w:hAnsi="Times New Roman" w:cs="Times New Roman"/>
              </w:rPr>
              <w:t>149</w:t>
            </w:r>
          </w:p>
        </w:tc>
        <w:tc>
          <w:tcPr>
            <w:tcW w:w="341" w:type="pct"/>
            <w:vAlign w:val="center"/>
          </w:tcPr>
          <w:p w14:paraId="1228CC17" w14:textId="6B225E8D" w:rsidR="00CA1894" w:rsidRPr="0011098F" w:rsidRDefault="00CA1894" w:rsidP="00262D10">
            <w:pPr>
              <w:jc w:val="center"/>
              <w:rPr>
                <w:rFonts w:ascii="Times New Roman" w:hAnsi="Times New Roman" w:cs="Times New Roman"/>
              </w:rPr>
            </w:pPr>
            <w:r>
              <w:rPr>
                <w:rFonts w:ascii="Times New Roman" w:hAnsi="Times New Roman" w:cs="Times New Roman"/>
              </w:rPr>
              <w:t>75</w:t>
            </w:r>
          </w:p>
        </w:tc>
        <w:tc>
          <w:tcPr>
            <w:tcW w:w="626" w:type="pct"/>
            <w:vMerge w:val="restart"/>
            <w:vAlign w:val="center"/>
          </w:tcPr>
          <w:p w14:paraId="20E62C3D" w14:textId="6BD62A7C" w:rsidR="00CA1894" w:rsidRPr="0011098F" w:rsidRDefault="00CA1894" w:rsidP="0011098F">
            <w:pPr>
              <w:jc w:val="both"/>
              <w:rPr>
                <w:rFonts w:ascii="Times New Roman" w:hAnsi="Times New Roman" w:cs="Times New Roman"/>
              </w:rPr>
            </w:pPr>
            <w:r w:rsidRPr="0011098F">
              <w:rPr>
                <w:rFonts w:ascii="Times New Roman" w:hAnsi="Times New Roman" w:cs="Times New Roman"/>
              </w:rPr>
              <w:t>- бункер;</w:t>
            </w:r>
          </w:p>
          <w:p w14:paraId="393BDCC7"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- 21 кв.м.;</w:t>
            </w:r>
          </w:p>
          <w:p w14:paraId="4891961C"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051A2581" w14:textId="282CD122" w:rsidR="00CA1894" w:rsidRPr="0011098F" w:rsidRDefault="00CA1894" w:rsidP="00F33925">
            <w:pPr>
              <w:jc w:val="center"/>
              <w:rPr>
                <w:rFonts w:ascii="Times New Roman" w:hAnsi="Times New Roman" w:cs="Times New Roman"/>
              </w:rPr>
            </w:pPr>
            <w:r>
              <w:rPr>
                <w:rFonts w:ascii="Times New Roman" w:hAnsi="Times New Roman" w:cs="Times New Roman"/>
              </w:rPr>
              <w:t>99,17</w:t>
            </w:r>
          </w:p>
        </w:tc>
        <w:tc>
          <w:tcPr>
            <w:tcW w:w="494" w:type="pct"/>
            <w:vMerge w:val="restart"/>
            <w:vAlign w:val="center"/>
          </w:tcPr>
          <w:p w14:paraId="0D29D1A6" w14:textId="5A5FBE12" w:rsidR="00CA1894" w:rsidRPr="0011098F" w:rsidRDefault="00CA1894" w:rsidP="00F33925">
            <w:pPr>
              <w:jc w:val="center"/>
              <w:rPr>
                <w:rFonts w:ascii="Times New Roman" w:hAnsi="Times New Roman" w:cs="Times New Roman"/>
              </w:rPr>
            </w:pPr>
            <w:r>
              <w:rPr>
                <w:rFonts w:ascii="Times New Roman" w:hAnsi="Times New Roman" w:cs="Times New Roman"/>
              </w:rPr>
              <w:t>6</w:t>
            </w:r>
          </w:p>
        </w:tc>
        <w:tc>
          <w:tcPr>
            <w:tcW w:w="563" w:type="pct"/>
            <w:vMerge w:val="restart"/>
            <w:vAlign w:val="center"/>
          </w:tcPr>
          <w:p w14:paraId="740B4D20" w14:textId="260BA5A3" w:rsidR="00CA1894" w:rsidRDefault="00CA1894" w:rsidP="00262D10">
            <w:pPr>
              <w:jc w:val="center"/>
              <w:rPr>
                <w:rFonts w:ascii="Times New Roman" w:hAnsi="Times New Roman" w:cs="Times New Roman"/>
              </w:rPr>
            </w:pPr>
            <w:r>
              <w:rPr>
                <w:rFonts w:ascii="Times New Roman" w:hAnsi="Times New Roman" w:cs="Times New Roman"/>
              </w:rPr>
              <w:t>48,06</w:t>
            </w:r>
          </w:p>
        </w:tc>
        <w:tc>
          <w:tcPr>
            <w:tcW w:w="494" w:type="pct"/>
            <w:vMerge w:val="restart"/>
            <w:vAlign w:val="center"/>
          </w:tcPr>
          <w:p w14:paraId="6199CEEA" w14:textId="27DE23AD" w:rsidR="00CA1894" w:rsidRDefault="00CA1894" w:rsidP="00262D10">
            <w:pPr>
              <w:jc w:val="center"/>
              <w:rPr>
                <w:rFonts w:ascii="Times New Roman" w:hAnsi="Times New Roman" w:cs="Times New Roman"/>
              </w:rPr>
            </w:pPr>
            <w:r>
              <w:rPr>
                <w:rFonts w:ascii="Times New Roman" w:hAnsi="Times New Roman" w:cs="Times New Roman"/>
              </w:rPr>
              <w:t>3</w:t>
            </w:r>
          </w:p>
        </w:tc>
      </w:tr>
      <w:tr w:rsidR="00CA1894" w:rsidRPr="0011098F" w14:paraId="3993E2D9" w14:textId="64A3D96C" w:rsidTr="00042CC1">
        <w:trPr>
          <w:trHeight w:val="136"/>
        </w:trPr>
        <w:tc>
          <w:tcPr>
            <w:tcW w:w="178" w:type="pct"/>
            <w:vMerge/>
            <w:vAlign w:val="center"/>
          </w:tcPr>
          <w:p w14:paraId="6C2223A3" w14:textId="77777777" w:rsidR="00CA1894" w:rsidRPr="0011098F" w:rsidRDefault="00CA1894" w:rsidP="00182E9F">
            <w:pPr>
              <w:jc w:val="center"/>
              <w:rPr>
                <w:rFonts w:ascii="Times New Roman" w:hAnsi="Times New Roman" w:cs="Times New Roman"/>
              </w:rPr>
            </w:pPr>
          </w:p>
        </w:tc>
        <w:tc>
          <w:tcPr>
            <w:tcW w:w="674" w:type="pct"/>
            <w:vMerge/>
            <w:vAlign w:val="center"/>
          </w:tcPr>
          <w:p w14:paraId="5E31B601" w14:textId="67C0D7C2" w:rsidR="00CA1894" w:rsidRPr="0011098F" w:rsidRDefault="00CA1894" w:rsidP="0011098F">
            <w:pPr>
              <w:jc w:val="both"/>
              <w:rPr>
                <w:rFonts w:ascii="Times New Roman" w:hAnsi="Times New Roman" w:cs="Times New Roman"/>
              </w:rPr>
            </w:pPr>
          </w:p>
        </w:tc>
        <w:tc>
          <w:tcPr>
            <w:tcW w:w="634" w:type="pct"/>
            <w:vAlign w:val="center"/>
          </w:tcPr>
          <w:p w14:paraId="34203F66"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улица Русалбекова, д. 19</w:t>
            </w:r>
          </w:p>
        </w:tc>
        <w:tc>
          <w:tcPr>
            <w:tcW w:w="432" w:type="pct"/>
            <w:vAlign w:val="center"/>
          </w:tcPr>
          <w:p w14:paraId="542CE945" w14:textId="77777777" w:rsidR="00CA1894" w:rsidRPr="0011098F" w:rsidRDefault="00CA1894" w:rsidP="0011098F">
            <w:pPr>
              <w:jc w:val="center"/>
              <w:rPr>
                <w:rFonts w:ascii="Times New Roman" w:hAnsi="Times New Roman" w:cs="Times New Roman"/>
              </w:rPr>
            </w:pPr>
            <w:r w:rsidRPr="0011098F">
              <w:rPr>
                <w:rFonts w:ascii="Times New Roman" w:hAnsi="Times New Roman" w:cs="Times New Roman"/>
              </w:rPr>
              <w:t>75</w:t>
            </w:r>
          </w:p>
        </w:tc>
        <w:tc>
          <w:tcPr>
            <w:tcW w:w="341" w:type="pct"/>
            <w:vAlign w:val="center"/>
          </w:tcPr>
          <w:p w14:paraId="68942C6A" w14:textId="20924973" w:rsidR="00CA1894" w:rsidRPr="0011098F" w:rsidRDefault="00CA1894" w:rsidP="00262D10">
            <w:pPr>
              <w:jc w:val="center"/>
              <w:rPr>
                <w:rFonts w:ascii="Times New Roman" w:hAnsi="Times New Roman" w:cs="Times New Roman"/>
              </w:rPr>
            </w:pPr>
            <w:r>
              <w:rPr>
                <w:rFonts w:ascii="Times New Roman" w:hAnsi="Times New Roman" w:cs="Times New Roman"/>
              </w:rPr>
              <w:t>40</w:t>
            </w:r>
          </w:p>
        </w:tc>
        <w:tc>
          <w:tcPr>
            <w:tcW w:w="626" w:type="pct"/>
            <w:vMerge/>
            <w:vAlign w:val="center"/>
          </w:tcPr>
          <w:p w14:paraId="59FDE544" w14:textId="422A3731" w:rsidR="00CA1894" w:rsidRPr="0011098F" w:rsidRDefault="00CA1894" w:rsidP="0011098F">
            <w:pPr>
              <w:jc w:val="both"/>
              <w:rPr>
                <w:rFonts w:ascii="Times New Roman" w:hAnsi="Times New Roman" w:cs="Times New Roman"/>
              </w:rPr>
            </w:pPr>
          </w:p>
        </w:tc>
        <w:tc>
          <w:tcPr>
            <w:tcW w:w="563" w:type="pct"/>
            <w:vMerge/>
            <w:vAlign w:val="center"/>
          </w:tcPr>
          <w:p w14:paraId="1F15A3AE" w14:textId="77777777" w:rsidR="00CA1894" w:rsidRPr="0011098F" w:rsidRDefault="00CA1894" w:rsidP="00F33925">
            <w:pPr>
              <w:jc w:val="center"/>
              <w:rPr>
                <w:rFonts w:ascii="Times New Roman" w:hAnsi="Times New Roman" w:cs="Times New Roman"/>
              </w:rPr>
            </w:pPr>
          </w:p>
        </w:tc>
        <w:tc>
          <w:tcPr>
            <w:tcW w:w="494" w:type="pct"/>
            <w:vMerge/>
            <w:vAlign w:val="center"/>
          </w:tcPr>
          <w:p w14:paraId="2F8BCCEA" w14:textId="77777777" w:rsidR="00CA1894" w:rsidRPr="0011098F" w:rsidRDefault="00CA1894" w:rsidP="00F33925">
            <w:pPr>
              <w:jc w:val="center"/>
              <w:rPr>
                <w:rFonts w:ascii="Times New Roman" w:hAnsi="Times New Roman" w:cs="Times New Roman"/>
              </w:rPr>
            </w:pPr>
          </w:p>
        </w:tc>
        <w:tc>
          <w:tcPr>
            <w:tcW w:w="563" w:type="pct"/>
            <w:vMerge/>
            <w:vAlign w:val="center"/>
          </w:tcPr>
          <w:p w14:paraId="7CBD07EA" w14:textId="77777777" w:rsidR="00CA1894" w:rsidRPr="0011098F" w:rsidRDefault="00CA1894" w:rsidP="00262D10">
            <w:pPr>
              <w:jc w:val="center"/>
              <w:rPr>
                <w:rFonts w:ascii="Times New Roman" w:hAnsi="Times New Roman" w:cs="Times New Roman"/>
              </w:rPr>
            </w:pPr>
          </w:p>
        </w:tc>
        <w:tc>
          <w:tcPr>
            <w:tcW w:w="494" w:type="pct"/>
            <w:vMerge/>
            <w:vAlign w:val="center"/>
          </w:tcPr>
          <w:p w14:paraId="7CD8EC15" w14:textId="77777777" w:rsidR="00CA1894" w:rsidRPr="0011098F" w:rsidRDefault="00CA1894" w:rsidP="00262D10">
            <w:pPr>
              <w:jc w:val="center"/>
              <w:rPr>
                <w:rFonts w:ascii="Times New Roman" w:hAnsi="Times New Roman" w:cs="Times New Roman"/>
              </w:rPr>
            </w:pPr>
          </w:p>
        </w:tc>
      </w:tr>
      <w:tr w:rsidR="00CA1894" w:rsidRPr="0011098F" w14:paraId="22D41EC3" w14:textId="0A52DFC3" w:rsidTr="00042CC1">
        <w:trPr>
          <w:trHeight w:val="135"/>
        </w:trPr>
        <w:tc>
          <w:tcPr>
            <w:tcW w:w="178" w:type="pct"/>
            <w:vMerge/>
            <w:vAlign w:val="center"/>
          </w:tcPr>
          <w:p w14:paraId="0D2EC02E" w14:textId="77777777" w:rsidR="00CA1894" w:rsidRPr="0011098F" w:rsidRDefault="00CA1894" w:rsidP="00182E9F">
            <w:pPr>
              <w:jc w:val="center"/>
              <w:rPr>
                <w:rFonts w:ascii="Times New Roman" w:hAnsi="Times New Roman" w:cs="Times New Roman"/>
              </w:rPr>
            </w:pPr>
          </w:p>
        </w:tc>
        <w:tc>
          <w:tcPr>
            <w:tcW w:w="674" w:type="pct"/>
            <w:vMerge/>
            <w:vAlign w:val="center"/>
          </w:tcPr>
          <w:p w14:paraId="612FDD63" w14:textId="3B0014E7" w:rsidR="00CA1894" w:rsidRPr="0011098F" w:rsidRDefault="00CA1894" w:rsidP="0011098F">
            <w:pPr>
              <w:jc w:val="both"/>
              <w:rPr>
                <w:rFonts w:ascii="Times New Roman" w:hAnsi="Times New Roman" w:cs="Times New Roman"/>
              </w:rPr>
            </w:pPr>
          </w:p>
        </w:tc>
        <w:tc>
          <w:tcPr>
            <w:tcW w:w="634" w:type="pct"/>
            <w:vAlign w:val="center"/>
          </w:tcPr>
          <w:p w14:paraId="044D0997"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улица Русалбекова, д. 21</w:t>
            </w:r>
          </w:p>
        </w:tc>
        <w:tc>
          <w:tcPr>
            <w:tcW w:w="432" w:type="pct"/>
            <w:vAlign w:val="center"/>
          </w:tcPr>
          <w:p w14:paraId="1A75AB8B" w14:textId="77777777" w:rsidR="00CA1894" w:rsidRPr="0011098F" w:rsidRDefault="00CA1894" w:rsidP="0011098F">
            <w:pPr>
              <w:jc w:val="center"/>
              <w:rPr>
                <w:rFonts w:ascii="Times New Roman" w:hAnsi="Times New Roman" w:cs="Times New Roman"/>
              </w:rPr>
            </w:pPr>
            <w:r w:rsidRPr="0011098F">
              <w:rPr>
                <w:rFonts w:ascii="Times New Roman" w:hAnsi="Times New Roman" w:cs="Times New Roman"/>
              </w:rPr>
              <w:t>163</w:t>
            </w:r>
          </w:p>
        </w:tc>
        <w:tc>
          <w:tcPr>
            <w:tcW w:w="341" w:type="pct"/>
            <w:vAlign w:val="center"/>
          </w:tcPr>
          <w:p w14:paraId="51E0367B" w14:textId="27188EEE" w:rsidR="00CA1894" w:rsidRPr="0011098F" w:rsidRDefault="00CA1894" w:rsidP="00262D10">
            <w:pPr>
              <w:jc w:val="center"/>
              <w:rPr>
                <w:rFonts w:ascii="Times New Roman" w:hAnsi="Times New Roman" w:cs="Times New Roman"/>
              </w:rPr>
            </w:pPr>
            <w:r>
              <w:rPr>
                <w:rFonts w:ascii="Times New Roman" w:hAnsi="Times New Roman" w:cs="Times New Roman"/>
              </w:rPr>
              <w:t>86</w:t>
            </w:r>
          </w:p>
        </w:tc>
        <w:tc>
          <w:tcPr>
            <w:tcW w:w="626" w:type="pct"/>
            <w:vMerge/>
            <w:vAlign w:val="center"/>
          </w:tcPr>
          <w:p w14:paraId="2F42A420" w14:textId="15394A33" w:rsidR="00CA1894" w:rsidRPr="0011098F" w:rsidRDefault="00CA1894" w:rsidP="0011098F">
            <w:pPr>
              <w:jc w:val="both"/>
              <w:rPr>
                <w:rFonts w:ascii="Times New Roman" w:hAnsi="Times New Roman" w:cs="Times New Roman"/>
              </w:rPr>
            </w:pPr>
          </w:p>
        </w:tc>
        <w:tc>
          <w:tcPr>
            <w:tcW w:w="563" w:type="pct"/>
            <w:vMerge/>
            <w:vAlign w:val="center"/>
          </w:tcPr>
          <w:p w14:paraId="4CF7FA95" w14:textId="77777777" w:rsidR="00CA1894" w:rsidRPr="0011098F" w:rsidRDefault="00CA1894" w:rsidP="00F33925">
            <w:pPr>
              <w:jc w:val="center"/>
              <w:rPr>
                <w:rFonts w:ascii="Times New Roman" w:hAnsi="Times New Roman" w:cs="Times New Roman"/>
              </w:rPr>
            </w:pPr>
          </w:p>
        </w:tc>
        <w:tc>
          <w:tcPr>
            <w:tcW w:w="494" w:type="pct"/>
            <w:vMerge/>
            <w:vAlign w:val="center"/>
          </w:tcPr>
          <w:p w14:paraId="0184D409" w14:textId="77777777" w:rsidR="00CA1894" w:rsidRPr="0011098F" w:rsidRDefault="00CA1894" w:rsidP="00F33925">
            <w:pPr>
              <w:jc w:val="center"/>
              <w:rPr>
                <w:rFonts w:ascii="Times New Roman" w:hAnsi="Times New Roman" w:cs="Times New Roman"/>
              </w:rPr>
            </w:pPr>
          </w:p>
        </w:tc>
        <w:tc>
          <w:tcPr>
            <w:tcW w:w="563" w:type="pct"/>
            <w:vMerge/>
            <w:vAlign w:val="center"/>
          </w:tcPr>
          <w:p w14:paraId="12480E8C" w14:textId="77777777" w:rsidR="00CA1894" w:rsidRPr="0011098F" w:rsidRDefault="00CA1894" w:rsidP="00262D10">
            <w:pPr>
              <w:jc w:val="center"/>
              <w:rPr>
                <w:rFonts w:ascii="Times New Roman" w:hAnsi="Times New Roman" w:cs="Times New Roman"/>
              </w:rPr>
            </w:pPr>
          </w:p>
        </w:tc>
        <w:tc>
          <w:tcPr>
            <w:tcW w:w="494" w:type="pct"/>
            <w:vMerge/>
            <w:vAlign w:val="center"/>
          </w:tcPr>
          <w:p w14:paraId="285EFD1B" w14:textId="77777777" w:rsidR="00CA1894" w:rsidRPr="0011098F" w:rsidRDefault="00CA1894" w:rsidP="00262D10">
            <w:pPr>
              <w:jc w:val="center"/>
              <w:rPr>
                <w:rFonts w:ascii="Times New Roman" w:hAnsi="Times New Roman" w:cs="Times New Roman"/>
              </w:rPr>
            </w:pPr>
          </w:p>
        </w:tc>
      </w:tr>
      <w:tr w:rsidR="00CA1894" w:rsidRPr="0011098F" w14:paraId="22504E49" w14:textId="5F20B04D" w:rsidTr="00042CC1">
        <w:trPr>
          <w:trHeight w:val="124"/>
        </w:trPr>
        <w:tc>
          <w:tcPr>
            <w:tcW w:w="178" w:type="pct"/>
            <w:vMerge/>
            <w:vAlign w:val="center"/>
          </w:tcPr>
          <w:p w14:paraId="7A1C99BD" w14:textId="77777777" w:rsidR="00CA1894" w:rsidRPr="0011098F" w:rsidRDefault="00CA1894" w:rsidP="00182E9F">
            <w:pPr>
              <w:jc w:val="center"/>
              <w:rPr>
                <w:rFonts w:ascii="Times New Roman" w:hAnsi="Times New Roman" w:cs="Times New Roman"/>
              </w:rPr>
            </w:pPr>
          </w:p>
        </w:tc>
        <w:tc>
          <w:tcPr>
            <w:tcW w:w="674" w:type="pct"/>
            <w:vMerge/>
            <w:vAlign w:val="center"/>
          </w:tcPr>
          <w:p w14:paraId="07BF7715" w14:textId="558F6B84" w:rsidR="00CA1894" w:rsidRPr="0011098F" w:rsidRDefault="00CA1894" w:rsidP="0011098F">
            <w:pPr>
              <w:jc w:val="both"/>
              <w:rPr>
                <w:rFonts w:ascii="Times New Roman" w:hAnsi="Times New Roman" w:cs="Times New Roman"/>
              </w:rPr>
            </w:pPr>
          </w:p>
        </w:tc>
        <w:tc>
          <w:tcPr>
            <w:tcW w:w="634" w:type="pct"/>
            <w:vAlign w:val="center"/>
          </w:tcPr>
          <w:p w14:paraId="574820B1"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улица Умурдинова, д.20</w:t>
            </w:r>
          </w:p>
        </w:tc>
        <w:tc>
          <w:tcPr>
            <w:tcW w:w="432" w:type="pct"/>
            <w:vAlign w:val="center"/>
          </w:tcPr>
          <w:p w14:paraId="051B0BC2" w14:textId="77777777" w:rsidR="00CA1894" w:rsidRPr="0011098F" w:rsidRDefault="00CA1894" w:rsidP="0011098F">
            <w:pPr>
              <w:jc w:val="center"/>
              <w:rPr>
                <w:rFonts w:ascii="Times New Roman" w:hAnsi="Times New Roman" w:cs="Times New Roman"/>
              </w:rPr>
            </w:pPr>
            <w:r w:rsidRPr="0011098F">
              <w:rPr>
                <w:rFonts w:ascii="Times New Roman" w:hAnsi="Times New Roman" w:cs="Times New Roman"/>
              </w:rPr>
              <w:t>69</w:t>
            </w:r>
          </w:p>
        </w:tc>
        <w:tc>
          <w:tcPr>
            <w:tcW w:w="341" w:type="pct"/>
            <w:vAlign w:val="center"/>
          </w:tcPr>
          <w:p w14:paraId="368663CC" w14:textId="7430053E" w:rsidR="00CA1894" w:rsidRPr="0011098F" w:rsidRDefault="00CA1894" w:rsidP="00262D10">
            <w:pPr>
              <w:jc w:val="center"/>
              <w:rPr>
                <w:rFonts w:ascii="Times New Roman" w:hAnsi="Times New Roman" w:cs="Times New Roman"/>
              </w:rPr>
            </w:pPr>
            <w:r>
              <w:rPr>
                <w:rFonts w:ascii="Times New Roman" w:hAnsi="Times New Roman" w:cs="Times New Roman"/>
              </w:rPr>
              <w:t>20</w:t>
            </w:r>
          </w:p>
        </w:tc>
        <w:tc>
          <w:tcPr>
            <w:tcW w:w="626" w:type="pct"/>
            <w:vMerge/>
            <w:vAlign w:val="center"/>
          </w:tcPr>
          <w:p w14:paraId="799EC2B4" w14:textId="2196F01E" w:rsidR="00CA1894" w:rsidRPr="0011098F" w:rsidRDefault="00CA1894" w:rsidP="0011098F">
            <w:pPr>
              <w:jc w:val="both"/>
              <w:rPr>
                <w:rFonts w:ascii="Times New Roman" w:hAnsi="Times New Roman" w:cs="Times New Roman"/>
              </w:rPr>
            </w:pPr>
          </w:p>
        </w:tc>
        <w:tc>
          <w:tcPr>
            <w:tcW w:w="563" w:type="pct"/>
            <w:vMerge/>
            <w:vAlign w:val="center"/>
          </w:tcPr>
          <w:p w14:paraId="371DA814" w14:textId="77777777" w:rsidR="00CA1894" w:rsidRPr="0011098F" w:rsidRDefault="00CA1894" w:rsidP="00F33925">
            <w:pPr>
              <w:jc w:val="center"/>
              <w:rPr>
                <w:rFonts w:ascii="Times New Roman" w:hAnsi="Times New Roman" w:cs="Times New Roman"/>
              </w:rPr>
            </w:pPr>
          </w:p>
        </w:tc>
        <w:tc>
          <w:tcPr>
            <w:tcW w:w="494" w:type="pct"/>
            <w:vMerge/>
            <w:vAlign w:val="center"/>
          </w:tcPr>
          <w:p w14:paraId="740AF359" w14:textId="77777777" w:rsidR="00CA1894" w:rsidRPr="0011098F" w:rsidRDefault="00CA1894" w:rsidP="00F33925">
            <w:pPr>
              <w:jc w:val="center"/>
              <w:rPr>
                <w:rFonts w:ascii="Times New Roman" w:hAnsi="Times New Roman" w:cs="Times New Roman"/>
              </w:rPr>
            </w:pPr>
          </w:p>
        </w:tc>
        <w:tc>
          <w:tcPr>
            <w:tcW w:w="563" w:type="pct"/>
            <w:vMerge/>
            <w:vAlign w:val="center"/>
          </w:tcPr>
          <w:p w14:paraId="7820C5BC" w14:textId="77777777" w:rsidR="00CA1894" w:rsidRPr="0011098F" w:rsidRDefault="00CA1894" w:rsidP="00262D10">
            <w:pPr>
              <w:jc w:val="center"/>
              <w:rPr>
                <w:rFonts w:ascii="Times New Roman" w:hAnsi="Times New Roman" w:cs="Times New Roman"/>
              </w:rPr>
            </w:pPr>
          </w:p>
        </w:tc>
        <w:tc>
          <w:tcPr>
            <w:tcW w:w="494" w:type="pct"/>
            <w:vMerge/>
            <w:vAlign w:val="center"/>
          </w:tcPr>
          <w:p w14:paraId="04185C5C" w14:textId="77777777" w:rsidR="00CA1894" w:rsidRPr="0011098F" w:rsidRDefault="00CA1894" w:rsidP="00262D10">
            <w:pPr>
              <w:jc w:val="center"/>
              <w:rPr>
                <w:rFonts w:ascii="Times New Roman" w:hAnsi="Times New Roman" w:cs="Times New Roman"/>
              </w:rPr>
            </w:pPr>
          </w:p>
        </w:tc>
      </w:tr>
      <w:tr w:rsidR="00CA1894" w:rsidRPr="0011098F" w14:paraId="52B12899" w14:textId="359BD57E" w:rsidTr="00042CC1">
        <w:trPr>
          <w:trHeight w:val="124"/>
        </w:trPr>
        <w:tc>
          <w:tcPr>
            <w:tcW w:w="178" w:type="pct"/>
            <w:vMerge/>
            <w:vAlign w:val="center"/>
          </w:tcPr>
          <w:p w14:paraId="415848ED" w14:textId="77777777" w:rsidR="00CA1894" w:rsidRPr="0011098F" w:rsidRDefault="00CA1894" w:rsidP="00182E9F">
            <w:pPr>
              <w:jc w:val="center"/>
              <w:rPr>
                <w:rFonts w:ascii="Times New Roman" w:hAnsi="Times New Roman" w:cs="Times New Roman"/>
              </w:rPr>
            </w:pPr>
          </w:p>
        </w:tc>
        <w:tc>
          <w:tcPr>
            <w:tcW w:w="674" w:type="pct"/>
            <w:vMerge/>
            <w:vAlign w:val="center"/>
          </w:tcPr>
          <w:p w14:paraId="4B3CE2A5" w14:textId="3642F25A" w:rsidR="00CA1894" w:rsidRPr="0011098F" w:rsidRDefault="00CA1894" w:rsidP="0011098F">
            <w:pPr>
              <w:jc w:val="both"/>
              <w:rPr>
                <w:rFonts w:ascii="Times New Roman" w:hAnsi="Times New Roman" w:cs="Times New Roman"/>
              </w:rPr>
            </w:pPr>
          </w:p>
        </w:tc>
        <w:tc>
          <w:tcPr>
            <w:tcW w:w="634" w:type="pct"/>
            <w:vAlign w:val="center"/>
          </w:tcPr>
          <w:p w14:paraId="79CFB9C4" w14:textId="52F6E8B1" w:rsidR="00CA1894" w:rsidRPr="0011098F" w:rsidRDefault="00CA1894"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31168EA3" w14:textId="6048FD18" w:rsidR="00CA1894" w:rsidRPr="00491835" w:rsidRDefault="00CA1894" w:rsidP="0011098F">
            <w:pPr>
              <w:jc w:val="center"/>
              <w:rPr>
                <w:rFonts w:ascii="Times New Roman" w:hAnsi="Times New Roman" w:cs="Times New Roman"/>
                <w:b/>
              </w:rPr>
            </w:pPr>
            <w:r>
              <w:rPr>
                <w:rFonts w:ascii="Times New Roman" w:hAnsi="Times New Roman" w:cs="Times New Roman"/>
                <w:b/>
              </w:rPr>
              <w:t>456</w:t>
            </w:r>
          </w:p>
        </w:tc>
        <w:tc>
          <w:tcPr>
            <w:tcW w:w="341" w:type="pct"/>
            <w:vAlign w:val="center"/>
          </w:tcPr>
          <w:p w14:paraId="50D2862C" w14:textId="714611FB" w:rsidR="00CA1894" w:rsidRPr="00CA1894" w:rsidRDefault="00CA1894" w:rsidP="00262D10">
            <w:pPr>
              <w:jc w:val="center"/>
              <w:rPr>
                <w:rFonts w:ascii="Times New Roman" w:hAnsi="Times New Roman" w:cs="Times New Roman"/>
                <w:b/>
              </w:rPr>
            </w:pPr>
            <w:r>
              <w:rPr>
                <w:rFonts w:ascii="Times New Roman" w:hAnsi="Times New Roman" w:cs="Times New Roman"/>
                <w:b/>
              </w:rPr>
              <w:t>221</w:t>
            </w:r>
          </w:p>
        </w:tc>
        <w:tc>
          <w:tcPr>
            <w:tcW w:w="626" w:type="pct"/>
            <w:vMerge/>
            <w:vAlign w:val="center"/>
          </w:tcPr>
          <w:p w14:paraId="496AD590" w14:textId="5CAF6C17" w:rsidR="00CA1894" w:rsidRPr="0011098F" w:rsidRDefault="00CA1894" w:rsidP="0011098F">
            <w:pPr>
              <w:jc w:val="both"/>
              <w:rPr>
                <w:rFonts w:ascii="Times New Roman" w:hAnsi="Times New Roman" w:cs="Times New Roman"/>
              </w:rPr>
            </w:pPr>
          </w:p>
        </w:tc>
        <w:tc>
          <w:tcPr>
            <w:tcW w:w="563" w:type="pct"/>
            <w:vMerge/>
            <w:vAlign w:val="center"/>
          </w:tcPr>
          <w:p w14:paraId="4BC16CD8" w14:textId="77777777" w:rsidR="00CA1894" w:rsidRPr="0011098F" w:rsidRDefault="00CA1894" w:rsidP="00F33925">
            <w:pPr>
              <w:jc w:val="center"/>
              <w:rPr>
                <w:rFonts w:ascii="Times New Roman" w:hAnsi="Times New Roman" w:cs="Times New Roman"/>
              </w:rPr>
            </w:pPr>
          </w:p>
        </w:tc>
        <w:tc>
          <w:tcPr>
            <w:tcW w:w="494" w:type="pct"/>
            <w:vMerge/>
            <w:vAlign w:val="center"/>
          </w:tcPr>
          <w:p w14:paraId="5AE3C909" w14:textId="77777777" w:rsidR="00CA1894" w:rsidRPr="0011098F" w:rsidRDefault="00CA1894" w:rsidP="00F33925">
            <w:pPr>
              <w:jc w:val="center"/>
              <w:rPr>
                <w:rFonts w:ascii="Times New Roman" w:hAnsi="Times New Roman" w:cs="Times New Roman"/>
              </w:rPr>
            </w:pPr>
          </w:p>
        </w:tc>
        <w:tc>
          <w:tcPr>
            <w:tcW w:w="563" w:type="pct"/>
            <w:vMerge/>
            <w:vAlign w:val="center"/>
          </w:tcPr>
          <w:p w14:paraId="12757883" w14:textId="77777777" w:rsidR="00CA1894" w:rsidRPr="0011098F" w:rsidRDefault="00CA1894" w:rsidP="00262D10">
            <w:pPr>
              <w:jc w:val="center"/>
              <w:rPr>
                <w:rFonts w:ascii="Times New Roman" w:hAnsi="Times New Roman" w:cs="Times New Roman"/>
              </w:rPr>
            </w:pPr>
          </w:p>
        </w:tc>
        <w:tc>
          <w:tcPr>
            <w:tcW w:w="494" w:type="pct"/>
            <w:vMerge/>
            <w:vAlign w:val="center"/>
          </w:tcPr>
          <w:p w14:paraId="365A12B9" w14:textId="77777777" w:rsidR="00CA1894" w:rsidRPr="0011098F" w:rsidRDefault="00CA1894" w:rsidP="00262D10">
            <w:pPr>
              <w:jc w:val="center"/>
              <w:rPr>
                <w:rFonts w:ascii="Times New Roman" w:hAnsi="Times New Roman" w:cs="Times New Roman"/>
              </w:rPr>
            </w:pPr>
          </w:p>
        </w:tc>
      </w:tr>
      <w:tr w:rsidR="00CA1894" w:rsidRPr="0011098F" w14:paraId="49EDA3C3" w14:textId="388D15C7" w:rsidTr="00042CC1">
        <w:trPr>
          <w:trHeight w:val="152"/>
        </w:trPr>
        <w:tc>
          <w:tcPr>
            <w:tcW w:w="178" w:type="pct"/>
            <w:vMerge w:val="restart"/>
            <w:vAlign w:val="center"/>
          </w:tcPr>
          <w:p w14:paraId="0F5936BF" w14:textId="6B1B2FAE" w:rsidR="00CA1894" w:rsidRPr="0011098F" w:rsidRDefault="00CA1894" w:rsidP="00182E9F">
            <w:pPr>
              <w:jc w:val="center"/>
              <w:rPr>
                <w:rFonts w:ascii="Times New Roman" w:hAnsi="Times New Roman" w:cs="Times New Roman"/>
              </w:rPr>
            </w:pPr>
            <w:r>
              <w:rPr>
                <w:rFonts w:ascii="Times New Roman" w:hAnsi="Times New Roman" w:cs="Times New Roman"/>
              </w:rPr>
              <w:t>30</w:t>
            </w:r>
          </w:p>
        </w:tc>
        <w:tc>
          <w:tcPr>
            <w:tcW w:w="674" w:type="pct"/>
            <w:vMerge w:val="restart"/>
            <w:vAlign w:val="center"/>
          </w:tcPr>
          <w:p w14:paraId="3E32C374" w14:textId="77777777" w:rsidR="00CA1894" w:rsidRDefault="00CA1894" w:rsidP="0011098F">
            <w:pPr>
              <w:jc w:val="both"/>
              <w:rPr>
                <w:rFonts w:ascii="Times New Roman" w:hAnsi="Times New Roman" w:cs="Times New Roman"/>
              </w:rPr>
            </w:pPr>
            <w:r w:rsidRPr="0011098F">
              <w:rPr>
                <w:rFonts w:ascii="Times New Roman" w:hAnsi="Times New Roman" w:cs="Times New Roman"/>
              </w:rPr>
              <w:t>05:42:000014:2318</w:t>
            </w:r>
            <w:r>
              <w:rPr>
                <w:rFonts w:ascii="Times New Roman" w:hAnsi="Times New Roman" w:cs="Times New Roman"/>
              </w:rPr>
              <w:t xml:space="preserve"> </w:t>
            </w:r>
          </w:p>
          <w:p w14:paraId="23B36D27" w14:textId="3C811574" w:rsidR="00CA1894" w:rsidRPr="0011098F" w:rsidRDefault="00CA1894" w:rsidP="0011098F">
            <w:pPr>
              <w:jc w:val="both"/>
              <w:rPr>
                <w:rFonts w:ascii="Times New Roman" w:hAnsi="Times New Roman" w:cs="Times New Roman"/>
              </w:rPr>
            </w:pPr>
            <w:r>
              <w:rPr>
                <w:rFonts w:ascii="Times New Roman" w:hAnsi="Times New Roman" w:cs="Times New Roman"/>
              </w:rPr>
              <w:t xml:space="preserve">с </w:t>
            </w:r>
            <w:r w:rsidRPr="0011098F">
              <w:rPr>
                <w:rFonts w:ascii="Times New Roman" w:hAnsi="Times New Roman" w:cs="Times New Roman"/>
              </w:rPr>
              <w:t>торца дома Расулбекова</w:t>
            </w:r>
          </w:p>
        </w:tc>
        <w:tc>
          <w:tcPr>
            <w:tcW w:w="634" w:type="pct"/>
            <w:vAlign w:val="center"/>
          </w:tcPr>
          <w:p w14:paraId="356F4144"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улица Русалбекова, д. 14 а</w:t>
            </w:r>
          </w:p>
        </w:tc>
        <w:tc>
          <w:tcPr>
            <w:tcW w:w="432" w:type="pct"/>
            <w:vAlign w:val="center"/>
          </w:tcPr>
          <w:p w14:paraId="0827AE37" w14:textId="77777777" w:rsidR="00CA1894" w:rsidRPr="0011098F" w:rsidRDefault="00CA1894" w:rsidP="0011098F">
            <w:pPr>
              <w:jc w:val="center"/>
              <w:rPr>
                <w:rFonts w:ascii="Times New Roman" w:hAnsi="Times New Roman" w:cs="Times New Roman"/>
              </w:rPr>
            </w:pPr>
            <w:r w:rsidRPr="0011098F">
              <w:rPr>
                <w:rFonts w:ascii="Times New Roman" w:hAnsi="Times New Roman" w:cs="Times New Roman"/>
              </w:rPr>
              <w:t>186</w:t>
            </w:r>
          </w:p>
        </w:tc>
        <w:tc>
          <w:tcPr>
            <w:tcW w:w="341" w:type="pct"/>
            <w:vAlign w:val="center"/>
          </w:tcPr>
          <w:p w14:paraId="2F8F3B16" w14:textId="100B65F0" w:rsidR="00CA1894" w:rsidRPr="0011098F" w:rsidRDefault="00CA1894" w:rsidP="00262D10">
            <w:pPr>
              <w:jc w:val="center"/>
              <w:rPr>
                <w:rFonts w:ascii="Times New Roman" w:hAnsi="Times New Roman" w:cs="Times New Roman"/>
              </w:rPr>
            </w:pPr>
            <w:r>
              <w:rPr>
                <w:rFonts w:ascii="Times New Roman" w:hAnsi="Times New Roman" w:cs="Times New Roman"/>
              </w:rPr>
              <w:t>90</w:t>
            </w:r>
          </w:p>
        </w:tc>
        <w:tc>
          <w:tcPr>
            <w:tcW w:w="626" w:type="pct"/>
            <w:vMerge w:val="restart"/>
            <w:vAlign w:val="center"/>
          </w:tcPr>
          <w:p w14:paraId="7B0D4F83" w14:textId="37721B54" w:rsidR="00CA1894" w:rsidRDefault="00CA1894" w:rsidP="0011098F">
            <w:pPr>
              <w:jc w:val="both"/>
              <w:rPr>
                <w:rFonts w:ascii="Times New Roman" w:hAnsi="Times New Roman" w:cs="Times New Roman"/>
              </w:rPr>
            </w:pPr>
            <w:r w:rsidRPr="0011098F">
              <w:rPr>
                <w:rFonts w:ascii="Times New Roman" w:hAnsi="Times New Roman" w:cs="Times New Roman"/>
              </w:rPr>
              <w:t>- 5 контейнеров;</w:t>
            </w:r>
          </w:p>
          <w:p w14:paraId="3F5EF9AE"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- 12 кв.м.;</w:t>
            </w:r>
          </w:p>
          <w:p w14:paraId="755325A8" w14:textId="399D6E7D" w:rsidR="00CA1894" w:rsidRPr="0011098F" w:rsidRDefault="00CA1894"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137E124A" w14:textId="6BC7FCEC" w:rsidR="00CA1894" w:rsidRPr="0011098F" w:rsidRDefault="00CA1894" w:rsidP="00F33925">
            <w:pPr>
              <w:jc w:val="center"/>
              <w:rPr>
                <w:rFonts w:ascii="Times New Roman" w:hAnsi="Times New Roman" w:cs="Times New Roman"/>
              </w:rPr>
            </w:pPr>
            <w:r>
              <w:rPr>
                <w:rFonts w:ascii="Times New Roman" w:hAnsi="Times New Roman" w:cs="Times New Roman"/>
              </w:rPr>
              <w:t>67,20</w:t>
            </w:r>
          </w:p>
        </w:tc>
        <w:tc>
          <w:tcPr>
            <w:tcW w:w="494" w:type="pct"/>
            <w:vMerge w:val="restart"/>
            <w:vAlign w:val="center"/>
          </w:tcPr>
          <w:p w14:paraId="738DF47A" w14:textId="49798EAD" w:rsidR="00CA1894" w:rsidRPr="0011098F" w:rsidRDefault="00CA1894" w:rsidP="00F33925">
            <w:pPr>
              <w:jc w:val="center"/>
              <w:rPr>
                <w:rFonts w:ascii="Times New Roman" w:hAnsi="Times New Roman" w:cs="Times New Roman"/>
              </w:rPr>
            </w:pPr>
            <w:r>
              <w:rPr>
                <w:rFonts w:ascii="Times New Roman" w:hAnsi="Times New Roman" w:cs="Times New Roman"/>
              </w:rPr>
              <w:t>3</w:t>
            </w:r>
          </w:p>
        </w:tc>
        <w:tc>
          <w:tcPr>
            <w:tcW w:w="563" w:type="pct"/>
            <w:vMerge w:val="restart"/>
            <w:vAlign w:val="center"/>
          </w:tcPr>
          <w:p w14:paraId="015C6112" w14:textId="6328DFC2" w:rsidR="00CA1894" w:rsidRDefault="00CA1894" w:rsidP="00262D10">
            <w:pPr>
              <w:jc w:val="center"/>
              <w:rPr>
                <w:rFonts w:ascii="Times New Roman" w:hAnsi="Times New Roman" w:cs="Times New Roman"/>
              </w:rPr>
            </w:pPr>
            <w:r>
              <w:rPr>
                <w:rFonts w:ascii="Times New Roman" w:hAnsi="Times New Roman" w:cs="Times New Roman"/>
              </w:rPr>
              <w:t>39,14</w:t>
            </w:r>
          </w:p>
        </w:tc>
        <w:tc>
          <w:tcPr>
            <w:tcW w:w="494" w:type="pct"/>
            <w:vMerge w:val="restart"/>
            <w:vAlign w:val="center"/>
          </w:tcPr>
          <w:p w14:paraId="17895394" w14:textId="321D0B6A" w:rsidR="00CA1894" w:rsidRDefault="00CA1894" w:rsidP="00262D10">
            <w:pPr>
              <w:jc w:val="center"/>
              <w:rPr>
                <w:rFonts w:ascii="Times New Roman" w:hAnsi="Times New Roman" w:cs="Times New Roman"/>
              </w:rPr>
            </w:pPr>
            <w:r>
              <w:rPr>
                <w:rFonts w:ascii="Times New Roman" w:hAnsi="Times New Roman" w:cs="Times New Roman"/>
              </w:rPr>
              <w:t>2</w:t>
            </w:r>
          </w:p>
        </w:tc>
      </w:tr>
      <w:tr w:rsidR="00CA1894" w:rsidRPr="0011098F" w14:paraId="14E03FBF" w14:textId="0A5817E8" w:rsidTr="00042CC1">
        <w:trPr>
          <w:trHeight w:val="170"/>
        </w:trPr>
        <w:tc>
          <w:tcPr>
            <w:tcW w:w="178" w:type="pct"/>
            <w:vMerge/>
            <w:vAlign w:val="center"/>
          </w:tcPr>
          <w:p w14:paraId="516E0720" w14:textId="77777777" w:rsidR="00CA1894" w:rsidRPr="0011098F" w:rsidRDefault="00CA1894" w:rsidP="00182E9F">
            <w:pPr>
              <w:jc w:val="center"/>
              <w:rPr>
                <w:rFonts w:ascii="Times New Roman" w:hAnsi="Times New Roman" w:cs="Times New Roman"/>
              </w:rPr>
            </w:pPr>
          </w:p>
        </w:tc>
        <w:tc>
          <w:tcPr>
            <w:tcW w:w="674" w:type="pct"/>
            <w:vMerge/>
            <w:vAlign w:val="center"/>
          </w:tcPr>
          <w:p w14:paraId="4FD9C2F9" w14:textId="6C95FF3F" w:rsidR="00CA1894" w:rsidRPr="0011098F" w:rsidRDefault="00CA1894" w:rsidP="0011098F">
            <w:pPr>
              <w:jc w:val="both"/>
              <w:rPr>
                <w:rFonts w:ascii="Times New Roman" w:hAnsi="Times New Roman" w:cs="Times New Roman"/>
              </w:rPr>
            </w:pPr>
          </w:p>
        </w:tc>
        <w:tc>
          <w:tcPr>
            <w:tcW w:w="634" w:type="pct"/>
            <w:vAlign w:val="center"/>
          </w:tcPr>
          <w:p w14:paraId="70199DB3" w14:textId="3A92501B" w:rsidR="00CA1894" w:rsidRPr="0011098F" w:rsidRDefault="00CA1894" w:rsidP="0011098F">
            <w:pPr>
              <w:jc w:val="both"/>
              <w:rPr>
                <w:rFonts w:ascii="Times New Roman" w:hAnsi="Times New Roman" w:cs="Times New Roman"/>
              </w:rPr>
            </w:pPr>
            <w:r w:rsidRPr="000463C3">
              <w:rPr>
                <w:rFonts w:ascii="Times New Roman" w:hAnsi="Times New Roman" w:cs="Times New Roman"/>
              </w:rPr>
              <w:t>улица Русалбекова, д. 16а</w:t>
            </w:r>
          </w:p>
        </w:tc>
        <w:tc>
          <w:tcPr>
            <w:tcW w:w="432" w:type="pct"/>
            <w:vAlign w:val="center"/>
          </w:tcPr>
          <w:p w14:paraId="21C3D4AA" w14:textId="1A17EA7C" w:rsidR="00CA1894" w:rsidRPr="0011098F" w:rsidRDefault="00CA1894" w:rsidP="0011098F">
            <w:pPr>
              <w:jc w:val="center"/>
              <w:rPr>
                <w:rFonts w:ascii="Times New Roman" w:hAnsi="Times New Roman" w:cs="Times New Roman"/>
              </w:rPr>
            </w:pPr>
            <w:r>
              <w:rPr>
                <w:rFonts w:ascii="Times New Roman" w:hAnsi="Times New Roman" w:cs="Times New Roman"/>
              </w:rPr>
              <w:t>123</w:t>
            </w:r>
          </w:p>
        </w:tc>
        <w:tc>
          <w:tcPr>
            <w:tcW w:w="341" w:type="pct"/>
            <w:vAlign w:val="center"/>
          </w:tcPr>
          <w:p w14:paraId="6D4AE68E" w14:textId="2052639C" w:rsidR="00CA1894" w:rsidRPr="0011098F" w:rsidRDefault="00CA1894" w:rsidP="00262D10">
            <w:pPr>
              <w:jc w:val="center"/>
              <w:rPr>
                <w:rFonts w:ascii="Times New Roman" w:hAnsi="Times New Roman" w:cs="Times New Roman"/>
              </w:rPr>
            </w:pPr>
            <w:r>
              <w:rPr>
                <w:rFonts w:ascii="Times New Roman" w:hAnsi="Times New Roman" w:cs="Times New Roman"/>
              </w:rPr>
              <w:t>90</w:t>
            </w:r>
          </w:p>
        </w:tc>
        <w:tc>
          <w:tcPr>
            <w:tcW w:w="626" w:type="pct"/>
            <w:vMerge/>
            <w:vAlign w:val="center"/>
          </w:tcPr>
          <w:p w14:paraId="70C24251" w14:textId="24DA7F1B" w:rsidR="00CA1894" w:rsidRPr="0011098F" w:rsidRDefault="00CA1894" w:rsidP="0011098F">
            <w:pPr>
              <w:jc w:val="both"/>
              <w:rPr>
                <w:rFonts w:ascii="Times New Roman" w:hAnsi="Times New Roman" w:cs="Times New Roman"/>
              </w:rPr>
            </w:pPr>
          </w:p>
        </w:tc>
        <w:tc>
          <w:tcPr>
            <w:tcW w:w="563" w:type="pct"/>
            <w:vMerge/>
            <w:vAlign w:val="center"/>
          </w:tcPr>
          <w:p w14:paraId="4B710E8A" w14:textId="77777777" w:rsidR="00CA1894" w:rsidRPr="0011098F" w:rsidRDefault="00CA1894" w:rsidP="00F33925">
            <w:pPr>
              <w:jc w:val="center"/>
              <w:rPr>
                <w:rFonts w:ascii="Times New Roman" w:hAnsi="Times New Roman" w:cs="Times New Roman"/>
              </w:rPr>
            </w:pPr>
          </w:p>
        </w:tc>
        <w:tc>
          <w:tcPr>
            <w:tcW w:w="494" w:type="pct"/>
            <w:vMerge/>
            <w:vAlign w:val="center"/>
          </w:tcPr>
          <w:p w14:paraId="2B653DD8" w14:textId="77777777" w:rsidR="00CA1894" w:rsidRPr="0011098F" w:rsidRDefault="00CA1894" w:rsidP="00F33925">
            <w:pPr>
              <w:jc w:val="center"/>
              <w:rPr>
                <w:rFonts w:ascii="Times New Roman" w:hAnsi="Times New Roman" w:cs="Times New Roman"/>
              </w:rPr>
            </w:pPr>
          </w:p>
        </w:tc>
        <w:tc>
          <w:tcPr>
            <w:tcW w:w="563" w:type="pct"/>
            <w:vMerge/>
            <w:vAlign w:val="center"/>
          </w:tcPr>
          <w:p w14:paraId="59E964EA" w14:textId="77777777" w:rsidR="00CA1894" w:rsidRPr="0011098F" w:rsidRDefault="00CA1894" w:rsidP="00262D10">
            <w:pPr>
              <w:jc w:val="center"/>
              <w:rPr>
                <w:rFonts w:ascii="Times New Roman" w:hAnsi="Times New Roman" w:cs="Times New Roman"/>
              </w:rPr>
            </w:pPr>
          </w:p>
        </w:tc>
        <w:tc>
          <w:tcPr>
            <w:tcW w:w="494" w:type="pct"/>
            <w:vMerge/>
            <w:vAlign w:val="center"/>
          </w:tcPr>
          <w:p w14:paraId="7099C92A" w14:textId="77777777" w:rsidR="00CA1894" w:rsidRPr="0011098F" w:rsidRDefault="00CA1894" w:rsidP="00262D10">
            <w:pPr>
              <w:jc w:val="center"/>
              <w:rPr>
                <w:rFonts w:ascii="Times New Roman" w:hAnsi="Times New Roman" w:cs="Times New Roman"/>
              </w:rPr>
            </w:pPr>
          </w:p>
        </w:tc>
      </w:tr>
      <w:tr w:rsidR="00CA1894" w:rsidRPr="0011098F" w14:paraId="310A25A8" w14:textId="56C73EB3" w:rsidTr="00042CC1">
        <w:trPr>
          <w:trHeight w:val="170"/>
        </w:trPr>
        <w:tc>
          <w:tcPr>
            <w:tcW w:w="178" w:type="pct"/>
            <w:vMerge/>
            <w:vAlign w:val="center"/>
          </w:tcPr>
          <w:p w14:paraId="74AABED8" w14:textId="77777777" w:rsidR="00CA1894" w:rsidRPr="0011098F" w:rsidRDefault="00CA1894" w:rsidP="00182E9F">
            <w:pPr>
              <w:jc w:val="center"/>
              <w:rPr>
                <w:rFonts w:ascii="Times New Roman" w:hAnsi="Times New Roman" w:cs="Times New Roman"/>
              </w:rPr>
            </w:pPr>
          </w:p>
        </w:tc>
        <w:tc>
          <w:tcPr>
            <w:tcW w:w="674" w:type="pct"/>
            <w:vMerge/>
            <w:vAlign w:val="center"/>
          </w:tcPr>
          <w:p w14:paraId="0F5A6648" w14:textId="05143E68" w:rsidR="00CA1894" w:rsidRPr="0011098F" w:rsidRDefault="00CA1894" w:rsidP="0011098F">
            <w:pPr>
              <w:jc w:val="both"/>
              <w:rPr>
                <w:rFonts w:ascii="Times New Roman" w:hAnsi="Times New Roman" w:cs="Times New Roman"/>
              </w:rPr>
            </w:pPr>
          </w:p>
        </w:tc>
        <w:tc>
          <w:tcPr>
            <w:tcW w:w="634" w:type="pct"/>
            <w:vAlign w:val="center"/>
          </w:tcPr>
          <w:p w14:paraId="1A129F1E" w14:textId="63B78813" w:rsidR="00CA1894" w:rsidRPr="0011098F" w:rsidRDefault="00CA1894" w:rsidP="0011098F">
            <w:pPr>
              <w:jc w:val="both"/>
              <w:rPr>
                <w:rFonts w:ascii="Times New Roman" w:hAnsi="Times New Roman" w:cs="Times New Roman"/>
                <w:highlight w:val="yellow"/>
              </w:rPr>
            </w:pPr>
            <w:r w:rsidRPr="005A3187">
              <w:rPr>
                <w:rFonts w:ascii="Times New Roman" w:hAnsi="Times New Roman" w:cs="Times New Roman"/>
                <w:b/>
              </w:rPr>
              <w:t>Итого по МКД:</w:t>
            </w:r>
          </w:p>
        </w:tc>
        <w:tc>
          <w:tcPr>
            <w:tcW w:w="432" w:type="pct"/>
            <w:vAlign w:val="center"/>
          </w:tcPr>
          <w:p w14:paraId="576EF5E6" w14:textId="4D68B0A8" w:rsidR="00CA1894" w:rsidRPr="000463C3" w:rsidRDefault="00CA1894" w:rsidP="0011098F">
            <w:pPr>
              <w:jc w:val="center"/>
              <w:rPr>
                <w:rFonts w:ascii="Times New Roman" w:hAnsi="Times New Roman" w:cs="Times New Roman"/>
                <w:b/>
              </w:rPr>
            </w:pPr>
            <w:r>
              <w:rPr>
                <w:rFonts w:ascii="Times New Roman" w:hAnsi="Times New Roman" w:cs="Times New Roman"/>
                <w:b/>
              </w:rPr>
              <w:t>309</w:t>
            </w:r>
          </w:p>
        </w:tc>
        <w:tc>
          <w:tcPr>
            <w:tcW w:w="341" w:type="pct"/>
            <w:vAlign w:val="center"/>
          </w:tcPr>
          <w:p w14:paraId="3DD4B109" w14:textId="13C40CB9" w:rsidR="00CA1894" w:rsidRPr="00CA1894" w:rsidRDefault="00CA1894" w:rsidP="00262D10">
            <w:pPr>
              <w:jc w:val="center"/>
              <w:rPr>
                <w:rFonts w:ascii="Times New Roman" w:hAnsi="Times New Roman" w:cs="Times New Roman"/>
                <w:b/>
              </w:rPr>
            </w:pPr>
            <w:r>
              <w:rPr>
                <w:rFonts w:ascii="Times New Roman" w:hAnsi="Times New Roman" w:cs="Times New Roman"/>
                <w:b/>
              </w:rPr>
              <w:t>180</w:t>
            </w:r>
          </w:p>
        </w:tc>
        <w:tc>
          <w:tcPr>
            <w:tcW w:w="626" w:type="pct"/>
            <w:vMerge/>
            <w:vAlign w:val="center"/>
          </w:tcPr>
          <w:p w14:paraId="56DC54A4" w14:textId="6D7BB4D1" w:rsidR="00CA1894" w:rsidRPr="0011098F" w:rsidRDefault="00CA1894" w:rsidP="0011098F">
            <w:pPr>
              <w:jc w:val="both"/>
              <w:rPr>
                <w:rFonts w:ascii="Times New Roman" w:hAnsi="Times New Roman" w:cs="Times New Roman"/>
              </w:rPr>
            </w:pPr>
          </w:p>
        </w:tc>
        <w:tc>
          <w:tcPr>
            <w:tcW w:w="563" w:type="pct"/>
            <w:vMerge/>
            <w:vAlign w:val="center"/>
          </w:tcPr>
          <w:p w14:paraId="16E2DB5B" w14:textId="77777777" w:rsidR="00CA1894" w:rsidRPr="0011098F" w:rsidRDefault="00CA1894" w:rsidP="00F33925">
            <w:pPr>
              <w:jc w:val="center"/>
              <w:rPr>
                <w:rFonts w:ascii="Times New Roman" w:hAnsi="Times New Roman" w:cs="Times New Roman"/>
              </w:rPr>
            </w:pPr>
          </w:p>
        </w:tc>
        <w:tc>
          <w:tcPr>
            <w:tcW w:w="494" w:type="pct"/>
            <w:vMerge/>
            <w:vAlign w:val="center"/>
          </w:tcPr>
          <w:p w14:paraId="04088920" w14:textId="77777777" w:rsidR="00CA1894" w:rsidRPr="0011098F" w:rsidRDefault="00CA1894" w:rsidP="00F33925">
            <w:pPr>
              <w:jc w:val="center"/>
              <w:rPr>
                <w:rFonts w:ascii="Times New Roman" w:hAnsi="Times New Roman" w:cs="Times New Roman"/>
              </w:rPr>
            </w:pPr>
          </w:p>
        </w:tc>
        <w:tc>
          <w:tcPr>
            <w:tcW w:w="563" w:type="pct"/>
            <w:vMerge/>
            <w:vAlign w:val="center"/>
          </w:tcPr>
          <w:p w14:paraId="1C73105A" w14:textId="77777777" w:rsidR="00CA1894" w:rsidRPr="0011098F" w:rsidRDefault="00CA1894" w:rsidP="00262D10">
            <w:pPr>
              <w:jc w:val="center"/>
              <w:rPr>
                <w:rFonts w:ascii="Times New Roman" w:hAnsi="Times New Roman" w:cs="Times New Roman"/>
              </w:rPr>
            </w:pPr>
          </w:p>
        </w:tc>
        <w:tc>
          <w:tcPr>
            <w:tcW w:w="494" w:type="pct"/>
            <w:vMerge/>
            <w:vAlign w:val="center"/>
          </w:tcPr>
          <w:p w14:paraId="34BD4F31" w14:textId="77777777" w:rsidR="00CA1894" w:rsidRPr="0011098F" w:rsidRDefault="00CA1894" w:rsidP="00262D10">
            <w:pPr>
              <w:jc w:val="center"/>
              <w:rPr>
                <w:rFonts w:ascii="Times New Roman" w:hAnsi="Times New Roman" w:cs="Times New Roman"/>
              </w:rPr>
            </w:pPr>
          </w:p>
        </w:tc>
      </w:tr>
      <w:tr w:rsidR="00CA1894" w:rsidRPr="0011098F" w14:paraId="270D6539" w14:textId="5D93CF6F" w:rsidTr="00042CC1">
        <w:trPr>
          <w:trHeight w:val="203"/>
        </w:trPr>
        <w:tc>
          <w:tcPr>
            <w:tcW w:w="178" w:type="pct"/>
            <w:vMerge w:val="restart"/>
            <w:vAlign w:val="center"/>
          </w:tcPr>
          <w:p w14:paraId="20F66BB7" w14:textId="2E988D44" w:rsidR="00CA1894" w:rsidRPr="0011098F" w:rsidRDefault="00CA1894" w:rsidP="00182E9F">
            <w:pPr>
              <w:jc w:val="center"/>
              <w:rPr>
                <w:rFonts w:ascii="Times New Roman" w:hAnsi="Times New Roman" w:cs="Times New Roman"/>
              </w:rPr>
            </w:pPr>
            <w:r>
              <w:rPr>
                <w:rFonts w:ascii="Times New Roman" w:hAnsi="Times New Roman" w:cs="Times New Roman"/>
              </w:rPr>
              <w:t>31</w:t>
            </w:r>
          </w:p>
        </w:tc>
        <w:tc>
          <w:tcPr>
            <w:tcW w:w="674" w:type="pct"/>
            <w:vMerge w:val="restart"/>
            <w:vAlign w:val="center"/>
          </w:tcPr>
          <w:p w14:paraId="11BFD0A1" w14:textId="556864F8" w:rsidR="00CA1894" w:rsidRPr="0011098F" w:rsidRDefault="00CA1894" w:rsidP="0011098F">
            <w:pPr>
              <w:jc w:val="both"/>
              <w:rPr>
                <w:rFonts w:ascii="Times New Roman" w:hAnsi="Times New Roman" w:cs="Times New Roman"/>
              </w:rPr>
            </w:pPr>
            <w:r w:rsidRPr="0011098F">
              <w:rPr>
                <w:rFonts w:ascii="Times New Roman" w:hAnsi="Times New Roman" w:cs="Times New Roman"/>
              </w:rPr>
              <w:t>05:42:000052:235</w:t>
            </w:r>
          </w:p>
          <w:p w14:paraId="06B36910"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улица Строительная (напротив гастронома «Усухчай»)</w:t>
            </w:r>
          </w:p>
        </w:tc>
        <w:tc>
          <w:tcPr>
            <w:tcW w:w="634" w:type="pct"/>
            <w:vAlign w:val="center"/>
          </w:tcPr>
          <w:p w14:paraId="2BD2439C"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улица Строительная, д. 3/1</w:t>
            </w:r>
          </w:p>
        </w:tc>
        <w:tc>
          <w:tcPr>
            <w:tcW w:w="432" w:type="pct"/>
            <w:vAlign w:val="center"/>
          </w:tcPr>
          <w:p w14:paraId="3C788560" w14:textId="77777777" w:rsidR="00CA1894" w:rsidRPr="0011098F" w:rsidRDefault="00CA1894" w:rsidP="0011098F">
            <w:pPr>
              <w:jc w:val="center"/>
              <w:rPr>
                <w:rFonts w:ascii="Times New Roman" w:hAnsi="Times New Roman" w:cs="Times New Roman"/>
              </w:rPr>
            </w:pPr>
            <w:r w:rsidRPr="0011098F">
              <w:rPr>
                <w:rFonts w:ascii="Times New Roman" w:hAnsi="Times New Roman" w:cs="Times New Roman"/>
              </w:rPr>
              <w:t>10</w:t>
            </w:r>
          </w:p>
        </w:tc>
        <w:tc>
          <w:tcPr>
            <w:tcW w:w="341" w:type="pct"/>
            <w:vAlign w:val="center"/>
          </w:tcPr>
          <w:p w14:paraId="293BA917" w14:textId="36CF5D79" w:rsidR="00CA1894" w:rsidRPr="0011098F" w:rsidRDefault="00CA1894" w:rsidP="00262D10">
            <w:pPr>
              <w:jc w:val="center"/>
              <w:rPr>
                <w:rFonts w:ascii="Times New Roman" w:hAnsi="Times New Roman" w:cs="Times New Roman"/>
              </w:rPr>
            </w:pPr>
            <w:r>
              <w:rPr>
                <w:rFonts w:ascii="Times New Roman" w:hAnsi="Times New Roman" w:cs="Times New Roman"/>
              </w:rPr>
              <w:t>21</w:t>
            </w:r>
          </w:p>
        </w:tc>
        <w:tc>
          <w:tcPr>
            <w:tcW w:w="626" w:type="pct"/>
            <w:vMerge w:val="restart"/>
            <w:vAlign w:val="center"/>
          </w:tcPr>
          <w:p w14:paraId="76A17536" w14:textId="23986A88" w:rsidR="00CA1894" w:rsidRPr="0011098F" w:rsidRDefault="00CA1894" w:rsidP="0011098F">
            <w:pPr>
              <w:jc w:val="both"/>
              <w:rPr>
                <w:rFonts w:ascii="Times New Roman" w:hAnsi="Times New Roman" w:cs="Times New Roman"/>
              </w:rPr>
            </w:pPr>
            <w:r w:rsidRPr="0011098F">
              <w:rPr>
                <w:rFonts w:ascii="Times New Roman" w:hAnsi="Times New Roman" w:cs="Times New Roman"/>
              </w:rPr>
              <w:t>- 3 контейнера;</w:t>
            </w:r>
          </w:p>
          <w:p w14:paraId="2B1A8172"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- 6 кв.м.;</w:t>
            </w:r>
          </w:p>
          <w:p w14:paraId="32E4AA63"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34971234" w14:textId="36741F01" w:rsidR="00CA1894" w:rsidRPr="0011098F" w:rsidRDefault="00CA1894" w:rsidP="00F33925">
            <w:pPr>
              <w:jc w:val="center"/>
              <w:rPr>
                <w:rFonts w:ascii="Times New Roman" w:hAnsi="Times New Roman" w:cs="Times New Roman"/>
              </w:rPr>
            </w:pPr>
            <w:r>
              <w:rPr>
                <w:rFonts w:ascii="Times New Roman" w:hAnsi="Times New Roman" w:cs="Times New Roman"/>
              </w:rPr>
              <w:t>26,75</w:t>
            </w:r>
          </w:p>
        </w:tc>
        <w:tc>
          <w:tcPr>
            <w:tcW w:w="494" w:type="pct"/>
            <w:vMerge w:val="restart"/>
            <w:vAlign w:val="center"/>
          </w:tcPr>
          <w:p w14:paraId="38B6C443" w14:textId="0AFFB1F2" w:rsidR="00CA1894" w:rsidRPr="0011098F" w:rsidRDefault="00CA1894"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0F3D70E7" w14:textId="77AA3E43" w:rsidR="00CA1894" w:rsidRDefault="003E4E5B" w:rsidP="00262D10">
            <w:pPr>
              <w:jc w:val="center"/>
              <w:rPr>
                <w:rFonts w:ascii="Times New Roman" w:hAnsi="Times New Roman" w:cs="Times New Roman"/>
              </w:rPr>
            </w:pPr>
            <w:r>
              <w:rPr>
                <w:rFonts w:ascii="Times New Roman" w:hAnsi="Times New Roman" w:cs="Times New Roman"/>
              </w:rPr>
              <w:t>13,91</w:t>
            </w:r>
          </w:p>
        </w:tc>
        <w:tc>
          <w:tcPr>
            <w:tcW w:w="494" w:type="pct"/>
            <w:vMerge w:val="restart"/>
            <w:vAlign w:val="center"/>
          </w:tcPr>
          <w:p w14:paraId="0A89BDDA" w14:textId="592375A4" w:rsidR="00CA1894" w:rsidRDefault="003E4E5B" w:rsidP="00262D10">
            <w:pPr>
              <w:jc w:val="center"/>
              <w:rPr>
                <w:rFonts w:ascii="Times New Roman" w:hAnsi="Times New Roman" w:cs="Times New Roman"/>
              </w:rPr>
            </w:pPr>
            <w:r>
              <w:rPr>
                <w:rFonts w:ascii="Times New Roman" w:hAnsi="Times New Roman" w:cs="Times New Roman"/>
              </w:rPr>
              <w:t>1</w:t>
            </w:r>
          </w:p>
        </w:tc>
      </w:tr>
      <w:tr w:rsidR="00CA1894" w:rsidRPr="0011098F" w14:paraId="7172B696" w14:textId="61451694" w:rsidTr="00042CC1">
        <w:trPr>
          <w:trHeight w:val="136"/>
        </w:trPr>
        <w:tc>
          <w:tcPr>
            <w:tcW w:w="178" w:type="pct"/>
            <w:vMerge/>
            <w:vAlign w:val="center"/>
          </w:tcPr>
          <w:p w14:paraId="15193DAA" w14:textId="77777777" w:rsidR="00CA1894" w:rsidRPr="0011098F" w:rsidRDefault="00CA1894" w:rsidP="00182E9F">
            <w:pPr>
              <w:jc w:val="center"/>
              <w:rPr>
                <w:rFonts w:ascii="Times New Roman" w:hAnsi="Times New Roman" w:cs="Times New Roman"/>
              </w:rPr>
            </w:pPr>
          </w:p>
        </w:tc>
        <w:tc>
          <w:tcPr>
            <w:tcW w:w="674" w:type="pct"/>
            <w:vMerge/>
            <w:vAlign w:val="center"/>
          </w:tcPr>
          <w:p w14:paraId="01CCA779" w14:textId="288F1B5B" w:rsidR="00CA1894" w:rsidRPr="0011098F" w:rsidRDefault="00CA1894" w:rsidP="0011098F">
            <w:pPr>
              <w:jc w:val="both"/>
              <w:rPr>
                <w:rFonts w:ascii="Times New Roman" w:hAnsi="Times New Roman" w:cs="Times New Roman"/>
              </w:rPr>
            </w:pPr>
          </w:p>
        </w:tc>
        <w:tc>
          <w:tcPr>
            <w:tcW w:w="634" w:type="pct"/>
            <w:vAlign w:val="center"/>
          </w:tcPr>
          <w:p w14:paraId="234184C8"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улица Строительная, д.3/2</w:t>
            </w:r>
          </w:p>
        </w:tc>
        <w:tc>
          <w:tcPr>
            <w:tcW w:w="432" w:type="pct"/>
            <w:vAlign w:val="center"/>
          </w:tcPr>
          <w:p w14:paraId="238FAC80" w14:textId="77777777" w:rsidR="00CA1894" w:rsidRPr="0011098F" w:rsidRDefault="00CA1894" w:rsidP="0011098F">
            <w:pPr>
              <w:jc w:val="center"/>
              <w:rPr>
                <w:rFonts w:ascii="Times New Roman" w:hAnsi="Times New Roman" w:cs="Times New Roman"/>
              </w:rPr>
            </w:pPr>
            <w:r w:rsidRPr="0011098F">
              <w:rPr>
                <w:rFonts w:ascii="Times New Roman" w:hAnsi="Times New Roman" w:cs="Times New Roman"/>
              </w:rPr>
              <w:t>7</w:t>
            </w:r>
          </w:p>
        </w:tc>
        <w:tc>
          <w:tcPr>
            <w:tcW w:w="341" w:type="pct"/>
            <w:vAlign w:val="center"/>
          </w:tcPr>
          <w:p w14:paraId="5D7761C0" w14:textId="4C41AC38" w:rsidR="00CA1894" w:rsidRPr="0011098F" w:rsidRDefault="00CA1894" w:rsidP="00262D10">
            <w:pPr>
              <w:jc w:val="center"/>
              <w:rPr>
                <w:rFonts w:ascii="Times New Roman" w:hAnsi="Times New Roman" w:cs="Times New Roman"/>
              </w:rPr>
            </w:pPr>
            <w:r>
              <w:rPr>
                <w:rFonts w:ascii="Times New Roman" w:hAnsi="Times New Roman" w:cs="Times New Roman"/>
              </w:rPr>
              <w:t>21</w:t>
            </w:r>
          </w:p>
        </w:tc>
        <w:tc>
          <w:tcPr>
            <w:tcW w:w="626" w:type="pct"/>
            <w:vMerge/>
            <w:vAlign w:val="center"/>
          </w:tcPr>
          <w:p w14:paraId="59D96BB0" w14:textId="70D2AE58" w:rsidR="00CA1894" w:rsidRPr="0011098F" w:rsidRDefault="00CA1894" w:rsidP="0011098F">
            <w:pPr>
              <w:jc w:val="both"/>
              <w:rPr>
                <w:rFonts w:ascii="Times New Roman" w:hAnsi="Times New Roman" w:cs="Times New Roman"/>
              </w:rPr>
            </w:pPr>
          </w:p>
        </w:tc>
        <w:tc>
          <w:tcPr>
            <w:tcW w:w="563" w:type="pct"/>
            <w:vMerge/>
            <w:vAlign w:val="center"/>
          </w:tcPr>
          <w:p w14:paraId="3FA5F31C" w14:textId="77777777" w:rsidR="00CA1894" w:rsidRPr="0011098F" w:rsidRDefault="00CA1894" w:rsidP="00F33925">
            <w:pPr>
              <w:jc w:val="center"/>
              <w:rPr>
                <w:rFonts w:ascii="Times New Roman" w:hAnsi="Times New Roman" w:cs="Times New Roman"/>
              </w:rPr>
            </w:pPr>
          </w:p>
        </w:tc>
        <w:tc>
          <w:tcPr>
            <w:tcW w:w="494" w:type="pct"/>
            <w:vMerge/>
            <w:vAlign w:val="center"/>
          </w:tcPr>
          <w:p w14:paraId="0C227ADC" w14:textId="77777777" w:rsidR="00CA1894" w:rsidRPr="0011098F" w:rsidRDefault="00CA1894" w:rsidP="00F33925">
            <w:pPr>
              <w:jc w:val="center"/>
              <w:rPr>
                <w:rFonts w:ascii="Times New Roman" w:hAnsi="Times New Roman" w:cs="Times New Roman"/>
              </w:rPr>
            </w:pPr>
          </w:p>
        </w:tc>
        <w:tc>
          <w:tcPr>
            <w:tcW w:w="563" w:type="pct"/>
            <w:vMerge/>
            <w:vAlign w:val="center"/>
          </w:tcPr>
          <w:p w14:paraId="6445111A" w14:textId="77777777" w:rsidR="00CA1894" w:rsidRPr="0011098F" w:rsidRDefault="00CA1894" w:rsidP="00262D10">
            <w:pPr>
              <w:jc w:val="center"/>
              <w:rPr>
                <w:rFonts w:ascii="Times New Roman" w:hAnsi="Times New Roman" w:cs="Times New Roman"/>
              </w:rPr>
            </w:pPr>
          </w:p>
        </w:tc>
        <w:tc>
          <w:tcPr>
            <w:tcW w:w="494" w:type="pct"/>
            <w:vMerge/>
            <w:vAlign w:val="center"/>
          </w:tcPr>
          <w:p w14:paraId="3280296C" w14:textId="77777777" w:rsidR="00CA1894" w:rsidRPr="0011098F" w:rsidRDefault="00CA1894" w:rsidP="00262D10">
            <w:pPr>
              <w:jc w:val="center"/>
              <w:rPr>
                <w:rFonts w:ascii="Times New Roman" w:hAnsi="Times New Roman" w:cs="Times New Roman"/>
              </w:rPr>
            </w:pPr>
          </w:p>
        </w:tc>
      </w:tr>
      <w:tr w:rsidR="00CA1894" w:rsidRPr="0011098F" w14:paraId="545FB800" w14:textId="79C1DF29" w:rsidTr="00042CC1">
        <w:trPr>
          <w:trHeight w:val="254"/>
        </w:trPr>
        <w:tc>
          <w:tcPr>
            <w:tcW w:w="178" w:type="pct"/>
            <w:vMerge/>
            <w:vAlign w:val="center"/>
          </w:tcPr>
          <w:p w14:paraId="5A115B3C" w14:textId="77777777" w:rsidR="00CA1894" w:rsidRPr="0011098F" w:rsidRDefault="00CA1894" w:rsidP="00182E9F">
            <w:pPr>
              <w:jc w:val="center"/>
              <w:rPr>
                <w:rFonts w:ascii="Times New Roman" w:hAnsi="Times New Roman" w:cs="Times New Roman"/>
              </w:rPr>
            </w:pPr>
          </w:p>
        </w:tc>
        <w:tc>
          <w:tcPr>
            <w:tcW w:w="674" w:type="pct"/>
            <w:vMerge/>
            <w:vAlign w:val="center"/>
          </w:tcPr>
          <w:p w14:paraId="47A1617A" w14:textId="045F60CD" w:rsidR="00CA1894" w:rsidRPr="0011098F" w:rsidRDefault="00CA1894" w:rsidP="0011098F">
            <w:pPr>
              <w:jc w:val="both"/>
              <w:rPr>
                <w:rFonts w:ascii="Times New Roman" w:hAnsi="Times New Roman" w:cs="Times New Roman"/>
              </w:rPr>
            </w:pPr>
          </w:p>
        </w:tc>
        <w:tc>
          <w:tcPr>
            <w:tcW w:w="634" w:type="pct"/>
            <w:vAlign w:val="center"/>
          </w:tcPr>
          <w:p w14:paraId="152571AB"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улица Строительная, д.3/3</w:t>
            </w:r>
          </w:p>
        </w:tc>
        <w:tc>
          <w:tcPr>
            <w:tcW w:w="432" w:type="pct"/>
            <w:vAlign w:val="center"/>
          </w:tcPr>
          <w:p w14:paraId="5886799F" w14:textId="77777777" w:rsidR="00CA1894" w:rsidRPr="0011098F" w:rsidRDefault="00CA1894" w:rsidP="0011098F">
            <w:pPr>
              <w:jc w:val="center"/>
              <w:rPr>
                <w:rFonts w:ascii="Times New Roman" w:hAnsi="Times New Roman" w:cs="Times New Roman"/>
              </w:rPr>
            </w:pPr>
            <w:r w:rsidRPr="0011098F">
              <w:rPr>
                <w:rFonts w:ascii="Times New Roman" w:hAnsi="Times New Roman" w:cs="Times New Roman"/>
              </w:rPr>
              <w:t>65</w:t>
            </w:r>
          </w:p>
        </w:tc>
        <w:tc>
          <w:tcPr>
            <w:tcW w:w="341" w:type="pct"/>
            <w:vAlign w:val="center"/>
          </w:tcPr>
          <w:p w14:paraId="0B9BD9E0" w14:textId="0E78C234" w:rsidR="00CA1894" w:rsidRPr="0011098F" w:rsidRDefault="00CA1894" w:rsidP="00262D10">
            <w:pPr>
              <w:jc w:val="center"/>
              <w:rPr>
                <w:rFonts w:ascii="Times New Roman" w:hAnsi="Times New Roman" w:cs="Times New Roman"/>
              </w:rPr>
            </w:pPr>
            <w:r>
              <w:rPr>
                <w:rFonts w:ascii="Times New Roman" w:hAnsi="Times New Roman" w:cs="Times New Roman"/>
              </w:rPr>
              <w:t>22</w:t>
            </w:r>
          </w:p>
        </w:tc>
        <w:tc>
          <w:tcPr>
            <w:tcW w:w="626" w:type="pct"/>
            <w:vMerge/>
            <w:vAlign w:val="center"/>
          </w:tcPr>
          <w:p w14:paraId="39F4B40F" w14:textId="47EDDF49" w:rsidR="00CA1894" w:rsidRPr="0011098F" w:rsidRDefault="00CA1894" w:rsidP="0011098F">
            <w:pPr>
              <w:jc w:val="both"/>
              <w:rPr>
                <w:rFonts w:ascii="Times New Roman" w:hAnsi="Times New Roman" w:cs="Times New Roman"/>
              </w:rPr>
            </w:pPr>
          </w:p>
        </w:tc>
        <w:tc>
          <w:tcPr>
            <w:tcW w:w="563" w:type="pct"/>
            <w:vMerge/>
            <w:vAlign w:val="center"/>
          </w:tcPr>
          <w:p w14:paraId="43886273" w14:textId="77777777" w:rsidR="00CA1894" w:rsidRPr="0011098F" w:rsidRDefault="00CA1894" w:rsidP="00F33925">
            <w:pPr>
              <w:jc w:val="center"/>
              <w:rPr>
                <w:rFonts w:ascii="Times New Roman" w:hAnsi="Times New Roman" w:cs="Times New Roman"/>
              </w:rPr>
            </w:pPr>
          </w:p>
        </w:tc>
        <w:tc>
          <w:tcPr>
            <w:tcW w:w="494" w:type="pct"/>
            <w:vMerge/>
            <w:vAlign w:val="center"/>
          </w:tcPr>
          <w:p w14:paraId="41E2F31E" w14:textId="77777777" w:rsidR="00CA1894" w:rsidRPr="0011098F" w:rsidRDefault="00CA1894" w:rsidP="00F33925">
            <w:pPr>
              <w:jc w:val="center"/>
              <w:rPr>
                <w:rFonts w:ascii="Times New Roman" w:hAnsi="Times New Roman" w:cs="Times New Roman"/>
              </w:rPr>
            </w:pPr>
          </w:p>
        </w:tc>
        <w:tc>
          <w:tcPr>
            <w:tcW w:w="563" w:type="pct"/>
            <w:vMerge/>
            <w:vAlign w:val="center"/>
          </w:tcPr>
          <w:p w14:paraId="57C0CAFA" w14:textId="77777777" w:rsidR="00CA1894" w:rsidRPr="0011098F" w:rsidRDefault="00CA1894" w:rsidP="00262D10">
            <w:pPr>
              <w:jc w:val="center"/>
              <w:rPr>
                <w:rFonts w:ascii="Times New Roman" w:hAnsi="Times New Roman" w:cs="Times New Roman"/>
              </w:rPr>
            </w:pPr>
          </w:p>
        </w:tc>
        <w:tc>
          <w:tcPr>
            <w:tcW w:w="494" w:type="pct"/>
            <w:vMerge/>
            <w:vAlign w:val="center"/>
          </w:tcPr>
          <w:p w14:paraId="1D9B1A50" w14:textId="77777777" w:rsidR="00CA1894" w:rsidRPr="0011098F" w:rsidRDefault="00CA1894" w:rsidP="00262D10">
            <w:pPr>
              <w:jc w:val="center"/>
              <w:rPr>
                <w:rFonts w:ascii="Times New Roman" w:hAnsi="Times New Roman" w:cs="Times New Roman"/>
              </w:rPr>
            </w:pPr>
          </w:p>
        </w:tc>
      </w:tr>
      <w:tr w:rsidR="00CA1894" w:rsidRPr="0011098F" w14:paraId="15E1DCED" w14:textId="624D309F" w:rsidTr="00042CC1">
        <w:trPr>
          <w:trHeight w:val="288"/>
        </w:trPr>
        <w:tc>
          <w:tcPr>
            <w:tcW w:w="178" w:type="pct"/>
            <w:vMerge/>
            <w:vAlign w:val="center"/>
          </w:tcPr>
          <w:p w14:paraId="1BE4F75D" w14:textId="77777777" w:rsidR="00CA1894" w:rsidRPr="0011098F" w:rsidRDefault="00CA1894" w:rsidP="00182E9F">
            <w:pPr>
              <w:jc w:val="center"/>
              <w:rPr>
                <w:rFonts w:ascii="Times New Roman" w:hAnsi="Times New Roman" w:cs="Times New Roman"/>
              </w:rPr>
            </w:pPr>
          </w:p>
        </w:tc>
        <w:tc>
          <w:tcPr>
            <w:tcW w:w="674" w:type="pct"/>
            <w:vMerge/>
            <w:vAlign w:val="center"/>
          </w:tcPr>
          <w:p w14:paraId="0C8B4E8F" w14:textId="66E5E091" w:rsidR="00CA1894" w:rsidRPr="0011098F" w:rsidRDefault="00CA1894" w:rsidP="0011098F">
            <w:pPr>
              <w:jc w:val="both"/>
              <w:rPr>
                <w:rFonts w:ascii="Times New Roman" w:hAnsi="Times New Roman" w:cs="Times New Roman"/>
              </w:rPr>
            </w:pPr>
          </w:p>
        </w:tc>
        <w:tc>
          <w:tcPr>
            <w:tcW w:w="634" w:type="pct"/>
            <w:vAlign w:val="center"/>
          </w:tcPr>
          <w:p w14:paraId="57518DC1"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 xml:space="preserve">улица Строительная, д.1 </w:t>
            </w:r>
          </w:p>
        </w:tc>
        <w:tc>
          <w:tcPr>
            <w:tcW w:w="432" w:type="pct"/>
            <w:vAlign w:val="center"/>
          </w:tcPr>
          <w:p w14:paraId="6EB7FBBA" w14:textId="77777777" w:rsidR="00CA1894" w:rsidRPr="0011098F" w:rsidRDefault="00CA1894" w:rsidP="0011098F">
            <w:pPr>
              <w:jc w:val="center"/>
              <w:rPr>
                <w:rFonts w:ascii="Times New Roman" w:hAnsi="Times New Roman" w:cs="Times New Roman"/>
              </w:rPr>
            </w:pPr>
            <w:r w:rsidRPr="0011098F">
              <w:rPr>
                <w:rFonts w:ascii="Times New Roman" w:hAnsi="Times New Roman" w:cs="Times New Roman"/>
              </w:rPr>
              <w:t>41</w:t>
            </w:r>
          </w:p>
        </w:tc>
        <w:tc>
          <w:tcPr>
            <w:tcW w:w="341" w:type="pct"/>
            <w:vAlign w:val="center"/>
          </w:tcPr>
          <w:p w14:paraId="6D58C9D9" w14:textId="1F4BB79A" w:rsidR="00CA1894" w:rsidRPr="0011098F" w:rsidRDefault="00CA1894"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23410DE0" w14:textId="75021E7E" w:rsidR="00CA1894" w:rsidRPr="0011098F" w:rsidRDefault="00CA1894" w:rsidP="0011098F">
            <w:pPr>
              <w:jc w:val="both"/>
              <w:rPr>
                <w:rFonts w:ascii="Times New Roman" w:hAnsi="Times New Roman" w:cs="Times New Roman"/>
              </w:rPr>
            </w:pPr>
          </w:p>
        </w:tc>
        <w:tc>
          <w:tcPr>
            <w:tcW w:w="563" w:type="pct"/>
            <w:vMerge/>
            <w:vAlign w:val="center"/>
          </w:tcPr>
          <w:p w14:paraId="4214C142" w14:textId="77777777" w:rsidR="00CA1894" w:rsidRPr="0011098F" w:rsidRDefault="00CA1894" w:rsidP="00F33925">
            <w:pPr>
              <w:jc w:val="center"/>
              <w:rPr>
                <w:rFonts w:ascii="Times New Roman" w:hAnsi="Times New Roman" w:cs="Times New Roman"/>
              </w:rPr>
            </w:pPr>
          </w:p>
        </w:tc>
        <w:tc>
          <w:tcPr>
            <w:tcW w:w="494" w:type="pct"/>
            <w:vMerge/>
            <w:vAlign w:val="center"/>
          </w:tcPr>
          <w:p w14:paraId="17CD9677" w14:textId="77777777" w:rsidR="00CA1894" w:rsidRPr="0011098F" w:rsidRDefault="00CA1894" w:rsidP="00F33925">
            <w:pPr>
              <w:jc w:val="center"/>
              <w:rPr>
                <w:rFonts w:ascii="Times New Roman" w:hAnsi="Times New Roman" w:cs="Times New Roman"/>
              </w:rPr>
            </w:pPr>
          </w:p>
        </w:tc>
        <w:tc>
          <w:tcPr>
            <w:tcW w:w="563" w:type="pct"/>
            <w:vMerge/>
            <w:vAlign w:val="center"/>
          </w:tcPr>
          <w:p w14:paraId="6862F152" w14:textId="77777777" w:rsidR="00CA1894" w:rsidRPr="0011098F" w:rsidRDefault="00CA1894" w:rsidP="00262D10">
            <w:pPr>
              <w:jc w:val="center"/>
              <w:rPr>
                <w:rFonts w:ascii="Times New Roman" w:hAnsi="Times New Roman" w:cs="Times New Roman"/>
              </w:rPr>
            </w:pPr>
          </w:p>
        </w:tc>
        <w:tc>
          <w:tcPr>
            <w:tcW w:w="494" w:type="pct"/>
            <w:vMerge/>
            <w:vAlign w:val="center"/>
          </w:tcPr>
          <w:p w14:paraId="464F417E" w14:textId="77777777" w:rsidR="00CA1894" w:rsidRPr="0011098F" w:rsidRDefault="00CA1894" w:rsidP="00262D10">
            <w:pPr>
              <w:jc w:val="center"/>
              <w:rPr>
                <w:rFonts w:ascii="Times New Roman" w:hAnsi="Times New Roman" w:cs="Times New Roman"/>
              </w:rPr>
            </w:pPr>
          </w:p>
        </w:tc>
      </w:tr>
      <w:tr w:rsidR="00CA1894" w:rsidRPr="0011098F" w14:paraId="1D0A906B" w14:textId="699050AB" w:rsidTr="00042CC1">
        <w:trPr>
          <w:trHeight w:val="288"/>
        </w:trPr>
        <w:tc>
          <w:tcPr>
            <w:tcW w:w="178" w:type="pct"/>
            <w:vMerge/>
            <w:vAlign w:val="center"/>
          </w:tcPr>
          <w:p w14:paraId="260DB45D" w14:textId="77777777" w:rsidR="00CA1894" w:rsidRPr="0011098F" w:rsidRDefault="00CA1894" w:rsidP="00182E9F">
            <w:pPr>
              <w:jc w:val="center"/>
              <w:rPr>
                <w:rFonts w:ascii="Times New Roman" w:hAnsi="Times New Roman" w:cs="Times New Roman"/>
              </w:rPr>
            </w:pPr>
          </w:p>
        </w:tc>
        <w:tc>
          <w:tcPr>
            <w:tcW w:w="674" w:type="pct"/>
            <w:vMerge/>
            <w:vAlign w:val="center"/>
          </w:tcPr>
          <w:p w14:paraId="61AC7B8F" w14:textId="39F278B6" w:rsidR="00CA1894" w:rsidRPr="0011098F" w:rsidRDefault="00CA1894" w:rsidP="0011098F">
            <w:pPr>
              <w:jc w:val="both"/>
              <w:rPr>
                <w:rFonts w:ascii="Times New Roman" w:hAnsi="Times New Roman" w:cs="Times New Roman"/>
              </w:rPr>
            </w:pPr>
          </w:p>
        </w:tc>
        <w:tc>
          <w:tcPr>
            <w:tcW w:w="634" w:type="pct"/>
            <w:vAlign w:val="center"/>
          </w:tcPr>
          <w:p w14:paraId="310D19B5" w14:textId="41D8B625" w:rsidR="00CA1894" w:rsidRPr="0011098F" w:rsidRDefault="00CA1894"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5E9FF8CA" w14:textId="31D07D10" w:rsidR="00CA1894" w:rsidRPr="006A5297" w:rsidRDefault="00CA1894" w:rsidP="0011098F">
            <w:pPr>
              <w:jc w:val="center"/>
              <w:rPr>
                <w:rFonts w:ascii="Times New Roman" w:hAnsi="Times New Roman" w:cs="Times New Roman"/>
                <w:b/>
              </w:rPr>
            </w:pPr>
            <w:r>
              <w:rPr>
                <w:rFonts w:ascii="Times New Roman" w:hAnsi="Times New Roman" w:cs="Times New Roman"/>
                <w:b/>
              </w:rPr>
              <w:t>123</w:t>
            </w:r>
          </w:p>
        </w:tc>
        <w:tc>
          <w:tcPr>
            <w:tcW w:w="341" w:type="pct"/>
            <w:vAlign w:val="center"/>
          </w:tcPr>
          <w:p w14:paraId="16937982" w14:textId="462AEBF0" w:rsidR="00CA1894" w:rsidRPr="003E4E5B" w:rsidRDefault="003E4E5B" w:rsidP="00262D10">
            <w:pPr>
              <w:jc w:val="center"/>
              <w:rPr>
                <w:rFonts w:ascii="Times New Roman" w:hAnsi="Times New Roman" w:cs="Times New Roman"/>
                <w:b/>
              </w:rPr>
            </w:pPr>
            <w:r>
              <w:rPr>
                <w:rFonts w:ascii="Times New Roman" w:hAnsi="Times New Roman" w:cs="Times New Roman"/>
                <w:b/>
              </w:rPr>
              <w:t>64</w:t>
            </w:r>
          </w:p>
        </w:tc>
        <w:tc>
          <w:tcPr>
            <w:tcW w:w="626" w:type="pct"/>
            <w:vMerge/>
            <w:vAlign w:val="center"/>
          </w:tcPr>
          <w:p w14:paraId="3A183486" w14:textId="02447043" w:rsidR="00CA1894" w:rsidRPr="0011098F" w:rsidRDefault="00CA1894" w:rsidP="0011098F">
            <w:pPr>
              <w:jc w:val="both"/>
              <w:rPr>
                <w:rFonts w:ascii="Times New Roman" w:hAnsi="Times New Roman" w:cs="Times New Roman"/>
              </w:rPr>
            </w:pPr>
          </w:p>
        </w:tc>
        <w:tc>
          <w:tcPr>
            <w:tcW w:w="563" w:type="pct"/>
            <w:vMerge/>
            <w:vAlign w:val="center"/>
          </w:tcPr>
          <w:p w14:paraId="0667D40D" w14:textId="77777777" w:rsidR="00CA1894" w:rsidRPr="0011098F" w:rsidRDefault="00CA1894" w:rsidP="00F33925">
            <w:pPr>
              <w:jc w:val="center"/>
              <w:rPr>
                <w:rFonts w:ascii="Times New Roman" w:hAnsi="Times New Roman" w:cs="Times New Roman"/>
              </w:rPr>
            </w:pPr>
          </w:p>
        </w:tc>
        <w:tc>
          <w:tcPr>
            <w:tcW w:w="494" w:type="pct"/>
            <w:vMerge/>
            <w:vAlign w:val="center"/>
          </w:tcPr>
          <w:p w14:paraId="62CB5A91" w14:textId="77777777" w:rsidR="00CA1894" w:rsidRPr="0011098F" w:rsidRDefault="00CA1894" w:rsidP="00F33925">
            <w:pPr>
              <w:jc w:val="center"/>
              <w:rPr>
                <w:rFonts w:ascii="Times New Roman" w:hAnsi="Times New Roman" w:cs="Times New Roman"/>
              </w:rPr>
            </w:pPr>
          </w:p>
        </w:tc>
        <w:tc>
          <w:tcPr>
            <w:tcW w:w="563" w:type="pct"/>
            <w:vMerge/>
            <w:vAlign w:val="center"/>
          </w:tcPr>
          <w:p w14:paraId="00B2CF8B" w14:textId="77777777" w:rsidR="00CA1894" w:rsidRPr="0011098F" w:rsidRDefault="00CA1894" w:rsidP="00262D10">
            <w:pPr>
              <w:jc w:val="center"/>
              <w:rPr>
                <w:rFonts w:ascii="Times New Roman" w:hAnsi="Times New Roman" w:cs="Times New Roman"/>
              </w:rPr>
            </w:pPr>
          </w:p>
        </w:tc>
        <w:tc>
          <w:tcPr>
            <w:tcW w:w="494" w:type="pct"/>
            <w:vMerge/>
            <w:vAlign w:val="center"/>
          </w:tcPr>
          <w:p w14:paraId="60739E6A" w14:textId="77777777" w:rsidR="00CA1894" w:rsidRPr="0011098F" w:rsidRDefault="00CA1894" w:rsidP="00262D10">
            <w:pPr>
              <w:jc w:val="center"/>
              <w:rPr>
                <w:rFonts w:ascii="Times New Roman" w:hAnsi="Times New Roman" w:cs="Times New Roman"/>
              </w:rPr>
            </w:pPr>
          </w:p>
        </w:tc>
      </w:tr>
      <w:tr w:rsidR="00CA1894" w:rsidRPr="0011098F" w14:paraId="762BA29F" w14:textId="4E9130BC" w:rsidTr="00042CC1">
        <w:trPr>
          <w:cantSplit/>
          <w:trHeight w:val="716"/>
        </w:trPr>
        <w:tc>
          <w:tcPr>
            <w:tcW w:w="178" w:type="pct"/>
            <w:vAlign w:val="center"/>
          </w:tcPr>
          <w:p w14:paraId="3301027D" w14:textId="772832BA" w:rsidR="00CA1894" w:rsidRPr="0011098F" w:rsidRDefault="00CA1894" w:rsidP="00182E9F">
            <w:pPr>
              <w:jc w:val="center"/>
              <w:rPr>
                <w:rFonts w:ascii="Times New Roman" w:hAnsi="Times New Roman" w:cs="Times New Roman"/>
              </w:rPr>
            </w:pPr>
            <w:r>
              <w:rPr>
                <w:rFonts w:ascii="Times New Roman" w:hAnsi="Times New Roman" w:cs="Times New Roman"/>
              </w:rPr>
              <w:lastRenderedPageBreak/>
              <w:t>32</w:t>
            </w:r>
          </w:p>
        </w:tc>
        <w:tc>
          <w:tcPr>
            <w:tcW w:w="674" w:type="pct"/>
            <w:vAlign w:val="center"/>
          </w:tcPr>
          <w:p w14:paraId="39D9BECD" w14:textId="76CD09E1" w:rsidR="00CA1894" w:rsidRPr="0011098F" w:rsidRDefault="00CA1894" w:rsidP="0011098F">
            <w:pPr>
              <w:jc w:val="both"/>
              <w:rPr>
                <w:rFonts w:ascii="Times New Roman" w:hAnsi="Times New Roman" w:cs="Times New Roman"/>
              </w:rPr>
            </w:pPr>
            <w:r w:rsidRPr="0011098F">
              <w:rPr>
                <w:rFonts w:ascii="Times New Roman" w:hAnsi="Times New Roman" w:cs="Times New Roman"/>
              </w:rPr>
              <w:t>05:42:000052:239</w:t>
            </w:r>
          </w:p>
          <w:p w14:paraId="71799AA2"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улица Строительная (напротив Многопрофильного колледжа)</w:t>
            </w:r>
          </w:p>
        </w:tc>
        <w:tc>
          <w:tcPr>
            <w:tcW w:w="634" w:type="pct"/>
            <w:vAlign w:val="center"/>
          </w:tcPr>
          <w:p w14:paraId="612E22B9" w14:textId="77777777" w:rsidR="00CA1894" w:rsidRPr="00D623A5" w:rsidRDefault="00CA1894" w:rsidP="0011098F">
            <w:pPr>
              <w:jc w:val="both"/>
              <w:rPr>
                <w:rFonts w:ascii="Times New Roman" w:hAnsi="Times New Roman" w:cs="Times New Roman"/>
              </w:rPr>
            </w:pPr>
            <w:r w:rsidRPr="00D623A5">
              <w:rPr>
                <w:rFonts w:ascii="Times New Roman" w:hAnsi="Times New Roman" w:cs="Times New Roman"/>
              </w:rPr>
              <w:t>улица Строительная</w:t>
            </w:r>
          </w:p>
        </w:tc>
        <w:tc>
          <w:tcPr>
            <w:tcW w:w="432" w:type="pct"/>
            <w:vAlign w:val="center"/>
          </w:tcPr>
          <w:p w14:paraId="41F7065F" w14:textId="69DBE1EC" w:rsidR="00CA1894" w:rsidRPr="0011098F" w:rsidRDefault="00CA1894"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1E80B0EC" w14:textId="0994EB0C" w:rsidR="00CA1894" w:rsidRPr="0011098F" w:rsidRDefault="00042CC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3CBC4B52" w14:textId="32A9286D" w:rsidR="00CA1894" w:rsidRPr="0011098F" w:rsidRDefault="00CA1894" w:rsidP="0011098F">
            <w:pPr>
              <w:jc w:val="both"/>
              <w:rPr>
                <w:rFonts w:ascii="Times New Roman" w:hAnsi="Times New Roman" w:cs="Times New Roman"/>
              </w:rPr>
            </w:pPr>
            <w:r w:rsidRPr="0011098F">
              <w:rPr>
                <w:rFonts w:ascii="Times New Roman" w:hAnsi="Times New Roman" w:cs="Times New Roman"/>
              </w:rPr>
              <w:t>- 2 контейнера;</w:t>
            </w:r>
          </w:p>
          <w:p w14:paraId="1EA25658"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- 4 кв.м.;</w:t>
            </w:r>
          </w:p>
          <w:p w14:paraId="54D7215E"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75598C1D" w14:textId="5C2F050D" w:rsidR="00CA1894" w:rsidRPr="0011098F" w:rsidRDefault="00CA1894"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73E90EEC" w14:textId="12E1AAC1" w:rsidR="00CA1894" w:rsidRPr="0011098F" w:rsidRDefault="00CA1894"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6DDE93F1" w14:textId="752DD1ED" w:rsidR="00CA1894" w:rsidRDefault="00042CC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3307692D" w14:textId="5723A767" w:rsidR="00CA1894" w:rsidRDefault="00042CC1" w:rsidP="00262D10">
            <w:pPr>
              <w:jc w:val="center"/>
              <w:rPr>
                <w:rFonts w:ascii="Times New Roman" w:hAnsi="Times New Roman" w:cs="Times New Roman"/>
              </w:rPr>
            </w:pPr>
            <w:r>
              <w:rPr>
                <w:rFonts w:ascii="Times New Roman" w:hAnsi="Times New Roman" w:cs="Times New Roman"/>
              </w:rPr>
              <w:t>-</w:t>
            </w:r>
          </w:p>
        </w:tc>
      </w:tr>
      <w:tr w:rsidR="00CA1894" w:rsidRPr="0011098F" w14:paraId="4F0A1816" w14:textId="3E5AA4C3" w:rsidTr="00042CC1">
        <w:trPr>
          <w:cantSplit/>
          <w:trHeight w:val="985"/>
        </w:trPr>
        <w:tc>
          <w:tcPr>
            <w:tcW w:w="178" w:type="pct"/>
            <w:vAlign w:val="center"/>
          </w:tcPr>
          <w:p w14:paraId="69858EE0" w14:textId="76605838" w:rsidR="00CA1894" w:rsidRPr="0011098F" w:rsidRDefault="00CA1894" w:rsidP="00182E9F">
            <w:pPr>
              <w:jc w:val="center"/>
              <w:rPr>
                <w:rFonts w:ascii="Times New Roman" w:hAnsi="Times New Roman" w:cs="Times New Roman"/>
              </w:rPr>
            </w:pPr>
            <w:r>
              <w:rPr>
                <w:rFonts w:ascii="Times New Roman" w:hAnsi="Times New Roman" w:cs="Times New Roman"/>
              </w:rPr>
              <w:t>33</w:t>
            </w:r>
          </w:p>
        </w:tc>
        <w:tc>
          <w:tcPr>
            <w:tcW w:w="674" w:type="pct"/>
            <w:vAlign w:val="center"/>
          </w:tcPr>
          <w:p w14:paraId="4A2B60C9" w14:textId="48C931BA" w:rsidR="00CA1894" w:rsidRPr="0011098F" w:rsidRDefault="00CA1894" w:rsidP="0011098F">
            <w:pPr>
              <w:jc w:val="both"/>
              <w:rPr>
                <w:rFonts w:ascii="Times New Roman" w:hAnsi="Times New Roman" w:cs="Times New Roman"/>
              </w:rPr>
            </w:pPr>
            <w:r w:rsidRPr="0011098F">
              <w:rPr>
                <w:rFonts w:ascii="Times New Roman" w:hAnsi="Times New Roman" w:cs="Times New Roman"/>
              </w:rPr>
              <w:t>05:42:000052:236</w:t>
            </w:r>
          </w:p>
          <w:p w14:paraId="7D2CEBF7"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улица Строительная (напротив медицинского диагностического центра «Здоровье»0</w:t>
            </w:r>
          </w:p>
        </w:tc>
        <w:tc>
          <w:tcPr>
            <w:tcW w:w="634" w:type="pct"/>
            <w:vAlign w:val="center"/>
          </w:tcPr>
          <w:p w14:paraId="3F65579E" w14:textId="77777777" w:rsidR="00CA1894" w:rsidRPr="00D623A5" w:rsidRDefault="00CA1894" w:rsidP="0011098F">
            <w:pPr>
              <w:jc w:val="both"/>
              <w:rPr>
                <w:rFonts w:ascii="Times New Roman" w:hAnsi="Times New Roman" w:cs="Times New Roman"/>
              </w:rPr>
            </w:pPr>
            <w:r w:rsidRPr="00D623A5">
              <w:rPr>
                <w:rFonts w:ascii="Times New Roman" w:hAnsi="Times New Roman" w:cs="Times New Roman"/>
              </w:rPr>
              <w:t>улица Строительная</w:t>
            </w:r>
          </w:p>
        </w:tc>
        <w:tc>
          <w:tcPr>
            <w:tcW w:w="432" w:type="pct"/>
            <w:vAlign w:val="center"/>
          </w:tcPr>
          <w:p w14:paraId="2DDF3007" w14:textId="31830A60" w:rsidR="00CA1894" w:rsidRPr="0011098F" w:rsidRDefault="00CA1894"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62F44752" w14:textId="16850EC9" w:rsidR="00CA1894" w:rsidRPr="0011098F" w:rsidRDefault="00042CC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66423809" w14:textId="4A10009C" w:rsidR="00CA1894" w:rsidRPr="0011098F" w:rsidRDefault="00CA1894" w:rsidP="0011098F">
            <w:pPr>
              <w:jc w:val="both"/>
              <w:rPr>
                <w:rFonts w:ascii="Times New Roman" w:hAnsi="Times New Roman" w:cs="Times New Roman"/>
              </w:rPr>
            </w:pPr>
            <w:r w:rsidRPr="0011098F">
              <w:rPr>
                <w:rFonts w:ascii="Times New Roman" w:hAnsi="Times New Roman" w:cs="Times New Roman"/>
              </w:rPr>
              <w:t>- 3 контейнера;</w:t>
            </w:r>
          </w:p>
          <w:p w14:paraId="156C93A7"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- 6 кв.м.;</w:t>
            </w:r>
          </w:p>
          <w:p w14:paraId="0169341B"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347F2772" w14:textId="69255FB1" w:rsidR="00CA1894" w:rsidRPr="0011098F" w:rsidRDefault="00CA1894"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29D792E9" w14:textId="59D4F32C" w:rsidR="00CA1894" w:rsidRPr="0011098F" w:rsidRDefault="00CA1894"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07F124CD" w14:textId="79DB5965" w:rsidR="00CA1894" w:rsidRDefault="00042CC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366F9645" w14:textId="52E5DB87" w:rsidR="00CA1894" w:rsidRDefault="00042CC1" w:rsidP="00262D10">
            <w:pPr>
              <w:jc w:val="center"/>
              <w:rPr>
                <w:rFonts w:ascii="Times New Roman" w:hAnsi="Times New Roman" w:cs="Times New Roman"/>
              </w:rPr>
            </w:pPr>
            <w:r>
              <w:rPr>
                <w:rFonts w:ascii="Times New Roman" w:hAnsi="Times New Roman" w:cs="Times New Roman"/>
              </w:rPr>
              <w:t>-</w:t>
            </w:r>
          </w:p>
        </w:tc>
      </w:tr>
      <w:tr w:rsidR="00CA1894" w:rsidRPr="0011098F" w14:paraId="150C215C" w14:textId="71E4AF34" w:rsidTr="00042CC1">
        <w:trPr>
          <w:cantSplit/>
          <w:trHeight w:val="690"/>
        </w:trPr>
        <w:tc>
          <w:tcPr>
            <w:tcW w:w="178" w:type="pct"/>
            <w:vAlign w:val="center"/>
          </w:tcPr>
          <w:p w14:paraId="465257F6" w14:textId="5981D213" w:rsidR="00CA1894" w:rsidRPr="0011098F" w:rsidRDefault="00CA1894" w:rsidP="00182E9F">
            <w:pPr>
              <w:jc w:val="center"/>
              <w:rPr>
                <w:rFonts w:ascii="Times New Roman" w:hAnsi="Times New Roman" w:cs="Times New Roman"/>
              </w:rPr>
            </w:pPr>
            <w:r>
              <w:rPr>
                <w:rFonts w:ascii="Times New Roman" w:hAnsi="Times New Roman" w:cs="Times New Roman"/>
              </w:rPr>
              <w:t>34</w:t>
            </w:r>
          </w:p>
        </w:tc>
        <w:tc>
          <w:tcPr>
            <w:tcW w:w="674" w:type="pct"/>
            <w:vAlign w:val="center"/>
          </w:tcPr>
          <w:p w14:paraId="4157F89A" w14:textId="43C70D34" w:rsidR="00CA1894" w:rsidRPr="0011098F" w:rsidRDefault="00CA1894" w:rsidP="0011098F">
            <w:pPr>
              <w:jc w:val="both"/>
              <w:rPr>
                <w:rFonts w:ascii="Times New Roman" w:hAnsi="Times New Roman" w:cs="Times New Roman"/>
              </w:rPr>
            </w:pPr>
            <w:r w:rsidRPr="0011098F">
              <w:rPr>
                <w:rFonts w:ascii="Times New Roman" w:hAnsi="Times New Roman" w:cs="Times New Roman"/>
              </w:rPr>
              <w:t>05:42:000052:237</w:t>
            </w:r>
          </w:p>
          <w:p w14:paraId="66E8FEBD"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улица Строительная (напротив бывшей нефтебазы)</w:t>
            </w:r>
          </w:p>
        </w:tc>
        <w:tc>
          <w:tcPr>
            <w:tcW w:w="634" w:type="pct"/>
            <w:vAlign w:val="center"/>
          </w:tcPr>
          <w:p w14:paraId="13818DDA" w14:textId="77777777" w:rsidR="00CA1894" w:rsidRPr="00D623A5" w:rsidRDefault="00CA1894" w:rsidP="0011098F">
            <w:pPr>
              <w:jc w:val="both"/>
              <w:rPr>
                <w:rFonts w:ascii="Times New Roman" w:hAnsi="Times New Roman" w:cs="Times New Roman"/>
              </w:rPr>
            </w:pPr>
            <w:r w:rsidRPr="00D623A5">
              <w:rPr>
                <w:rFonts w:ascii="Times New Roman" w:hAnsi="Times New Roman" w:cs="Times New Roman"/>
              </w:rPr>
              <w:t>улица Строительная</w:t>
            </w:r>
          </w:p>
        </w:tc>
        <w:tc>
          <w:tcPr>
            <w:tcW w:w="432" w:type="pct"/>
            <w:vAlign w:val="center"/>
          </w:tcPr>
          <w:p w14:paraId="6C2B9AF7" w14:textId="2CE5A320" w:rsidR="00CA1894" w:rsidRPr="0011098F" w:rsidRDefault="00CA1894"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368EF009" w14:textId="3109DD6A" w:rsidR="00CA1894" w:rsidRPr="0011098F" w:rsidRDefault="00042CC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5FE4ED77" w14:textId="50610F25" w:rsidR="00CA1894" w:rsidRPr="0011098F" w:rsidRDefault="00CA1894" w:rsidP="0011098F">
            <w:pPr>
              <w:jc w:val="both"/>
              <w:rPr>
                <w:rFonts w:ascii="Times New Roman" w:hAnsi="Times New Roman" w:cs="Times New Roman"/>
              </w:rPr>
            </w:pPr>
            <w:r w:rsidRPr="0011098F">
              <w:rPr>
                <w:rFonts w:ascii="Times New Roman" w:hAnsi="Times New Roman" w:cs="Times New Roman"/>
              </w:rPr>
              <w:t>- 4 контейнера;</w:t>
            </w:r>
          </w:p>
          <w:p w14:paraId="6C76D242"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- 8 кв.м.;</w:t>
            </w:r>
          </w:p>
          <w:p w14:paraId="256D1AA0"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16C92485" w14:textId="6464FCBD" w:rsidR="00CA1894" w:rsidRPr="0011098F" w:rsidRDefault="00CA1894"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7C701856" w14:textId="1140D6B3" w:rsidR="00CA1894" w:rsidRPr="0011098F" w:rsidRDefault="00CA1894"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0A7D8D91" w14:textId="6F0171E6" w:rsidR="00CA1894" w:rsidRDefault="00042CC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6D224B6F" w14:textId="42625F11" w:rsidR="00CA1894" w:rsidRDefault="00042CC1" w:rsidP="00262D10">
            <w:pPr>
              <w:jc w:val="center"/>
              <w:rPr>
                <w:rFonts w:ascii="Times New Roman" w:hAnsi="Times New Roman" w:cs="Times New Roman"/>
              </w:rPr>
            </w:pPr>
            <w:r>
              <w:rPr>
                <w:rFonts w:ascii="Times New Roman" w:hAnsi="Times New Roman" w:cs="Times New Roman"/>
              </w:rPr>
              <w:t>-</w:t>
            </w:r>
          </w:p>
        </w:tc>
      </w:tr>
      <w:tr w:rsidR="00CA1894" w:rsidRPr="0011098F" w14:paraId="369902EB" w14:textId="57B4D097" w:rsidTr="00042CC1">
        <w:trPr>
          <w:cantSplit/>
          <w:trHeight w:val="503"/>
        </w:trPr>
        <w:tc>
          <w:tcPr>
            <w:tcW w:w="178" w:type="pct"/>
            <w:vAlign w:val="center"/>
          </w:tcPr>
          <w:p w14:paraId="460A5A1E" w14:textId="7F79440D" w:rsidR="00CA1894" w:rsidRPr="0011098F" w:rsidRDefault="00CA1894" w:rsidP="00182E9F">
            <w:pPr>
              <w:jc w:val="center"/>
              <w:rPr>
                <w:rFonts w:ascii="Times New Roman" w:hAnsi="Times New Roman" w:cs="Times New Roman"/>
              </w:rPr>
            </w:pPr>
            <w:r>
              <w:rPr>
                <w:rFonts w:ascii="Times New Roman" w:hAnsi="Times New Roman" w:cs="Times New Roman"/>
              </w:rPr>
              <w:t>35</w:t>
            </w:r>
          </w:p>
        </w:tc>
        <w:tc>
          <w:tcPr>
            <w:tcW w:w="674" w:type="pct"/>
            <w:vAlign w:val="center"/>
          </w:tcPr>
          <w:p w14:paraId="7F9CF5BE" w14:textId="60054A90" w:rsidR="00CA1894" w:rsidRPr="0011098F" w:rsidRDefault="00CA1894" w:rsidP="0011098F">
            <w:pPr>
              <w:jc w:val="both"/>
              <w:rPr>
                <w:rFonts w:ascii="Times New Roman" w:hAnsi="Times New Roman" w:cs="Times New Roman"/>
              </w:rPr>
            </w:pPr>
            <w:r w:rsidRPr="0011098F">
              <w:rPr>
                <w:rFonts w:ascii="Times New Roman" w:hAnsi="Times New Roman" w:cs="Times New Roman"/>
              </w:rPr>
              <w:t>05:42:000052:238</w:t>
            </w:r>
          </w:p>
          <w:p w14:paraId="438C883D"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улица Строительная (рядом с клубом «ВЭР»)</w:t>
            </w:r>
          </w:p>
        </w:tc>
        <w:tc>
          <w:tcPr>
            <w:tcW w:w="634" w:type="pct"/>
            <w:vAlign w:val="center"/>
          </w:tcPr>
          <w:p w14:paraId="01535CB6" w14:textId="77777777" w:rsidR="00CA1894" w:rsidRPr="00020E6F" w:rsidRDefault="00CA1894" w:rsidP="0011098F">
            <w:pPr>
              <w:jc w:val="both"/>
              <w:rPr>
                <w:rFonts w:ascii="Times New Roman" w:hAnsi="Times New Roman" w:cs="Times New Roman"/>
              </w:rPr>
            </w:pPr>
            <w:r w:rsidRPr="00020E6F">
              <w:rPr>
                <w:rFonts w:ascii="Times New Roman" w:hAnsi="Times New Roman" w:cs="Times New Roman"/>
              </w:rPr>
              <w:t>улица Строительная</w:t>
            </w:r>
          </w:p>
        </w:tc>
        <w:tc>
          <w:tcPr>
            <w:tcW w:w="432" w:type="pct"/>
            <w:vAlign w:val="center"/>
          </w:tcPr>
          <w:p w14:paraId="76186FB5" w14:textId="585ACA13" w:rsidR="00CA1894" w:rsidRPr="0011098F" w:rsidRDefault="00CA1894"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7492A4BE" w14:textId="627FEBDF" w:rsidR="00CA1894" w:rsidRPr="0011098F" w:rsidRDefault="00042CC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2282586F" w14:textId="249B4AD5" w:rsidR="00CA1894" w:rsidRPr="0011098F" w:rsidRDefault="00CA1894" w:rsidP="0011098F">
            <w:pPr>
              <w:jc w:val="both"/>
              <w:rPr>
                <w:rFonts w:ascii="Times New Roman" w:hAnsi="Times New Roman" w:cs="Times New Roman"/>
              </w:rPr>
            </w:pPr>
            <w:r w:rsidRPr="0011098F">
              <w:rPr>
                <w:rFonts w:ascii="Times New Roman" w:hAnsi="Times New Roman" w:cs="Times New Roman"/>
              </w:rPr>
              <w:t>- 3 контейнера;</w:t>
            </w:r>
          </w:p>
          <w:p w14:paraId="7D876C11"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- 6 кв.м.;</w:t>
            </w:r>
          </w:p>
          <w:p w14:paraId="4F49CEE5"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114CB1CE" w14:textId="6A349B4F" w:rsidR="00CA1894" w:rsidRPr="0011098F" w:rsidRDefault="00CA1894"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2620B68C" w14:textId="7F3717D0" w:rsidR="00CA1894" w:rsidRPr="0011098F" w:rsidRDefault="00CA1894"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34502C6F" w14:textId="257B6849" w:rsidR="00CA1894" w:rsidRDefault="00042CC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4EB32704" w14:textId="1E33C03B" w:rsidR="00CA1894" w:rsidRDefault="00042CC1" w:rsidP="00262D10">
            <w:pPr>
              <w:jc w:val="center"/>
              <w:rPr>
                <w:rFonts w:ascii="Times New Roman" w:hAnsi="Times New Roman" w:cs="Times New Roman"/>
              </w:rPr>
            </w:pPr>
            <w:r>
              <w:rPr>
                <w:rFonts w:ascii="Times New Roman" w:hAnsi="Times New Roman" w:cs="Times New Roman"/>
              </w:rPr>
              <w:t>-</w:t>
            </w:r>
          </w:p>
        </w:tc>
      </w:tr>
      <w:tr w:rsidR="00CA1894" w:rsidRPr="0011098F" w14:paraId="4BE0379B" w14:textId="49ECAF73" w:rsidTr="00042CC1">
        <w:trPr>
          <w:cantSplit/>
          <w:trHeight w:val="726"/>
        </w:trPr>
        <w:tc>
          <w:tcPr>
            <w:tcW w:w="178" w:type="pct"/>
            <w:vAlign w:val="center"/>
          </w:tcPr>
          <w:p w14:paraId="4BC849F4" w14:textId="7F9978E6" w:rsidR="00CA1894" w:rsidRPr="00D623A5" w:rsidRDefault="00CA1894" w:rsidP="00182E9F">
            <w:pPr>
              <w:jc w:val="center"/>
              <w:rPr>
                <w:rFonts w:ascii="Times New Roman" w:hAnsi="Times New Roman" w:cs="Times New Roman"/>
              </w:rPr>
            </w:pPr>
            <w:r>
              <w:rPr>
                <w:rFonts w:ascii="Times New Roman" w:hAnsi="Times New Roman" w:cs="Times New Roman"/>
              </w:rPr>
              <w:t>36</w:t>
            </w:r>
          </w:p>
        </w:tc>
        <w:tc>
          <w:tcPr>
            <w:tcW w:w="674" w:type="pct"/>
            <w:vAlign w:val="center"/>
          </w:tcPr>
          <w:p w14:paraId="6EC4FE46" w14:textId="163008A4" w:rsidR="00CA1894" w:rsidRPr="00D623A5" w:rsidRDefault="00CA1894" w:rsidP="0011098F">
            <w:pPr>
              <w:jc w:val="both"/>
              <w:rPr>
                <w:rFonts w:ascii="Times New Roman" w:hAnsi="Times New Roman" w:cs="Times New Roman"/>
              </w:rPr>
            </w:pPr>
            <w:r w:rsidRPr="00D623A5">
              <w:rPr>
                <w:rFonts w:ascii="Times New Roman" w:hAnsi="Times New Roman" w:cs="Times New Roman"/>
              </w:rPr>
              <w:t>05:42:000026:1772</w:t>
            </w:r>
          </w:p>
          <w:p w14:paraId="165BA6DD" w14:textId="77777777" w:rsidR="00CA1894" w:rsidRPr="0011098F" w:rsidRDefault="00CA1894" w:rsidP="0011098F">
            <w:pPr>
              <w:jc w:val="both"/>
              <w:rPr>
                <w:rFonts w:ascii="Times New Roman" w:hAnsi="Times New Roman" w:cs="Times New Roman"/>
              </w:rPr>
            </w:pPr>
            <w:r w:rsidRPr="00D623A5">
              <w:rPr>
                <w:rFonts w:ascii="Times New Roman" w:hAnsi="Times New Roman" w:cs="Times New Roman"/>
              </w:rPr>
              <w:t>туп. Кобякова, под мостом, угол детского сада, напротив АЗС</w:t>
            </w:r>
          </w:p>
        </w:tc>
        <w:tc>
          <w:tcPr>
            <w:tcW w:w="634" w:type="pct"/>
            <w:vAlign w:val="center"/>
          </w:tcPr>
          <w:p w14:paraId="551D2142" w14:textId="741D5305" w:rsidR="00CA1894" w:rsidRPr="0011098F" w:rsidRDefault="00CA1894" w:rsidP="0011098F">
            <w:pPr>
              <w:jc w:val="both"/>
              <w:rPr>
                <w:rFonts w:ascii="Times New Roman" w:hAnsi="Times New Roman" w:cs="Times New Roman"/>
              </w:rPr>
            </w:pPr>
            <w:r>
              <w:rPr>
                <w:rFonts w:ascii="Times New Roman" w:hAnsi="Times New Roman" w:cs="Times New Roman"/>
              </w:rPr>
              <w:t>улица Кобякова</w:t>
            </w:r>
          </w:p>
        </w:tc>
        <w:tc>
          <w:tcPr>
            <w:tcW w:w="432" w:type="pct"/>
            <w:vAlign w:val="center"/>
          </w:tcPr>
          <w:p w14:paraId="5991CAED" w14:textId="3E83FAB1" w:rsidR="00CA1894" w:rsidRPr="0011098F" w:rsidRDefault="00CA1894"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46228987" w14:textId="6088A4F9" w:rsidR="00CA1894" w:rsidRPr="0011098F" w:rsidRDefault="00042CC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4922B9CB" w14:textId="38C70549" w:rsidR="00CA1894" w:rsidRPr="0011098F" w:rsidRDefault="00CA1894" w:rsidP="0011098F">
            <w:pPr>
              <w:jc w:val="both"/>
              <w:rPr>
                <w:rFonts w:ascii="Times New Roman" w:hAnsi="Times New Roman" w:cs="Times New Roman"/>
              </w:rPr>
            </w:pPr>
            <w:r w:rsidRPr="0011098F">
              <w:rPr>
                <w:rFonts w:ascii="Times New Roman" w:hAnsi="Times New Roman" w:cs="Times New Roman"/>
              </w:rPr>
              <w:t>- 2 контейнера;</w:t>
            </w:r>
          </w:p>
          <w:p w14:paraId="543E7677"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- 4 кв.м.;</w:t>
            </w:r>
          </w:p>
          <w:p w14:paraId="7B538546"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34127685" w14:textId="3DC016CD" w:rsidR="00CA1894" w:rsidRPr="0011098F" w:rsidRDefault="00CA1894"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5BB191CD" w14:textId="0D378B12" w:rsidR="00CA1894" w:rsidRPr="0011098F" w:rsidRDefault="00CA1894"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6CA8548A" w14:textId="0A5C895F" w:rsidR="00CA1894" w:rsidRDefault="00042CC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1813B74E" w14:textId="1B0EB49E" w:rsidR="00CA1894" w:rsidRDefault="00042CC1" w:rsidP="00262D10">
            <w:pPr>
              <w:jc w:val="center"/>
              <w:rPr>
                <w:rFonts w:ascii="Times New Roman" w:hAnsi="Times New Roman" w:cs="Times New Roman"/>
              </w:rPr>
            </w:pPr>
            <w:r>
              <w:rPr>
                <w:rFonts w:ascii="Times New Roman" w:hAnsi="Times New Roman" w:cs="Times New Roman"/>
              </w:rPr>
              <w:t>-</w:t>
            </w:r>
          </w:p>
        </w:tc>
      </w:tr>
      <w:tr w:rsidR="00CA1894" w:rsidRPr="0011098F" w14:paraId="3D9FFE3C" w14:textId="476BEDB9" w:rsidTr="00042CC1">
        <w:trPr>
          <w:trHeight w:val="271"/>
        </w:trPr>
        <w:tc>
          <w:tcPr>
            <w:tcW w:w="178" w:type="pct"/>
            <w:vMerge w:val="restart"/>
            <w:vAlign w:val="center"/>
          </w:tcPr>
          <w:p w14:paraId="26EF539E" w14:textId="0231039F" w:rsidR="00CA1894" w:rsidRPr="0011098F" w:rsidRDefault="00CA1894" w:rsidP="00182E9F">
            <w:pPr>
              <w:jc w:val="center"/>
              <w:rPr>
                <w:rFonts w:ascii="Times New Roman" w:hAnsi="Times New Roman" w:cs="Times New Roman"/>
              </w:rPr>
            </w:pPr>
            <w:r>
              <w:rPr>
                <w:rFonts w:ascii="Times New Roman" w:hAnsi="Times New Roman" w:cs="Times New Roman"/>
              </w:rPr>
              <w:t>37</w:t>
            </w:r>
          </w:p>
        </w:tc>
        <w:tc>
          <w:tcPr>
            <w:tcW w:w="674" w:type="pct"/>
            <w:vMerge w:val="restart"/>
            <w:vAlign w:val="center"/>
          </w:tcPr>
          <w:p w14:paraId="769838CD" w14:textId="5DC9EF54" w:rsidR="00CA1894" w:rsidRPr="0011098F" w:rsidRDefault="00CA1894" w:rsidP="0011098F">
            <w:pPr>
              <w:jc w:val="both"/>
              <w:rPr>
                <w:rFonts w:ascii="Times New Roman" w:hAnsi="Times New Roman" w:cs="Times New Roman"/>
              </w:rPr>
            </w:pPr>
            <w:r w:rsidRPr="0011098F">
              <w:rPr>
                <w:rFonts w:ascii="Times New Roman" w:hAnsi="Times New Roman" w:cs="Times New Roman"/>
              </w:rPr>
              <w:t>05:42:000054:306</w:t>
            </w:r>
          </w:p>
          <w:p w14:paraId="48C80DAD"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улица Кобякова</w:t>
            </w:r>
          </w:p>
        </w:tc>
        <w:tc>
          <w:tcPr>
            <w:tcW w:w="634" w:type="pct"/>
            <w:vAlign w:val="center"/>
          </w:tcPr>
          <w:p w14:paraId="3DC193C5"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улица Кобякова, д.88 а</w:t>
            </w:r>
          </w:p>
        </w:tc>
        <w:tc>
          <w:tcPr>
            <w:tcW w:w="432" w:type="pct"/>
            <w:vAlign w:val="center"/>
          </w:tcPr>
          <w:p w14:paraId="464EB1F3" w14:textId="77777777" w:rsidR="00CA1894" w:rsidRPr="0011098F" w:rsidRDefault="00CA1894" w:rsidP="0011098F">
            <w:pPr>
              <w:jc w:val="center"/>
              <w:rPr>
                <w:rFonts w:ascii="Times New Roman" w:hAnsi="Times New Roman" w:cs="Times New Roman"/>
              </w:rPr>
            </w:pPr>
            <w:r w:rsidRPr="0011098F">
              <w:rPr>
                <w:rFonts w:ascii="Times New Roman" w:hAnsi="Times New Roman" w:cs="Times New Roman"/>
              </w:rPr>
              <w:t>32</w:t>
            </w:r>
          </w:p>
        </w:tc>
        <w:tc>
          <w:tcPr>
            <w:tcW w:w="341" w:type="pct"/>
            <w:vAlign w:val="center"/>
          </w:tcPr>
          <w:p w14:paraId="23E10222" w14:textId="40650499" w:rsidR="00CA1894" w:rsidRPr="0011098F" w:rsidRDefault="003E4E5B" w:rsidP="00262D10">
            <w:pPr>
              <w:jc w:val="center"/>
              <w:rPr>
                <w:rFonts w:ascii="Times New Roman" w:hAnsi="Times New Roman" w:cs="Times New Roman"/>
              </w:rPr>
            </w:pPr>
            <w:r>
              <w:rPr>
                <w:rFonts w:ascii="Times New Roman" w:hAnsi="Times New Roman" w:cs="Times New Roman"/>
              </w:rPr>
              <w:t>12</w:t>
            </w:r>
          </w:p>
        </w:tc>
        <w:tc>
          <w:tcPr>
            <w:tcW w:w="626" w:type="pct"/>
            <w:vMerge w:val="restart"/>
            <w:vAlign w:val="center"/>
          </w:tcPr>
          <w:p w14:paraId="540D98C2" w14:textId="3602C8E0" w:rsidR="00CA1894" w:rsidRPr="0011098F" w:rsidRDefault="00CA1894" w:rsidP="0011098F">
            <w:pPr>
              <w:jc w:val="both"/>
              <w:rPr>
                <w:rFonts w:ascii="Times New Roman" w:hAnsi="Times New Roman" w:cs="Times New Roman"/>
              </w:rPr>
            </w:pPr>
            <w:r w:rsidRPr="0011098F">
              <w:rPr>
                <w:rFonts w:ascii="Times New Roman" w:hAnsi="Times New Roman" w:cs="Times New Roman"/>
              </w:rPr>
              <w:t>- 2 контейнера;</w:t>
            </w:r>
          </w:p>
          <w:p w14:paraId="28AA3061"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- 4 кв.м.;</w:t>
            </w:r>
          </w:p>
          <w:p w14:paraId="240ED447"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611180A9" w14:textId="62A7E25B" w:rsidR="00CA1894" w:rsidRPr="0011098F" w:rsidRDefault="00CA1894" w:rsidP="00F33925">
            <w:pPr>
              <w:jc w:val="center"/>
              <w:rPr>
                <w:rFonts w:ascii="Times New Roman" w:hAnsi="Times New Roman" w:cs="Times New Roman"/>
              </w:rPr>
            </w:pPr>
            <w:r>
              <w:rPr>
                <w:rFonts w:ascii="Times New Roman" w:hAnsi="Times New Roman" w:cs="Times New Roman"/>
              </w:rPr>
              <w:t>21,09</w:t>
            </w:r>
          </w:p>
        </w:tc>
        <w:tc>
          <w:tcPr>
            <w:tcW w:w="494" w:type="pct"/>
            <w:vMerge w:val="restart"/>
            <w:vAlign w:val="center"/>
          </w:tcPr>
          <w:p w14:paraId="3A524C3B" w14:textId="5617EBFE" w:rsidR="00CA1894" w:rsidRPr="0011098F" w:rsidRDefault="00CA1894"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366C6BF5" w14:textId="48D737C9" w:rsidR="00CA1894" w:rsidRDefault="003E4E5B" w:rsidP="00262D10">
            <w:pPr>
              <w:jc w:val="center"/>
              <w:rPr>
                <w:rFonts w:ascii="Times New Roman" w:hAnsi="Times New Roman" w:cs="Times New Roman"/>
              </w:rPr>
            </w:pPr>
            <w:r>
              <w:rPr>
                <w:rFonts w:ascii="Times New Roman" w:hAnsi="Times New Roman" w:cs="Times New Roman"/>
              </w:rPr>
              <w:t>6,52</w:t>
            </w:r>
          </w:p>
        </w:tc>
        <w:tc>
          <w:tcPr>
            <w:tcW w:w="494" w:type="pct"/>
            <w:vMerge w:val="restart"/>
            <w:vAlign w:val="center"/>
          </w:tcPr>
          <w:p w14:paraId="128BA980" w14:textId="0383E627" w:rsidR="00CA1894" w:rsidRDefault="003E4E5B" w:rsidP="00262D10">
            <w:pPr>
              <w:jc w:val="center"/>
              <w:rPr>
                <w:rFonts w:ascii="Times New Roman" w:hAnsi="Times New Roman" w:cs="Times New Roman"/>
              </w:rPr>
            </w:pPr>
            <w:r>
              <w:rPr>
                <w:rFonts w:ascii="Times New Roman" w:hAnsi="Times New Roman" w:cs="Times New Roman"/>
              </w:rPr>
              <w:t>1</w:t>
            </w:r>
          </w:p>
        </w:tc>
      </w:tr>
      <w:tr w:rsidR="00CA1894" w:rsidRPr="0011098F" w14:paraId="6BDF660E" w14:textId="12F25E6E" w:rsidTr="00042CC1">
        <w:trPr>
          <w:trHeight w:val="271"/>
        </w:trPr>
        <w:tc>
          <w:tcPr>
            <w:tcW w:w="178" w:type="pct"/>
            <w:vMerge/>
            <w:vAlign w:val="center"/>
          </w:tcPr>
          <w:p w14:paraId="0DFF609A" w14:textId="77777777" w:rsidR="00CA1894" w:rsidRPr="0011098F" w:rsidRDefault="00CA1894" w:rsidP="00182E9F">
            <w:pPr>
              <w:jc w:val="center"/>
              <w:rPr>
                <w:rFonts w:ascii="Times New Roman" w:hAnsi="Times New Roman" w:cs="Times New Roman"/>
              </w:rPr>
            </w:pPr>
          </w:p>
        </w:tc>
        <w:tc>
          <w:tcPr>
            <w:tcW w:w="674" w:type="pct"/>
            <w:vMerge/>
            <w:vAlign w:val="center"/>
          </w:tcPr>
          <w:p w14:paraId="34143D06" w14:textId="46678FAB" w:rsidR="00CA1894" w:rsidRPr="0011098F" w:rsidRDefault="00CA1894" w:rsidP="0011098F">
            <w:pPr>
              <w:jc w:val="both"/>
              <w:rPr>
                <w:rFonts w:ascii="Times New Roman" w:hAnsi="Times New Roman" w:cs="Times New Roman"/>
              </w:rPr>
            </w:pPr>
          </w:p>
        </w:tc>
        <w:tc>
          <w:tcPr>
            <w:tcW w:w="634" w:type="pct"/>
            <w:vAlign w:val="center"/>
          </w:tcPr>
          <w:p w14:paraId="0775E7AC" w14:textId="77777777" w:rsidR="00CA1894" w:rsidRPr="0011098F" w:rsidRDefault="00CA1894" w:rsidP="0011098F">
            <w:pPr>
              <w:jc w:val="both"/>
              <w:rPr>
                <w:rFonts w:ascii="Times New Roman" w:hAnsi="Times New Roman" w:cs="Times New Roman"/>
              </w:rPr>
            </w:pPr>
            <w:r w:rsidRPr="0011098F">
              <w:rPr>
                <w:rFonts w:ascii="Times New Roman" w:hAnsi="Times New Roman" w:cs="Times New Roman"/>
              </w:rPr>
              <w:t>улица Кобякова, д.88 б</w:t>
            </w:r>
          </w:p>
        </w:tc>
        <w:tc>
          <w:tcPr>
            <w:tcW w:w="432" w:type="pct"/>
            <w:vAlign w:val="center"/>
          </w:tcPr>
          <w:p w14:paraId="514578D1" w14:textId="77777777" w:rsidR="00CA1894" w:rsidRPr="0011098F" w:rsidRDefault="00CA1894" w:rsidP="0011098F">
            <w:pPr>
              <w:jc w:val="center"/>
              <w:rPr>
                <w:rFonts w:ascii="Times New Roman" w:hAnsi="Times New Roman" w:cs="Times New Roman"/>
              </w:rPr>
            </w:pPr>
            <w:r w:rsidRPr="0011098F">
              <w:rPr>
                <w:rFonts w:ascii="Times New Roman" w:hAnsi="Times New Roman" w:cs="Times New Roman"/>
              </w:rPr>
              <w:t>65</w:t>
            </w:r>
          </w:p>
        </w:tc>
        <w:tc>
          <w:tcPr>
            <w:tcW w:w="341" w:type="pct"/>
            <w:vAlign w:val="center"/>
          </w:tcPr>
          <w:p w14:paraId="5F0EEEFC" w14:textId="7E6E2A42" w:rsidR="00CA1894" w:rsidRPr="0011098F" w:rsidRDefault="003E4E5B" w:rsidP="00262D10">
            <w:pPr>
              <w:jc w:val="center"/>
              <w:rPr>
                <w:rFonts w:ascii="Times New Roman" w:hAnsi="Times New Roman" w:cs="Times New Roman"/>
              </w:rPr>
            </w:pPr>
            <w:r>
              <w:rPr>
                <w:rFonts w:ascii="Times New Roman" w:hAnsi="Times New Roman" w:cs="Times New Roman"/>
              </w:rPr>
              <w:t>18</w:t>
            </w:r>
          </w:p>
        </w:tc>
        <w:tc>
          <w:tcPr>
            <w:tcW w:w="626" w:type="pct"/>
            <w:vMerge/>
            <w:vAlign w:val="center"/>
          </w:tcPr>
          <w:p w14:paraId="7138C0C4" w14:textId="0A1B9424" w:rsidR="00CA1894" w:rsidRPr="0011098F" w:rsidRDefault="00CA1894" w:rsidP="0011098F">
            <w:pPr>
              <w:jc w:val="both"/>
              <w:rPr>
                <w:rFonts w:ascii="Times New Roman" w:hAnsi="Times New Roman" w:cs="Times New Roman"/>
              </w:rPr>
            </w:pPr>
          </w:p>
        </w:tc>
        <w:tc>
          <w:tcPr>
            <w:tcW w:w="563" w:type="pct"/>
            <w:vMerge/>
            <w:vAlign w:val="center"/>
          </w:tcPr>
          <w:p w14:paraId="450AC687" w14:textId="77777777" w:rsidR="00CA1894" w:rsidRPr="0011098F" w:rsidRDefault="00CA1894" w:rsidP="00F33925">
            <w:pPr>
              <w:jc w:val="center"/>
              <w:rPr>
                <w:rFonts w:ascii="Times New Roman" w:hAnsi="Times New Roman" w:cs="Times New Roman"/>
              </w:rPr>
            </w:pPr>
          </w:p>
        </w:tc>
        <w:tc>
          <w:tcPr>
            <w:tcW w:w="494" w:type="pct"/>
            <w:vMerge/>
            <w:vAlign w:val="center"/>
          </w:tcPr>
          <w:p w14:paraId="6A06D2F6" w14:textId="77777777" w:rsidR="00CA1894" w:rsidRPr="0011098F" w:rsidRDefault="00CA1894" w:rsidP="00F33925">
            <w:pPr>
              <w:jc w:val="center"/>
              <w:rPr>
                <w:rFonts w:ascii="Times New Roman" w:hAnsi="Times New Roman" w:cs="Times New Roman"/>
              </w:rPr>
            </w:pPr>
          </w:p>
        </w:tc>
        <w:tc>
          <w:tcPr>
            <w:tcW w:w="563" w:type="pct"/>
            <w:vMerge/>
            <w:vAlign w:val="center"/>
          </w:tcPr>
          <w:p w14:paraId="72546726" w14:textId="77777777" w:rsidR="00CA1894" w:rsidRPr="0011098F" w:rsidRDefault="00CA1894" w:rsidP="00262D10">
            <w:pPr>
              <w:jc w:val="center"/>
              <w:rPr>
                <w:rFonts w:ascii="Times New Roman" w:hAnsi="Times New Roman" w:cs="Times New Roman"/>
              </w:rPr>
            </w:pPr>
          </w:p>
        </w:tc>
        <w:tc>
          <w:tcPr>
            <w:tcW w:w="494" w:type="pct"/>
            <w:vMerge/>
            <w:vAlign w:val="center"/>
          </w:tcPr>
          <w:p w14:paraId="771D6E03" w14:textId="77777777" w:rsidR="00CA1894" w:rsidRPr="0011098F" w:rsidRDefault="00CA1894" w:rsidP="00262D10">
            <w:pPr>
              <w:jc w:val="center"/>
              <w:rPr>
                <w:rFonts w:ascii="Times New Roman" w:hAnsi="Times New Roman" w:cs="Times New Roman"/>
              </w:rPr>
            </w:pPr>
          </w:p>
        </w:tc>
      </w:tr>
      <w:tr w:rsidR="00CA1894" w:rsidRPr="0011098F" w14:paraId="5F60E611" w14:textId="3F1250F1" w:rsidTr="00042CC1">
        <w:trPr>
          <w:trHeight w:val="271"/>
        </w:trPr>
        <w:tc>
          <w:tcPr>
            <w:tcW w:w="178" w:type="pct"/>
            <w:vMerge/>
            <w:vAlign w:val="center"/>
          </w:tcPr>
          <w:p w14:paraId="6CFA780F" w14:textId="77777777" w:rsidR="00CA1894" w:rsidRPr="0011098F" w:rsidRDefault="00CA1894" w:rsidP="00182E9F">
            <w:pPr>
              <w:jc w:val="center"/>
              <w:rPr>
                <w:rFonts w:ascii="Times New Roman" w:hAnsi="Times New Roman" w:cs="Times New Roman"/>
              </w:rPr>
            </w:pPr>
          </w:p>
        </w:tc>
        <w:tc>
          <w:tcPr>
            <w:tcW w:w="674" w:type="pct"/>
            <w:vMerge/>
            <w:vAlign w:val="center"/>
          </w:tcPr>
          <w:p w14:paraId="0E0A5BBF" w14:textId="1929A061" w:rsidR="00CA1894" w:rsidRPr="0011098F" w:rsidRDefault="00CA1894" w:rsidP="0011098F">
            <w:pPr>
              <w:jc w:val="both"/>
              <w:rPr>
                <w:rFonts w:ascii="Times New Roman" w:hAnsi="Times New Roman" w:cs="Times New Roman"/>
              </w:rPr>
            </w:pPr>
          </w:p>
        </w:tc>
        <w:tc>
          <w:tcPr>
            <w:tcW w:w="634" w:type="pct"/>
            <w:vAlign w:val="center"/>
          </w:tcPr>
          <w:p w14:paraId="3E6E68C2" w14:textId="2EF84C98" w:rsidR="00CA1894" w:rsidRPr="0011098F" w:rsidRDefault="00CA1894"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2CB5A10F" w14:textId="069F2E13" w:rsidR="00CA1894" w:rsidRPr="006A5297" w:rsidRDefault="00CA1894" w:rsidP="0011098F">
            <w:pPr>
              <w:jc w:val="center"/>
              <w:rPr>
                <w:rFonts w:ascii="Times New Roman" w:hAnsi="Times New Roman" w:cs="Times New Roman"/>
                <w:b/>
              </w:rPr>
            </w:pPr>
            <w:r>
              <w:rPr>
                <w:rFonts w:ascii="Times New Roman" w:hAnsi="Times New Roman" w:cs="Times New Roman"/>
                <w:b/>
              </w:rPr>
              <w:t>97</w:t>
            </w:r>
          </w:p>
        </w:tc>
        <w:tc>
          <w:tcPr>
            <w:tcW w:w="341" w:type="pct"/>
            <w:vAlign w:val="center"/>
          </w:tcPr>
          <w:p w14:paraId="3CF04F78" w14:textId="63582D85" w:rsidR="00CA1894" w:rsidRPr="003E4E5B" w:rsidRDefault="003E4E5B" w:rsidP="00262D10">
            <w:pPr>
              <w:jc w:val="center"/>
              <w:rPr>
                <w:rFonts w:ascii="Times New Roman" w:hAnsi="Times New Roman" w:cs="Times New Roman"/>
                <w:b/>
              </w:rPr>
            </w:pPr>
            <w:r>
              <w:rPr>
                <w:rFonts w:ascii="Times New Roman" w:hAnsi="Times New Roman" w:cs="Times New Roman"/>
                <w:b/>
              </w:rPr>
              <w:t>30</w:t>
            </w:r>
          </w:p>
        </w:tc>
        <w:tc>
          <w:tcPr>
            <w:tcW w:w="626" w:type="pct"/>
            <w:vMerge/>
            <w:vAlign w:val="center"/>
          </w:tcPr>
          <w:p w14:paraId="4EF09A55" w14:textId="5AF32571" w:rsidR="00CA1894" w:rsidRPr="0011098F" w:rsidRDefault="00CA1894" w:rsidP="0011098F">
            <w:pPr>
              <w:jc w:val="both"/>
              <w:rPr>
                <w:rFonts w:ascii="Times New Roman" w:hAnsi="Times New Roman" w:cs="Times New Roman"/>
              </w:rPr>
            </w:pPr>
          </w:p>
        </w:tc>
        <w:tc>
          <w:tcPr>
            <w:tcW w:w="563" w:type="pct"/>
            <w:vMerge/>
            <w:vAlign w:val="center"/>
          </w:tcPr>
          <w:p w14:paraId="44FC10AF" w14:textId="77777777" w:rsidR="00CA1894" w:rsidRPr="0011098F" w:rsidRDefault="00CA1894" w:rsidP="00F33925">
            <w:pPr>
              <w:jc w:val="center"/>
              <w:rPr>
                <w:rFonts w:ascii="Times New Roman" w:hAnsi="Times New Roman" w:cs="Times New Roman"/>
              </w:rPr>
            </w:pPr>
          </w:p>
        </w:tc>
        <w:tc>
          <w:tcPr>
            <w:tcW w:w="494" w:type="pct"/>
            <w:vMerge/>
            <w:vAlign w:val="center"/>
          </w:tcPr>
          <w:p w14:paraId="598433F0" w14:textId="77777777" w:rsidR="00CA1894" w:rsidRPr="0011098F" w:rsidRDefault="00CA1894" w:rsidP="00F33925">
            <w:pPr>
              <w:jc w:val="center"/>
              <w:rPr>
                <w:rFonts w:ascii="Times New Roman" w:hAnsi="Times New Roman" w:cs="Times New Roman"/>
              </w:rPr>
            </w:pPr>
          </w:p>
        </w:tc>
        <w:tc>
          <w:tcPr>
            <w:tcW w:w="563" w:type="pct"/>
            <w:vMerge/>
            <w:vAlign w:val="center"/>
          </w:tcPr>
          <w:p w14:paraId="20AB547B" w14:textId="77777777" w:rsidR="00CA1894" w:rsidRPr="0011098F" w:rsidRDefault="00CA1894" w:rsidP="00262D10">
            <w:pPr>
              <w:jc w:val="center"/>
              <w:rPr>
                <w:rFonts w:ascii="Times New Roman" w:hAnsi="Times New Roman" w:cs="Times New Roman"/>
              </w:rPr>
            </w:pPr>
          </w:p>
        </w:tc>
        <w:tc>
          <w:tcPr>
            <w:tcW w:w="494" w:type="pct"/>
            <w:vMerge/>
            <w:vAlign w:val="center"/>
          </w:tcPr>
          <w:p w14:paraId="3CB7FDF3" w14:textId="77777777" w:rsidR="00CA1894" w:rsidRPr="0011098F" w:rsidRDefault="00CA1894" w:rsidP="00262D10">
            <w:pPr>
              <w:jc w:val="center"/>
              <w:rPr>
                <w:rFonts w:ascii="Times New Roman" w:hAnsi="Times New Roman" w:cs="Times New Roman"/>
              </w:rPr>
            </w:pPr>
          </w:p>
        </w:tc>
      </w:tr>
      <w:tr w:rsidR="003E4E5B" w:rsidRPr="0011098F" w14:paraId="2AF6057C" w14:textId="7996294B" w:rsidTr="00042CC1">
        <w:trPr>
          <w:trHeight w:val="303"/>
        </w:trPr>
        <w:tc>
          <w:tcPr>
            <w:tcW w:w="178" w:type="pct"/>
            <w:vMerge w:val="restart"/>
            <w:vAlign w:val="center"/>
          </w:tcPr>
          <w:p w14:paraId="36C86DBA" w14:textId="74D5C0D1" w:rsidR="003E4E5B" w:rsidRPr="0011098F" w:rsidRDefault="003E4E5B" w:rsidP="00182E9F">
            <w:pPr>
              <w:jc w:val="center"/>
              <w:rPr>
                <w:rFonts w:ascii="Times New Roman" w:hAnsi="Times New Roman" w:cs="Times New Roman"/>
              </w:rPr>
            </w:pPr>
            <w:r>
              <w:rPr>
                <w:rFonts w:ascii="Times New Roman" w:hAnsi="Times New Roman" w:cs="Times New Roman"/>
              </w:rPr>
              <w:t>38</w:t>
            </w:r>
          </w:p>
        </w:tc>
        <w:tc>
          <w:tcPr>
            <w:tcW w:w="674" w:type="pct"/>
            <w:vMerge w:val="restart"/>
            <w:vAlign w:val="center"/>
          </w:tcPr>
          <w:p w14:paraId="1D093FBC" w14:textId="5FDCDAF2" w:rsidR="003E4E5B" w:rsidRDefault="003E4E5B" w:rsidP="0011098F">
            <w:pPr>
              <w:jc w:val="both"/>
              <w:rPr>
                <w:rFonts w:ascii="Times New Roman" w:hAnsi="Times New Roman" w:cs="Times New Roman"/>
              </w:rPr>
            </w:pPr>
            <w:r w:rsidRPr="0011098F">
              <w:rPr>
                <w:rFonts w:ascii="Times New Roman" w:hAnsi="Times New Roman" w:cs="Times New Roman"/>
              </w:rPr>
              <w:t>05:42:000078:1230</w:t>
            </w:r>
          </w:p>
          <w:p w14:paraId="1047EEE5" w14:textId="06DEC1E1" w:rsidR="003E4E5B" w:rsidRPr="0011098F" w:rsidRDefault="003E4E5B" w:rsidP="0011098F">
            <w:pPr>
              <w:jc w:val="both"/>
              <w:rPr>
                <w:rFonts w:ascii="Times New Roman" w:hAnsi="Times New Roman" w:cs="Times New Roman"/>
              </w:rPr>
            </w:pPr>
            <w:r w:rsidRPr="0011098F">
              <w:rPr>
                <w:rFonts w:ascii="Times New Roman" w:hAnsi="Times New Roman" w:cs="Times New Roman"/>
              </w:rPr>
              <w:lastRenderedPageBreak/>
              <w:t>напротив дома Кобякова</w:t>
            </w:r>
          </w:p>
        </w:tc>
        <w:tc>
          <w:tcPr>
            <w:tcW w:w="634" w:type="pct"/>
            <w:vAlign w:val="center"/>
          </w:tcPr>
          <w:p w14:paraId="32A48323"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lastRenderedPageBreak/>
              <w:t xml:space="preserve">улица Кобякова, </w:t>
            </w:r>
            <w:r w:rsidRPr="0011098F">
              <w:rPr>
                <w:rFonts w:ascii="Times New Roman" w:hAnsi="Times New Roman" w:cs="Times New Roman"/>
              </w:rPr>
              <w:lastRenderedPageBreak/>
              <w:t>д.14</w:t>
            </w:r>
          </w:p>
        </w:tc>
        <w:tc>
          <w:tcPr>
            <w:tcW w:w="432" w:type="pct"/>
            <w:vAlign w:val="center"/>
          </w:tcPr>
          <w:p w14:paraId="6C47952D" w14:textId="77777777" w:rsidR="003E4E5B" w:rsidRPr="0011098F" w:rsidRDefault="003E4E5B" w:rsidP="0011098F">
            <w:pPr>
              <w:jc w:val="center"/>
              <w:rPr>
                <w:rFonts w:ascii="Times New Roman" w:hAnsi="Times New Roman" w:cs="Times New Roman"/>
              </w:rPr>
            </w:pPr>
            <w:r w:rsidRPr="0011098F">
              <w:rPr>
                <w:rFonts w:ascii="Times New Roman" w:hAnsi="Times New Roman" w:cs="Times New Roman"/>
              </w:rPr>
              <w:lastRenderedPageBreak/>
              <w:t>67</w:t>
            </w:r>
          </w:p>
        </w:tc>
        <w:tc>
          <w:tcPr>
            <w:tcW w:w="341" w:type="pct"/>
            <w:vAlign w:val="center"/>
          </w:tcPr>
          <w:p w14:paraId="3D827567" w14:textId="3A30491F" w:rsidR="003E4E5B" w:rsidRPr="0011098F" w:rsidRDefault="003E4E5B" w:rsidP="00262D10">
            <w:pPr>
              <w:jc w:val="center"/>
              <w:rPr>
                <w:rFonts w:ascii="Times New Roman" w:hAnsi="Times New Roman" w:cs="Times New Roman"/>
              </w:rPr>
            </w:pPr>
            <w:r>
              <w:rPr>
                <w:rFonts w:ascii="Times New Roman" w:hAnsi="Times New Roman" w:cs="Times New Roman"/>
              </w:rPr>
              <w:t>29</w:t>
            </w:r>
          </w:p>
        </w:tc>
        <w:tc>
          <w:tcPr>
            <w:tcW w:w="626" w:type="pct"/>
            <w:vMerge w:val="restart"/>
            <w:vAlign w:val="center"/>
          </w:tcPr>
          <w:p w14:paraId="2957BEA5" w14:textId="6A258C40" w:rsidR="003E4E5B" w:rsidRDefault="003E4E5B" w:rsidP="0011098F">
            <w:pPr>
              <w:jc w:val="both"/>
              <w:rPr>
                <w:rFonts w:ascii="Times New Roman" w:hAnsi="Times New Roman" w:cs="Times New Roman"/>
              </w:rPr>
            </w:pPr>
            <w:r w:rsidRPr="0011098F">
              <w:rPr>
                <w:rFonts w:ascii="Times New Roman" w:hAnsi="Times New Roman" w:cs="Times New Roman"/>
              </w:rPr>
              <w:t xml:space="preserve">- </w:t>
            </w:r>
            <w:r>
              <w:rPr>
                <w:rFonts w:ascii="Times New Roman" w:hAnsi="Times New Roman" w:cs="Times New Roman"/>
              </w:rPr>
              <w:t xml:space="preserve">2 </w:t>
            </w:r>
            <w:r w:rsidRPr="0011098F">
              <w:rPr>
                <w:rFonts w:ascii="Times New Roman" w:hAnsi="Times New Roman" w:cs="Times New Roman"/>
              </w:rPr>
              <w:t>контейнера;</w:t>
            </w:r>
          </w:p>
          <w:p w14:paraId="26398C38" w14:textId="77777777" w:rsidR="003E4E5B" w:rsidRDefault="003E4E5B" w:rsidP="0011098F">
            <w:pPr>
              <w:jc w:val="both"/>
              <w:rPr>
                <w:rFonts w:ascii="Times New Roman" w:hAnsi="Times New Roman" w:cs="Times New Roman"/>
              </w:rPr>
            </w:pPr>
            <w:r w:rsidRPr="0011098F">
              <w:rPr>
                <w:rFonts w:ascii="Times New Roman" w:hAnsi="Times New Roman" w:cs="Times New Roman"/>
              </w:rPr>
              <w:lastRenderedPageBreak/>
              <w:t>- 4 кв.м.;</w:t>
            </w:r>
          </w:p>
          <w:p w14:paraId="45DC11BE" w14:textId="31AAB2A0" w:rsidR="003E4E5B" w:rsidRPr="0011098F" w:rsidRDefault="003E4E5B" w:rsidP="0011098F">
            <w:pPr>
              <w:jc w:val="both"/>
              <w:rPr>
                <w:rFonts w:ascii="Times New Roman" w:hAnsi="Times New Roman" w:cs="Times New Roman"/>
              </w:rPr>
            </w:pPr>
            <w:r w:rsidRPr="0011098F">
              <w:rPr>
                <w:rFonts w:ascii="Times New Roman" w:hAnsi="Times New Roman" w:cs="Times New Roman"/>
              </w:rPr>
              <w:t>- твердое</w:t>
            </w:r>
          </w:p>
        </w:tc>
        <w:tc>
          <w:tcPr>
            <w:tcW w:w="563" w:type="pct"/>
            <w:vMerge w:val="restart"/>
            <w:vAlign w:val="center"/>
          </w:tcPr>
          <w:p w14:paraId="77B3A159" w14:textId="56A9A464" w:rsidR="003E4E5B" w:rsidRPr="0011098F" w:rsidRDefault="003E4E5B" w:rsidP="00F33925">
            <w:pPr>
              <w:jc w:val="center"/>
              <w:rPr>
                <w:rFonts w:ascii="Times New Roman" w:hAnsi="Times New Roman" w:cs="Times New Roman"/>
              </w:rPr>
            </w:pPr>
            <w:r>
              <w:rPr>
                <w:rFonts w:ascii="Times New Roman" w:hAnsi="Times New Roman" w:cs="Times New Roman"/>
              </w:rPr>
              <w:lastRenderedPageBreak/>
              <w:t>14,57</w:t>
            </w:r>
          </w:p>
        </w:tc>
        <w:tc>
          <w:tcPr>
            <w:tcW w:w="494" w:type="pct"/>
            <w:vMerge w:val="restart"/>
            <w:vAlign w:val="center"/>
          </w:tcPr>
          <w:p w14:paraId="2AE0EF1A" w14:textId="4514799A" w:rsidR="003E4E5B" w:rsidRPr="0011098F" w:rsidRDefault="003E4E5B"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6724BFF7" w14:textId="3D89EAA7" w:rsidR="003E4E5B" w:rsidRDefault="003E4E5B" w:rsidP="00262D10">
            <w:pPr>
              <w:jc w:val="center"/>
              <w:rPr>
                <w:rFonts w:ascii="Times New Roman" w:hAnsi="Times New Roman" w:cs="Times New Roman"/>
              </w:rPr>
            </w:pPr>
            <w:r>
              <w:rPr>
                <w:rFonts w:ascii="Times New Roman" w:hAnsi="Times New Roman" w:cs="Times New Roman"/>
              </w:rPr>
              <w:t>6,30</w:t>
            </w:r>
          </w:p>
        </w:tc>
        <w:tc>
          <w:tcPr>
            <w:tcW w:w="494" w:type="pct"/>
            <w:vMerge w:val="restart"/>
            <w:vAlign w:val="center"/>
          </w:tcPr>
          <w:p w14:paraId="10BB102B" w14:textId="6EFBDD1C" w:rsidR="003E4E5B" w:rsidRDefault="003E4E5B" w:rsidP="00262D10">
            <w:pPr>
              <w:jc w:val="center"/>
              <w:rPr>
                <w:rFonts w:ascii="Times New Roman" w:hAnsi="Times New Roman" w:cs="Times New Roman"/>
              </w:rPr>
            </w:pPr>
            <w:r>
              <w:rPr>
                <w:rFonts w:ascii="Times New Roman" w:hAnsi="Times New Roman" w:cs="Times New Roman"/>
              </w:rPr>
              <w:t>1</w:t>
            </w:r>
          </w:p>
        </w:tc>
      </w:tr>
      <w:tr w:rsidR="003E4E5B" w:rsidRPr="0011098F" w14:paraId="6C44BE8E" w14:textId="6F11B842" w:rsidTr="00042CC1">
        <w:trPr>
          <w:trHeight w:val="254"/>
        </w:trPr>
        <w:tc>
          <w:tcPr>
            <w:tcW w:w="178" w:type="pct"/>
            <w:vMerge/>
            <w:vAlign w:val="center"/>
          </w:tcPr>
          <w:p w14:paraId="3DE495DD" w14:textId="77777777" w:rsidR="003E4E5B" w:rsidRPr="0011098F" w:rsidRDefault="003E4E5B" w:rsidP="00182E9F">
            <w:pPr>
              <w:jc w:val="center"/>
              <w:rPr>
                <w:rFonts w:ascii="Times New Roman" w:hAnsi="Times New Roman" w:cs="Times New Roman"/>
              </w:rPr>
            </w:pPr>
          </w:p>
        </w:tc>
        <w:tc>
          <w:tcPr>
            <w:tcW w:w="674" w:type="pct"/>
            <w:vMerge/>
            <w:vAlign w:val="center"/>
          </w:tcPr>
          <w:p w14:paraId="3229C956" w14:textId="55B5E37A" w:rsidR="003E4E5B" w:rsidRPr="0011098F" w:rsidRDefault="003E4E5B" w:rsidP="0011098F">
            <w:pPr>
              <w:jc w:val="both"/>
              <w:rPr>
                <w:rFonts w:ascii="Times New Roman" w:hAnsi="Times New Roman" w:cs="Times New Roman"/>
              </w:rPr>
            </w:pPr>
          </w:p>
        </w:tc>
        <w:tc>
          <w:tcPr>
            <w:tcW w:w="634" w:type="pct"/>
            <w:vAlign w:val="center"/>
          </w:tcPr>
          <w:p w14:paraId="081DB6B2" w14:textId="2C5E9B89" w:rsidR="003E4E5B" w:rsidRPr="0011098F" w:rsidRDefault="003E4E5B"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76F684F5" w14:textId="27A32E34" w:rsidR="003E4E5B" w:rsidRPr="006A5297" w:rsidRDefault="003E4E5B" w:rsidP="0011098F">
            <w:pPr>
              <w:jc w:val="center"/>
              <w:rPr>
                <w:rFonts w:ascii="Times New Roman" w:hAnsi="Times New Roman" w:cs="Times New Roman"/>
                <w:b/>
              </w:rPr>
            </w:pPr>
            <w:r>
              <w:rPr>
                <w:rFonts w:ascii="Times New Roman" w:hAnsi="Times New Roman" w:cs="Times New Roman"/>
                <w:b/>
              </w:rPr>
              <w:t>67</w:t>
            </w:r>
          </w:p>
        </w:tc>
        <w:tc>
          <w:tcPr>
            <w:tcW w:w="341" w:type="pct"/>
            <w:vAlign w:val="center"/>
          </w:tcPr>
          <w:p w14:paraId="091E1C00" w14:textId="697207FF" w:rsidR="003E4E5B" w:rsidRPr="003E4E5B" w:rsidRDefault="003E4E5B" w:rsidP="00262D10">
            <w:pPr>
              <w:jc w:val="center"/>
              <w:rPr>
                <w:rFonts w:ascii="Times New Roman" w:hAnsi="Times New Roman" w:cs="Times New Roman"/>
                <w:b/>
              </w:rPr>
            </w:pPr>
            <w:r>
              <w:rPr>
                <w:rFonts w:ascii="Times New Roman" w:hAnsi="Times New Roman" w:cs="Times New Roman"/>
                <w:b/>
              </w:rPr>
              <w:t>29</w:t>
            </w:r>
          </w:p>
        </w:tc>
        <w:tc>
          <w:tcPr>
            <w:tcW w:w="626" w:type="pct"/>
            <w:vMerge/>
            <w:vAlign w:val="center"/>
          </w:tcPr>
          <w:p w14:paraId="6A5790FB" w14:textId="62484223" w:rsidR="003E4E5B" w:rsidRPr="0011098F" w:rsidRDefault="003E4E5B" w:rsidP="0011098F">
            <w:pPr>
              <w:jc w:val="both"/>
              <w:rPr>
                <w:rFonts w:ascii="Times New Roman" w:hAnsi="Times New Roman" w:cs="Times New Roman"/>
              </w:rPr>
            </w:pPr>
          </w:p>
        </w:tc>
        <w:tc>
          <w:tcPr>
            <w:tcW w:w="563" w:type="pct"/>
            <w:vMerge/>
            <w:vAlign w:val="center"/>
          </w:tcPr>
          <w:p w14:paraId="15169CEC" w14:textId="77777777" w:rsidR="003E4E5B" w:rsidRPr="0011098F" w:rsidRDefault="003E4E5B" w:rsidP="00F33925">
            <w:pPr>
              <w:jc w:val="center"/>
              <w:rPr>
                <w:rFonts w:ascii="Times New Roman" w:hAnsi="Times New Roman" w:cs="Times New Roman"/>
              </w:rPr>
            </w:pPr>
          </w:p>
        </w:tc>
        <w:tc>
          <w:tcPr>
            <w:tcW w:w="494" w:type="pct"/>
            <w:vMerge/>
            <w:vAlign w:val="center"/>
          </w:tcPr>
          <w:p w14:paraId="7121F756" w14:textId="77777777" w:rsidR="003E4E5B" w:rsidRPr="0011098F" w:rsidRDefault="003E4E5B" w:rsidP="00F33925">
            <w:pPr>
              <w:jc w:val="center"/>
              <w:rPr>
                <w:rFonts w:ascii="Times New Roman" w:hAnsi="Times New Roman" w:cs="Times New Roman"/>
              </w:rPr>
            </w:pPr>
          </w:p>
        </w:tc>
        <w:tc>
          <w:tcPr>
            <w:tcW w:w="563" w:type="pct"/>
            <w:vMerge/>
            <w:vAlign w:val="center"/>
          </w:tcPr>
          <w:p w14:paraId="0929DB7D" w14:textId="77777777" w:rsidR="003E4E5B" w:rsidRPr="0011098F" w:rsidRDefault="003E4E5B" w:rsidP="00262D10">
            <w:pPr>
              <w:jc w:val="center"/>
              <w:rPr>
                <w:rFonts w:ascii="Times New Roman" w:hAnsi="Times New Roman" w:cs="Times New Roman"/>
              </w:rPr>
            </w:pPr>
          </w:p>
        </w:tc>
        <w:tc>
          <w:tcPr>
            <w:tcW w:w="494" w:type="pct"/>
            <w:vMerge/>
            <w:vAlign w:val="center"/>
          </w:tcPr>
          <w:p w14:paraId="15D6BDD5" w14:textId="77777777" w:rsidR="003E4E5B" w:rsidRPr="0011098F" w:rsidRDefault="003E4E5B" w:rsidP="00262D10">
            <w:pPr>
              <w:jc w:val="center"/>
              <w:rPr>
                <w:rFonts w:ascii="Times New Roman" w:hAnsi="Times New Roman" w:cs="Times New Roman"/>
              </w:rPr>
            </w:pPr>
          </w:p>
        </w:tc>
      </w:tr>
      <w:tr w:rsidR="003E4E5B" w:rsidRPr="0011098F" w14:paraId="012CF4F2" w14:textId="6A3D3F9C" w:rsidTr="00042CC1">
        <w:trPr>
          <w:trHeight w:val="1012"/>
        </w:trPr>
        <w:tc>
          <w:tcPr>
            <w:tcW w:w="178" w:type="pct"/>
            <w:vAlign w:val="center"/>
          </w:tcPr>
          <w:p w14:paraId="51E0DFE0" w14:textId="197BFC90" w:rsidR="003E4E5B" w:rsidRPr="0011098F" w:rsidRDefault="003E4E5B" w:rsidP="00182E9F">
            <w:pPr>
              <w:jc w:val="center"/>
              <w:rPr>
                <w:rFonts w:ascii="Times New Roman" w:hAnsi="Times New Roman" w:cs="Times New Roman"/>
              </w:rPr>
            </w:pPr>
            <w:r>
              <w:rPr>
                <w:rFonts w:ascii="Times New Roman" w:hAnsi="Times New Roman" w:cs="Times New Roman"/>
              </w:rPr>
              <w:t>39</w:t>
            </w:r>
          </w:p>
        </w:tc>
        <w:tc>
          <w:tcPr>
            <w:tcW w:w="674" w:type="pct"/>
            <w:vAlign w:val="center"/>
          </w:tcPr>
          <w:p w14:paraId="0273DC45" w14:textId="05561143" w:rsidR="003E4E5B" w:rsidRPr="0011098F" w:rsidRDefault="003E4E5B" w:rsidP="0011098F">
            <w:pPr>
              <w:jc w:val="both"/>
              <w:rPr>
                <w:rFonts w:ascii="Times New Roman" w:hAnsi="Times New Roman" w:cs="Times New Roman"/>
              </w:rPr>
            </w:pPr>
            <w:r w:rsidRPr="0011098F">
              <w:rPr>
                <w:rFonts w:ascii="Times New Roman" w:hAnsi="Times New Roman" w:cs="Times New Roman"/>
              </w:rPr>
              <w:t>05:42:000054:304</w:t>
            </w:r>
          </w:p>
          <w:p w14:paraId="31D5EFF3"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напротив дома Кобякова</w:t>
            </w:r>
          </w:p>
        </w:tc>
        <w:tc>
          <w:tcPr>
            <w:tcW w:w="634" w:type="pct"/>
            <w:vAlign w:val="center"/>
          </w:tcPr>
          <w:p w14:paraId="77630F8C" w14:textId="3D7C63D3" w:rsidR="003E4E5B" w:rsidRPr="0011098F" w:rsidRDefault="003E4E5B" w:rsidP="003E4E5B">
            <w:pPr>
              <w:jc w:val="center"/>
              <w:rPr>
                <w:rFonts w:ascii="Times New Roman" w:hAnsi="Times New Roman" w:cs="Times New Roman"/>
              </w:rPr>
            </w:pPr>
            <w:r>
              <w:rPr>
                <w:rFonts w:ascii="Times New Roman" w:hAnsi="Times New Roman" w:cs="Times New Roman"/>
              </w:rPr>
              <w:t>-</w:t>
            </w:r>
          </w:p>
        </w:tc>
        <w:tc>
          <w:tcPr>
            <w:tcW w:w="432" w:type="pct"/>
            <w:vAlign w:val="center"/>
          </w:tcPr>
          <w:p w14:paraId="2E586FA3" w14:textId="0E7FB190" w:rsidR="003E4E5B" w:rsidRPr="0011098F" w:rsidRDefault="003E4E5B"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16BE1298" w14:textId="4A66AD22" w:rsidR="003E4E5B" w:rsidRPr="0011098F" w:rsidRDefault="003E4E5B"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11BF8AC6" w14:textId="6324D2F6" w:rsidR="003E4E5B" w:rsidRPr="0011098F" w:rsidRDefault="003E4E5B" w:rsidP="0011098F">
            <w:pPr>
              <w:jc w:val="both"/>
              <w:rPr>
                <w:rFonts w:ascii="Times New Roman" w:hAnsi="Times New Roman" w:cs="Times New Roman"/>
              </w:rPr>
            </w:pPr>
            <w:r w:rsidRPr="0011098F">
              <w:rPr>
                <w:rFonts w:ascii="Times New Roman" w:hAnsi="Times New Roman" w:cs="Times New Roman"/>
              </w:rPr>
              <w:t>- 1 контейнер;</w:t>
            </w:r>
          </w:p>
          <w:p w14:paraId="7C3B7723"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- 2 кв.м.;</w:t>
            </w:r>
          </w:p>
          <w:p w14:paraId="1056762D"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4170B8A0" w14:textId="600CD408" w:rsidR="003E4E5B" w:rsidRPr="0011098F" w:rsidRDefault="003E4E5B"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7A7CB5BF" w14:textId="672F1936" w:rsidR="003E4E5B" w:rsidRPr="0011098F" w:rsidRDefault="003E4E5B"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1D7F7EE1" w14:textId="14E71273" w:rsidR="003E4E5B" w:rsidRPr="0011098F" w:rsidRDefault="003E4E5B"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4ABE3C75" w14:textId="7FBB737B" w:rsidR="003E4E5B" w:rsidRPr="0011098F" w:rsidRDefault="003E4E5B" w:rsidP="00262D10">
            <w:pPr>
              <w:jc w:val="center"/>
              <w:rPr>
                <w:rFonts w:ascii="Times New Roman" w:hAnsi="Times New Roman" w:cs="Times New Roman"/>
              </w:rPr>
            </w:pPr>
            <w:r>
              <w:rPr>
                <w:rFonts w:ascii="Times New Roman" w:hAnsi="Times New Roman" w:cs="Times New Roman"/>
              </w:rPr>
              <w:t>-</w:t>
            </w:r>
          </w:p>
        </w:tc>
      </w:tr>
      <w:tr w:rsidR="003E4E5B" w:rsidRPr="0011098F" w14:paraId="27524617" w14:textId="1C088AE7" w:rsidTr="00042CC1">
        <w:trPr>
          <w:trHeight w:val="1012"/>
        </w:trPr>
        <w:tc>
          <w:tcPr>
            <w:tcW w:w="178" w:type="pct"/>
            <w:vAlign w:val="center"/>
          </w:tcPr>
          <w:p w14:paraId="0A534675" w14:textId="2E68D74D" w:rsidR="003E4E5B" w:rsidRPr="0011098F" w:rsidRDefault="003E4E5B" w:rsidP="00182E9F">
            <w:pPr>
              <w:jc w:val="center"/>
              <w:rPr>
                <w:rFonts w:ascii="Times New Roman" w:hAnsi="Times New Roman" w:cs="Times New Roman"/>
              </w:rPr>
            </w:pPr>
            <w:r>
              <w:rPr>
                <w:rFonts w:ascii="Times New Roman" w:hAnsi="Times New Roman" w:cs="Times New Roman"/>
              </w:rPr>
              <w:t>40</w:t>
            </w:r>
          </w:p>
        </w:tc>
        <w:tc>
          <w:tcPr>
            <w:tcW w:w="674" w:type="pct"/>
            <w:vAlign w:val="center"/>
          </w:tcPr>
          <w:p w14:paraId="6A552D9C" w14:textId="1BC25C15" w:rsidR="003E4E5B" w:rsidRPr="0011098F" w:rsidRDefault="003E4E5B" w:rsidP="0011098F">
            <w:pPr>
              <w:jc w:val="both"/>
              <w:rPr>
                <w:rFonts w:ascii="Times New Roman" w:hAnsi="Times New Roman" w:cs="Times New Roman"/>
              </w:rPr>
            </w:pPr>
            <w:r w:rsidRPr="0011098F">
              <w:rPr>
                <w:rFonts w:ascii="Times New Roman" w:hAnsi="Times New Roman" w:cs="Times New Roman"/>
              </w:rPr>
              <w:t>05:42:000053</w:t>
            </w:r>
          </w:p>
          <w:p w14:paraId="60C3A6E1"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напротив дома Кобякова</w:t>
            </w:r>
          </w:p>
        </w:tc>
        <w:tc>
          <w:tcPr>
            <w:tcW w:w="634" w:type="pct"/>
            <w:vAlign w:val="center"/>
          </w:tcPr>
          <w:p w14:paraId="4CE5E8CB" w14:textId="6CEB6EA3" w:rsidR="003E4E5B" w:rsidRPr="0011098F" w:rsidRDefault="003E4E5B" w:rsidP="003E4E5B">
            <w:pPr>
              <w:jc w:val="center"/>
              <w:rPr>
                <w:rFonts w:ascii="Times New Roman" w:hAnsi="Times New Roman" w:cs="Times New Roman"/>
              </w:rPr>
            </w:pPr>
            <w:r>
              <w:rPr>
                <w:rFonts w:ascii="Times New Roman" w:hAnsi="Times New Roman" w:cs="Times New Roman"/>
              </w:rPr>
              <w:t>-</w:t>
            </w:r>
          </w:p>
        </w:tc>
        <w:tc>
          <w:tcPr>
            <w:tcW w:w="432" w:type="pct"/>
            <w:vAlign w:val="center"/>
          </w:tcPr>
          <w:p w14:paraId="2B209288" w14:textId="0B03BB88" w:rsidR="003E4E5B" w:rsidRPr="0011098F" w:rsidRDefault="003E4E5B"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ED2CB93" w14:textId="5E64A0CB" w:rsidR="003E4E5B" w:rsidRPr="0011098F" w:rsidRDefault="003E4E5B"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1BA23CA2" w14:textId="30AC58AE" w:rsidR="003E4E5B" w:rsidRPr="0011098F" w:rsidRDefault="003E4E5B" w:rsidP="0011098F">
            <w:pPr>
              <w:jc w:val="both"/>
              <w:rPr>
                <w:rFonts w:ascii="Times New Roman" w:hAnsi="Times New Roman" w:cs="Times New Roman"/>
              </w:rPr>
            </w:pPr>
            <w:r w:rsidRPr="0011098F">
              <w:rPr>
                <w:rFonts w:ascii="Times New Roman" w:hAnsi="Times New Roman" w:cs="Times New Roman"/>
              </w:rPr>
              <w:t>- 5 контейнеров;</w:t>
            </w:r>
          </w:p>
          <w:p w14:paraId="39FCC26F"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- 10 кв.м.;</w:t>
            </w:r>
          </w:p>
          <w:p w14:paraId="30BBDCEA"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5C95F994" w14:textId="5579656F" w:rsidR="003E4E5B" w:rsidRPr="0011098F" w:rsidRDefault="003E4E5B"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0614D9D1" w14:textId="2D353D6D" w:rsidR="003E4E5B" w:rsidRPr="0011098F" w:rsidRDefault="003E4E5B"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4F0139F8" w14:textId="6E8239DD" w:rsidR="003E4E5B" w:rsidRPr="0011098F" w:rsidRDefault="003E4E5B"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0EC58F0C" w14:textId="14F2C721" w:rsidR="003E4E5B" w:rsidRPr="0011098F" w:rsidRDefault="003E4E5B" w:rsidP="00262D10">
            <w:pPr>
              <w:jc w:val="center"/>
              <w:rPr>
                <w:rFonts w:ascii="Times New Roman" w:hAnsi="Times New Roman" w:cs="Times New Roman"/>
              </w:rPr>
            </w:pPr>
            <w:r>
              <w:rPr>
                <w:rFonts w:ascii="Times New Roman" w:hAnsi="Times New Roman" w:cs="Times New Roman"/>
              </w:rPr>
              <w:t>-</w:t>
            </w:r>
          </w:p>
        </w:tc>
      </w:tr>
      <w:tr w:rsidR="003E4E5B" w:rsidRPr="0011098F" w14:paraId="2BAD6A63" w14:textId="7B6DFF64" w:rsidTr="00042CC1">
        <w:trPr>
          <w:trHeight w:val="135"/>
        </w:trPr>
        <w:tc>
          <w:tcPr>
            <w:tcW w:w="178" w:type="pct"/>
            <w:vMerge w:val="restart"/>
            <w:vAlign w:val="center"/>
          </w:tcPr>
          <w:p w14:paraId="3F4CBB62" w14:textId="722B583D" w:rsidR="003E4E5B" w:rsidRPr="0011098F" w:rsidRDefault="003E4E5B" w:rsidP="00182E9F">
            <w:pPr>
              <w:jc w:val="center"/>
              <w:rPr>
                <w:rFonts w:ascii="Times New Roman" w:hAnsi="Times New Roman" w:cs="Times New Roman"/>
              </w:rPr>
            </w:pPr>
            <w:r>
              <w:rPr>
                <w:rFonts w:ascii="Times New Roman" w:hAnsi="Times New Roman" w:cs="Times New Roman"/>
              </w:rPr>
              <w:t>41</w:t>
            </w:r>
          </w:p>
        </w:tc>
        <w:tc>
          <w:tcPr>
            <w:tcW w:w="674" w:type="pct"/>
            <w:vMerge w:val="restart"/>
            <w:vAlign w:val="center"/>
          </w:tcPr>
          <w:p w14:paraId="0B9D6CEF" w14:textId="0C6950C8" w:rsidR="003E4E5B" w:rsidRDefault="003E4E5B" w:rsidP="0011098F">
            <w:pPr>
              <w:jc w:val="both"/>
              <w:rPr>
                <w:rFonts w:ascii="Times New Roman" w:hAnsi="Times New Roman" w:cs="Times New Roman"/>
              </w:rPr>
            </w:pPr>
            <w:r w:rsidRPr="0011098F">
              <w:rPr>
                <w:rFonts w:ascii="Times New Roman" w:hAnsi="Times New Roman" w:cs="Times New Roman"/>
              </w:rPr>
              <w:t>05:42:000078:1231</w:t>
            </w:r>
          </w:p>
          <w:p w14:paraId="3E50B456" w14:textId="3168B55D" w:rsidR="003E4E5B" w:rsidRPr="0011098F" w:rsidRDefault="003E4E5B" w:rsidP="0011098F">
            <w:pPr>
              <w:jc w:val="both"/>
              <w:rPr>
                <w:rFonts w:ascii="Times New Roman" w:hAnsi="Times New Roman" w:cs="Times New Roman"/>
              </w:rPr>
            </w:pPr>
            <w:r w:rsidRPr="0011098F">
              <w:rPr>
                <w:rFonts w:ascii="Times New Roman" w:hAnsi="Times New Roman" w:cs="Times New Roman"/>
              </w:rPr>
              <w:t>улица Кобякова</w:t>
            </w:r>
          </w:p>
        </w:tc>
        <w:tc>
          <w:tcPr>
            <w:tcW w:w="634" w:type="pct"/>
            <w:vAlign w:val="center"/>
          </w:tcPr>
          <w:p w14:paraId="39231D30"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улица Кобякова, д.24 а</w:t>
            </w:r>
          </w:p>
        </w:tc>
        <w:tc>
          <w:tcPr>
            <w:tcW w:w="432" w:type="pct"/>
            <w:vAlign w:val="center"/>
          </w:tcPr>
          <w:p w14:paraId="13237B07" w14:textId="77777777" w:rsidR="003E4E5B" w:rsidRPr="0011098F" w:rsidRDefault="003E4E5B" w:rsidP="0011098F">
            <w:pPr>
              <w:jc w:val="center"/>
              <w:rPr>
                <w:rFonts w:ascii="Times New Roman" w:hAnsi="Times New Roman" w:cs="Times New Roman"/>
              </w:rPr>
            </w:pPr>
            <w:r w:rsidRPr="0011098F">
              <w:rPr>
                <w:rFonts w:ascii="Times New Roman" w:hAnsi="Times New Roman" w:cs="Times New Roman"/>
              </w:rPr>
              <w:t>15</w:t>
            </w:r>
          </w:p>
        </w:tc>
        <w:tc>
          <w:tcPr>
            <w:tcW w:w="341" w:type="pct"/>
            <w:vAlign w:val="center"/>
          </w:tcPr>
          <w:p w14:paraId="772B7FD9" w14:textId="34C053A8" w:rsidR="003E4E5B" w:rsidRPr="0011098F" w:rsidRDefault="003E4E5B"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42AEC4DC" w14:textId="779A57E9" w:rsidR="003E4E5B" w:rsidRPr="0011098F" w:rsidRDefault="003E4E5B" w:rsidP="0011098F">
            <w:pPr>
              <w:jc w:val="both"/>
              <w:rPr>
                <w:rFonts w:ascii="Times New Roman" w:hAnsi="Times New Roman" w:cs="Times New Roman"/>
              </w:rPr>
            </w:pPr>
            <w:r w:rsidRPr="0011098F">
              <w:rPr>
                <w:rFonts w:ascii="Times New Roman" w:hAnsi="Times New Roman" w:cs="Times New Roman"/>
              </w:rPr>
              <w:t xml:space="preserve"> - 5</w:t>
            </w:r>
            <w:r>
              <w:rPr>
                <w:rFonts w:ascii="Times New Roman" w:hAnsi="Times New Roman" w:cs="Times New Roman"/>
              </w:rPr>
              <w:t xml:space="preserve"> </w:t>
            </w:r>
            <w:r w:rsidRPr="0011098F">
              <w:rPr>
                <w:rFonts w:ascii="Times New Roman" w:hAnsi="Times New Roman" w:cs="Times New Roman"/>
              </w:rPr>
              <w:t>контейнеров;</w:t>
            </w:r>
          </w:p>
          <w:p w14:paraId="5333850C" w14:textId="74C81AE6" w:rsidR="003E4E5B" w:rsidRPr="0011098F" w:rsidRDefault="003E4E5B" w:rsidP="0011098F">
            <w:pPr>
              <w:jc w:val="both"/>
              <w:rPr>
                <w:rFonts w:ascii="Times New Roman" w:hAnsi="Times New Roman" w:cs="Times New Roman"/>
              </w:rPr>
            </w:pPr>
            <w:r w:rsidRPr="0011098F">
              <w:rPr>
                <w:rFonts w:ascii="Times New Roman" w:hAnsi="Times New Roman" w:cs="Times New Roman"/>
              </w:rPr>
              <w:t>- 17 кв.м.;</w:t>
            </w:r>
          </w:p>
        </w:tc>
        <w:tc>
          <w:tcPr>
            <w:tcW w:w="563" w:type="pct"/>
            <w:vMerge w:val="restart"/>
            <w:vAlign w:val="center"/>
          </w:tcPr>
          <w:p w14:paraId="09E8B037" w14:textId="493CEE26" w:rsidR="003E4E5B" w:rsidRPr="0011098F" w:rsidRDefault="003E4E5B" w:rsidP="00F33925">
            <w:pPr>
              <w:jc w:val="center"/>
              <w:rPr>
                <w:rFonts w:ascii="Times New Roman" w:hAnsi="Times New Roman" w:cs="Times New Roman"/>
              </w:rPr>
            </w:pPr>
            <w:r>
              <w:rPr>
                <w:rFonts w:ascii="Times New Roman" w:hAnsi="Times New Roman" w:cs="Times New Roman"/>
              </w:rPr>
              <w:t>25,22</w:t>
            </w:r>
          </w:p>
        </w:tc>
        <w:tc>
          <w:tcPr>
            <w:tcW w:w="494" w:type="pct"/>
            <w:vMerge w:val="restart"/>
            <w:vAlign w:val="center"/>
          </w:tcPr>
          <w:p w14:paraId="7010DE7C" w14:textId="418914FA" w:rsidR="003E4E5B" w:rsidRPr="0011098F" w:rsidRDefault="003E4E5B"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5C12AD77" w14:textId="42F6873F" w:rsidR="003E4E5B" w:rsidRDefault="003E4E5B" w:rsidP="00262D10">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45EB9650" w14:textId="06AF6038" w:rsidR="003E4E5B" w:rsidRDefault="003E4E5B" w:rsidP="00262D10">
            <w:pPr>
              <w:jc w:val="center"/>
              <w:rPr>
                <w:rFonts w:ascii="Times New Roman" w:hAnsi="Times New Roman" w:cs="Times New Roman"/>
              </w:rPr>
            </w:pPr>
            <w:r>
              <w:rPr>
                <w:rFonts w:ascii="Times New Roman" w:hAnsi="Times New Roman" w:cs="Times New Roman"/>
              </w:rPr>
              <w:t>-</w:t>
            </w:r>
          </w:p>
        </w:tc>
      </w:tr>
      <w:tr w:rsidR="003E4E5B" w:rsidRPr="0011098F" w14:paraId="36AD6A95" w14:textId="0FD71052" w:rsidTr="00042CC1">
        <w:trPr>
          <w:trHeight w:val="136"/>
        </w:trPr>
        <w:tc>
          <w:tcPr>
            <w:tcW w:w="178" w:type="pct"/>
            <w:vMerge/>
            <w:vAlign w:val="center"/>
          </w:tcPr>
          <w:p w14:paraId="30A60AA3" w14:textId="77777777" w:rsidR="003E4E5B" w:rsidRPr="0011098F" w:rsidRDefault="003E4E5B" w:rsidP="00182E9F">
            <w:pPr>
              <w:jc w:val="center"/>
              <w:rPr>
                <w:rFonts w:ascii="Times New Roman" w:hAnsi="Times New Roman" w:cs="Times New Roman"/>
              </w:rPr>
            </w:pPr>
          </w:p>
        </w:tc>
        <w:tc>
          <w:tcPr>
            <w:tcW w:w="674" w:type="pct"/>
            <w:vMerge/>
            <w:vAlign w:val="center"/>
          </w:tcPr>
          <w:p w14:paraId="1FB3DFF4" w14:textId="0CB25651" w:rsidR="003E4E5B" w:rsidRPr="0011098F" w:rsidRDefault="003E4E5B" w:rsidP="0011098F">
            <w:pPr>
              <w:jc w:val="both"/>
              <w:rPr>
                <w:rFonts w:ascii="Times New Roman" w:hAnsi="Times New Roman" w:cs="Times New Roman"/>
              </w:rPr>
            </w:pPr>
          </w:p>
        </w:tc>
        <w:tc>
          <w:tcPr>
            <w:tcW w:w="634" w:type="pct"/>
            <w:vAlign w:val="center"/>
          </w:tcPr>
          <w:p w14:paraId="52A350C8"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улица Кобякова, д.24, корпус 2</w:t>
            </w:r>
          </w:p>
        </w:tc>
        <w:tc>
          <w:tcPr>
            <w:tcW w:w="432" w:type="pct"/>
            <w:vAlign w:val="center"/>
          </w:tcPr>
          <w:p w14:paraId="5E5EEAE3" w14:textId="77777777" w:rsidR="003E4E5B" w:rsidRPr="0011098F" w:rsidRDefault="003E4E5B" w:rsidP="0011098F">
            <w:pPr>
              <w:jc w:val="center"/>
              <w:rPr>
                <w:rFonts w:ascii="Times New Roman" w:hAnsi="Times New Roman" w:cs="Times New Roman"/>
              </w:rPr>
            </w:pPr>
            <w:r w:rsidRPr="0011098F">
              <w:rPr>
                <w:rFonts w:ascii="Times New Roman" w:hAnsi="Times New Roman" w:cs="Times New Roman"/>
              </w:rPr>
              <w:t>101</w:t>
            </w:r>
          </w:p>
        </w:tc>
        <w:tc>
          <w:tcPr>
            <w:tcW w:w="341" w:type="pct"/>
            <w:vAlign w:val="center"/>
          </w:tcPr>
          <w:p w14:paraId="4CA6506E" w14:textId="51562C5F" w:rsidR="003E4E5B" w:rsidRPr="0011098F" w:rsidRDefault="003E4E5B" w:rsidP="00262D10">
            <w:pPr>
              <w:jc w:val="center"/>
              <w:rPr>
                <w:rFonts w:ascii="Times New Roman" w:hAnsi="Times New Roman" w:cs="Times New Roman"/>
              </w:rPr>
            </w:pPr>
            <w:r>
              <w:rPr>
                <w:rFonts w:ascii="Times New Roman" w:hAnsi="Times New Roman" w:cs="Times New Roman"/>
              </w:rPr>
              <w:t>-</w:t>
            </w:r>
          </w:p>
        </w:tc>
        <w:tc>
          <w:tcPr>
            <w:tcW w:w="626" w:type="pct"/>
            <w:vMerge w:val="restart"/>
            <w:vAlign w:val="center"/>
          </w:tcPr>
          <w:p w14:paraId="7A65E552" w14:textId="6D85EA36" w:rsidR="003E4E5B" w:rsidRPr="0011098F" w:rsidRDefault="003E4E5B"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ign w:val="center"/>
          </w:tcPr>
          <w:p w14:paraId="0EFF8483" w14:textId="77777777" w:rsidR="003E4E5B" w:rsidRPr="0011098F" w:rsidRDefault="003E4E5B" w:rsidP="00F33925">
            <w:pPr>
              <w:jc w:val="center"/>
              <w:rPr>
                <w:rFonts w:ascii="Times New Roman" w:hAnsi="Times New Roman" w:cs="Times New Roman"/>
              </w:rPr>
            </w:pPr>
          </w:p>
        </w:tc>
        <w:tc>
          <w:tcPr>
            <w:tcW w:w="494" w:type="pct"/>
            <w:vMerge/>
            <w:vAlign w:val="center"/>
          </w:tcPr>
          <w:p w14:paraId="062A7B52" w14:textId="77777777" w:rsidR="003E4E5B" w:rsidRPr="0011098F" w:rsidRDefault="003E4E5B" w:rsidP="00F33925">
            <w:pPr>
              <w:jc w:val="center"/>
              <w:rPr>
                <w:rFonts w:ascii="Times New Roman" w:hAnsi="Times New Roman" w:cs="Times New Roman"/>
              </w:rPr>
            </w:pPr>
          </w:p>
        </w:tc>
        <w:tc>
          <w:tcPr>
            <w:tcW w:w="563" w:type="pct"/>
            <w:vMerge/>
            <w:vAlign w:val="center"/>
          </w:tcPr>
          <w:p w14:paraId="046F5EF1" w14:textId="77777777" w:rsidR="003E4E5B" w:rsidRPr="0011098F" w:rsidRDefault="003E4E5B" w:rsidP="00262D10">
            <w:pPr>
              <w:jc w:val="center"/>
              <w:rPr>
                <w:rFonts w:ascii="Times New Roman" w:hAnsi="Times New Roman" w:cs="Times New Roman"/>
              </w:rPr>
            </w:pPr>
          </w:p>
        </w:tc>
        <w:tc>
          <w:tcPr>
            <w:tcW w:w="494" w:type="pct"/>
            <w:vMerge/>
            <w:vAlign w:val="center"/>
          </w:tcPr>
          <w:p w14:paraId="4899CA58" w14:textId="77777777" w:rsidR="003E4E5B" w:rsidRPr="0011098F" w:rsidRDefault="003E4E5B" w:rsidP="00262D10">
            <w:pPr>
              <w:jc w:val="center"/>
              <w:rPr>
                <w:rFonts w:ascii="Times New Roman" w:hAnsi="Times New Roman" w:cs="Times New Roman"/>
              </w:rPr>
            </w:pPr>
          </w:p>
        </w:tc>
      </w:tr>
      <w:tr w:rsidR="003E4E5B" w:rsidRPr="0011098F" w14:paraId="036DFF6F" w14:textId="4EF4606B" w:rsidTr="00042CC1">
        <w:trPr>
          <w:trHeight w:val="136"/>
        </w:trPr>
        <w:tc>
          <w:tcPr>
            <w:tcW w:w="178" w:type="pct"/>
            <w:vMerge/>
            <w:vAlign w:val="center"/>
          </w:tcPr>
          <w:p w14:paraId="3D53D639" w14:textId="77777777" w:rsidR="003E4E5B" w:rsidRPr="0011098F" w:rsidRDefault="003E4E5B" w:rsidP="00182E9F">
            <w:pPr>
              <w:jc w:val="center"/>
              <w:rPr>
                <w:rFonts w:ascii="Times New Roman" w:hAnsi="Times New Roman" w:cs="Times New Roman"/>
              </w:rPr>
            </w:pPr>
          </w:p>
        </w:tc>
        <w:tc>
          <w:tcPr>
            <w:tcW w:w="674" w:type="pct"/>
            <w:vMerge/>
            <w:vAlign w:val="center"/>
          </w:tcPr>
          <w:p w14:paraId="4717328D" w14:textId="6CF2E54E" w:rsidR="003E4E5B" w:rsidRPr="0011098F" w:rsidRDefault="003E4E5B" w:rsidP="0011098F">
            <w:pPr>
              <w:jc w:val="both"/>
              <w:rPr>
                <w:rFonts w:ascii="Times New Roman" w:hAnsi="Times New Roman" w:cs="Times New Roman"/>
              </w:rPr>
            </w:pPr>
          </w:p>
        </w:tc>
        <w:tc>
          <w:tcPr>
            <w:tcW w:w="634" w:type="pct"/>
            <w:vAlign w:val="center"/>
          </w:tcPr>
          <w:p w14:paraId="5FFB1B05" w14:textId="7C0C0B8F" w:rsidR="003E4E5B" w:rsidRPr="0011098F" w:rsidRDefault="003E4E5B"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3F4879D0" w14:textId="708F6003" w:rsidR="003E4E5B" w:rsidRPr="00173C47" w:rsidRDefault="003E4E5B" w:rsidP="0011098F">
            <w:pPr>
              <w:jc w:val="center"/>
              <w:rPr>
                <w:rFonts w:ascii="Times New Roman" w:hAnsi="Times New Roman" w:cs="Times New Roman"/>
                <w:b/>
              </w:rPr>
            </w:pPr>
            <w:r>
              <w:rPr>
                <w:rFonts w:ascii="Times New Roman" w:hAnsi="Times New Roman" w:cs="Times New Roman"/>
                <w:b/>
              </w:rPr>
              <w:t>116</w:t>
            </w:r>
          </w:p>
        </w:tc>
        <w:tc>
          <w:tcPr>
            <w:tcW w:w="341" w:type="pct"/>
            <w:vAlign w:val="center"/>
          </w:tcPr>
          <w:p w14:paraId="7A1B785A" w14:textId="71F11844" w:rsidR="003E4E5B" w:rsidRPr="0011098F" w:rsidRDefault="003E4E5B"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5A760916" w14:textId="236879F5" w:rsidR="003E4E5B" w:rsidRPr="0011098F" w:rsidRDefault="003E4E5B" w:rsidP="0011098F">
            <w:pPr>
              <w:jc w:val="both"/>
              <w:rPr>
                <w:rFonts w:ascii="Times New Roman" w:hAnsi="Times New Roman" w:cs="Times New Roman"/>
              </w:rPr>
            </w:pPr>
          </w:p>
        </w:tc>
        <w:tc>
          <w:tcPr>
            <w:tcW w:w="563" w:type="pct"/>
            <w:vMerge/>
            <w:vAlign w:val="center"/>
          </w:tcPr>
          <w:p w14:paraId="2AEBF26D" w14:textId="77777777" w:rsidR="003E4E5B" w:rsidRPr="0011098F" w:rsidRDefault="003E4E5B" w:rsidP="00F33925">
            <w:pPr>
              <w:jc w:val="center"/>
              <w:rPr>
                <w:rFonts w:ascii="Times New Roman" w:hAnsi="Times New Roman" w:cs="Times New Roman"/>
              </w:rPr>
            </w:pPr>
          </w:p>
        </w:tc>
        <w:tc>
          <w:tcPr>
            <w:tcW w:w="494" w:type="pct"/>
            <w:vMerge/>
            <w:vAlign w:val="center"/>
          </w:tcPr>
          <w:p w14:paraId="20642F94" w14:textId="77777777" w:rsidR="003E4E5B" w:rsidRPr="0011098F" w:rsidRDefault="003E4E5B" w:rsidP="00F33925">
            <w:pPr>
              <w:jc w:val="center"/>
              <w:rPr>
                <w:rFonts w:ascii="Times New Roman" w:hAnsi="Times New Roman" w:cs="Times New Roman"/>
              </w:rPr>
            </w:pPr>
          </w:p>
        </w:tc>
        <w:tc>
          <w:tcPr>
            <w:tcW w:w="563" w:type="pct"/>
            <w:vMerge/>
            <w:vAlign w:val="center"/>
          </w:tcPr>
          <w:p w14:paraId="11A38DD6" w14:textId="77777777" w:rsidR="003E4E5B" w:rsidRPr="0011098F" w:rsidRDefault="003E4E5B" w:rsidP="00262D10">
            <w:pPr>
              <w:jc w:val="center"/>
              <w:rPr>
                <w:rFonts w:ascii="Times New Roman" w:hAnsi="Times New Roman" w:cs="Times New Roman"/>
              </w:rPr>
            </w:pPr>
          </w:p>
        </w:tc>
        <w:tc>
          <w:tcPr>
            <w:tcW w:w="494" w:type="pct"/>
            <w:vMerge/>
            <w:vAlign w:val="center"/>
          </w:tcPr>
          <w:p w14:paraId="1023C988" w14:textId="77777777" w:rsidR="003E4E5B" w:rsidRPr="0011098F" w:rsidRDefault="003E4E5B" w:rsidP="00262D10">
            <w:pPr>
              <w:jc w:val="center"/>
              <w:rPr>
                <w:rFonts w:ascii="Times New Roman" w:hAnsi="Times New Roman" w:cs="Times New Roman"/>
              </w:rPr>
            </w:pPr>
          </w:p>
        </w:tc>
      </w:tr>
      <w:tr w:rsidR="003E4E5B" w:rsidRPr="0011098F" w14:paraId="19129DBE" w14:textId="47F72605" w:rsidTr="00042CC1">
        <w:trPr>
          <w:cantSplit/>
          <w:trHeight w:val="742"/>
        </w:trPr>
        <w:tc>
          <w:tcPr>
            <w:tcW w:w="178" w:type="pct"/>
            <w:vMerge w:val="restart"/>
            <w:vAlign w:val="center"/>
          </w:tcPr>
          <w:p w14:paraId="56A10EBC" w14:textId="640B8ED6" w:rsidR="003E4E5B" w:rsidRPr="00D623A5" w:rsidRDefault="003E4E5B" w:rsidP="00182E9F">
            <w:pPr>
              <w:jc w:val="center"/>
              <w:rPr>
                <w:rFonts w:ascii="Times New Roman" w:hAnsi="Times New Roman" w:cs="Times New Roman"/>
              </w:rPr>
            </w:pPr>
            <w:r>
              <w:rPr>
                <w:rFonts w:ascii="Times New Roman" w:hAnsi="Times New Roman" w:cs="Times New Roman"/>
              </w:rPr>
              <w:t>42</w:t>
            </w:r>
          </w:p>
        </w:tc>
        <w:tc>
          <w:tcPr>
            <w:tcW w:w="674" w:type="pct"/>
            <w:vMerge w:val="restart"/>
            <w:vAlign w:val="center"/>
          </w:tcPr>
          <w:p w14:paraId="3779B827" w14:textId="544E3055" w:rsidR="003E4E5B" w:rsidRPr="00D623A5" w:rsidRDefault="003E4E5B" w:rsidP="0011098F">
            <w:pPr>
              <w:jc w:val="both"/>
              <w:rPr>
                <w:rFonts w:ascii="Times New Roman" w:hAnsi="Times New Roman" w:cs="Times New Roman"/>
              </w:rPr>
            </w:pPr>
            <w:r w:rsidRPr="00D623A5">
              <w:rPr>
                <w:rFonts w:ascii="Times New Roman" w:hAnsi="Times New Roman" w:cs="Times New Roman"/>
              </w:rPr>
              <w:t>05:42:000078:1224</w:t>
            </w:r>
          </w:p>
          <w:p w14:paraId="539A7194" w14:textId="77777777" w:rsidR="003E4E5B" w:rsidRPr="0011098F" w:rsidRDefault="003E4E5B" w:rsidP="0011098F">
            <w:pPr>
              <w:jc w:val="both"/>
              <w:rPr>
                <w:rFonts w:ascii="Times New Roman" w:hAnsi="Times New Roman" w:cs="Times New Roman"/>
              </w:rPr>
            </w:pPr>
            <w:r w:rsidRPr="00D623A5">
              <w:rPr>
                <w:rFonts w:ascii="Times New Roman" w:hAnsi="Times New Roman" w:cs="Times New Roman"/>
              </w:rPr>
              <w:t>ресторан «Дубай»</w:t>
            </w:r>
          </w:p>
        </w:tc>
        <w:tc>
          <w:tcPr>
            <w:tcW w:w="634" w:type="pct"/>
            <w:vAlign w:val="center"/>
          </w:tcPr>
          <w:p w14:paraId="67042A8E" w14:textId="2BDCE235" w:rsidR="003E4E5B" w:rsidRPr="0011098F" w:rsidRDefault="003E4E5B" w:rsidP="003E4E5B">
            <w:pPr>
              <w:jc w:val="both"/>
              <w:rPr>
                <w:rFonts w:ascii="Times New Roman" w:hAnsi="Times New Roman" w:cs="Times New Roman"/>
              </w:rPr>
            </w:pPr>
            <w:r>
              <w:rPr>
                <w:rFonts w:ascii="Times New Roman" w:hAnsi="Times New Roman" w:cs="Times New Roman"/>
              </w:rPr>
              <w:t>улица Кобякова, д. 24, корпус 1</w:t>
            </w:r>
          </w:p>
        </w:tc>
        <w:tc>
          <w:tcPr>
            <w:tcW w:w="432" w:type="pct"/>
            <w:vAlign w:val="center"/>
          </w:tcPr>
          <w:p w14:paraId="25E18A17" w14:textId="51F60A96" w:rsidR="003E4E5B" w:rsidRPr="0011098F" w:rsidRDefault="003E4E5B" w:rsidP="0011098F">
            <w:pPr>
              <w:jc w:val="center"/>
              <w:rPr>
                <w:rFonts w:ascii="Times New Roman" w:hAnsi="Times New Roman" w:cs="Times New Roman"/>
              </w:rPr>
            </w:pPr>
            <w:r>
              <w:rPr>
                <w:rFonts w:ascii="Times New Roman" w:hAnsi="Times New Roman" w:cs="Times New Roman"/>
              </w:rPr>
              <w:t>73</w:t>
            </w:r>
          </w:p>
        </w:tc>
        <w:tc>
          <w:tcPr>
            <w:tcW w:w="341" w:type="pct"/>
            <w:vAlign w:val="center"/>
          </w:tcPr>
          <w:p w14:paraId="11E6A727" w14:textId="2FB532E7" w:rsidR="003E4E5B" w:rsidRPr="0011098F" w:rsidRDefault="003E4E5B" w:rsidP="00262D10">
            <w:pPr>
              <w:jc w:val="center"/>
              <w:rPr>
                <w:rFonts w:ascii="Times New Roman" w:hAnsi="Times New Roman" w:cs="Times New Roman"/>
              </w:rPr>
            </w:pPr>
            <w:r>
              <w:rPr>
                <w:rFonts w:ascii="Times New Roman" w:hAnsi="Times New Roman" w:cs="Times New Roman"/>
              </w:rPr>
              <w:t>-</w:t>
            </w:r>
          </w:p>
        </w:tc>
        <w:tc>
          <w:tcPr>
            <w:tcW w:w="626" w:type="pct"/>
            <w:vMerge w:val="restart"/>
            <w:vAlign w:val="center"/>
          </w:tcPr>
          <w:p w14:paraId="587B5B89" w14:textId="0AE5186C" w:rsidR="003E4E5B" w:rsidRPr="0011098F" w:rsidRDefault="003E4E5B" w:rsidP="0011098F">
            <w:pPr>
              <w:jc w:val="both"/>
              <w:rPr>
                <w:rFonts w:ascii="Times New Roman" w:hAnsi="Times New Roman" w:cs="Times New Roman"/>
              </w:rPr>
            </w:pPr>
            <w:r w:rsidRPr="0011098F">
              <w:rPr>
                <w:rFonts w:ascii="Times New Roman" w:hAnsi="Times New Roman" w:cs="Times New Roman"/>
              </w:rPr>
              <w:t>- 4 контейнера;</w:t>
            </w:r>
          </w:p>
          <w:p w14:paraId="0F73860B"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- 9 кв.м.;</w:t>
            </w:r>
          </w:p>
          <w:p w14:paraId="5DE9FD5B"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38DC9A8E" w14:textId="111237B6" w:rsidR="003E4E5B" w:rsidRPr="0011098F" w:rsidRDefault="003E4E5B" w:rsidP="00F33925">
            <w:pPr>
              <w:jc w:val="center"/>
              <w:rPr>
                <w:rFonts w:ascii="Times New Roman" w:hAnsi="Times New Roman" w:cs="Times New Roman"/>
              </w:rPr>
            </w:pPr>
            <w:r>
              <w:rPr>
                <w:rFonts w:ascii="Times New Roman" w:hAnsi="Times New Roman" w:cs="Times New Roman"/>
              </w:rPr>
              <w:t>15,87</w:t>
            </w:r>
          </w:p>
        </w:tc>
        <w:tc>
          <w:tcPr>
            <w:tcW w:w="494" w:type="pct"/>
            <w:vMerge w:val="restart"/>
            <w:vAlign w:val="center"/>
          </w:tcPr>
          <w:p w14:paraId="1C190DF6" w14:textId="02EFFA37" w:rsidR="003E4E5B" w:rsidRPr="0011098F" w:rsidRDefault="003E4E5B"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6E2D1894" w14:textId="44038E61" w:rsidR="003E4E5B" w:rsidRDefault="003E4E5B" w:rsidP="00262D10">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6F7A6FD2" w14:textId="577A0058" w:rsidR="003E4E5B" w:rsidRDefault="003E4E5B" w:rsidP="00262D10">
            <w:pPr>
              <w:jc w:val="center"/>
              <w:rPr>
                <w:rFonts w:ascii="Times New Roman" w:hAnsi="Times New Roman" w:cs="Times New Roman"/>
              </w:rPr>
            </w:pPr>
            <w:r>
              <w:rPr>
                <w:rFonts w:ascii="Times New Roman" w:hAnsi="Times New Roman" w:cs="Times New Roman"/>
              </w:rPr>
              <w:t>-</w:t>
            </w:r>
          </w:p>
        </w:tc>
      </w:tr>
      <w:tr w:rsidR="003E4E5B" w:rsidRPr="0011098F" w14:paraId="75FFFBE9" w14:textId="77777777" w:rsidTr="00042CC1">
        <w:trPr>
          <w:cantSplit/>
          <w:trHeight w:val="83"/>
        </w:trPr>
        <w:tc>
          <w:tcPr>
            <w:tcW w:w="178" w:type="pct"/>
            <w:vMerge/>
            <w:vAlign w:val="center"/>
          </w:tcPr>
          <w:p w14:paraId="537847A0" w14:textId="77777777" w:rsidR="003E4E5B" w:rsidRDefault="003E4E5B" w:rsidP="00182E9F">
            <w:pPr>
              <w:jc w:val="center"/>
              <w:rPr>
                <w:rFonts w:ascii="Times New Roman" w:hAnsi="Times New Roman" w:cs="Times New Roman"/>
              </w:rPr>
            </w:pPr>
          </w:p>
        </w:tc>
        <w:tc>
          <w:tcPr>
            <w:tcW w:w="674" w:type="pct"/>
            <w:vMerge/>
            <w:vAlign w:val="center"/>
          </w:tcPr>
          <w:p w14:paraId="4860A050" w14:textId="77777777" w:rsidR="003E4E5B" w:rsidRPr="00D623A5" w:rsidRDefault="003E4E5B" w:rsidP="0011098F">
            <w:pPr>
              <w:jc w:val="both"/>
              <w:rPr>
                <w:rFonts w:ascii="Times New Roman" w:hAnsi="Times New Roman" w:cs="Times New Roman"/>
              </w:rPr>
            </w:pPr>
          </w:p>
        </w:tc>
        <w:tc>
          <w:tcPr>
            <w:tcW w:w="634" w:type="pct"/>
            <w:vAlign w:val="center"/>
          </w:tcPr>
          <w:p w14:paraId="3DF2F913" w14:textId="1A9CEA9D" w:rsidR="003E4E5B" w:rsidRPr="0011098F" w:rsidRDefault="003E4E5B" w:rsidP="003E4E5B">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2D4A29D7" w14:textId="10E15637" w:rsidR="003E4E5B" w:rsidRPr="003E4E5B" w:rsidRDefault="003E4E5B" w:rsidP="0011098F">
            <w:pPr>
              <w:jc w:val="center"/>
              <w:rPr>
                <w:rFonts w:ascii="Times New Roman" w:hAnsi="Times New Roman" w:cs="Times New Roman"/>
                <w:b/>
              </w:rPr>
            </w:pPr>
            <w:r>
              <w:rPr>
                <w:rFonts w:ascii="Times New Roman" w:hAnsi="Times New Roman" w:cs="Times New Roman"/>
                <w:b/>
              </w:rPr>
              <w:t>73</w:t>
            </w:r>
          </w:p>
        </w:tc>
        <w:tc>
          <w:tcPr>
            <w:tcW w:w="341" w:type="pct"/>
            <w:vAlign w:val="center"/>
          </w:tcPr>
          <w:p w14:paraId="1133F214" w14:textId="556EA73A" w:rsidR="003E4E5B" w:rsidRPr="0011098F" w:rsidRDefault="003E4E5B"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10DA9BFF" w14:textId="77777777" w:rsidR="003E4E5B" w:rsidRPr="0011098F" w:rsidRDefault="003E4E5B" w:rsidP="0011098F">
            <w:pPr>
              <w:jc w:val="both"/>
              <w:rPr>
                <w:rFonts w:ascii="Times New Roman" w:hAnsi="Times New Roman" w:cs="Times New Roman"/>
              </w:rPr>
            </w:pPr>
          </w:p>
        </w:tc>
        <w:tc>
          <w:tcPr>
            <w:tcW w:w="563" w:type="pct"/>
            <w:vMerge/>
            <w:vAlign w:val="center"/>
          </w:tcPr>
          <w:p w14:paraId="2D9F37FD" w14:textId="77777777" w:rsidR="003E4E5B" w:rsidRDefault="003E4E5B" w:rsidP="00F33925">
            <w:pPr>
              <w:jc w:val="center"/>
              <w:rPr>
                <w:rFonts w:ascii="Times New Roman" w:hAnsi="Times New Roman" w:cs="Times New Roman"/>
              </w:rPr>
            </w:pPr>
          </w:p>
        </w:tc>
        <w:tc>
          <w:tcPr>
            <w:tcW w:w="494" w:type="pct"/>
            <w:vMerge/>
            <w:vAlign w:val="center"/>
          </w:tcPr>
          <w:p w14:paraId="5033C125" w14:textId="77777777" w:rsidR="003E4E5B" w:rsidRDefault="003E4E5B" w:rsidP="00F33925">
            <w:pPr>
              <w:jc w:val="center"/>
              <w:rPr>
                <w:rFonts w:ascii="Times New Roman" w:hAnsi="Times New Roman" w:cs="Times New Roman"/>
              </w:rPr>
            </w:pPr>
          </w:p>
        </w:tc>
        <w:tc>
          <w:tcPr>
            <w:tcW w:w="563" w:type="pct"/>
            <w:vMerge/>
            <w:vAlign w:val="center"/>
          </w:tcPr>
          <w:p w14:paraId="6C859948" w14:textId="77777777" w:rsidR="003E4E5B" w:rsidRDefault="003E4E5B" w:rsidP="00262D10">
            <w:pPr>
              <w:jc w:val="center"/>
              <w:rPr>
                <w:rFonts w:ascii="Times New Roman" w:hAnsi="Times New Roman" w:cs="Times New Roman"/>
              </w:rPr>
            </w:pPr>
          </w:p>
        </w:tc>
        <w:tc>
          <w:tcPr>
            <w:tcW w:w="494" w:type="pct"/>
            <w:vMerge/>
            <w:vAlign w:val="center"/>
          </w:tcPr>
          <w:p w14:paraId="5C564E20" w14:textId="77777777" w:rsidR="003E4E5B" w:rsidRDefault="003E4E5B" w:rsidP="00262D10">
            <w:pPr>
              <w:jc w:val="center"/>
              <w:rPr>
                <w:rFonts w:ascii="Times New Roman" w:hAnsi="Times New Roman" w:cs="Times New Roman"/>
              </w:rPr>
            </w:pPr>
          </w:p>
        </w:tc>
      </w:tr>
      <w:tr w:rsidR="003E4E5B" w:rsidRPr="0011098F" w14:paraId="2FCDF272" w14:textId="4720BB9B" w:rsidTr="00042CC1">
        <w:trPr>
          <w:trHeight w:val="305"/>
        </w:trPr>
        <w:tc>
          <w:tcPr>
            <w:tcW w:w="178" w:type="pct"/>
            <w:vMerge w:val="restart"/>
            <w:vAlign w:val="center"/>
          </w:tcPr>
          <w:p w14:paraId="6EEEEDA4" w14:textId="04A049C9" w:rsidR="003E4E5B" w:rsidRPr="0011098F" w:rsidRDefault="003E4E5B" w:rsidP="00182E9F">
            <w:pPr>
              <w:jc w:val="center"/>
              <w:rPr>
                <w:rFonts w:ascii="Times New Roman" w:hAnsi="Times New Roman" w:cs="Times New Roman"/>
              </w:rPr>
            </w:pPr>
            <w:r>
              <w:rPr>
                <w:rFonts w:ascii="Times New Roman" w:hAnsi="Times New Roman" w:cs="Times New Roman"/>
              </w:rPr>
              <w:t>43</w:t>
            </w:r>
          </w:p>
        </w:tc>
        <w:tc>
          <w:tcPr>
            <w:tcW w:w="674" w:type="pct"/>
            <w:vMerge w:val="restart"/>
            <w:vAlign w:val="center"/>
          </w:tcPr>
          <w:p w14:paraId="17FD4B09" w14:textId="7BBF24AD" w:rsidR="003E4E5B" w:rsidRDefault="003E4E5B" w:rsidP="0011098F">
            <w:pPr>
              <w:jc w:val="both"/>
              <w:rPr>
                <w:rFonts w:ascii="Times New Roman" w:hAnsi="Times New Roman" w:cs="Times New Roman"/>
              </w:rPr>
            </w:pPr>
            <w:r w:rsidRPr="0011098F">
              <w:rPr>
                <w:rFonts w:ascii="Times New Roman" w:hAnsi="Times New Roman" w:cs="Times New Roman"/>
              </w:rPr>
              <w:t>05:42:000078:1225</w:t>
            </w:r>
          </w:p>
          <w:p w14:paraId="513AD846" w14:textId="6B34515D" w:rsidR="003E4E5B" w:rsidRPr="0011098F" w:rsidRDefault="003E4E5B" w:rsidP="0011098F">
            <w:pPr>
              <w:jc w:val="both"/>
              <w:rPr>
                <w:rFonts w:ascii="Times New Roman" w:hAnsi="Times New Roman" w:cs="Times New Roman"/>
              </w:rPr>
            </w:pPr>
            <w:r w:rsidRPr="0011098F">
              <w:rPr>
                <w:rFonts w:ascii="Times New Roman" w:hAnsi="Times New Roman" w:cs="Times New Roman"/>
              </w:rPr>
              <w:t>улица Кобякова на пересечении с улицей Наклонной (рядом со строй башней)</w:t>
            </w:r>
          </w:p>
        </w:tc>
        <w:tc>
          <w:tcPr>
            <w:tcW w:w="634" w:type="pct"/>
            <w:vAlign w:val="center"/>
          </w:tcPr>
          <w:p w14:paraId="5987CED1" w14:textId="1616E603" w:rsidR="003E4E5B" w:rsidRPr="0011098F" w:rsidRDefault="003E4E5B" w:rsidP="0011098F">
            <w:pPr>
              <w:jc w:val="both"/>
              <w:rPr>
                <w:rFonts w:ascii="Times New Roman" w:hAnsi="Times New Roman" w:cs="Times New Roman"/>
                <w:highlight w:val="yellow"/>
              </w:rPr>
            </w:pPr>
            <w:r w:rsidRPr="0011098F">
              <w:rPr>
                <w:rFonts w:ascii="Times New Roman" w:hAnsi="Times New Roman" w:cs="Times New Roman"/>
              </w:rPr>
              <w:t>улица Кобякова, д.40</w:t>
            </w:r>
          </w:p>
        </w:tc>
        <w:tc>
          <w:tcPr>
            <w:tcW w:w="432" w:type="pct"/>
            <w:vAlign w:val="center"/>
          </w:tcPr>
          <w:p w14:paraId="4A161C84" w14:textId="607AB5E7" w:rsidR="003E4E5B" w:rsidRPr="0011098F" w:rsidRDefault="003E4E5B" w:rsidP="0011098F">
            <w:pPr>
              <w:jc w:val="center"/>
              <w:rPr>
                <w:rFonts w:ascii="Times New Roman" w:hAnsi="Times New Roman" w:cs="Times New Roman"/>
              </w:rPr>
            </w:pPr>
            <w:r w:rsidRPr="0011098F">
              <w:rPr>
                <w:rFonts w:ascii="Times New Roman" w:hAnsi="Times New Roman" w:cs="Times New Roman"/>
              </w:rPr>
              <w:t>59</w:t>
            </w:r>
          </w:p>
        </w:tc>
        <w:tc>
          <w:tcPr>
            <w:tcW w:w="341" w:type="pct"/>
            <w:vAlign w:val="center"/>
          </w:tcPr>
          <w:p w14:paraId="218F0DA0" w14:textId="40606182" w:rsidR="003E4E5B" w:rsidRPr="0011098F" w:rsidRDefault="003E4E5B" w:rsidP="00262D10">
            <w:pPr>
              <w:jc w:val="center"/>
              <w:rPr>
                <w:rFonts w:ascii="Times New Roman" w:hAnsi="Times New Roman" w:cs="Times New Roman"/>
              </w:rPr>
            </w:pPr>
            <w:r>
              <w:rPr>
                <w:rFonts w:ascii="Times New Roman" w:hAnsi="Times New Roman" w:cs="Times New Roman"/>
              </w:rPr>
              <w:t>10</w:t>
            </w:r>
          </w:p>
        </w:tc>
        <w:tc>
          <w:tcPr>
            <w:tcW w:w="626" w:type="pct"/>
            <w:vMerge w:val="restart"/>
            <w:vAlign w:val="center"/>
          </w:tcPr>
          <w:p w14:paraId="44C27B98" w14:textId="58A73452" w:rsidR="003E4E5B" w:rsidRDefault="003E4E5B" w:rsidP="0011098F">
            <w:pPr>
              <w:jc w:val="both"/>
              <w:rPr>
                <w:rFonts w:ascii="Times New Roman" w:hAnsi="Times New Roman" w:cs="Times New Roman"/>
              </w:rPr>
            </w:pPr>
            <w:r w:rsidRPr="0011098F">
              <w:rPr>
                <w:rFonts w:ascii="Times New Roman" w:hAnsi="Times New Roman" w:cs="Times New Roman"/>
              </w:rPr>
              <w:t>- 2</w:t>
            </w:r>
            <w:r>
              <w:rPr>
                <w:rFonts w:ascii="Times New Roman" w:hAnsi="Times New Roman" w:cs="Times New Roman"/>
              </w:rPr>
              <w:t xml:space="preserve"> </w:t>
            </w:r>
            <w:r w:rsidRPr="0011098F">
              <w:rPr>
                <w:rFonts w:ascii="Times New Roman" w:hAnsi="Times New Roman" w:cs="Times New Roman"/>
              </w:rPr>
              <w:t>контейнера;</w:t>
            </w:r>
          </w:p>
          <w:p w14:paraId="56DC420C" w14:textId="5D23E2D9" w:rsidR="003E4E5B" w:rsidRDefault="003E4E5B" w:rsidP="0011098F">
            <w:pPr>
              <w:jc w:val="both"/>
              <w:rPr>
                <w:rFonts w:ascii="Times New Roman" w:hAnsi="Times New Roman" w:cs="Times New Roman"/>
              </w:rPr>
            </w:pPr>
            <w:r w:rsidRPr="0011098F">
              <w:rPr>
                <w:rFonts w:ascii="Times New Roman" w:hAnsi="Times New Roman" w:cs="Times New Roman"/>
              </w:rPr>
              <w:t>- 4 кв.м.;</w:t>
            </w:r>
          </w:p>
          <w:p w14:paraId="4D50BFB5" w14:textId="7D69973F" w:rsidR="003E4E5B" w:rsidRPr="0011098F" w:rsidRDefault="003E4E5B"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6F8C9710" w14:textId="66CA8A7C" w:rsidR="003E4E5B" w:rsidRPr="0011098F" w:rsidRDefault="003E4E5B" w:rsidP="00F33925">
            <w:pPr>
              <w:jc w:val="center"/>
              <w:rPr>
                <w:rFonts w:ascii="Times New Roman" w:hAnsi="Times New Roman" w:cs="Times New Roman"/>
              </w:rPr>
            </w:pPr>
            <w:r>
              <w:rPr>
                <w:rFonts w:ascii="Times New Roman" w:hAnsi="Times New Roman" w:cs="Times New Roman"/>
              </w:rPr>
              <w:t>12,83</w:t>
            </w:r>
          </w:p>
        </w:tc>
        <w:tc>
          <w:tcPr>
            <w:tcW w:w="494" w:type="pct"/>
            <w:vMerge w:val="restart"/>
            <w:vAlign w:val="center"/>
          </w:tcPr>
          <w:p w14:paraId="1DA99D67" w14:textId="032FA798" w:rsidR="003E4E5B" w:rsidRPr="0011098F" w:rsidRDefault="003E4E5B"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6137CA53" w14:textId="3914A533" w:rsidR="003E4E5B" w:rsidRDefault="003E4E5B" w:rsidP="00262D10">
            <w:pPr>
              <w:jc w:val="center"/>
              <w:rPr>
                <w:rFonts w:ascii="Times New Roman" w:hAnsi="Times New Roman" w:cs="Times New Roman"/>
              </w:rPr>
            </w:pPr>
            <w:r>
              <w:rPr>
                <w:rFonts w:ascii="Times New Roman" w:hAnsi="Times New Roman" w:cs="Times New Roman"/>
              </w:rPr>
              <w:t>10,00</w:t>
            </w:r>
          </w:p>
        </w:tc>
        <w:tc>
          <w:tcPr>
            <w:tcW w:w="494" w:type="pct"/>
            <w:vMerge w:val="restart"/>
            <w:vAlign w:val="center"/>
          </w:tcPr>
          <w:p w14:paraId="4DCA0DF0" w14:textId="6812652D" w:rsidR="003E4E5B" w:rsidRDefault="003E4E5B" w:rsidP="00262D10">
            <w:pPr>
              <w:jc w:val="center"/>
              <w:rPr>
                <w:rFonts w:ascii="Times New Roman" w:hAnsi="Times New Roman" w:cs="Times New Roman"/>
              </w:rPr>
            </w:pPr>
            <w:r>
              <w:rPr>
                <w:rFonts w:ascii="Times New Roman" w:hAnsi="Times New Roman" w:cs="Times New Roman"/>
              </w:rPr>
              <w:t>1</w:t>
            </w:r>
          </w:p>
        </w:tc>
      </w:tr>
      <w:tr w:rsidR="003E4E5B" w:rsidRPr="0011098F" w14:paraId="2815508A" w14:textId="5B8587DA" w:rsidTr="00042CC1">
        <w:trPr>
          <w:trHeight w:val="281"/>
        </w:trPr>
        <w:tc>
          <w:tcPr>
            <w:tcW w:w="178" w:type="pct"/>
            <w:vMerge/>
            <w:vAlign w:val="center"/>
          </w:tcPr>
          <w:p w14:paraId="5BB8D779" w14:textId="77777777" w:rsidR="003E4E5B" w:rsidRPr="0011098F" w:rsidRDefault="003E4E5B" w:rsidP="00182E9F">
            <w:pPr>
              <w:jc w:val="center"/>
              <w:rPr>
                <w:rFonts w:ascii="Times New Roman" w:hAnsi="Times New Roman" w:cs="Times New Roman"/>
              </w:rPr>
            </w:pPr>
          </w:p>
        </w:tc>
        <w:tc>
          <w:tcPr>
            <w:tcW w:w="674" w:type="pct"/>
            <w:vMerge/>
            <w:vAlign w:val="center"/>
          </w:tcPr>
          <w:p w14:paraId="10A380B7" w14:textId="5F1FA2E3" w:rsidR="003E4E5B" w:rsidRPr="0011098F" w:rsidRDefault="003E4E5B" w:rsidP="0011098F">
            <w:pPr>
              <w:jc w:val="both"/>
              <w:rPr>
                <w:rFonts w:ascii="Times New Roman" w:hAnsi="Times New Roman" w:cs="Times New Roman"/>
              </w:rPr>
            </w:pPr>
          </w:p>
        </w:tc>
        <w:tc>
          <w:tcPr>
            <w:tcW w:w="634" w:type="pct"/>
            <w:vAlign w:val="center"/>
          </w:tcPr>
          <w:p w14:paraId="6B8DB888" w14:textId="6047DFC5" w:rsidR="003E4E5B" w:rsidRPr="0011098F" w:rsidRDefault="003E4E5B" w:rsidP="0011098F">
            <w:pPr>
              <w:jc w:val="both"/>
              <w:rPr>
                <w:rFonts w:ascii="Times New Roman" w:hAnsi="Times New Roman" w:cs="Times New Roman"/>
                <w:highlight w:val="yellow"/>
              </w:rPr>
            </w:pPr>
            <w:r>
              <w:rPr>
                <w:rFonts w:ascii="Times New Roman" w:hAnsi="Times New Roman" w:cs="Times New Roman"/>
              </w:rPr>
              <w:t>улица Кобякова, д.50</w:t>
            </w:r>
          </w:p>
        </w:tc>
        <w:tc>
          <w:tcPr>
            <w:tcW w:w="432" w:type="pct"/>
            <w:vAlign w:val="center"/>
          </w:tcPr>
          <w:p w14:paraId="36ED2142" w14:textId="59FC22F0" w:rsidR="003E4E5B" w:rsidRPr="00110625" w:rsidRDefault="003E4E5B" w:rsidP="0011098F">
            <w:pPr>
              <w:jc w:val="center"/>
              <w:rPr>
                <w:rFonts w:ascii="Times New Roman" w:hAnsi="Times New Roman" w:cs="Times New Roman"/>
                <w:b/>
              </w:rPr>
            </w:pPr>
            <w:r>
              <w:rPr>
                <w:rFonts w:ascii="Times New Roman" w:hAnsi="Times New Roman" w:cs="Times New Roman"/>
                <w:b/>
              </w:rPr>
              <w:t>-</w:t>
            </w:r>
          </w:p>
        </w:tc>
        <w:tc>
          <w:tcPr>
            <w:tcW w:w="341" w:type="pct"/>
            <w:vAlign w:val="center"/>
          </w:tcPr>
          <w:p w14:paraId="13E37E8A" w14:textId="4C898301" w:rsidR="003E4E5B" w:rsidRPr="0011098F" w:rsidRDefault="003E4E5B" w:rsidP="00262D10">
            <w:pPr>
              <w:jc w:val="center"/>
              <w:rPr>
                <w:rFonts w:ascii="Times New Roman" w:hAnsi="Times New Roman" w:cs="Times New Roman"/>
              </w:rPr>
            </w:pPr>
            <w:r>
              <w:rPr>
                <w:rFonts w:ascii="Times New Roman" w:hAnsi="Times New Roman" w:cs="Times New Roman"/>
              </w:rPr>
              <w:t>36</w:t>
            </w:r>
          </w:p>
        </w:tc>
        <w:tc>
          <w:tcPr>
            <w:tcW w:w="626" w:type="pct"/>
            <w:vMerge/>
            <w:vAlign w:val="center"/>
          </w:tcPr>
          <w:p w14:paraId="4221B186" w14:textId="080A72D1" w:rsidR="003E4E5B" w:rsidRPr="0011098F" w:rsidRDefault="003E4E5B" w:rsidP="0011098F">
            <w:pPr>
              <w:jc w:val="both"/>
              <w:rPr>
                <w:rFonts w:ascii="Times New Roman" w:hAnsi="Times New Roman" w:cs="Times New Roman"/>
              </w:rPr>
            </w:pPr>
          </w:p>
        </w:tc>
        <w:tc>
          <w:tcPr>
            <w:tcW w:w="563" w:type="pct"/>
            <w:vMerge/>
            <w:vAlign w:val="center"/>
          </w:tcPr>
          <w:p w14:paraId="3E968DF2" w14:textId="77777777" w:rsidR="003E4E5B" w:rsidRPr="0011098F" w:rsidRDefault="003E4E5B" w:rsidP="00F33925">
            <w:pPr>
              <w:jc w:val="center"/>
              <w:rPr>
                <w:rFonts w:ascii="Times New Roman" w:hAnsi="Times New Roman" w:cs="Times New Roman"/>
              </w:rPr>
            </w:pPr>
          </w:p>
        </w:tc>
        <w:tc>
          <w:tcPr>
            <w:tcW w:w="494" w:type="pct"/>
            <w:vMerge/>
            <w:vAlign w:val="center"/>
          </w:tcPr>
          <w:p w14:paraId="4B7F7436" w14:textId="77777777" w:rsidR="003E4E5B" w:rsidRPr="0011098F" w:rsidRDefault="003E4E5B" w:rsidP="00F33925">
            <w:pPr>
              <w:jc w:val="center"/>
              <w:rPr>
                <w:rFonts w:ascii="Times New Roman" w:hAnsi="Times New Roman" w:cs="Times New Roman"/>
              </w:rPr>
            </w:pPr>
          </w:p>
        </w:tc>
        <w:tc>
          <w:tcPr>
            <w:tcW w:w="563" w:type="pct"/>
            <w:vMerge/>
            <w:vAlign w:val="center"/>
          </w:tcPr>
          <w:p w14:paraId="72F6751A" w14:textId="77777777" w:rsidR="003E4E5B" w:rsidRPr="0011098F" w:rsidRDefault="003E4E5B" w:rsidP="00262D10">
            <w:pPr>
              <w:jc w:val="center"/>
              <w:rPr>
                <w:rFonts w:ascii="Times New Roman" w:hAnsi="Times New Roman" w:cs="Times New Roman"/>
              </w:rPr>
            </w:pPr>
          </w:p>
        </w:tc>
        <w:tc>
          <w:tcPr>
            <w:tcW w:w="494" w:type="pct"/>
            <w:vMerge/>
            <w:vAlign w:val="center"/>
          </w:tcPr>
          <w:p w14:paraId="2CB9A3F7" w14:textId="77777777" w:rsidR="003E4E5B" w:rsidRPr="0011098F" w:rsidRDefault="003E4E5B" w:rsidP="00262D10">
            <w:pPr>
              <w:jc w:val="center"/>
              <w:rPr>
                <w:rFonts w:ascii="Times New Roman" w:hAnsi="Times New Roman" w:cs="Times New Roman"/>
              </w:rPr>
            </w:pPr>
          </w:p>
        </w:tc>
      </w:tr>
      <w:tr w:rsidR="003E4E5B" w:rsidRPr="0011098F" w14:paraId="3FD14700" w14:textId="77777777" w:rsidTr="00042CC1">
        <w:trPr>
          <w:trHeight w:val="389"/>
        </w:trPr>
        <w:tc>
          <w:tcPr>
            <w:tcW w:w="178" w:type="pct"/>
            <w:vMerge/>
            <w:vAlign w:val="center"/>
          </w:tcPr>
          <w:p w14:paraId="4A081C1F" w14:textId="77777777" w:rsidR="003E4E5B" w:rsidRPr="0011098F" w:rsidRDefault="003E4E5B" w:rsidP="00182E9F">
            <w:pPr>
              <w:jc w:val="center"/>
              <w:rPr>
                <w:rFonts w:ascii="Times New Roman" w:hAnsi="Times New Roman" w:cs="Times New Roman"/>
              </w:rPr>
            </w:pPr>
          </w:p>
        </w:tc>
        <w:tc>
          <w:tcPr>
            <w:tcW w:w="674" w:type="pct"/>
            <w:vMerge/>
            <w:vAlign w:val="center"/>
          </w:tcPr>
          <w:p w14:paraId="342BBCB6" w14:textId="77777777" w:rsidR="003E4E5B" w:rsidRPr="0011098F" w:rsidRDefault="003E4E5B" w:rsidP="0011098F">
            <w:pPr>
              <w:jc w:val="both"/>
              <w:rPr>
                <w:rFonts w:ascii="Times New Roman" w:hAnsi="Times New Roman" w:cs="Times New Roman"/>
              </w:rPr>
            </w:pPr>
          </w:p>
        </w:tc>
        <w:tc>
          <w:tcPr>
            <w:tcW w:w="634" w:type="pct"/>
            <w:vAlign w:val="center"/>
          </w:tcPr>
          <w:p w14:paraId="0CF357BB" w14:textId="3D10297E" w:rsidR="003E4E5B" w:rsidRPr="005A3187" w:rsidRDefault="003E4E5B" w:rsidP="0011098F">
            <w:pPr>
              <w:jc w:val="both"/>
              <w:rPr>
                <w:rFonts w:ascii="Times New Roman" w:hAnsi="Times New Roman" w:cs="Times New Roman"/>
                <w:b/>
              </w:rPr>
            </w:pPr>
            <w:r w:rsidRPr="005A3187">
              <w:rPr>
                <w:rFonts w:ascii="Times New Roman" w:hAnsi="Times New Roman" w:cs="Times New Roman"/>
                <w:b/>
              </w:rPr>
              <w:t>Итого по МКД:</w:t>
            </w:r>
          </w:p>
        </w:tc>
        <w:tc>
          <w:tcPr>
            <w:tcW w:w="432" w:type="pct"/>
            <w:vAlign w:val="center"/>
          </w:tcPr>
          <w:p w14:paraId="6E794A97" w14:textId="323297F3" w:rsidR="003E4E5B" w:rsidRDefault="003E4E5B" w:rsidP="0011098F">
            <w:pPr>
              <w:jc w:val="center"/>
              <w:rPr>
                <w:rFonts w:ascii="Times New Roman" w:hAnsi="Times New Roman" w:cs="Times New Roman"/>
                <w:b/>
              </w:rPr>
            </w:pPr>
            <w:r>
              <w:rPr>
                <w:rFonts w:ascii="Times New Roman" w:hAnsi="Times New Roman" w:cs="Times New Roman"/>
                <w:b/>
              </w:rPr>
              <w:t>59</w:t>
            </w:r>
          </w:p>
        </w:tc>
        <w:tc>
          <w:tcPr>
            <w:tcW w:w="341" w:type="pct"/>
            <w:vAlign w:val="center"/>
          </w:tcPr>
          <w:p w14:paraId="3E2F82C2" w14:textId="5273A1D7" w:rsidR="003E4E5B" w:rsidRPr="003E4E5B" w:rsidRDefault="003E4E5B" w:rsidP="00262D10">
            <w:pPr>
              <w:jc w:val="center"/>
              <w:rPr>
                <w:rFonts w:ascii="Times New Roman" w:hAnsi="Times New Roman" w:cs="Times New Roman"/>
                <w:b/>
              </w:rPr>
            </w:pPr>
            <w:r>
              <w:rPr>
                <w:rFonts w:ascii="Times New Roman" w:hAnsi="Times New Roman" w:cs="Times New Roman"/>
                <w:b/>
              </w:rPr>
              <w:t>46</w:t>
            </w:r>
          </w:p>
        </w:tc>
        <w:tc>
          <w:tcPr>
            <w:tcW w:w="626" w:type="pct"/>
            <w:vMerge/>
            <w:vAlign w:val="center"/>
          </w:tcPr>
          <w:p w14:paraId="3FB828B7" w14:textId="77777777" w:rsidR="003E4E5B" w:rsidRPr="0011098F" w:rsidRDefault="003E4E5B" w:rsidP="0011098F">
            <w:pPr>
              <w:jc w:val="both"/>
              <w:rPr>
                <w:rFonts w:ascii="Times New Roman" w:hAnsi="Times New Roman" w:cs="Times New Roman"/>
              </w:rPr>
            </w:pPr>
          </w:p>
        </w:tc>
        <w:tc>
          <w:tcPr>
            <w:tcW w:w="563" w:type="pct"/>
            <w:vMerge/>
            <w:vAlign w:val="center"/>
          </w:tcPr>
          <w:p w14:paraId="16FEBEF6" w14:textId="77777777" w:rsidR="003E4E5B" w:rsidRPr="0011098F" w:rsidRDefault="003E4E5B" w:rsidP="00F33925">
            <w:pPr>
              <w:jc w:val="center"/>
              <w:rPr>
                <w:rFonts w:ascii="Times New Roman" w:hAnsi="Times New Roman" w:cs="Times New Roman"/>
              </w:rPr>
            </w:pPr>
          </w:p>
        </w:tc>
        <w:tc>
          <w:tcPr>
            <w:tcW w:w="494" w:type="pct"/>
            <w:vMerge/>
            <w:vAlign w:val="center"/>
          </w:tcPr>
          <w:p w14:paraId="45F0ABF9" w14:textId="77777777" w:rsidR="003E4E5B" w:rsidRPr="0011098F" w:rsidRDefault="003E4E5B" w:rsidP="00F33925">
            <w:pPr>
              <w:jc w:val="center"/>
              <w:rPr>
                <w:rFonts w:ascii="Times New Roman" w:hAnsi="Times New Roman" w:cs="Times New Roman"/>
              </w:rPr>
            </w:pPr>
          </w:p>
        </w:tc>
        <w:tc>
          <w:tcPr>
            <w:tcW w:w="563" w:type="pct"/>
            <w:vMerge/>
            <w:vAlign w:val="center"/>
          </w:tcPr>
          <w:p w14:paraId="3D0249AC" w14:textId="77777777" w:rsidR="003E4E5B" w:rsidRPr="0011098F" w:rsidRDefault="003E4E5B" w:rsidP="00262D10">
            <w:pPr>
              <w:jc w:val="center"/>
              <w:rPr>
                <w:rFonts w:ascii="Times New Roman" w:hAnsi="Times New Roman" w:cs="Times New Roman"/>
              </w:rPr>
            </w:pPr>
          </w:p>
        </w:tc>
        <w:tc>
          <w:tcPr>
            <w:tcW w:w="494" w:type="pct"/>
            <w:vMerge/>
            <w:vAlign w:val="center"/>
          </w:tcPr>
          <w:p w14:paraId="1BD119A3" w14:textId="77777777" w:rsidR="003E4E5B" w:rsidRPr="0011098F" w:rsidRDefault="003E4E5B" w:rsidP="00262D10">
            <w:pPr>
              <w:jc w:val="center"/>
              <w:rPr>
                <w:rFonts w:ascii="Times New Roman" w:hAnsi="Times New Roman" w:cs="Times New Roman"/>
              </w:rPr>
            </w:pPr>
          </w:p>
        </w:tc>
      </w:tr>
      <w:tr w:rsidR="003E4E5B" w:rsidRPr="0011098F" w14:paraId="6F15055C" w14:textId="68D4188A" w:rsidTr="00042CC1">
        <w:trPr>
          <w:trHeight w:val="152"/>
        </w:trPr>
        <w:tc>
          <w:tcPr>
            <w:tcW w:w="178" w:type="pct"/>
            <w:vMerge w:val="restart"/>
            <w:vAlign w:val="center"/>
          </w:tcPr>
          <w:p w14:paraId="748CEAA1" w14:textId="4B900F3D" w:rsidR="003E4E5B" w:rsidRPr="0011098F" w:rsidRDefault="003E4E5B" w:rsidP="00182E9F">
            <w:pPr>
              <w:jc w:val="center"/>
              <w:rPr>
                <w:rFonts w:ascii="Times New Roman" w:hAnsi="Times New Roman" w:cs="Times New Roman"/>
              </w:rPr>
            </w:pPr>
            <w:r>
              <w:rPr>
                <w:rFonts w:ascii="Times New Roman" w:hAnsi="Times New Roman" w:cs="Times New Roman"/>
              </w:rPr>
              <w:t>44</w:t>
            </w:r>
          </w:p>
        </w:tc>
        <w:tc>
          <w:tcPr>
            <w:tcW w:w="674" w:type="pct"/>
            <w:vMerge w:val="restart"/>
            <w:vAlign w:val="center"/>
          </w:tcPr>
          <w:p w14:paraId="4922D68F" w14:textId="5D2F2435" w:rsidR="003E4E5B" w:rsidRPr="0011098F" w:rsidRDefault="003E4E5B" w:rsidP="00110625">
            <w:pPr>
              <w:jc w:val="both"/>
              <w:rPr>
                <w:rFonts w:ascii="Times New Roman" w:hAnsi="Times New Roman" w:cs="Times New Roman"/>
              </w:rPr>
            </w:pPr>
            <w:r w:rsidRPr="0011098F">
              <w:rPr>
                <w:rFonts w:ascii="Times New Roman" w:hAnsi="Times New Roman" w:cs="Times New Roman"/>
              </w:rPr>
              <w:t>05:42:000054:305</w:t>
            </w:r>
          </w:p>
          <w:p w14:paraId="7EDA4DD5" w14:textId="588E15F9" w:rsidR="003E4E5B" w:rsidRPr="0011098F" w:rsidRDefault="003E4E5B" w:rsidP="00110625">
            <w:pPr>
              <w:jc w:val="both"/>
              <w:rPr>
                <w:rFonts w:ascii="Times New Roman" w:hAnsi="Times New Roman" w:cs="Times New Roman"/>
              </w:rPr>
            </w:pPr>
            <w:r w:rsidRPr="0011098F">
              <w:rPr>
                <w:rFonts w:ascii="Times New Roman" w:hAnsi="Times New Roman" w:cs="Times New Roman"/>
              </w:rPr>
              <w:t>около дома Нанейшвили</w:t>
            </w:r>
          </w:p>
        </w:tc>
        <w:tc>
          <w:tcPr>
            <w:tcW w:w="634" w:type="pct"/>
            <w:vAlign w:val="center"/>
          </w:tcPr>
          <w:p w14:paraId="17E8D586"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улица Нанейшвили, 2 б</w:t>
            </w:r>
          </w:p>
        </w:tc>
        <w:tc>
          <w:tcPr>
            <w:tcW w:w="432" w:type="pct"/>
            <w:vAlign w:val="center"/>
          </w:tcPr>
          <w:p w14:paraId="5A5433F2" w14:textId="77777777" w:rsidR="003E4E5B" w:rsidRPr="0011098F" w:rsidRDefault="003E4E5B" w:rsidP="0011098F">
            <w:pPr>
              <w:jc w:val="center"/>
              <w:rPr>
                <w:rFonts w:ascii="Times New Roman" w:hAnsi="Times New Roman" w:cs="Times New Roman"/>
              </w:rPr>
            </w:pPr>
            <w:r w:rsidRPr="0011098F">
              <w:rPr>
                <w:rFonts w:ascii="Times New Roman" w:hAnsi="Times New Roman" w:cs="Times New Roman"/>
              </w:rPr>
              <w:t>39</w:t>
            </w:r>
          </w:p>
        </w:tc>
        <w:tc>
          <w:tcPr>
            <w:tcW w:w="341" w:type="pct"/>
            <w:vAlign w:val="center"/>
          </w:tcPr>
          <w:p w14:paraId="010E9DAA" w14:textId="377A3CDC" w:rsidR="003E4E5B" w:rsidRPr="0011098F" w:rsidRDefault="00C00040" w:rsidP="00262D10">
            <w:pPr>
              <w:jc w:val="center"/>
              <w:rPr>
                <w:rFonts w:ascii="Times New Roman" w:hAnsi="Times New Roman" w:cs="Times New Roman"/>
              </w:rPr>
            </w:pPr>
            <w:r>
              <w:rPr>
                <w:rFonts w:ascii="Times New Roman" w:hAnsi="Times New Roman" w:cs="Times New Roman"/>
              </w:rPr>
              <w:t>22</w:t>
            </w:r>
          </w:p>
        </w:tc>
        <w:tc>
          <w:tcPr>
            <w:tcW w:w="626" w:type="pct"/>
            <w:vMerge w:val="restart"/>
            <w:vAlign w:val="center"/>
          </w:tcPr>
          <w:p w14:paraId="798C7DAC" w14:textId="197A39F8" w:rsidR="003E4E5B" w:rsidRPr="0011098F" w:rsidRDefault="003E4E5B" w:rsidP="0011098F">
            <w:pPr>
              <w:jc w:val="both"/>
              <w:rPr>
                <w:rFonts w:ascii="Times New Roman" w:hAnsi="Times New Roman" w:cs="Times New Roman"/>
              </w:rPr>
            </w:pPr>
            <w:r w:rsidRPr="0011098F">
              <w:rPr>
                <w:rFonts w:ascii="Times New Roman" w:hAnsi="Times New Roman" w:cs="Times New Roman"/>
              </w:rPr>
              <w:t>- 5 контейнеров;</w:t>
            </w:r>
          </w:p>
          <w:p w14:paraId="1DBE15EA"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- 10 кв.м.;</w:t>
            </w:r>
          </w:p>
          <w:p w14:paraId="6B59A294" w14:textId="205B712D" w:rsidR="003E4E5B" w:rsidRPr="0011098F" w:rsidRDefault="003E4E5B"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418C1395" w14:textId="5646C9A4" w:rsidR="003E4E5B" w:rsidRPr="0011098F" w:rsidRDefault="003E4E5B" w:rsidP="00F33925">
            <w:pPr>
              <w:jc w:val="center"/>
              <w:rPr>
                <w:rFonts w:ascii="Times New Roman" w:hAnsi="Times New Roman" w:cs="Times New Roman"/>
              </w:rPr>
            </w:pPr>
            <w:r>
              <w:rPr>
                <w:rFonts w:ascii="Times New Roman" w:hAnsi="Times New Roman" w:cs="Times New Roman"/>
              </w:rPr>
              <w:t>30,66</w:t>
            </w:r>
          </w:p>
        </w:tc>
        <w:tc>
          <w:tcPr>
            <w:tcW w:w="494" w:type="pct"/>
            <w:vMerge w:val="restart"/>
            <w:vAlign w:val="center"/>
          </w:tcPr>
          <w:p w14:paraId="799A96A5" w14:textId="59F229E9" w:rsidR="003E4E5B" w:rsidRPr="0011098F" w:rsidRDefault="003E4E5B"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72B43C4C" w14:textId="254CDF96" w:rsidR="003E4E5B" w:rsidRDefault="00C00040" w:rsidP="00262D10">
            <w:pPr>
              <w:jc w:val="center"/>
              <w:rPr>
                <w:rFonts w:ascii="Times New Roman" w:hAnsi="Times New Roman" w:cs="Times New Roman"/>
              </w:rPr>
            </w:pPr>
            <w:r>
              <w:rPr>
                <w:rFonts w:ascii="Times New Roman" w:hAnsi="Times New Roman" w:cs="Times New Roman"/>
              </w:rPr>
              <w:t>13,48</w:t>
            </w:r>
          </w:p>
        </w:tc>
        <w:tc>
          <w:tcPr>
            <w:tcW w:w="494" w:type="pct"/>
            <w:vMerge w:val="restart"/>
            <w:vAlign w:val="center"/>
          </w:tcPr>
          <w:p w14:paraId="2BBE4FDC" w14:textId="112A30F9" w:rsidR="003E4E5B" w:rsidRDefault="00C00040" w:rsidP="00262D10">
            <w:pPr>
              <w:jc w:val="center"/>
              <w:rPr>
                <w:rFonts w:ascii="Times New Roman" w:hAnsi="Times New Roman" w:cs="Times New Roman"/>
              </w:rPr>
            </w:pPr>
            <w:r>
              <w:rPr>
                <w:rFonts w:ascii="Times New Roman" w:hAnsi="Times New Roman" w:cs="Times New Roman"/>
              </w:rPr>
              <w:t>1</w:t>
            </w:r>
          </w:p>
        </w:tc>
      </w:tr>
      <w:tr w:rsidR="003E4E5B" w:rsidRPr="0011098F" w14:paraId="2C34A468" w14:textId="3F0A69B6" w:rsidTr="00042CC1">
        <w:trPr>
          <w:trHeight w:val="135"/>
        </w:trPr>
        <w:tc>
          <w:tcPr>
            <w:tcW w:w="178" w:type="pct"/>
            <w:vMerge/>
            <w:vAlign w:val="center"/>
          </w:tcPr>
          <w:p w14:paraId="1A6821E2" w14:textId="77777777" w:rsidR="003E4E5B" w:rsidRPr="0011098F" w:rsidRDefault="003E4E5B" w:rsidP="00182E9F">
            <w:pPr>
              <w:jc w:val="center"/>
              <w:rPr>
                <w:rFonts w:ascii="Times New Roman" w:hAnsi="Times New Roman" w:cs="Times New Roman"/>
              </w:rPr>
            </w:pPr>
          </w:p>
        </w:tc>
        <w:tc>
          <w:tcPr>
            <w:tcW w:w="674" w:type="pct"/>
            <w:vMerge/>
            <w:vAlign w:val="center"/>
          </w:tcPr>
          <w:p w14:paraId="603BFF35" w14:textId="5D121979" w:rsidR="003E4E5B" w:rsidRPr="0011098F" w:rsidRDefault="003E4E5B" w:rsidP="0011098F">
            <w:pPr>
              <w:jc w:val="both"/>
              <w:rPr>
                <w:rFonts w:ascii="Times New Roman" w:hAnsi="Times New Roman" w:cs="Times New Roman"/>
              </w:rPr>
            </w:pPr>
          </w:p>
        </w:tc>
        <w:tc>
          <w:tcPr>
            <w:tcW w:w="634" w:type="pct"/>
            <w:vAlign w:val="center"/>
          </w:tcPr>
          <w:p w14:paraId="78BA8DEF"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улица Нанейшвили, 2 в</w:t>
            </w:r>
          </w:p>
        </w:tc>
        <w:tc>
          <w:tcPr>
            <w:tcW w:w="432" w:type="pct"/>
            <w:vAlign w:val="center"/>
          </w:tcPr>
          <w:p w14:paraId="27E4096E" w14:textId="77777777" w:rsidR="003E4E5B" w:rsidRPr="0011098F" w:rsidRDefault="003E4E5B" w:rsidP="0011098F">
            <w:pPr>
              <w:jc w:val="center"/>
              <w:rPr>
                <w:rFonts w:ascii="Times New Roman" w:hAnsi="Times New Roman" w:cs="Times New Roman"/>
              </w:rPr>
            </w:pPr>
            <w:r w:rsidRPr="0011098F">
              <w:rPr>
                <w:rFonts w:ascii="Times New Roman" w:hAnsi="Times New Roman" w:cs="Times New Roman"/>
              </w:rPr>
              <w:t>35</w:t>
            </w:r>
          </w:p>
        </w:tc>
        <w:tc>
          <w:tcPr>
            <w:tcW w:w="341" w:type="pct"/>
            <w:vAlign w:val="center"/>
          </w:tcPr>
          <w:p w14:paraId="621EA353" w14:textId="677DA242" w:rsidR="003E4E5B" w:rsidRPr="0011098F" w:rsidRDefault="00C00040" w:rsidP="00262D10">
            <w:pPr>
              <w:jc w:val="center"/>
              <w:rPr>
                <w:rFonts w:ascii="Times New Roman" w:hAnsi="Times New Roman" w:cs="Times New Roman"/>
              </w:rPr>
            </w:pPr>
            <w:r>
              <w:rPr>
                <w:rFonts w:ascii="Times New Roman" w:hAnsi="Times New Roman" w:cs="Times New Roman"/>
              </w:rPr>
              <w:t>16</w:t>
            </w:r>
          </w:p>
        </w:tc>
        <w:tc>
          <w:tcPr>
            <w:tcW w:w="626" w:type="pct"/>
            <w:vMerge/>
            <w:vAlign w:val="center"/>
          </w:tcPr>
          <w:p w14:paraId="724A8152" w14:textId="28C32993" w:rsidR="003E4E5B" w:rsidRPr="0011098F" w:rsidRDefault="003E4E5B" w:rsidP="0011098F">
            <w:pPr>
              <w:jc w:val="both"/>
              <w:rPr>
                <w:rFonts w:ascii="Times New Roman" w:hAnsi="Times New Roman" w:cs="Times New Roman"/>
              </w:rPr>
            </w:pPr>
          </w:p>
        </w:tc>
        <w:tc>
          <w:tcPr>
            <w:tcW w:w="563" w:type="pct"/>
            <w:vMerge/>
            <w:vAlign w:val="center"/>
          </w:tcPr>
          <w:p w14:paraId="3C3F1010" w14:textId="77777777" w:rsidR="003E4E5B" w:rsidRPr="0011098F" w:rsidRDefault="003E4E5B" w:rsidP="00F33925">
            <w:pPr>
              <w:jc w:val="center"/>
              <w:rPr>
                <w:rFonts w:ascii="Times New Roman" w:hAnsi="Times New Roman" w:cs="Times New Roman"/>
              </w:rPr>
            </w:pPr>
          </w:p>
        </w:tc>
        <w:tc>
          <w:tcPr>
            <w:tcW w:w="494" w:type="pct"/>
            <w:vMerge/>
            <w:vAlign w:val="center"/>
          </w:tcPr>
          <w:p w14:paraId="17D3E5EE" w14:textId="77777777" w:rsidR="003E4E5B" w:rsidRPr="0011098F" w:rsidRDefault="003E4E5B" w:rsidP="00F33925">
            <w:pPr>
              <w:jc w:val="center"/>
              <w:rPr>
                <w:rFonts w:ascii="Times New Roman" w:hAnsi="Times New Roman" w:cs="Times New Roman"/>
              </w:rPr>
            </w:pPr>
          </w:p>
        </w:tc>
        <w:tc>
          <w:tcPr>
            <w:tcW w:w="563" w:type="pct"/>
            <w:vMerge/>
            <w:vAlign w:val="center"/>
          </w:tcPr>
          <w:p w14:paraId="72C03061" w14:textId="77777777" w:rsidR="003E4E5B" w:rsidRPr="0011098F" w:rsidRDefault="003E4E5B" w:rsidP="00262D10">
            <w:pPr>
              <w:jc w:val="center"/>
              <w:rPr>
                <w:rFonts w:ascii="Times New Roman" w:hAnsi="Times New Roman" w:cs="Times New Roman"/>
              </w:rPr>
            </w:pPr>
          </w:p>
        </w:tc>
        <w:tc>
          <w:tcPr>
            <w:tcW w:w="494" w:type="pct"/>
            <w:vMerge/>
            <w:vAlign w:val="center"/>
          </w:tcPr>
          <w:p w14:paraId="0D864D34" w14:textId="77777777" w:rsidR="003E4E5B" w:rsidRPr="0011098F" w:rsidRDefault="003E4E5B" w:rsidP="00262D10">
            <w:pPr>
              <w:jc w:val="center"/>
              <w:rPr>
                <w:rFonts w:ascii="Times New Roman" w:hAnsi="Times New Roman" w:cs="Times New Roman"/>
              </w:rPr>
            </w:pPr>
          </w:p>
        </w:tc>
      </w:tr>
      <w:tr w:rsidR="003E4E5B" w:rsidRPr="0011098F" w14:paraId="26103E90" w14:textId="744C6E72" w:rsidTr="00042CC1">
        <w:trPr>
          <w:trHeight w:val="136"/>
        </w:trPr>
        <w:tc>
          <w:tcPr>
            <w:tcW w:w="178" w:type="pct"/>
            <w:vMerge/>
            <w:vAlign w:val="center"/>
          </w:tcPr>
          <w:p w14:paraId="20DAA81E" w14:textId="77777777" w:rsidR="003E4E5B" w:rsidRPr="0011098F" w:rsidRDefault="003E4E5B" w:rsidP="00182E9F">
            <w:pPr>
              <w:jc w:val="center"/>
              <w:rPr>
                <w:rFonts w:ascii="Times New Roman" w:hAnsi="Times New Roman" w:cs="Times New Roman"/>
              </w:rPr>
            </w:pPr>
          </w:p>
        </w:tc>
        <w:tc>
          <w:tcPr>
            <w:tcW w:w="674" w:type="pct"/>
            <w:vMerge/>
            <w:vAlign w:val="center"/>
          </w:tcPr>
          <w:p w14:paraId="19399502" w14:textId="27E8964C" w:rsidR="003E4E5B" w:rsidRPr="0011098F" w:rsidRDefault="003E4E5B" w:rsidP="0011098F">
            <w:pPr>
              <w:jc w:val="both"/>
              <w:rPr>
                <w:rFonts w:ascii="Times New Roman" w:hAnsi="Times New Roman" w:cs="Times New Roman"/>
              </w:rPr>
            </w:pPr>
          </w:p>
        </w:tc>
        <w:tc>
          <w:tcPr>
            <w:tcW w:w="634" w:type="pct"/>
            <w:vAlign w:val="center"/>
          </w:tcPr>
          <w:p w14:paraId="5116307D"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улица Нанейшвили, 2 г</w:t>
            </w:r>
          </w:p>
        </w:tc>
        <w:tc>
          <w:tcPr>
            <w:tcW w:w="432" w:type="pct"/>
            <w:vAlign w:val="center"/>
          </w:tcPr>
          <w:p w14:paraId="5B4EFF2E" w14:textId="77777777" w:rsidR="003E4E5B" w:rsidRPr="0011098F" w:rsidRDefault="003E4E5B" w:rsidP="0011098F">
            <w:pPr>
              <w:jc w:val="center"/>
              <w:rPr>
                <w:rFonts w:ascii="Times New Roman" w:hAnsi="Times New Roman" w:cs="Times New Roman"/>
              </w:rPr>
            </w:pPr>
            <w:r w:rsidRPr="0011098F">
              <w:rPr>
                <w:rFonts w:ascii="Times New Roman" w:hAnsi="Times New Roman" w:cs="Times New Roman"/>
              </w:rPr>
              <w:t>67</w:t>
            </w:r>
          </w:p>
        </w:tc>
        <w:tc>
          <w:tcPr>
            <w:tcW w:w="341" w:type="pct"/>
            <w:vAlign w:val="center"/>
          </w:tcPr>
          <w:p w14:paraId="7C2874B0" w14:textId="59C69A23" w:rsidR="003E4E5B" w:rsidRPr="0011098F" w:rsidRDefault="00C00040" w:rsidP="00262D10">
            <w:pPr>
              <w:jc w:val="center"/>
              <w:rPr>
                <w:rFonts w:ascii="Times New Roman" w:hAnsi="Times New Roman" w:cs="Times New Roman"/>
              </w:rPr>
            </w:pPr>
            <w:r>
              <w:rPr>
                <w:rFonts w:ascii="Times New Roman" w:hAnsi="Times New Roman" w:cs="Times New Roman"/>
              </w:rPr>
              <w:t>24</w:t>
            </w:r>
          </w:p>
        </w:tc>
        <w:tc>
          <w:tcPr>
            <w:tcW w:w="626" w:type="pct"/>
            <w:vMerge/>
            <w:vAlign w:val="center"/>
          </w:tcPr>
          <w:p w14:paraId="00A06467" w14:textId="4C6C91F6" w:rsidR="003E4E5B" w:rsidRPr="0011098F" w:rsidRDefault="003E4E5B" w:rsidP="0011098F">
            <w:pPr>
              <w:jc w:val="both"/>
              <w:rPr>
                <w:rFonts w:ascii="Times New Roman" w:hAnsi="Times New Roman" w:cs="Times New Roman"/>
              </w:rPr>
            </w:pPr>
          </w:p>
        </w:tc>
        <w:tc>
          <w:tcPr>
            <w:tcW w:w="563" w:type="pct"/>
            <w:vMerge/>
            <w:vAlign w:val="center"/>
          </w:tcPr>
          <w:p w14:paraId="7C9FEAE4" w14:textId="77777777" w:rsidR="003E4E5B" w:rsidRPr="0011098F" w:rsidRDefault="003E4E5B" w:rsidP="00F33925">
            <w:pPr>
              <w:jc w:val="center"/>
              <w:rPr>
                <w:rFonts w:ascii="Times New Roman" w:hAnsi="Times New Roman" w:cs="Times New Roman"/>
              </w:rPr>
            </w:pPr>
          </w:p>
        </w:tc>
        <w:tc>
          <w:tcPr>
            <w:tcW w:w="494" w:type="pct"/>
            <w:vMerge/>
            <w:vAlign w:val="center"/>
          </w:tcPr>
          <w:p w14:paraId="2CD79E24" w14:textId="77777777" w:rsidR="003E4E5B" w:rsidRPr="0011098F" w:rsidRDefault="003E4E5B" w:rsidP="00F33925">
            <w:pPr>
              <w:jc w:val="center"/>
              <w:rPr>
                <w:rFonts w:ascii="Times New Roman" w:hAnsi="Times New Roman" w:cs="Times New Roman"/>
              </w:rPr>
            </w:pPr>
          </w:p>
        </w:tc>
        <w:tc>
          <w:tcPr>
            <w:tcW w:w="563" w:type="pct"/>
            <w:vMerge/>
            <w:vAlign w:val="center"/>
          </w:tcPr>
          <w:p w14:paraId="55B36244" w14:textId="77777777" w:rsidR="003E4E5B" w:rsidRPr="0011098F" w:rsidRDefault="003E4E5B" w:rsidP="00262D10">
            <w:pPr>
              <w:jc w:val="center"/>
              <w:rPr>
                <w:rFonts w:ascii="Times New Roman" w:hAnsi="Times New Roman" w:cs="Times New Roman"/>
              </w:rPr>
            </w:pPr>
          </w:p>
        </w:tc>
        <w:tc>
          <w:tcPr>
            <w:tcW w:w="494" w:type="pct"/>
            <w:vMerge/>
            <w:vAlign w:val="center"/>
          </w:tcPr>
          <w:p w14:paraId="33361236" w14:textId="77777777" w:rsidR="003E4E5B" w:rsidRPr="0011098F" w:rsidRDefault="003E4E5B" w:rsidP="00262D10">
            <w:pPr>
              <w:jc w:val="center"/>
              <w:rPr>
                <w:rFonts w:ascii="Times New Roman" w:hAnsi="Times New Roman" w:cs="Times New Roman"/>
              </w:rPr>
            </w:pPr>
          </w:p>
        </w:tc>
      </w:tr>
      <w:tr w:rsidR="003E4E5B" w:rsidRPr="0011098F" w14:paraId="2AC846B0" w14:textId="3C6572C4" w:rsidTr="00042CC1">
        <w:trPr>
          <w:trHeight w:val="136"/>
        </w:trPr>
        <w:tc>
          <w:tcPr>
            <w:tcW w:w="178" w:type="pct"/>
            <w:vMerge/>
            <w:vAlign w:val="center"/>
          </w:tcPr>
          <w:p w14:paraId="14CBE961" w14:textId="77777777" w:rsidR="003E4E5B" w:rsidRPr="0011098F" w:rsidRDefault="003E4E5B" w:rsidP="00182E9F">
            <w:pPr>
              <w:jc w:val="center"/>
              <w:rPr>
                <w:rFonts w:ascii="Times New Roman" w:hAnsi="Times New Roman" w:cs="Times New Roman"/>
              </w:rPr>
            </w:pPr>
          </w:p>
        </w:tc>
        <w:tc>
          <w:tcPr>
            <w:tcW w:w="674" w:type="pct"/>
            <w:vMerge/>
            <w:vAlign w:val="center"/>
          </w:tcPr>
          <w:p w14:paraId="46902224" w14:textId="7F705DD0" w:rsidR="003E4E5B" w:rsidRPr="0011098F" w:rsidRDefault="003E4E5B" w:rsidP="0011098F">
            <w:pPr>
              <w:jc w:val="both"/>
              <w:rPr>
                <w:rFonts w:ascii="Times New Roman" w:hAnsi="Times New Roman" w:cs="Times New Roman"/>
              </w:rPr>
            </w:pPr>
          </w:p>
        </w:tc>
        <w:tc>
          <w:tcPr>
            <w:tcW w:w="634" w:type="pct"/>
            <w:vAlign w:val="center"/>
          </w:tcPr>
          <w:p w14:paraId="227A8B35" w14:textId="560CC131" w:rsidR="003E4E5B" w:rsidRPr="0011098F" w:rsidRDefault="003E4E5B"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523B38B5" w14:textId="54644F92" w:rsidR="003E4E5B" w:rsidRPr="00110625" w:rsidRDefault="003E4E5B" w:rsidP="0011098F">
            <w:pPr>
              <w:jc w:val="center"/>
              <w:rPr>
                <w:rFonts w:ascii="Times New Roman" w:hAnsi="Times New Roman" w:cs="Times New Roman"/>
                <w:b/>
              </w:rPr>
            </w:pPr>
            <w:r>
              <w:rPr>
                <w:rFonts w:ascii="Times New Roman" w:hAnsi="Times New Roman" w:cs="Times New Roman"/>
                <w:b/>
              </w:rPr>
              <w:t>141</w:t>
            </w:r>
          </w:p>
        </w:tc>
        <w:tc>
          <w:tcPr>
            <w:tcW w:w="341" w:type="pct"/>
            <w:vAlign w:val="center"/>
          </w:tcPr>
          <w:p w14:paraId="34945B6F" w14:textId="33141A97" w:rsidR="003E4E5B" w:rsidRPr="00C00040" w:rsidRDefault="00C00040" w:rsidP="00262D10">
            <w:pPr>
              <w:jc w:val="center"/>
              <w:rPr>
                <w:rFonts w:ascii="Times New Roman" w:hAnsi="Times New Roman" w:cs="Times New Roman"/>
                <w:b/>
              </w:rPr>
            </w:pPr>
            <w:r>
              <w:rPr>
                <w:rFonts w:ascii="Times New Roman" w:hAnsi="Times New Roman" w:cs="Times New Roman"/>
                <w:b/>
              </w:rPr>
              <w:t>62</w:t>
            </w:r>
          </w:p>
        </w:tc>
        <w:tc>
          <w:tcPr>
            <w:tcW w:w="626" w:type="pct"/>
            <w:vMerge/>
            <w:vAlign w:val="center"/>
          </w:tcPr>
          <w:p w14:paraId="44FB6A65" w14:textId="37117A7A" w:rsidR="003E4E5B" w:rsidRPr="0011098F" w:rsidRDefault="003E4E5B" w:rsidP="0011098F">
            <w:pPr>
              <w:jc w:val="both"/>
              <w:rPr>
                <w:rFonts w:ascii="Times New Roman" w:hAnsi="Times New Roman" w:cs="Times New Roman"/>
              </w:rPr>
            </w:pPr>
          </w:p>
        </w:tc>
        <w:tc>
          <w:tcPr>
            <w:tcW w:w="563" w:type="pct"/>
            <w:vMerge/>
            <w:vAlign w:val="center"/>
          </w:tcPr>
          <w:p w14:paraId="7C089075" w14:textId="77777777" w:rsidR="003E4E5B" w:rsidRPr="0011098F" w:rsidRDefault="003E4E5B" w:rsidP="00F33925">
            <w:pPr>
              <w:jc w:val="center"/>
              <w:rPr>
                <w:rFonts w:ascii="Times New Roman" w:hAnsi="Times New Roman" w:cs="Times New Roman"/>
              </w:rPr>
            </w:pPr>
          </w:p>
        </w:tc>
        <w:tc>
          <w:tcPr>
            <w:tcW w:w="494" w:type="pct"/>
            <w:vMerge/>
            <w:vAlign w:val="center"/>
          </w:tcPr>
          <w:p w14:paraId="6BDEC996" w14:textId="77777777" w:rsidR="003E4E5B" w:rsidRPr="0011098F" w:rsidRDefault="003E4E5B" w:rsidP="00F33925">
            <w:pPr>
              <w:jc w:val="center"/>
              <w:rPr>
                <w:rFonts w:ascii="Times New Roman" w:hAnsi="Times New Roman" w:cs="Times New Roman"/>
              </w:rPr>
            </w:pPr>
          </w:p>
        </w:tc>
        <w:tc>
          <w:tcPr>
            <w:tcW w:w="563" w:type="pct"/>
            <w:vMerge/>
            <w:vAlign w:val="center"/>
          </w:tcPr>
          <w:p w14:paraId="3786FF24" w14:textId="77777777" w:rsidR="003E4E5B" w:rsidRPr="0011098F" w:rsidRDefault="003E4E5B" w:rsidP="00262D10">
            <w:pPr>
              <w:jc w:val="center"/>
              <w:rPr>
                <w:rFonts w:ascii="Times New Roman" w:hAnsi="Times New Roman" w:cs="Times New Roman"/>
              </w:rPr>
            </w:pPr>
          </w:p>
        </w:tc>
        <w:tc>
          <w:tcPr>
            <w:tcW w:w="494" w:type="pct"/>
            <w:vMerge/>
            <w:vAlign w:val="center"/>
          </w:tcPr>
          <w:p w14:paraId="1AF0982E" w14:textId="77777777" w:rsidR="003E4E5B" w:rsidRPr="0011098F" w:rsidRDefault="003E4E5B" w:rsidP="00262D10">
            <w:pPr>
              <w:jc w:val="center"/>
              <w:rPr>
                <w:rFonts w:ascii="Times New Roman" w:hAnsi="Times New Roman" w:cs="Times New Roman"/>
              </w:rPr>
            </w:pPr>
          </w:p>
        </w:tc>
      </w:tr>
      <w:tr w:rsidR="003E4E5B" w:rsidRPr="0011098F" w14:paraId="19DB0851" w14:textId="1B0AE16C" w:rsidTr="00042CC1">
        <w:trPr>
          <w:cantSplit/>
          <w:trHeight w:val="755"/>
        </w:trPr>
        <w:tc>
          <w:tcPr>
            <w:tcW w:w="178" w:type="pct"/>
            <w:vAlign w:val="center"/>
          </w:tcPr>
          <w:p w14:paraId="361C6F41" w14:textId="7E26D5AB" w:rsidR="003E4E5B" w:rsidRPr="0011098F" w:rsidRDefault="003E4E5B" w:rsidP="00182E9F">
            <w:pPr>
              <w:jc w:val="center"/>
              <w:rPr>
                <w:rFonts w:ascii="Times New Roman" w:hAnsi="Times New Roman" w:cs="Times New Roman"/>
              </w:rPr>
            </w:pPr>
            <w:r>
              <w:rPr>
                <w:rFonts w:ascii="Times New Roman" w:hAnsi="Times New Roman" w:cs="Times New Roman"/>
              </w:rPr>
              <w:lastRenderedPageBreak/>
              <w:t>45</w:t>
            </w:r>
          </w:p>
        </w:tc>
        <w:tc>
          <w:tcPr>
            <w:tcW w:w="674" w:type="pct"/>
            <w:vAlign w:val="center"/>
          </w:tcPr>
          <w:p w14:paraId="32B63D34" w14:textId="6DC4E89B" w:rsidR="003E4E5B" w:rsidRPr="0011098F" w:rsidRDefault="003E4E5B" w:rsidP="0011098F">
            <w:pPr>
              <w:jc w:val="both"/>
              <w:rPr>
                <w:rFonts w:ascii="Times New Roman" w:hAnsi="Times New Roman" w:cs="Times New Roman"/>
              </w:rPr>
            </w:pPr>
            <w:r w:rsidRPr="0011098F">
              <w:rPr>
                <w:rFonts w:ascii="Times New Roman" w:hAnsi="Times New Roman" w:cs="Times New Roman"/>
              </w:rPr>
              <w:t>05:42:000054:307</w:t>
            </w:r>
          </w:p>
          <w:p w14:paraId="1456BBFA"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улица Нанейшвили (рядом с забором Таможенной зоны)</w:t>
            </w:r>
          </w:p>
        </w:tc>
        <w:tc>
          <w:tcPr>
            <w:tcW w:w="634" w:type="pct"/>
            <w:vAlign w:val="center"/>
          </w:tcPr>
          <w:p w14:paraId="5E760F41" w14:textId="77777777" w:rsidR="003E4E5B" w:rsidRPr="00110625" w:rsidRDefault="003E4E5B" w:rsidP="0011098F">
            <w:pPr>
              <w:jc w:val="both"/>
              <w:rPr>
                <w:rFonts w:ascii="Times New Roman" w:hAnsi="Times New Roman" w:cs="Times New Roman"/>
              </w:rPr>
            </w:pPr>
            <w:r w:rsidRPr="00110625">
              <w:rPr>
                <w:rFonts w:ascii="Times New Roman" w:hAnsi="Times New Roman" w:cs="Times New Roman"/>
              </w:rPr>
              <w:t>улица Нанейшвили</w:t>
            </w:r>
          </w:p>
        </w:tc>
        <w:tc>
          <w:tcPr>
            <w:tcW w:w="432" w:type="pct"/>
            <w:vAlign w:val="center"/>
          </w:tcPr>
          <w:p w14:paraId="72341B9C" w14:textId="62597EF4" w:rsidR="003E4E5B" w:rsidRPr="0011098F" w:rsidRDefault="003E4E5B"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08F88626" w14:textId="1AA56BC5" w:rsidR="003E4E5B" w:rsidRPr="0011098F" w:rsidRDefault="00C00040"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54141832" w14:textId="3A84853F" w:rsidR="003E4E5B" w:rsidRPr="0011098F" w:rsidRDefault="003E4E5B" w:rsidP="0011098F">
            <w:pPr>
              <w:jc w:val="both"/>
              <w:rPr>
                <w:rFonts w:ascii="Times New Roman" w:hAnsi="Times New Roman" w:cs="Times New Roman"/>
              </w:rPr>
            </w:pPr>
            <w:r w:rsidRPr="0011098F">
              <w:rPr>
                <w:rFonts w:ascii="Times New Roman" w:hAnsi="Times New Roman" w:cs="Times New Roman"/>
              </w:rPr>
              <w:t>- 2 контейнера;</w:t>
            </w:r>
          </w:p>
          <w:p w14:paraId="21F11EFE"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 xml:space="preserve"> 4кв.м.;</w:t>
            </w:r>
          </w:p>
          <w:p w14:paraId="3A3EAE2C"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23B1BB55" w14:textId="32DFF363" w:rsidR="003E4E5B" w:rsidRPr="0011098F" w:rsidRDefault="003E4E5B"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5B10A885" w14:textId="5488F6F4" w:rsidR="003E4E5B" w:rsidRPr="0011098F" w:rsidRDefault="003E4E5B"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279C84B2" w14:textId="57241797" w:rsidR="003E4E5B" w:rsidRDefault="00C00040"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0B76B55E" w14:textId="1EA9F072" w:rsidR="003E4E5B" w:rsidRDefault="00C00040" w:rsidP="00262D10">
            <w:pPr>
              <w:jc w:val="center"/>
              <w:rPr>
                <w:rFonts w:ascii="Times New Roman" w:hAnsi="Times New Roman" w:cs="Times New Roman"/>
              </w:rPr>
            </w:pPr>
            <w:r>
              <w:rPr>
                <w:rFonts w:ascii="Times New Roman" w:hAnsi="Times New Roman" w:cs="Times New Roman"/>
              </w:rPr>
              <w:t>-</w:t>
            </w:r>
          </w:p>
        </w:tc>
      </w:tr>
      <w:tr w:rsidR="003E4E5B" w:rsidRPr="0011098F" w14:paraId="28C8D3A9" w14:textId="64189569" w:rsidTr="00042CC1">
        <w:trPr>
          <w:trHeight w:val="542"/>
        </w:trPr>
        <w:tc>
          <w:tcPr>
            <w:tcW w:w="178" w:type="pct"/>
            <w:vMerge w:val="restart"/>
            <w:vAlign w:val="center"/>
          </w:tcPr>
          <w:p w14:paraId="189E6ED5" w14:textId="54383F87" w:rsidR="003E4E5B" w:rsidRPr="0011098F" w:rsidRDefault="003E4E5B" w:rsidP="00182E9F">
            <w:pPr>
              <w:jc w:val="center"/>
              <w:rPr>
                <w:rFonts w:ascii="Times New Roman" w:hAnsi="Times New Roman" w:cs="Times New Roman"/>
              </w:rPr>
            </w:pPr>
            <w:r>
              <w:rPr>
                <w:rFonts w:ascii="Times New Roman" w:hAnsi="Times New Roman" w:cs="Times New Roman"/>
              </w:rPr>
              <w:t>46</w:t>
            </w:r>
          </w:p>
        </w:tc>
        <w:tc>
          <w:tcPr>
            <w:tcW w:w="674" w:type="pct"/>
            <w:vMerge w:val="restart"/>
            <w:vAlign w:val="center"/>
          </w:tcPr>
          <w:p w14:paraId="1E19873D" w14:textId="7BE4EE7F" w:rsidR="003E4E5B" w:rsidRPr="0011098F" w:rsidRDefault="003E4E5B" w:rsidP="0011098F">
            <w:pPr>
              <w:jc w:val="both"/>
              <w:rPr>
                <w:rFonts w:ascii="Times New Roman" w:hAnsi="Times New Roman" w:cs="Times New Roman"/>
              </w:rPr>
            </w:pPr>
            <w:r w:rsidRPr="0011098F">
              <w:rPr>
                <w:rFonts w:ascii="Times New Roman" w:hAnsi="Times New Roman" w:cs="Times New Roman"/>
              </w:rPr>
              <w:t>05:42:000053:312</w:t>
            </w:r>
          </w:p>
          <w:p w14:paraId="5465E51C"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переулок Красноармейский (рядом с забором коньячного завода)</w:t>
            </w:r>
          </w:p>
        </w:tc>
        <w:tc>
          <w:tcPr>
            <w:tcW w:w="634" w:type="pct"/>
            <w:vAlign w:val="center"/>
          </w:tcPr>
          <w:p w14:paraId="64134B9F"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переулок Красноармейский, д.41</w:t>
            </w:r>
          </w:p>
        </w:tc>
        <w:tc>
          <w:tcPr>
            <w:tcW w:w="432" w:type="pct"/>
            <w:vAlign w:val="center"/>
          </w:tcPr>
          <w:p w14:paraId="5348F48B" w14:textId="77777777" w:rsidR="003E4E5B" w:rsidRPr="0011098F" w:rsidRDefault="003E4E5B" w:rsidP="0011098F">
            <w:pPr>
              <w:jc w:val="center"/>
              <w:rPr>
                <w:rFonts w:ascii="Times New Roman" w:hAnsi="Times New Roman" w:cs="Times New Roman"/>
              </w:rPr>
            </w:pPr>
            <w:r w:rsidRPr="0011098F">
              <w:rPr>
                <w:rFonts w:ascii="Times New Roman" w:hAnsi="Times New Roman" w:cs="Times New Roman"/>
              </w:rPr>
              <w:t>150</w:t>
            </w:r>
          </w:p>
        </w:tc>
        <w:tc>
          <w:tcPr>
            <w:tcW w:w="341" w:type="pct"/>
            <w:vAlign w:val="center"/>
          </w:tcPr>
          <w:p w14:paraId="2E8E0367" w14:textId="787A112A" w:rsidR="003E4E5B" w:rsidRPr="0011098F" w:rsidRDefault="00C00040" w:rsidP="00262D10">
            <w:pPr>
              <w:jc w:val="center"/>
              <w:rPr>
                <w:rFonts w:ascii="Times New Roman" w:hAnsi="Times New Roman" w:cs="Times New Roman"/>
              </w:rPr>
            </w:pPr>
            <w:r>
              <w:rPr>
                <w:rFonts w:ascii="Times New Roman" w:hAnsi="Times New Roman" w:cs="Times New Roman"/>
              </w:rPr>
              <w:t>70</w:t>
            </w:r>
          </w:p>
        </w:tc>
        <w:tc>
          <w:tcPr>
            <w:tcW w:w="626" w:type="pct"/>
            <w:vMerge w:val="restart"/>
            <w:vAlign w:val="center"/>
          </w:tcPr>
          <w:p w14:paraId="30DA53E9" w14:textId="413F257D" w:rsidR="003E4E5B" w:rsidRPr="0011098F" w:rsidRDefault="003E4E5B" w:rsidP="0011098F">
            <w:pPr>
              <w:jc w:val="both"/>
              <w:rPr>
                <w:rFonts w:ascii="Times New Roman" w:hAnsi="Times New Roman" w:cs="Times New Roman"/>
              </w:rPr>
            </w:pPr>
            <w:r w:rsidRPr="0011098F">
              <w:rPr>
                <w:rFonts w:ascii="Times New Roman" w:hAnsi="Times New Roman" w:cs="Times New Roman"/>
              </w:rPr>
              <w:t>- 5 контейнеров;</w:t>
            </w:r>
          </w:p>
          <w:p w14:paraId="42D1DC33"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- 14 кв.м.;</w:t>
            </w:r>
          </w:p>
          <w:p w14:paraId="07F9601B"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7E30E51B" w14:textId="36299C72" w:rsidR="003E4E5B" w:rsidRPr="0011098F" w:rsidRDefault="003E4E5B" w:rsidP="00F33925">
            <w:pPr>
              <w:jc w:val="center"/>
              <w:rPr>
                <w:rFonts w:ascii="Times New Roman" w:hAnsi="Times New Roman" w:cs="Times New Roman"/>
              </w:rPr>
            </w:pPr>
            <w:r>
              <w:rPr>
                <w:rFonts w:ascii="Times New Roman" w:hAnsi="Times New Roman" w:cs="Times New Roman"/>
              </w:rPr>
              <w:t>57,85</w:t>
            </w:r>
          </w:p>
        </w:tc>
        <w:tc>
          <w:tcPr>
            <w:tcW w:w="494" w:type="pct"/>
            <w:vMerge w:val="restart"/>
            <w:vAlign w:val="center"/>
          </w:tcPr>
          <w:p w14:paraId="7ADDDCA3" w14:textId="265176BF" w:rsidR="003E4E5B" w:rsidRPr="0011098F" w:rsidRDefault="003E4E5B" w:rsidP="00F33925">
            <w:pPr>
              <w:jc w:val="center"/>
              <w:rPr>
                <w:rFonts w:ascii="Times New Roman" w:hAnsi="Times New Roman" w:cs="Times New Roman"/>
              </w:rPr>
            </w:pPr>
            <w:r>
              <w:rPr>
                <w:rFonts w:ascii="Times New Roman" w:hAnsi="Times New Roman" w:cs="Times New Roman"/>
              </w:rPr>
              <w:t>3</w:t>
            </w:r>
          </w:p>
        </w:tc>
        <w:tc>
          <w:tcPr>
            <w:tcW w:w="563" w:type="pct"/>
            <w:vMerge w:val="restart"/>
            <w:vAlign w:val="center"/>
          </w:tcPr>
          <w:p w14:paraId="7689FD22" w14:textId="7B887990" w:rsidR="003E4E5B" w:rsidRDefault="00C00040" w:rsidP="00262D10">
            <w:pPr>
              <w:jc w:val="center"/>
              <w:rPr>
                <w:rFonts w:ascii="Times New Roman" w:hAnsi="Times New Roman" w:cs="Times New Roman"/>
              </w:rPr>
            </w:pPr>
            <w:r>
              <w:rPr>
                <w:rFonts w:ascii="Times New Roman" w:hAnsi="Times New Roman" w:cs="Times New Roman"/>
              </w:rPr>
              <w:t>27,18</w:t>
            </w:r>
          </w:p>
        </w:tc>
        <w:tc>
          <w:tcPr>
            <w:tcW w:w="494" w:type="pct"/>
            <w:vMerge w:val="restart"/>
            <w:vAlign w:val="center"/>
          </w:tcPr>
          <w:p w14:paraId="1E28DB2D" w14:textId="3DAC840C" w:rsidR="003E4E5B" w:rsidRDefault="00C00040" w:rsidP="00262D10">
            <w:pPr>
              <w:jc w:val="center"/>
              <w:rPr>
                <w:rFonts w:ascii="Times New Roman" w:hAnsi="Times New Roman" w:cs="Times New Roman"/>
              </w:rPr>
            </w:pPr>
            <w:r>
              <w:rPr>
                <w:rFonts w:ascii="Times New Roman" w:hAnsi="Times New Roman" w:cs="Times New Roman"/>
              </w:rPr>
              <w:t>2</w:t>
            </w:r>
          </w:p>
        </w:tc>
      </w:tr>
      <w:tr w:rsidR="003E4E5B" w:rsidRPr="0011098F" w14:paraId="498F8878" w14:textId="206D14C2" w:rsidTr="00042CC1">
        <w:trPr>
          <w:trHeight w:val="559"/>
        </w:trPr>
        <w:tc>
          <w:tcPr>
            <w:tcW w:w="178" w:type="pct"/>
            <w:vMerge/>
            <w:vAlign w:val="center"/>
          </w:tcPr>
          <w:p w14:paraId="78855AD0" w14:textId="77777777" w:rsidR="003E4E5B" w:rsidRPr="0011098F" w:rsidRDefault="003E4E5B" w:rsidP="00182E9F">
            <w:pPr>
              <w:jc w:val="center"/>
              <w:rPr>
                <w:rFonts w:ascii="Times New Roman" w:hAnsi="Times New Roman" w:cs="Times New Roman"/>
              </w:rPr>
            </w:pPr>
          </w:p>
        </w:tc>
        <w:tc>
          <w:tcPr>
            <w:tcW w:w="674" w:type="pct"/>
            <w:vMerge/>
            <w:vAlign w:val="center"/>
          </w:tcPr>
          <w:p w14:paraId="548AA7D8" w14:textId="110E9C0D" w:rsidR="003E4E5B" w:rsidRPr="0011098F" w:rsidRDefault="003E4E5B" w:rsidP="0011098F">
            <w:pPr>
              <w:jc w:val="both"/>
              <w:rPr>
                <w:rFonts w:ascii="Times New Roman" w:hAnsi="Times New Roman" w:cs="Times New Roman"/>
              </w:rPr>
            </w:pPr>
          </w:p>
        </w:tc>
        <w:tc>
          <w:tcPr>
            <w:tcW w:w="634" w:type="pct"/>
            <w:vAlign w:val="center"/>
          </w:tcPr>
          <w:p w14:paraId="6655F643"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переулок Красноармейский, д.43</w:t>
            </w:r>
          </w:p>
        </w:tc>
        <w:tc>
          <w:tcPr>
            <w:tcW w:w="432" w:type="pct"/>
            <w:vAlign w:val="center"/>
          </w:tcPr>
          <w:p w14:paraId="0AD55EA8" w14:textId="77777777" w:rsidR="003E4E5B" w:rsidRPr="0011098F" w:rsidRDefault="003E4E5B" w:rsidP="0011098F">
            <w:pPr>
              <w:jc w:val="center"/>
              <w:rPr>
                <w:rFonts w:ascii="Times New Roman" w:hAnsi="Times New Roman" w:cs="Times New Roman"/>
              </w:rPr>
            </w:pPr>
            <w:r w:rsidRPr="0011098F">
              <w:rPr>
                <w:rFonts w:ascii="Times New Roman" w:hAnsi="Times New Roman" w:cs="Times New Roman"/>
              </w:rPr>
              <w:t>116</w:t>
            </w:r>
          </w:p>
        </w:tc>
        <w:tc>
          <w:tcPr>
            <w:tcW w:w="341" w:type="pct"/>
            <w:vAlign w:val="center"/>
          </w:tcPr>
          <w:p w14:paraId="4940FD47" w14:textId="7DF16A98" w:rsidR="003E4E5B" w:rsidRPr="0011098F" w:rsidRDefault="00C00040" w:rsidP="00262D10">
            <w:pPr>
              <w:jc w:val="center"/>
              <w:rPr>
                <w:rFonts w:ascii="Times New Roman" w:hAnsi="Times New Roman" w:cs="Times New Roman"/>
              </w:rPr>
            </w:pPr>
            <w:r>
              <w:rPr>
                <w:rFonts w:ascii="Times New Roman" w:hAnsi="Times New Roman" w:cs="Times New Roman"/>
              </w:rPr>
              <w:t>55</w:t>
            </w:r>
          </w:p>
        </w:tc>
        <w:tc>
          <w:tcPr>
            <w:tcW w:w="626" w:type="pct"/>
            <w:vMerge/>
            <w:vAlign w:val="center"/>
          </w:tcPr>
          <w:p w14:paraId="369CFF3D" w14:textId="19255BD7" w:rsidR="003E4E5B" w:rsidRPr="0011098F" w:rsidRDefault="003E4E5B" w:rsidP="0011098F">
            <w:pPr>
              <w:jc w:val="both"/>
              <w:rPr>
                <w:rFonts w:ascii="Times New Roman" w:hAnsi="Times New Roman" w:cs="Times New Roman"/>
              </w:rPr>
            </w:pPr>
          </w:p>
        </w:tc>
        <w:tc>
          <w:tcPr>
            <w:tcW w:w="563" w:type="pct"/>
            <w:vMerge/>
            <w:vAlign w:val="center"/>
          </w:tcPr>
          <w:p w14:paraId="7DB84DA6" w14:textId="77777777" w:rsidR="003E4E5B" w:rsidRPr="0011098F" w:rsidRDefault="003E4E5B" w:rsidP="00F33925">
            <w:pPr>
              <w:jc w:val="center"/>
              <w:rPr>
                <w:rFonts w:ascii="Times New Roman" w:hAnsi="Times New Roman" w:cs="Times New Roman"/>
              </w:rPr>
            </w:pPr>
          </w:p>
        </w:tc>
        <w:tc>
          <w:tcPr>
            <w:tcW w:w="494" w:type="pct"/>
            <w:vMerge/>
            <w:vAlign w:val="center"/>
          </w:tcPr>
          <w:p w14:paraId="6A53B424" w14:textId="77777777" w:rsidR="003E4E5B" w:rsidRPr="0011098F" w:rsidRDefault="003E4E5B" w:rsidP="00F33925">
            <w:pPr>
              <w:jc w:val="center"/>
              <w:rPr>
                <w:rFonts w:ascii="Times New Roman" w:hAnsi="Times New Roman" w:cs="Times New Roman"/>
              </w:rPr>
            </w:pPr>
          </w:p>
        </w:tc>
        <w:tc>
          <w:tcPr>
            <w:tcW w:w="563" w:type="pct"/>
            <w:vMerge/>
            <w:vAlign w:val="center"/>
          </w:tcPr>
          <w:p w14:paraId="51E1BEBC" w14:textId="77777777" w:rsidR="003E4E5B" w:rsidRPr="0011098F" w:rsidRDefault="003E4E5B" w:rsidP="00262D10">
            <w:pPr>
              <w:jc w:val="center"/>
              <w:rPr>
                <w:rFonts w:ascii="Times New Roman" w:hAnsi="Times New Roman" w:cs="Times New Roman"/>
              </w:rPr>
            </w:pPr>
          </w:p>
        </w:tc>
        <w:tc>
          <w:tcPr>
            <w:tcW w:w="494" w:type="pct"/>
            <w:vMerge/>
            <w:vAlign w:val="center"/>
          </w:tcPr>
          <w:p w14:paraId="13C20DED" w14:textId="77777777" w:rsidR="003E4E5B" w:rsidRPr="0011098F" w:rsidRDefault="003E4E5B" w:rsidP="00262D10">
            <w:pPr>
              <w:jc w:val="center"/>
              <w:rPr>
                <w:rFonts w:ascii="Times New Roman" w:hAnsi="Times New Roman" w:cs="Times New Roman"/>
              </w:rPr>
            </w:pPr>
          </w:p>
        </w:tc>
      </w:tr>
      <w:tr w:rsidR="003E4E5B" w:rsidRPr="0011098F" w14:paraId="54FC06A9" w14:textId="169D0076" w:rsidTr="00042CC1">
        <w:trPr>
          <w:trHeight w:val="73"/>
        </w:trPr>
        <w:tc>
          <w:tcPr>
            <w:tcW w:w="178" w:type="pct"/>
            <w:vMerge/>
            <w:vAlign w:val="center"/>
          </w:tcPr>
          <w:p w14:paraId="40E04F6B" w14:textId="77777777" w:rsidR="003E4E5B" w:rsidRPr="0011098F" w:rsidRDefault="003E4E5B" w:rsidP="00182E9F">
            <w:pPr>
              <w:jc w:val="center"/>
              <w:rPr>
                <w:rFonts w:ascii="Times New Roman" w:hAnsi="Times New Roman" w:cs="Times New Roman"/>
              </w:rPr>
            </w:pPr>
          </w:p>
        </w:tc>
        <w:tc>
          <w:tcPr>
            <w:tcW w:w="674" w:type="pct"/>
            <w:vMerge/>
            <w:vAlign w:val="center"/>
          </w:tcPr>
          <w:p w14:paraId="3D5DFDBA" w14:textId="2EF9D154" w:rsidR="003E4E5B" w:rsidRPr="0011098F" w:rsidRDefault="003E4E5B" w:rsidP="0011098F">
            <w:pPr>
              <w:jc w:val="both"/>
              <w:rPr>
                <w:rFonts w:ascii="Times New Roman" w:hAnsi="Times New Roman" w:cs="Times New Roman"/>
              </w:rPr>
            </w:pPr>
          </w:p>
        </w:tc>
        <w:tc>
          <w:tcPr>
            <w:tcW w:w="634" w:type="pct"/>
            <w:vAlign w:val="center"/>
          </w:tcPr>
          <w:p w14:paraId="59DB9AD7" w14:textId="60829127" w:rsidR="003E4E5B" w:rsidRPr="0011098F" w:rsidRDefault="003E4E5B"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58D014E1" w14:textId="0C076A2D" w:rsidR="003E4E5B" w:rsidRPr="00173C47" w:rsidRDefault="003E4E5B" w:rsidP="0011098F">
            <w:pPr>
              <w:jc w:val="center"/>
              <w:rPr>
                <w:rFonts w:ascii="Times New Roman" w:hAnsi="Times New Roman" w:cs="Times New Roman"/>
                <w:b/>
              </w:rPr>
            </w:pPr>
            <w:r w:rsidRPr="00173C47">
              <w:rPr>
                <w:rFonts w:ascii="Times New Roman" w:hAnsi="Times New Roman" w:cs="Times New Roman"/>
                <w:b/>
              </w:rPr>
              <w:t>266</w:t>
            </w:r>
          </w:p>
        </w:tc>
        <w:tc>
          <w:tcPr>
            <w:tcW w:w="341" w:type="pct"/>
            <w:vAlign w:val="center"/>
          </w:tcPr>
          <w:p w14:paraId="32EB30ED" w14:textId="3193509E" w:rsidR="003E4E5B" w:rsidRPr="00C00040" w:rsidRDefault="00C00040" w:rsidP="00262D10">
            <w:pPr>
              <w:jc w:val="center"/>
              <w:rPr>
                <w:rFonts w:ascii="Times New Roman" w:hAnsi="Times New Roman" w:cs="Times New Roman"/>
                <w:b/>
              </w:rPr>
            </w:pPr>
            <w:r>
              <w:rPr>
                <w:rFonts w:ascii="Times New Roman" w:hAnsi="Times New Roman" w:cs="Times New Roman"/>
                <w:b/>
              </w:rPr>
              <w:t>125</w:t>
            </w:r>
          </w:p>
        </w:tc>
        <w:tc>
          <w:tcPr>
            <w:tcW w:w="626" w:type="pct"/>
            <w:vMerge/>
            <w:vAlign w:val="center"/>
          </w:tcPr>
          <w:p w14:paraId="41BDCF5C" w14:textId="5D417325" w:rsidR="003E4E5B" w:rsidRPr="0011098F" w:rsidRDefault="003E4E5B" w:rsidP="0011098F">
            <w:pPr>
              <w:jc w:val="both"/>
              <w:rPr>
                <w:rFonts w:ascii="Times New Roman" w:hAnsi="Times New Roman" w:cs="Times New Roman"/>
              </w:rPr>
            </w:pPr>
          </w:p>
        </w:tc>
        <w:tc>
          <w:tcPr>
            <w:tcW w:w="563" w:type="pct"/>
            <w:vMerge/>
            <w:vAlign w:val="center"/>
          </w:tcPr>
          <w:p w14:paraId="4E5D1CAB" w14:textId="77777777" w:rsidR="003E4E5B" w:rsidRPr="0011098F" w:rsidRDefault="003E4E5B" w:rsidP="00F33925">
            <w:pPr>
              <w:jc w:val="center"/>
              <w:rPr>
                <w:rFonts w:ascii="Times New Roman" w:hAnsi="Times New Roman" w:cs="Times New Roman"/>
              </w:rPr>
            </w:pPr>
          </w:p>
        </w:tc>
        <w:tc>
          <w:tcPr>
            <w:tcW w:w="494" w:type="pct"/>
            <w:vMerge/>
            <w:vAlign w:val="center"/>
          </w:tcPr>
          <w:p w14:paraId="3BDCE94F" w14:textId="77777777" w:rsidR="003E4E5B" w:rsidRPr="0011098F" w:rsidRDefault="003E4E5B" w:rsidP="00F33925">
            <w:pPr>
              <w:jc w:val="center"/>
              <w:rPr>
                <w:rFonts w:ascii="Times New Roman" w:hAnsi="Times New Roman" w:cs="Times New Roman"/>
              </w:rPr>
            </w:pPr>
          </w:p>
        </w:tc>
        <w:tc>
          <w:tcPr>
            <w:tcW w:w="563" w:type="pct"/>
            <w:vMerge/>
            <w:vAlign w:val="center"/>
          </w:tcPr>
          <w:p w14:paraId="48E523E8" w14:textId="77777777" w:rsidR="003E4E5B" w:rsidRPr="0011098F" w:rsidRDefault="003E4E5B" w:rsidP="00262D10">
            <w:pPr>
              <w:jc w:val="center"/>
              <w:rPr>
                <w:rFonts w:ascii="Times New Roman" w:hAnsi="Times New Roman" w:cs="Times New Roman"/>
              </w:rPr>
            </w:pPr>
          </w:p>
        </w:tc>
        <w:tc>
          <w:tcPr>
            <w:tcW w:w="494" w:type="pct"/>
            <w:vMerge/>
            <w:vAlign w:val="center"/>
          </w:tcPr>
          <w:p w14:paraId="20276DA9" w14:textId="77777777" w:rsidR="003E4E5B" w:rsidRPr="0011098F" w:rsidRDefault="003E4E5B" w:rsidP="00262D10">
            <w:pPr>
              <w:jc w:val="center"/>
              <w:rPr>
                <w:rFonts w:ascii="Times New Roman" w:hAnsi="Times New Roman" w:cs="Times New Roman"/>
              </w:rPr>
            </w:pPr>
          </w:p>
        </w:tc>
      </w:tr>
      <w:tr w:rsidR="003E4E5B" w:rsidRPr="0011098F" w14:paraId="13C37A1E" w14:textId="23A6A81D" w:rsidTr="00042CC1">
        <w:trPr>
          <w:trHeight w:val="135"/>
        </w:trPr>
        <w:tc>
          <w:tcPr>
            <w:tcW w:w="178" w:type="pct"/>
            <w:vMerge w:val="restart"/>
            <w:vAlign w:val="center"/>
          </w:tcPr>
          <w:p w14:paraId="39A618A9" w14:textId="696E1B1B" w:rsidR="003E4E5B" w:rsidRPr="0011098F" w:rsidRDefault="003E4E5B" w:rsidP="00182E9F">
            <w:pPr>
              <w:jc w:val="center"/>
              <w:rPr>
                <w:rFonts w:ascii="Times New Roman" w:hAnsi="Times New Roman" w:cs="Times New Roman"/>
              </w:rPr>
            </w:pPr>
            <w:r>
              <w:rPr>
                <w:rFonts w:ascii="Times New Roman" w:hAnsi="Times New Roman" w:cs="Times New Roman"/>
              </w:rPr>
              <w:t>47</w:t>
            </w:r>
          </w:p>
        </w:tc>
        <w:tc>
          <w:tcPr>
            <w:tcW w:w="674" w:type="pct"/>
            <w:vMerge w:val="restart"/>
            <w:vAlign w:val="center"/>
          </w:tcPr>
          <w:p w14:paraId="3D1F196F" w14:textId="785395C8" w:rsidR="003E4E5B" w:rsidRPr="0011098F" w:rsidRDefault="003E4E5B" w:rsidP="0011098F">
            <w:pPr>
              <w:jc w:val="both"/>
              <w:rPr>
                <w:rFonts w:ascii="Times New Roman" w:hAnsi="Times New Roman" w:cs="Times New Roman"/>
              </w:rPr>
            </w:pPr>
            <w:r w:rsidRPr="0011098F">
              <w:rPr>
                <w:rFonts w:ascii="Times New Roman" w:hAnsi="Times New Roman" w:cs="Times New Roman"/>
              </w:rPr>
              <w:t>05:42:000036:1020</w:t>
            </w:r>
          </w:p>
          <w:p w14:paraId="6D1F7BF5"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переулок Красноармейский торец дома №56</w:t>
            </w:r>
          </w:p>
        </w:tc>
        <w:tc>
          <w:tcPr>
            <w:tcW w:w="634" w:type="pct"/>
            <w:vAlign w:val="center"/>
          </w:tcPr>
          <w:p w14:paraId="6BE34E87"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 xml:space="preserve">улица Вавилова, д.5 </w:t>
            </w:r>
          </w:p>
        </w:tc>
        <w:tc>
          <w:tcPr>
            <w:tcW w:w="432" w:type="pct"/>
            <w:vAlign w:val="center"/>
          </w:tcPr>
          <w:p w14:paraId="0A4879DF" w14:textId="77777777" w:rsidR="003E4E5B" w:rsidRPr="0011098F" w:rsidRDefault="003E4E5B" w:rsidP="0011098F">
            <w:pPr>
              <w:jc w:val="center"/>
              <w:rPr>
                <w:rFonts w:ascii="Times New Roman" w:hAnsi="Times New Roman" w:cs="Times New Roman"/>
              </w:rPr>
            </w:pPr>
            <w:r w:rsidRPr="0011098F">
              <w:rPr>
                <w:rFonts w:ascii="Times New Roman" w:hAnsi="Times New Roman" w:cs="Times New Roman"/>
              </w:rPr>
              <w:t>46</w:t>
            </w:r>
          </w:p>
        </w:tc>
        <w:tc>
          <w:tcPr>
            <w:tcW w:w="341" w:type="pct"/>
            <w:vAlign w:val="center"/>
          </w:tcPr>
          <w:p w14:paraId="16F11EA1" w14:textId="1E528838" w:rsidR="003E4E5B" w:rsidRPr="0011098F" w:rsidRDefault="00C00040" w:rsidP="00262D10">
            <w:pPr>
              <w:jc w:val="center"/>
              <w:rPr>
                <w:rFonts w:ascii="Times New Roman" w:hAnsi="Times New Roman" w:cs="Times New Roman"/>
              </w:rPr>
            </w:pPr>
            <w:r>
              <w:rPr>
                <w:rFonts w:ascii="Times New Roman" w:hAnsi="Times New Roman" w:cs="Times New Roman"/>
              </w:rPr>
              <w:t>14</w:t>
            </w:r>
          </w:p>
        </w:tc>
        <w:tc>
          <w:tcPr>
            <w:tcW w:w="626" w:type="pct"/>
            <w:vMerge w:val="restart"/>
            <w:vAlign w:val="center"/>
          </w:tcPr>
          <w:p w14:paraId="197817FC" w14:textId="03C0CFD0" w:rsidR="003E4E5B" w:rsidRPr="0011098F" w:rsidRDefault="003E4E5B" w:rsidP="0011098F">
            <w:pPr>
              <w:jc w:val="both"/>
              <w:rPr>
                <w:rFonts w:ascii="Times New Roman" w:hAnsi="Times New Roman" w:cs="Times New Roman"/>
              </w:rPr>
            </w:pPr>
            <w:r w:rsidRPr="0011098F">
              <w:rPr>
                <w:rFonts w:ascii="Times New Roman" w:hAnsi="Times New Roman" w:cs="Times New Roman"/>
              </w:rPr>
              <w:t>- 5 контейнеров;</w:t>
            </w:r>
          </w:p>
          <w:p w14:paraId="2F3CEC53"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- 11 кв.м.;</w:t>
            </w:r>
          </w:p>
          <w:p w14:paraId="4F42F475"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5833312A" w14:textId="7C4BFB83" w:rsidR="003E4E5B" w:rsidRPr="0011098F" w:rsidRDefault="003E4E5B" w:rsidP="00F33925">
            <w:pPr>
              <w:jc w:val="center"/>
              <w:rPr>
                <w:rFonts w:ascii="Times New Roman" w:hAnsi="Times New Roman" w:cs="Times New Roman"/>
              </w:rPr>
            </w:pPr>
            <w:r>
              <w:rPr>
                <w:rFonts w:ascii="Times New Roman" w:hAnsi="Times New Roman" w:cs="Times New Roman"/>
              </w:rPr>
              <w:t>80,69</w:t>
            </w:r>
          </w:p>
        </w:tc>
        <w:tc>
          <w:tcPr>
            <w:tcW w:w="494" w:type="pct"/>
            <w:vMerge w:val="restart"/>
            <w:vAlign w:val="center"/>
          </w:tcPr>
          <w:p w14:paraId="0A755A8B" w14:textId="4282978B" w:rsidR="003E4E5B" w:rsidRPr="0011098F" w:rsidRDefault="003E4E5B" w:rsidP="00F33925">
            <w:pPr>
              <w:jc w:val="center"/>
              <w:rPr>
                <w:rFonts w:ascii="Times New Roman" w:hAnsi="Times New Roman" w:cs="Times New Roman"/>
              </w:rPr>
            </w:pPr>
            <w:r>
              <w:rPr>
                <w:rFonts w:ascii="Times New Roman" w:hAnsi="Times New Roman" w:cs="Times New Roman"/>
              </w:rPr>
              <w:t>5</w:t>
            </w:r>
          </w:p>
        </w:tc>
        <w:tc>
          <w:tcPr>
            <w:tcW w:w="563" w:type="pct"/>
            <w:vMerge w:val="restart"/>
            <w:vAlign w:val="center"/>
          </w:tcPr>
          <w:p w14:paraId="12AADFC1" w14:textId="1C386229" w:rsidR="003E4E5B" w:rsidRDefault="00C00040" w:rsidP="00262D10">
            <w:pPr>
              <w:jc w:val="center"/>
              <w:rPr>
                <w:rFonts w:ascii="Times New Roman" w:hAnsi="Times New Roman" w:cs="Times New Roman"/>
              </w:rPr>
            </w:pPr>
            <w:r>
              <w:rPr>
                <w:rFonts w:ascii="Times New Roman" w:hAnsi="Times New Roman" w:cs="Times New Roman"/>
              </w:rPr>
              <w:t>36,53</w:t>
            </w:r>
          </w:p>
        </w:tc>
        <w:tc>
          <w:tcPr>
            <w:tcW w:w="494" w:type="pct"/>
            <w:vMerge w:val="restart"/>
            <w:vAlign w:val="center"/>
          </w:tcPr>
          <w:p w14:paraId="4B8C3175" w14:textId="3A1A731F" w:rsidR="003E4E5B" w:rsidRDefault="00C00040" w:rsidP="00262D10">
            <w:pPr>
              <w:jc w:val="center"/>
              <w:rPr>
                <w:rFonts w:ascii="Times New Roman" w:hAnsi="Times New Roman" w:cs="Times New Roman"/>
              </w:rPr>
            </w:pPr>
            <w:r>
              <w:rPr>
                <w:rFonts w:ascii="Times New Roman" w:hAnsi="Times New Roman" w:cs="Times New Roman"/>
              </w:rPr>
              <w:t>2</w:t>
            </w:r>
          </w:p>
        </w:tc>
      </w:tr>
      <w:tr w:rsidR="003E4E5B" w:rsidRPr="0011098F" w14:paraId="3951D6D2" w14:textId="5C5235EF" w:rsidTr="00042CC1">
        <w:trPr>
          <w:trHeight w:val="124"/>
        </w:trPr>
        <w:tc>
          <w:tcPr>
            <w:tcW w:w="178" w:type="pct"/>
            <w:vMerge/>
            <w:vAlign w:val="center"/>
          </w:tcPr>
          <w:p w14:paraId="6D16883A" w14:textId="77777777" w:rsidR="003E4E5B" w:rsidRPr="0011098F" w:rsidRDefault="003E4E5B" w:rsidP="00182E9F">
            <w:pPr>
              <w:jc w:val="center"/>
              <w:rPr>
                <w:rFonts w:ascii="Times New Roman" w:hAnsi="Times New Roman" w:cs="Times New Roman"/>
              </w:rPr>
            </w:pPr>
          </w:p>
        </w:tc>
        <w:tc>
          <w:tcPr>
            <w:tcW w:w="674" w:type="pct"/>
            <w:vMerge/>
            <w:vAlign w:val="center"/>
          </w:tcPr>
          <w:p w14:paraId="59F9E10B" w14:textId="340CE0BD" w:rsidR="003E4E5B" w:rsidRPr="0011098F" w:rsidRDefault="003E4E5B" w:rsidP="0011098F">
            <w:pPr>
              <w:jc w:val="both"/>
              <w:rPr>
                <w:rFonts w:ascii="Times New Roman" w:hAnsi="Times New Roman" w:cs="Times New Roman"/>
              </w:rPr>
            </w:pPr>
          </w:p>
        </w:tc>
        <w:tc>
          <w:tcPr>
            <w:tcW w:w="634" w:type="pct"/>
            <w:vAlign w:val="center"/>
          </w:tcPr>
          <w:p w14:paraId="623B59E8"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переулок Красноармейский, д.56</w:t>
            </w:r>
          </w:p>
        </w:tc>
        <w:tc>
          <w:tcPr>
            <w:tcW w:w="432" w:type="pct"/>
            <w:vAlign w:val="center"/>
          </w:tcPr>
          <w:p w14:paraId="19F4FD3D" w14:textId="77777777" w:rsidR="003E4E5B" w:rsidRPr="0011098F" w:rsidRDefault="003E4E5B" w:rsidP="0011098F">
            <w:pPr>
              <w:jc w:val="center"/>
              <w:rPr>
                <w:rFonts w:ascii="Times New Roman" w:hAnsi="Times New Roman" w:cs="Times New Roman"/>
              </w:rPr>
            </w:pPr>
            <w:r w:rsidRPr="0011098F">
              <w:rPr>
                <w:rFonts w:ascii="Times New Roman" w:hAnsi="Times New Roman" w:cs="Times New Roman"/>
              </w:rPr>
              <w:t>96</w:t>
            </w:r>
          </w:p>
        </w:tc>
        <w:tc>
          <w:tcPr>
            <w:tcW w:w="341" w:type="pct"/>
            <w:vAlign w:val="center"/>
          </w:tcPr>
          <w:p w14:paraId="5918965B" w14:textId="5F40873C" w:rsidR="003E4E5B" w:rsidRPr="0011098F" w:rsidRDefault="00C00040" w:rsidP="00262D10">
            <w:pPr>
              <w:jc w:val="center"/>
              <w:rPr>
                <w:rFonts w:ascii="Times New Roman" w:hAnsi="Times New Roman" w:cs="Times New Roman"/>
              </w:rPr>
            </w:pPr>
            <w:r>
              <w:rPr>
                <w:rFonts w:ascii="Times New Roman" w:hAnsi="Times New Roman" w:cs="Times New Roman"/>
              </w:rPr>
              <w:t>40</w:t>
            </w:r>
          </w:p>
        </w:tc>
        <w:tc>
          <w:tcPr>
            <w:tcW w:w="626" w:type="pct"/>
            <w:vMerge/>
            <w:vAlign w:val="center"/>
          </w:tcPr>
          <w:p w14:paraId="66A3CC79" w14:textId="3B30C594" w:rsidR="003E4E5B" w:rsidRPr="0011098F" w:rsidRDefault="003E4E5B" w:rsidP="0011098F">
            <w:pPr>
              <w:jc w:val="both"/>
              <w:rPr>
                <w:rFonts w:ascii="Times New Roman" w:hAnsi="Times New Roman" w:cs="Times New Roman"/>
              </w:rPr>
            </w:pPr>
          </w:p>
        </w:tc>
        <w:tc>
          <w:tcPr>
            <w:tcW w:w="563" w:type="pct"/>
            <w:vMerge/>
            <w:vAlign w:val="center"/>
          </w:tcPr>
          <w:p w14:paraId="6687B0B9" w14:textId="77777777" w:rsidR="003E4E5B" w:rsidRPr="0011098F" w:rsidRDefault="003E4E5B" w:rsidP="00F33925">
            <w:pPr>
              <w:jc w:val="center"/>
              <w:rPr>
                <w:rFonts w:ascii="Times New Roman" w:hAnsi="Times New Roman" w:cs="Times New Roman"/>
              </w:rPr>
            </w:pPr>
          </w:p>
        </w:tc>
        <w:tc>
          <w:tcPr>
            <w:tcW w:w="494" w:type="pct"/>
            <w:vMerge/>
            <w:vAlign w:val="center"/>
          </w:tcPr>
          <w:p w14:paraId="72195EF1" w14:textId="77777777" w:rsidR="003E4E5B" w:rsidRPr="0011098F" w:rsidRDefault="003E4E5B" w:rsidP="00F33925">
            <w:pPr>
              <w:jc w:val="center"/>
              <w:rPr>
                <w:rFonts w:ascii="Times New Roman" w:hAnsi="Times New Roman" w:cs="Times New Roman"/>
              </w:rPr>
            </w:pPr>
          </w:p>
        </w:tc>
        <w:tc>
          <w:tcPr>
            <w:tcW w:w="563" w:type="pct"/>
            <w:vMerge/>
            <w:vAlign w:val="center"/>
          </w:tcPr>
          <w:p w14:paraId="5615B31F" w14:textId="77777777" w:rsidR="003E4E5B" w:rsidRPr="0011098F" w:rsidRDefault="003E4E5B" w:rsidP="00262D10">
            <w:pPr>
              <w:jc w:val="center"/>
              <w:rPr>
                <w:rFonts w:ascii="Times New Roman" w:hAnsi="Times New Roman" w:cs="Times New Roman"/>
              </w:rPr>
            </w:pPr>
          </w:p>
        </w:tc>
        <w:tc>
          <w:tcPr>
            <w:tcW w:w="494" w:type="pct"/>
            <w:vMerge/>
            <w:vAlign w:val="center"/>
          </w:tcPr>
          <w:p w14:paraId="58EC0942" w14:textId="77777777" w:rsidR="003E4E5B" w:rsidRPr="0011098F" w:rsidRDefault="003E4E5B" w:rsidP="00262D10">
            <w:pPr>
              <w:jc w:val="center"/>
              <w:rPr>
                <w:rFonts w:ascii="Times New Roman" w:hAnsi="Times New Roman" w:cs="Times New Roman"/>
              </w:rPr>
            </w:pPr>
          </w:p>
        </w:tc>
      </w:tr>
      <w:tr w:rsidR="003E4E5B" w:rsidRPr="0011098F" w14:paraId="747D4409" w14:textId="722C1758" w:rsidTr="00042CC1">
        <w:trPr>
          <w:trHeight w:val="254"/>
        </w:trPr>
        <w:tc>
          <w:tcPr>
            <w:tcW w:w="178" w:type="pct"/>
            <w:vMerge/>
            <w:vAlign w:val="center"/>
          </w:tcPr>
          <w:p w14:paraId="6815C9AE" w14:textId="77777777" w:rsidR="003E4E5B" w:rsidRPr="0011098F" w:rsidRDefault="003E4E5B" w:rsidP="00182E9F">
            <w:pPr>
              <w:jc w:val="center"/>
              <w:rPr>
                <w:rFonts w:ascii="Times New Roman" w:hAnsi="Times New Roman" w:cs="Times New Roman"/>
              </w:rPr>
            </w:pPr>
          </w:p>
        </w:tc>
        <w:tc>
          <w:tcPr>
            <w:tcW w:w="674" w:type="pct"/>
            <w:vMerge/>
            <w:vAlign w:val="center"/>
          </w:tcPr>
          <w:p w14:paraId="25544B20" w14:textId="1475038C" w:rsidR="003E4E5B" w:rsidRPr="0011098F" w:rsidRDefault="003E4E5B" w:rsidP="0011098F">
            <w:pPr>
              <w:jc w:val="both"/>
              <w:rPr>
                <w:rFonts w:ascii="Times New Roman" w:hAnsi="Times New Roman" w:cs="Times New Roman"/>
              </w:rPr>
            </w:pPr>
          </w:p>
        </w:tc>
        <w:tc>
          <w:tcPr>
            <w:tcW w:w="634" w:type="pct"/>
            <w:vAlign w:val="center"/>
          </w:tcPr>
          <w:p w14:paraId="2DD2E092"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переулок Красноармейский, д.52</w:t>
            </w:r>
          </w:p>
        </w:tc>
        <w:tc>
          <w:tcPr>
            <w:tcW w:w="432" w:type="pct"/>
            <w:vAlign w:val="center"/>
          </w:tcPr>
          <w:p w14:paraId="0DFE01A1" w14:textId="77777777" w:rsidR="003E4E5B" w:rsidRPr="0011098F" w:rsidRDefault="003E4E5B" w:rsidP="0011098F">
            <w:pPr>
              <w:jc w:val="center"/>
              <w:rPr>
                <w:rFonts w:ascii="Times New Roman" w:hAnsi="Times New Roman" w:cs="Times New Roman"/>
              </w:rPr>
            </w:pPr>
            <w:r w:rsidRPr="0011098F">
              <w:rPr>
                <w:rFonts w:ascii="Times New Roman" w:hAnsi="Times New Roman" w:cs="Times New Roman"/>
              </w:rPr>
              <w:t>71</w:t>
            </w:r>
          </w:p>
        </w:tc>
        <w:tc>
          <w:tcPr>
            <w:tcW w:w="341" w:type="pct"/>
            <w:vAlign w:val="center"/>
          </w:tcPr>
          <w:p w14:paraId="693364DA" w14:textId="49910028" w:rsidR="003E4E5B" w:rsidRPr="0011098F" w:rsidRDefault="00C00040" w:rsidP="00262D10">
            <w:pPr>
              <w:jc w:val="center"/>
              <w:rPr>
                <w:rFonts w:ascii="Times New Roman" w:hAnsi="Times New Roman" w:cs="Times New Roman"/>
              </w:rPr>
            </w:pPr>
            <w:r>
              <w:rPr>
                <w:rFonts w:ascii="Times New Roman" w:hAnsi="Times New Roman" w:cs="Times New Roman"/>
              </w:rPr>
              <w:t>32</w:t>
            </w:r>
          </w:p>
        </w:tc>
        <w:tc>
          <w:tcPr>
            <w:tcW w:w="626" w:type="pct"/>
            <w:vMerge/>
            <w:vAlign w:val="center"/>
          </w:tcPr>
          <w:p w14:paraId="649146FE" w14:textId="1F4D07DD" w:rsidR="003E4E5B" w:rsidRPr="0011098F" w:rsidRDefault="003E4E5B" w:rsidP="0011098F">
            <w:pPr>
              <w:jc w:val="both"/>
              <w:rPr>
                <w:rFonts w:ascii="Times New Roman" w:hAnsi="Times New Roman" w:cs="Times New Roman"/>
              </w:rPr>
            </w:pPr>
          </w:p>
        </w:tc>
        <w:tc>
          <w:tcPr>
            <w:tcW w:w="563" w:type="pct"/>
            <w:vMerge/>
            <w:vAlign w:val="center"/>
          </w:tcPr>
          <w:p w14:paraId="7C874FFC" w14:textId="77777777" w:rsidR="003E4E5B" w:rsidRPr="0011098F" w:rsidRDefault="003E4E5B" w:rsidP="00F33925">
            <w:pPr>
              <w:jc w:val="center"/>
              <w:rPr>
                <w:rFonts w:ascii="Times New Roman" w:hAnsi="Times New Roman" w:cs="Times New Roman"/>
              </w:rPr>
            </w:pPr>
          </w:p>
        </w:tc>
        <w:tc>
          <w:tcPr>
            <w:tcW w:w="494" w:type="pct"/>
            <w:vMerge/>
            <w:vAlign w:val="center"/>
          </w:tcPr>
          <w:p w14:paraId="380D7B62" w14:textId="77777777" w:rsidR="003E4E5B" w:rsidRPr="0011098F" w:rsidRDefault="003E4E5B" w:rsidP="00F33925">
            <w:pPr>
              <w:jc w:val="center"/>
              <w:rPr>
                <w:rFonts w:ascii="Times New Roman" w:hAnsi="Times New Roman" w:cs="Times New Roman"/>
              </w:rPr>
            </w:pPr>
          </w:p>
        </w:tc>
        <w:tc>
          <w:tcPr>
            <w:tcW w:w="563" w:type="pct"/>
            <w:vMerge/>
            <w:vAlign w:val="center"/>
          </w:tcPr>
          <w:p w14:paraId="35256636" w14:textId="77777777" w:rsidR="003E4E5B" w:rsidRPr="0011098F" w:rsidRDefault="003E4E5B" w:rsidP="00262D10">
            <w:pPr>
              <w:jc w:val="center"/>
              <w:rPr>
                <w:rFonts w:ascii="Times New Roman" w:hAnsi="Times New Roman" w:cs="Times New Roman"/>
              </w:rPr>
            </w:pPr>
          </w:p>
        </w:tc>
        <w:tc>
          <w:tcPr>
            <w:tcW w:w="494" w:type="pct"/>
            <w:vMerge/>
            <w:vAlign w:val="center"/>
          </w:tcPr>
          <w:p w14:paraId="20887A2A" w14:textId="77777777" w:rsidR="003E4E5B" w:rsidRPr="0011098F" w:rsidRDefault="003E4E5B" w:rsidP="00262D10">
            <w:pPr>
              <w:jc w:val="center"/>
              <w:rPr>
                <w:rFonts w:ascii="Times New Roman" w:hAnsi="Times New Roman" w:cs="Times New Roman"/>
              </w:rPr>
            </w:pPr>
          </w:p>
        </w:tc>
      </w:tr>
      <w:tr w:rsidR="003E4E5B" w:rsidRPr="0011098F" w14:paraId="6CBD1987" w14:textId="2EC36604" w:rsidTr="00042CC1">
        <w:trPr>
          <w:trHeight w:val="153"/>
        </w:trPr>
        <w:tc>
          <w:tcPr>
            <w:tcW w:w="178" w:type="pct"/>
            <w:vMerge/>
            <w:vAlign w:val="center"/>
          </w:tcPr>
          <w:p w14:paraId="06BAF90F" w14:textId="77777777" w:rsidR="003E4E5B" w:rsidRPr="0011098F" w:rsidRDefault="003E4E5B" w:rsidP="00182E9F">
            <w:pPr>
              <w:jc w:val="center"/>
              <w:rPr>
                <w:rFonts w:ascii="Times New Roman" w:hAnsi="Times New Roman" w:cs="Times New Roman"/>
              </w:rPr>
            </w:pPr>
          </w:p>
        </w:tc>
        <w:tc>
          <w:tcPr>
            <w:tcW w:w="674" w:type="pct"/>
            <w:vMerge/>
            <w:vAlign w:val="center"/>
          </w:tcPr>
          <w:p w14:paraId="3C1443FC" w14:textId="26E6FE6A" w:rsidR="003E4E5B" w:rsidRPr="0011098F" w:rsidRDefault="003E4E5B" w:rsidP="0011098F">
            <w:pPr>
              <w:jc w:val="both"/>
              <w:rPr>
                <w:rFonts w:ascii="Times New Roman" w:hAnsi="Times New Roman" w:cs="Times New Roman"/>
              </w:rPr>
            </w:pPr>
          </w:p>
        </w:tc>
        <w:tc>
          <w:tcPr>
            <w:tcW w:w="634" w:type="pct"/>
            <w:vAlign w:val="center"/>
          </w:tcPr>
          <w:p w14:paraId="7080E16D"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переулок Красноармейский, д.54</w:t>
            </w:r>
          </w:p>
        </w:tc>
        <w:tc>
          <w:tcPr>
            <w:tcW w:w="432" w:type="pct"/>
            <w:vAlign w:val="center"/>
          </w:tcPr>
          <w:p w14:paraId="1B550C5C" w14:textId="77777777" w:rsidR="003E4E5B" w:rsidRPr="0011098F" w:rsidRDefault="003E4E5B" w:rsidP="0011098F">
            <w:pPr>
              <w:jc w:val="center"/>
              <w:rPr>
                <w:rFonts w:ascii="Times New Roman" w:hAnsi="Times New Roman" w:cs="Times New Roman"/>
              </w:rPr>
            </w:pPr>
            <w:r w:rsidRPr="0011098F">
              <w:rPr>
                <w:rFonts w:ascii="Times New Roman" w:hAnsi="Times New Roman" w:cs="Times New Roman"/>
              </w:rPr>
              <w:t>91</w:t>
            </w:r>
          </w:p>
        </w:tc>
        <w:tc>
          <w:tcPr>
            <w:tcW w:w="341" w:type="pct"/>
            <w:vAlign w:val="center"/>
          </w:tcPr>
          <w:p w14:paraId="64D6052B" w14:textId="5ABFE5EE" w:rsidR="003E4E5B" w:rsidRPr="0011098F" w:rsidRDefault="00C00040" w:rsidP="00262D10">
            <w:pPr>
              <w:jc w:val="center"/>
              <w:rPr>
                <w:rFonts w:ascii="Times New Roman" w:hAnsi="Times New Roman" w:cs="Times New Roman"/>
              </w:rPr>
            </w:pPr>
            <w:r>
              <w:rPr>
                <w:rFonts w:ascii="Times New Roman" w:hAnsi="Times New Roman" w:cs="Times New Roman"/>
              </w:rPr>
              <w:t>50</w:t>
            </w:r>
          </w:p>
        </w:tc>
        <w:tc>
          <w:tcPr>
            <w:tcW w:w="626" w:type="pct"/>
            <w:vMerge/>
            <w:vAlign w:val="center"/>
          </w:tcPr>
          <w:p w14:paraId="28C7DF58" w14:textId="73B0E88B" w:rsidR="003E4E5B" w:rsidRPr="0011098F" w:rsidRDefault="003E4E5B" w:rsidP="0011098F">
            <w:pPr>
              <w:jc w:val="both"/>
              <w:rPr>
                <w:rFonts w:ascii="Times New Roman" w:hAnsi="Times New Roman" w:cs="Times New Roman"/>
              </w:rPr>
            </w:pPr>
          </w:p>
        </w:tc>
        <w:tc>
          <w:tcPr>
            <w:tcW w:w="563" w:type="pct"/>
            <w:vMerge/>
            <w:vAlign w:val="center"/>
          </w:tcPr>
          <w:p w14:paraId="20F742B1" w14:textId="77777777" w:rsidR="003E4E5B" w:rsidRPr="0011098F" w:rsidRDefault="003E4E5B" w:rsidP="00F33925">
            <w:pPr>
              <w:jc w:val="center"/>
              <w:rPr>
                <w:rFonts w:ascii="Times New Roman" w:hAnsi="Times New Roman" w:cs="Times New Roman"/>
              </w:rPr>
            </w:pPr>
          </w:p>
        </w:tc>
        <w:tc>
          <w:tcPr>
            <w:tcW w:w="494" w:type="pct"/>
            <w:vMerge/>
            <w:vAlign w:val="center"/>
          </w:tcPr>
          <w:p w14:paraId="42C85C07" w14:textId="77777777" w:rsidR="003E4E5B" w:rsidRPr="0011098F" w:rsidRDefault="003E4E5B" w:rsidP="00F33925">
            <w:pPr>
              <w:jc w:val="center"/>
              <w:rPr>
                <w:rFonts w:ascii="Times New Roman" w:hAnsi="Times New Roman" w:cs="Times New Roman"/>
              </w:rPr>
            </w:pPr>
          </w:p>
        </w:tc>
        <w:tc>
          <w:tcPr>
            <w:tcW w:w="563" w:type="pct"/>
            <w:vMerge/>
            <w:vAlign w:val="center"/>
          </w:tcPr>
          <w:p w14:paraId="7A3A0A91" w14:textId="77777777" w:rsidR="003E4E5B" w:rsidRPr="0011098F" w:rsidRDefault="003E4E5B" w:rsidP="00262D10">
            <w:pPr>
              <w:jc w:val="center"/>
              <w:rPr>
                <w:rFonts w:ascii="Times New Roman" w:hAnsi="Times New Roman" w:cs="Times New Roman"/>
              </w:rPr>
            </w:pPr>
          </w:p>
        </w:tc>
        <w:tc>
          <w:tcPr>
            <w:tcW w:w="494" w:type="pct"/>
            <w:vMerge/>
            <w:vAlign w:val="center"/>
          </w:tcPr>
          <w:p w14:paraId="192D693E" w14:textId="77777777" w:rsidR="003E4E5B" w:rsidRPr="0011098F" w:rsidRDefault="003E4E5B" w:rsidP="00262D10">
            <w:pPr>
              <w:jc w:val="center"/>
              <w:rPr>
                <w:rFonts w:ascii="Times New Roman" w:hAnsi="Times New Roman" w:cs="Times New Roman"/>
              </w:rPr>
            </w:pPr>
          </w:p>
        </w:tc>
      </w:tr>
      <w:tr w:rsidR="003E4E5B" w:rsidRPr="0011098F" w14:paraId="5D577008" w14:textId="7E2B356E" w:rsidTr="00042CC1">
        <w:trPr>
          <w:trHeight w:val="169"/>
        </w:trPr>
        <w:tc>
          <w:tcPr>
            <w:tcW w:w="178" w:type="pct"/>
            <w:vMerge/>
            <w:vAlign w:val="center"/>
          </w:tcPr>
          <w:p w14:paraId="42B0CF50" w14:textId="77777777" w:rsidR="003E4E5B" w:rsidRPr="0011098F" w:rsidRDefault="003E4E5B" w:rsidP="00182E9F">
            <w:pPr>
              <w:jc w:val="center"/>
              <w:rPr>
                <w:rFonts w:ascii="Times New Roman" w:hAnsi="Times New Roman" w:cs="Times New Roman"/>
              </w:rPr>
            </w:pPr>
          </w:p>
        </w:tc>
        <w:tc>
          <w:tcPr>
            <w:tcW w:w="674" w:type="pct"/>
            <w:vMerge/>
            <w:vAlign w:val="center"/>
          </w:tcPr>
          <w:p w14:paraId="065723F8" w14:textId="4DF1720A" w:rsidR="003E4E5B" w:rsidRPr="0011098F" w:rsidRDefault="003E4E5B" w:rsidP="0011098F">
            <w:pPr>
              <w:jc w:val="both"/>
              <w:rPr>
                <w:rFonts w:ascii="Times New Roman" w:hAnsi="Times New Roman" w:cs="Times New Roman"/>
              </w:rPr>
            </w:pPr>
          </w:p>
        </w:tc>
        <w:tc>
          <w:tcPr>
            <w:tcW w:w="634" w:type="pct"/>
            <w:vAlign w:val="center"/>
          </w:tcPr>
          <w:p w14:paraId="580B83DC"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переулок Красноармейский, д.50</w:t>
            </w:r>
          </w:p>
        </w:tc>
        <w:tc>
          <w:tcPr>
            <w:tcW w:w="432" w:type="pct"/>
            <w:vAlign w:val="center"/>
          </w:tcPr>
          <w:p w14:paraId="4CCE738D" w14:textId="77777777" w:rsidR="003E4E5B" w:rsidRPr="0011098F" w:rsidRDefault="003E4E5B" w:rsidP="0011098F">
            <w:pPr>
              <w:jc w:val="center"/>
              <w:rPr>
                <w:rFonts w:ascii="Times New Roman" w:hAnsi="Times New Roman" w:cs="Times New Roman"/>
              </w:rPr>
            </w:pPr>
            <w:r w:rsidRPr="0011098F">
              <w:rPr>
                <w:rFonts w:ascii="Times New Roman" w:hAnsi="Times New Roman" w:cs="Times New Roman"/>
              </w:rPr>
              <w:t>67</w:t>
            </w:r>
          </w:p>
        </w:tc>
        <w:tc>
          <w:tcPr>
            <w:tcW w:w="341" w:type="pct"/>
            <w:vAlign w:val="center"/>
          </w:tcPr>
          <w:p w14:paraId="3B533A9F" w14:textId="0EE4CEC7" w:rsidR="003E4E5B" w:rsidRPr="0011098F" w:rsidRDefault="00C00040" w:rsidP="00262D10">
            <w:pPr>
              <w:jc w:val="center"/>
              <w:rPr>
                <w:rFonts w:ascii="Times New Roman" w:hAnsi="Times New Roman" w:cs="Times New Roman"/>
              </w:rPr>
            </w:pPr>
            <w:r>
              <w:rPr>
                <w:rFonts w:ascii="Times New Roman" w:hAnsi="Times New Roman" w:cs="Times New Roman"/>
              </w:rPr>
              <w:t>32</w:t>
            </w:r>
          </w:p>
        </w:tc>
        <w:tc>
          <w:tcPr>
            <w:tcW w:w="626" w:type="pct"/>
            <w:vMerge/>
            <w:vAlign w:val="center"/>
          </w:tcPr>
          <w:p w14:paraId="2733BFE4" w14:textId="01913963" w:rsidR="003E4E5B" w:rsidRPr="0011098F" w:rsidRDefault="003E4E5B" w:rsidP="0011098F">
            <w:pPr>
              <w:jc w:val="both"/>
              <w:rPr>
                <w:rFonts w:ascii="Times New Roman" w:hAnsi="Times New Roman" w:cs="Times New Roman"/>
              </w:rPr>
            </w:pPr>
          </w:p>
        </w:tc>
        <w:tc>
          <w:tcPr>
            <w:tcW w:w="563" w:type="pct"/>
            <w:vMerge/>
            <w:vAlign w:val="center"/>
          </w:tcPr>
          <w:p w14:paraId="777AE26D" w14:textId="77777777" w:rsidR="003E4E5B" w:rsidRPr="0011098F" w:rsidRDefault="003E4E5B" w:rsidP="00F33925">
            <w:pPr>
              <w:jc w:val="center"/>
              <w:rPr>
                <w:rFonts w:ascii="Times New Roman" w:hAnsi="Times New Roman" w:cs="Times New Roman"/>
              </w:rPr>
            </w:pPr>
          </w:p>
        </w:tc>
        <w:tc>
          <w:tcPr>
            <w:tcW w:w="494" w:type="pct"/>
            <w:vMerge/>
            <w:vAlign w:val="center"/>
          </w:tcPr>
          <w:p w14:paraId="0059F654" w14:textId="77777777" w:rsidR="003E4E5B" w:rsidRPr="0011098F" w:rsidRDefault="003E4E5B" w:rsidP="00F33925">
            <w:pPr>
              <w:jc w:val="center"/>
              <w:rPr>
                <w:rFonts w:ascii="Times New Roman" w:hAnsi="Times New Roman" w:cs="Times New Roman"/>
              </w:rPr>
            </w:pPr>
          </w:p>
        </w:tc>
        <w:tc>
          <w:tcPr>
            <w:tcW w:w="563" w:type="pct"/>
            <w:vMerge/>
            <w:vAlign w:val="center"/>
          </w:tcPr>
          <w:p w14:paraId="639B89A8" w14:textId="77777777" w:rsidR="003E4E5B" w:rsidRPr="0011098F" w:rsidRDefault="003E4E5B" w:rsidP="00262D10">
            <w:pPr>
              <w:jc w:val="center"/>
              <w:rPr>
                <w:rFonts w:ascii="Times New Roman" w:hAnsi="Times New Roman" w:cs="Times New Roman"/>
              </w:rPr>
            </w:pPr>
          </w:p>
        </w:tc>
        <w:tc>
          <w:tcPr>
            <w:tcW w:w="494" w:type="pct"/>
            <w:vMerge/>
            <w:vAlign w:val="center"/>
          </w:tcPr>
          <w:p w14:paraId="5AADA8DB" w14:textId="77777777" w:rsidR="003E4E5B" w:rsidRPr="0011098F" w:rsidRDefault="003E4E5B" w:rsidP="00262D10">
            <w:pPr>
              <w:jc w:val="center"/>
              <w:rPr>
                <w:rFonts w:ascii="Times New Roman" w:hAnsi="Times New Roman" w:cs="Times New Roman"/>
              </w:rPr>
            </w:pPr>
          </w:p>
        </w:tc>
      </w:tr>
      <w:tr w:rsidR="003E4E5B" w:rsidRPr="0011098F" w14:paraId="3760FE64" w14:textId="5333C8FA" w:rsidTr="00042CC1">
        <w:trPr>
          <w:trHeight w:val="109"/>
        </w:trPr>
        <w:tc>
          <w:tcPr>
            <w:tcW w:w="178" w:type="pct"/>
            <w:vMerge/>
            <w:vAlign w:val="center"/>
          </w:tcPr>
          <w:p w14:paraId="76AAB699" w14:textId="77777777" w:rsidR="003E4E5B" w:rsidRPr="0011098F" w:rsidRDefault="003E4E5B" w:rsidP="00182E9F">
            <w:pPr>
              <w:jc w:val="center"/>
              <w:rPr>
                <w:rFonts w:ascii="Times New Roman" w:hAnsi="Times New Roman" w:cs="Times New Roman"/>
              </w:rPr>
            </w:pPr>
          </w:p>
        </w:tc>
        <w:tc>
          <w:tcPr>
            <w:tcW w:w="674" w:type="pct"/>
            <w:vMerge/>
            <w:vAlign w:val="center"/>
          </w:tcPr>
          <w:p w14:paraId="0061B650" w14:textId="140DF633" w:rsidR="003E4E5B" w:rsidRPr="0011098F" w:rsidRDefault="003E4E5B" w:rsidP="0011098F">
            <w:pPr>
              <w:jc w:val="both"/>
              <w:rPr>
                <w:rFonts w:ascii="Times New Roman" w:hAnsi="Times New Roman" w:cs="Times New Roman"/>
              </w:rPr>
            </w:pPr>
          </w:p>
        </w:tc>
        <w:tc>
          <w:tcPr>
            <w:tcW w:w="634" w:type="pct"/>
            <w:vAlign w:val="center"/>
          </w:tcPr>
          <w:p w14:paraId="3F9BC52C" w14:textId="1F2151E0" w:rsidR="003E4E5B" w:rsidRPr="0011098F" w:rsidRDefault="003E4E5B"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55E805F9" w14:textId="5C4EC508" w:rsidR="003E4E5B" w:rsidRPr="00173C47" w:rsidRDefault="003E4E5B" w:rsidP="0011098F">
            <w:pPr>
              <w:jc w:val="center"/>
              <w:rPr>
                <w:rFonts w:ascii="Times New Roman" w:hAnsi="Times New Roman" w:cs="Times New Roman"/>
                <w:b/>
              </w:rPr>
            </w:pPr>
            <w:r w:rsidRPr="00173C47">
              <w:rPr>
                <w:rFonts w:ascii="Times New Roman" w:hAnsi="Times New Roman" w:cs="Times New Roman"/>
                <w:b/>
              </w:rPr>
              <w:t>371</w:t>
            </w:r>
          </w:p>
        </w:tc>
        <w:tc>
          <w:tcPr>
            <w:tcW w:w="341" w:type="pct"/>
            <w:vAlign w:val="center"/>
          </w:tcPr>
          <w:p w14:paraId="3291F3A3" w14:textId="7ADD70AC" w:rsidR="003E4E5B" w:rsidRPr="00C00040" w:rsidRDefault="00C00040" w:rsidP="00262D10">
            <w:pPr>
              <w:jc w:val="center"/>
              <w:rPr>
                <w:rFonts w:ascii="Times New Roman" w:hAnsi="Times New Roman" w:cs="Times New Roman"/>
                <w:b/>
              </w:rPr>
            </w:pPr>
            <w:r>
              <w:rPr>
                <w:rFonts w:ascii="Times New Roman" w:hAnsi="Times New Roman" w:cs="Times New Roman"/>
                <w:b/>
              </w:rPr>
              <w:t>168</w:t>
            </w:r>
          </w:p>
        </w:tc>
        <w:tc>
          <w:tcPr>
            <w:tcW w:w="626" w:type="pct"/>
            <w:vMerge/>
            <w:vAlign w:val="center"/>
          </w:tcPr>
          <w:p w14:paraId="4139F347" w14:textId="02FCAD53" w:rsidR="003E4E5B" w:rsidRPr="0011098F" w:rsidRDefault="003E4E5B" w:rsidP="0011098F">
            <w:pPr>
              <w:jc w:val="both"/>
              <w:rPr>
                <w:rFonts w:ascii="Times New Roman" w:hAnsi="Times New Roman" w:cs="Times New Roman"/>
              </w:rPr>
            </w:pPr>
          </w:p>
        </w:tc>
        <w:tc>
          <w:tcPr>
            <w:tcW w:w="563" w:type="pct"/>
            <w:vMerge/>
            <w:vAlign w:val="center"/>
          </w:tcPr>
          <w:p w14:paraId="753163F1" w14:textId="77777777" w:rsidR="003E4E5B" w:rsidRPr="0011098F" w:rsidRDefault="003E4E5B" w:rsidP="00F33925">
            <w:pPr>
              <w:jc w:val="center"/>
              <w:rPr>
                <w:rFonts w:ascii="Times New Roman" w:hAnsi="Times New Roman" w:cs="Times New Roman"/>
              </w:rPr>
            </w:pPr>
          </w:p>
        </w:tc>
        <w:tc>
          <w:tcPr>
            <w:tcW w:w="494" w:type="pct"/>
            <w:vMerge/>
            <w:vAlign w:val="center"/>
          </w:tcPr>
          <w:p w14:paraId="6D17285D" w14:textId="77777777" w:rsidR="003E4E5B" w:rsidRPr="0011098F" w:rsidRDefault="003E4E5B" w:rsidP="00F33925">
            <w:pPr>
              <w:jc w:val="center"/>
              <w:rPr>
                <w:rFonts w:ascii="Times New Roman" w:hAnsi="Times New Roman" w:cs="Times New Roman"/>
              </w:rPr>
            </w:pPr>
          </w:p>
        </w:tc>
        <w:tc>
          <w:tcPr>
            <w:tcW w:w="563" w:type="pct"/>
            <w:vMerge/>
            <w:vAlign w:val="center"/>
          </w:tcPr>
          <w:p w14:paraId="627B5E41" w14:textId="77777777" w:rsidR="003E4E5B" w:rsidRPr="0011098F" w:rsidRDefault="003E4E5B" w:rsidP="00262D10">
            <w:pPr>
              <w:jc w:val="center"/>
              <w:rPr>
                <w:rFonts w:ascii="Times New Roman" w:hAnsi="Times New Roman" w:cs="Times New Roman"/>
              </w:rPr>
            </w:pPr>
          </w:p>
        </w:tc>
        <w:tc>
          <w:tcPr>
            <w:tcW w:w="494" w:type="pct"/>
            <w:vMerge/>
            <w:vAlign w:val="center"/>
          </w:tcPr>
          <w:p w14:paraId="04B1FC7C" w14:textId="77777777" w:rsidR="003E4E5B" w:rsidRPr="0011098F" w:rsidRDefault="003E4E5B" w:rsidP="00262D10">
            <w:pPr>
              <w:jc w:val="center"/>
              <w:rPr>
                <w:rFonts w:ascii="Times New Roman" w:hAnsi="Times New Roman" w:cs="Times New Roman"/>
              </w:rPr>
            </w:pPr>
          </w:p>
        </w:tc>
      </w:tr>
      <w:tr w:rsidR="003E4E5B" w:rsidRPr="0011098F" w14:paraId="0C271360" w14:textId="3B2FD679" w:rsidTr="00042CC1">
        <w:trPr>
          <w:trHeight w:val="966"/>
        </w:trPr>
        <w:tc>
          <w:tcPr>
            <w:tcW w:w="178" w:type="pct"/>
            <w:vMerge w:val="restart"/>
            <w:vAlign w:val="center"/>
          </w:tcPr>
          <w:p w14:paraId="4C2E7FC9" w14:textId="60C9A9A2" w:rsidR="003E4E5B" w:rsidRPr="0011098F" w:rsidRDefault="003E4E5B" w:rsidP="00182E9F">
            <w:pPr>
              <w:jc w:val="center"/>
              <w:rPr>
                <w:rFonts w:ascii="Times New Roman" w:hAnsi="Times New Roman" w:cs="Times New Roman"/>
              </w:rPr>
            </w:pPr>
            <w:r>
              <w:rPr>
                <w:rFonts w:ascii="Times New Roman" w:hAnsi="Times New Roman" w:cs="Times New Roman"/>
              </w:rPr>
              <w:t>48</w:t>
            </w:r>
          </w:p>
        </w:tc>
        <w:tc>
          <w:tcPr>
            <w:tcW w:w="674" w:type="pct"/>
            <w:vMerge w:val="restart"/>
            <w:vAlign w:val="center"/>
          </w:tcPr>
          <w:p w14:paraId="6E17A966" w14:textId="0E2C1501" w:rsidR="003E4E5B" w:rsidRPr="0011098F" w:rsidRDefault="003E4E5B" w:rsidP="0011098F">
            <w:pPr>
              <w:jc w:val="both"/>
              <w:rPr>
                <w:rFonts w:ascii="Times New Roman" w:hAnsi="Times New Roman" w:cs="Times New Roman"/>
              </w:rPr>
            </w:pPr>
            <w:r w:rsidRPr="0011098F">
              <w:rPr>
                <w:rFonts w:ascii="Times New Roman" w:hAnsi="Times New Roman" w:cs="Times New Roman"/>
              </w:rPr>
              <w:t>05:42:000030:1701</w:t>
            </w:r>
          </w:p>
          <w:p w14:paraId="1CCAA15F"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улица Пушкина, ниже т/д «Центральный», возле автомойки</w:t>
            </w:r>
          </w:p>
        </w:tc>
        <w:tc>
          <w:tcPr>
            <w:tcW w:w="634" w:type="pct"/>
            <w:vAlign w:val="center"/>
          </w:tcPr>
          <w:p w14:paraId="249D81F8"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улица Пушкина, д.44 т</w:t>
            </w:r>
          </w:p>
        </w:tc>
        <w:tc>
          <w:tcPr>
            <w:tcW w:w="432" w:type="pct"/>
            <w:vAlign w:val="center"/>
          </w:tcPr>
          <w:p w14:paraId="498FD35F" w14:textId="77777777" w:rsidR="003E4E5B" w:rsidRPr="0011098F" w:rsidRDefault="003E4E5B" w:rsidP="0011098F">
            <w:pPr>
              <w:jc w:val="center"/>
              <w:rPr>
                <w:rFonts w:ascii="Times New Roman" w:hAnsi="Times New Roman" w:cs="Times New Roman"/>
              </w:rPr>
            </w:pPr>
            <w:r w:rsidRPr="0011098F">
              <w:rPr>
                <w:rFonts w:ascii="Times New Roman" w:hAnsi="Times New Roman" w:cs="Times New Roman"/>
              </w:rPr>
              <w:t>40</w:t>
            </w:r>
          </w:p>
        </w:tc>
        <w:tc>
          <w:tcPr>
            <w:tcW w:w="341" w:type="pct"/>
            <w:vAlign w:val="center"/>
          </w:tcPr>
          <w:p w14:paraId="42143868" w14:textId="23BF36E4" w:rsidR="003E4E5B" w:rsidRPr="0011098F" w:rsidRDefault="00C00040" w:rsidP="00262D10">
            <w:pPr>
              <w:jc w:val="center"/>
              <w:rPr>
                <w:rFonts w:ascii="Times New Roman" w:hAnsi="Times New Roman" w:cs="Times New Roman"/>
              </w:rPr>
            </w:pPr>
            <w:r>
              <w:rPr>
                <w:rFonts w:ascii="Times New Roman" w:hAnsi="Times New Roman" w:cs="Times New Roman"/>
              </w:rPr>
              <w:t>20</w:t>
            </w:r>
          </w:p>
        </w:tc>
        <w:tc>
          <w:tcPr>
            <w:tcW w:w="626" w:type="pct"/>
            <w:vMerge w:val="restart"/>
            <w:vAlign w:val="center"/>
          </w:tcPr>
          <w:p w14:paraId="2DACB9E8" w14:textId="243C8DAF" w:rsidR="003E4E5B" w:rsidRPr="0011098F" w:rsidRDefault="003E4E5B" w:rsidP="0011098F">
            <w:pPr>
              <w:jc w:val="both"/>
              <w:rPr>
                <w:rFonts w:ascii="Times New Roman" w:hAnsi="Times New Roman" w:cs="Times New Roman"/>
              </w:rPr>
            </w:pPr>
            <w:r w:rsidRPr="0011098F">
              <w:rPr>
                <w:rFonts w:ascii="Times New Roman" w:hAnsi="Times New Roman" w:cs="Times New Roman"/>
              </w:rPr>
              <w:t>- 4 контейнера;</w:t>
            </w:r>
          </w:p>
          <w:p w14:paraId="5664BD51"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- 8 кв.м.;</w:t>
            </w:r>
          </w:p>
          <w:p w14:paraId="71BFA391"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1BC5B1F4" w14:textId="0932FE75" w:rsidR="003E4E5B" w:rsidRPr="0011098F" w:rsidRDefault="003E4E5B" w:rsidP="00F33925">
            <w:pPr>
              <w:jc w:val="center"/>
              <w:rPr>
                <w:rFonts w:ascii="Times New Roman" w:hAnsi="Times New Roman" w:cs="Times New Roman"/>
              </w:rPr>
            </w:pPr>
            <w:r>
              <w:rPr>
                <w:rFonts w:ascii="Times New Roman" w:hAnsi="Times New Roman" w:cs="Times New Roman"/>
              </w:rPr>
              <w:t>8,69</w:t>
            </w:r>
          </w:p>
        </w:tc>
        <w:tc>
          <w:tcPr>
            <w:tcW w:w="494" w:type="pct"/>
            <w:vMerge w:val="restart"/>
            <w:vAlign w:val="center"/>
          </w:tcPr>
          <w:p w14:paraId="0634B7CD" w14:textId="04587399" w:rsidR="003E4E5B" w:rsidRPr="0011098F" w:rsidRDefault="003E4E5B"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55C93F45" w14:textId="7B53D17B" w:rsidR="003E4E5B" w:rsidRDefault="00C00040" w:rsidP="00262D10">
            <w:pPr>
              <w:jc w:val="center"/>
              <w:rPr>
                <w:rFonts w:ascii="Times New Roman" w:hAnsi="Times New Roman" w:cs="Times New Roman"/>
              </w:rPr>
            </w:pPr>
            <w:r>
              <w:rPr>
                <w:rFonts w:ascii="Times New Roman" w:hAnsi="Times New Roman" w:cs="Times New Roman"/>
              </w:rPr>
              <w:t>4,34</w:t>
            </w:r>
          </w:p>
        </w:tc>
        <w:tc>
          <w:tcPr>
            <w:tcW w:w="494" w:type="pct"/>
            <w:vMerge w:val="restart"/>
            <w:vAlign w:val="center"/>
          </w:tcPr>
          <w:p w14:paraId="3543A6FD" w14:textId="59985118" w:rsidR="003E4E5B" w:rsidRDefault="00C00040" w:rsidP="00262D10">
            <w:pPr>
              <w:jc w:val="center"/>
              <w:rPr>
                <w:rFonts w:ascii="Times New Roman" w:hAnsi="Times New Roman" w:cs="Times New Roman"/>
              </w:rPr>
            </w:pPr>
            <w:r>
              <w:rPr>
                <w:rFonts w:ascii="Times New Roman" w:hAnsi="Times New Roman" w:cs="Times New Roman"/>
              </w:rPr>
              <w:t>1</w:t>
            </w:r>
          </w:p>
        </w:tc>
      </w:tr>
      <w:tr w:rsidR="003E4E5B" w:rsidRPr="0011098F" w14:paraId="1181F697" w14:textId="7F6A193D" w:rsidTr="00042CC1">
        <w:trPr>
          <w:trHeight w:val="285"/>
        </w:trPr>
        <w:tc>
          <w:tcPr>
            <w:tcW w:w="178" w:type="pct"/>
            <w:vMerge/>
            <w:vAlign w:val="center"/>
          </w:tcPr>
          <w:p w14:paraId="3E940777" w14:textId="77777777" w:rsidR="003E4E5B" w:rsidRPr="0011098F" w:rsidRDefault="003E4E5B" w:rsidP="00182E9F">
            <w:pPr>
              <w:jc w:val="center"/>
              <w:rPr>
                <w:rFonts w:ascii="Times New Roman" w:hAnsi="Times New Roman" w:cs="Times New Roman"/>
              </w:rPr>
            </w:pPr>
          </w:p>
        </w:tc>
        <w:tc>
          <w:tcPr>
            <w:tcW w:w="674" w:type="pct"/>
            <w:vMerge/>
            <w:vAlign w:val="center"/>
          </w:tcPr>
          <w:p w14:paraId="5989D955" w14:textId="2EE9133E" w:rsidR="003E4E5B" w:rsidRPr="0011098F" w:rsidRDefault="003E4E5B" w:rsidP="0011098F">
            <w:pPr>
              <w:jc w:val="both"/>
              <w:rPr>
                <w:rFonts w:ascii="Times New Roman" w:hAnsi="Times New Roman" w:cs="Times New Roman"/>
              </w:rPr>
            </w:pPr>
          </w:p>
        </w:tc>
        <w:tc>
          <w:tcPr>
            <w:tcW w:w="634" w:type="pct"/>
            <w:vAlign w:val="center"/>
          </w:tcPr>
          <w:p w14:paraId="186375D6" w14:textId="1FF8B3BA" w:rsidR="003E4E5B" w:rsidRPr="0011098F" w:rsidRDefault="003E4E5B"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3AAC520F" w14:textId="2313A0F1" w:rsidR="003E4E5B" w:rsidRPr="00173C47" w:rsidRDefault="003E4E5B" w:rsidP="0011098F">
            <w:pPr>
              <w:jc w:val="center"/>
              <w:rPr>
                <w:rFonts w:ascii="Times New Roman" w:hAnsi="Times New Roman" w:cs="Times New Roman"/>
                <w:b/>
              </w:rPr>
            </w:pPr>
            <w:r w:rsidRPr="00173C47">
              <w:rPr>
                <w:rFonts w:ascii="Times New Roman" w:hAnsi="Times New Roman" w:cs="Times New Roman"/>
                <w:b/>
              </w:rPr>
              <w:t>40</w:t>
            </w:r>
          </w:p>
        </w:tc>
        <w:tc>
          <w:tcPr>
            <w:tcW w:w="341" w:type="pct"/>
            <w:vAlign w:val="center"/>
          </w:tcPr>
          <w:p w14:paraId="45D45D4B" w14:textId="79A99F5E" w:rsidR="003E4E5B" w:rsidRPr="00C00040" w:rsidRDefault="00C00040" w:rsidP="00262D10">
            <w:pPr>
              <w:jc w:val="center"/>
              <w:rPr>
                <w:rFonts w:ascii="Times New Roman" w:hAnsi="Times New Roman" w:cs="Times New Roman"/>
                <w:b/>
              </w:rPr>
            </w:pPr>
            <w:r>
              <w:rPr>
                <w:rFonts w:ascii="Times New Roman" w:hAnsi="Times New Roman" w:cs="Times New Roman"/>
                <w:b/>
              </w:rPr>
              <w:t>20</w:t>
            </w:r>
          </w:p>
        </w:tc>
        <w:tc>
          <w:tcPr>
            <w:tcW w:w="626" w:type="pct"/>
            <w:vMerge/>
            <w:vAlign w:val="center"/>
          </w:tcPr>
          <w:p w14:paraId="7FD4CF94" w14:textId="1CC4D2B6" w:rsidR="003E4E5B" w:rsidRPr="0011098F" w:rsidRDefault="003E4E5B" w:rsidP="0011098F">
            <w:pPr>
              <w:jc w:val="both"/>
              <w:rPr>
                <w:rFonts w:ascii="Times New Roman" w:hAnsi="Times New Roman" w:cs="Times New Roman"/>
              </w:rPr>
            </w:pPr>
          </w:p>
        </w:tc>
        <w:tc>
          <w:tcPr>
            <w:tcW w:w="563" w:type="pct"/>
            <w:vMerge/>
            <w:vAlign w:val="center"/>
          </w:tcPr>
          <w:p w14:paraId="1F585907" w14:textId="77777777" w:rsidR="003E4E5B" w:rsidRPr="0011098F" w:rsidRDefault="003E4E5B" w:rsidP="00F33925">
            <w:pPr>
              <w:jc w:val="center"/>
              <w:rPr>
                <w:rFonts w:ascii="Times New Roman" w:hAnsi="Times New Roman" w:cs="Times New Roman"/>
              </w:rPr>
            </w:pPr>
          </w:p>
        </w:tc>
        <w:tc>
          <w:tcPr>
            <w:tcW w:w="494" w:type="pct"/>
            <w:vMerge/>
            <w:vAlign w:val="center"/>
          </w:tcPr>
          <w:p w14:paraId="3CB44857" w14:textId="77777777" w:rsidR="003E4E5B" w:rsidRPr="0011098F" w:rsidRDefault="003E4E5B" w:rsidP="00F33925">
            <w:pPr>
              <w:jc w:val="center"/>
              <w:rPr>
                <w:rFonts w:ascii="Times New Roman" w:hAnsi="Times New Roman" w:cs="Times New Roman"/>
              </w:rPr>
            </w:pPr>
          </w:p>
        </w:tc>
        <w:tc>
          <w:tcPr>
            <w:tcW w:w="563" w:type="pct"/>
            <w:vMerge/>
            <w:vAlign w:val="center"/>
          </w:tcPr>
          <w:p w14:paraId="536C9B03" w14:textId="77777777" w:rsidR="003E4E5B" w:rsidRPr="0011098F" w:rsidRDefault="003E4E5B" w:rsidP="00262D10">
            <w:pPr>
              <w:jc w:val="center"/>
              <w:rPr>
                <w:rFonts w:ascii="Times New Roman" w:hAnsi="Times New Roman" w:cs="Times New Roman"/>
              </w:rPr>
            </w:pPr>
          </w:p>
        </w:tc>
        <w:tc>
          <w:tcPr>
            <w:tcW w:w="494" w:type="pct"/>
            <w:vMerge/>
            <w:vAlign w:val="center"/>
          </w:tcPr>
          <w:p w14:paraId="2457377E" w14:textId="77777777" w:rsidR="003E4E5B" w:rsidRPr="0011098F" w:rsidRDefault="003E4E5B" w:rsidP="00262D10">
            <w:pPr>
              <w:jc w:val="center"/>
              <w:rPr>
                <w:rFonts w:ascii="Times New Roman" w:hAnsi="Times New Roman" w:cs="Times New Roman"/>
              </w:rPr>
            </w:pPr>
          </w:p>
        </w:tc>
      </w:tr>
      <w:tr w:rsidR="003E4E5B" w:rsidRPr="0011098F" w14:paraId="0C0893FD" w14:textId="40F899B1" w:rsidTr="00042CC1">
        <w:trPr>
          <w:trHeight w:val="134"/>
        </w:trPr>
        <w:tc>
          <w:tcPr>
            <w:tcW w:w="178" w:type="pct"/>
            <w:vMerge w:val="restart"/>
            <w:vAlign w:val="center"/>
          </w:tcPr>
          <w:p w14:paraId="298A9F95" w14:textId="29A8706A" w:rsidR="003E4E5B" w:rsidRPr="0011098F" w:rsidRDefault="003E4E5B" w:rsidP="00182E9F">
            <w:pPr>
              <w:jc w:val="center"/>
              <w:rPr>
                <w:rFonts w:ascii="Times New Roman" w:hAnsi="Times New Roman" w:cs="Times New Roman"/>
              </w:rPr>
            </w:pPr>
            <w:r>
              <w:rPr>
                <w:rFonts w:ascii="Times New Roman" w:hAnsi="Times New Roman" w:cs="Times New Roman"/>
              </w:rPr>
              <w:t>49</w:t>
            </w:r>
          </w:p>
        </w:tc>
        <w:tc>
          <w:tcPr>
            <w:tcW w:w="674" w:type="pct"/>
            <w:vMerge w:val="restart"/>
            <w:vAlign w:val="center"/>
          </w:tcPr>
          <w:p w14:paraId="085220BB" w14:textId="4FEF472E" w:rsidR="003E4E5B" w:rsidRPr="0011098F" w:rsidRDefault="003E4E5B" w:rsidP="0011098F">
            <w:pPr>
              <w:jc w:val="both"/>
              <w:rPr>
                <w:rFonts w:ascii="Times New Roman" w:hAnsi="Times New Roman" w:cs="Times New Roman"/>
              </w:rPr>
            </w:pPr>
            <w:r w:rsidRPr="0011098F">
              <w:rPr>
                <w:rFonts w:ascii="Times New Roman" w:hAnsi="Times New Roman" w:cs="Times New Roman"/>
              </w:rPr>
              <w:t>05:42:000030:1703</w:t>
            </w:r>
          </w:p>
          <w:p w14:paraId="51BE4A59"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 xml:space="preserve">на пересечении улиц Пушкина и К. Маркса (угол парка </w:t>
            </w:r>
            <w:r w:rsidRPr="0011098F">
              <w:rPr>
                <w:rFonts w:ascii="Times New Roman" w:hAnsi="Times New Roman" w:cs="Times New Roman"/>
              </w:rPr>
              <w:lastRenderedPageBreak/>
              <w:t>со стороны улицы К. Маркса)</w:t>
            </w:r>
          </w:p>
        </w:tc>
        <w:tc>
          <w:tcPr>
            <w:tcW w:w="634" w:type="pct"/>
            <w:vAlign w:val="center"/>
          </w:tcPr>
          <w:p w14:paraId="0C371CD0" w14:textId="3EC388CD" w:rsidR="003E4E5B" w:rsidRPr="0011098F" w:rsidRDefault="003E4E5B" w:rsidP="0011098F">
            <w:pPr>
              <w:jc w:val="both"/>
              <w:rPr>
                <w:rFonts w:ascii="Times New Roman" w:hAnsi="Times New Roman" w:cs="Times New Roman"/>
              </w:rPr>
            </w:pPr>
            <w:r w:rsidRPr="0011098F">
              <w:rPr>
                <w:rFonts w:ascii="Times New Roman" w:hAnsi="Times New Roman" w:cs="Times New Roman"/>
              </w:rPr>
              <w:lastRenderedPageBreak/>
              <w:t>улица К. Маркса,</w:t>
            </w:r>
            <w:r w:rsidR="00C00040" w:rsidRPr="0011098F">
              <w:rPr>
                <w:rFonts w:ascii="Times New Roman" w:hAnsi="Times New Roman" w:cs="Times New Roman"/>
              </w:rPr>
              <w:t xml:space="preserve"> д. 6/43</w:t>
            </w:r>
          </w:p>
        </w:tc>
        <w:tc>
          <w:tcPr>
            <w:tcW w:w="432" w:type="pct"/>
            <w:vAlign w:val="center"/>
          </w:tcPr>
          <w:p w14:paraId="3959214B" w14:textId="77777777" w:rsidR="003E4E5B" w:rsidRPr="0011098F" w:rsidRDefault="003E4E5B" w:rsidP="0011098F">
            <w:pPr>
              <w:jc w:val="center"/>
              <w:rPr>
                <w:rFonts w:ascii="Times New Roman" w:hAnsi="Times New Roman" w:cs="Times New Roman"/>
              </w:rPr>
            </w:pPr>
            <w:r w:rsidRPr="0011098F">
              <w:rPr>
                <w:rFonts w:ascii="Times New Roman" w:hAnsi="Times New Roman" w:cs="Times New Roman"/>
              </w:rPr>
              <w:t>99</w:t>
            </w:r>
          </w:p>
        </w:tc>
        <w:tc>
          <w:tcPr>
            <w:tcW w:w="341" w:type="pct"/>
            <w:vAlign w:val="center"/>
          </w:tcPr>
          <w:p w14:paraId="0624B7B8" w14:textId="70C0FC69" w:rsidR="003E4E5B" w:rsidRPr="0011098F" w:rsidRDefault="00C00040" w:rsidP="00262D10">
            <w:pPr>
              <w:jc w:val="center"/>
              <w:rPr>
                <w:rFonts w:ascii="Times New Roman" w:hAnsi="Times New Roman" w:cs="Times New Roman"/>
              </w:rPr>
            </w:pPr>
            <w:r>
              <w:rPr>
                <w:rFonts w:ascii="Times New Roman" w:hAnsi="Times New Roman" w:cs="Times New Roman"/>
              </w:rPr>
              <w:t>65</w:t>
            </w:r>
          </w:p>
        </w:tc>
        <w:tc>
          <w:tcPr>
            <w:tcW w:w="626" w:type="pct"/>
            <w:vMerge w:val="restart"/>
            <w:vAlign w:val="center"/>
          </w:tcPr>
          <w:p w14:paraId="2B5F09E5" w14:textId="7F0BE387" w:rsidR="003E4E5B" w:rsidRPr="0011098F" w:rsidRDefault="003E4E5B" w:rsidP="0011098F">
            <w:pPr>
              <w:jc w:val="both"/>
              <w:rPr>
                <w:rFonts w:ascii="Times New Roman" w:hAnsi="Times New Roman" w:cs="Times New Roman"/>
              </w:rPr>
            </w:pPr>
            <w:r w:rsidRPr="0011098F">
              <w:rPr>
                <w:rFonts w:ascii="Times New Roman" w:hAnsi="Times New Roman" w:cs="Times New Roman"/>
              </w:rPr>
              <w:t>- 4 контейнера;</w:t>
            </w:r>
          </w:p>
          <w:p w14:paraId="780B7340"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- 8 кв.м.;</w:t>
            </w:r>
          </w:p>
          <w:p w14:paraId="6A514F04"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3BA138CF" w14:textId="2BE7837C" w:rsidR="003E4E5B" w:rsidRPr="0011098F" w:rsidRDefault="003E4E5B" w:rsidP="00F33925">
            <w:pPr>
              <w:jc w:val="center"/>
              <w:rPr>
                <w:rFonts w:ascii="Times New Roman" w:hAnsi="Times New Roman" w:cs="Times New Roman"/>
              </w:rPr>
            </w:pPr>
            <w:r>
              <w:rPr>
                <w:rFonts w:ascii="Times New Roman" w:hAnsi="Times New Roman" w:cs="Times New Roman"/>
              </w:rPr>
              <w:t>21,5</w:t>
            </w:r>
          </w:p>
        </w:tc>
        <w:tc>
          <w:tcPr>
            <w:tcW w:w="494" w:type="pct"/>
            <w:vMerge w:val="restart"/>
            <w:vAlign w:val="center"/>
          </w:tcPr>
          <w:p w14:paraId="4741F6B2" w14:textId="70F83D6F" w:rsidR="003E4E5B" w:rsidRPr="0011098F" w:rsidRDefault="003E4E5B"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3E2C922C" w14:textId="60AFE1BC" w:rsidR="003E4E5B" w:rsidRDefault="00C00040" w:rsidP="00262D10">
            <w:pPr>
              <w:jc w:val="center"/>
              <w:rPr>
                <w:rFonts w:ascii="Times New Roman" w:hAnsi="Times New Roman" w:cs="Times New Roman"/>
              </w:rPr>
            </w:pPr>
            <w:r>
              <w:rPr>
                <w:rFonts w:ascii="Times New Roman" w:hAnsi="Times New Roman" w:cs="Times New Roman"/>
              </w:rPr>
              <w:t>24,57</w:t>
            </w:r>
          </w:p>
        </w:tc>
        <w:tc>
          <w:tcPr>
            <w:tcW w:w="494" w:type="pct"/>
            <w:vMerge w:val="restart"/>
            <w:vAlign w:val="center"/>
          </w:tcPr>
          <w:p w14:paraId="1C2CE8A1" w14:textId="5673D7F7" w:rsidR="003E4E5B" w:rsidRDefault="00C00040" w:rsidP="00262D10">
            <w:pPr>
              <w:jc w:val="center"/>
              <w:rPr>
                <w:rFonts w:ascii="Times New Roman" w:hAnsi="Times New Roman" w:cs="Times New Roman"/>
              </w:rPr>
            </w:pPr>
            <w:r>
              <w:rPr>
                <w:rFonts w:ascii="Times New Roman" w:hAnsi="Times New Roman" w:cs="Times New Roman"/>
              </w:rPr>
              <w:t>2</w:t>
            </w:r>
          </w:p>
        </w:tc>
      </w:tr>
      <w:tr w:rsidR="00C00040" w:rsidRPr="0011098F" w14:paraId="546259E6" w14:textId="77777777" w:rsidTr="00042CC1">
        <w:trPr>
          <w:trHeight w:val="73"/>
        </w:trPr>
        <w:tc>
          <w:tcPr>
            <w:tcW w:w="178" w:type="pct"/>
            <w:vMerge/>
            <w:vAlign w:val="center"/>
          </w:tcPr>
          <w:p w14:paraId="7BFB5F7A" w14:textId="77777777" w:rsidR="00C00040" w:rsidRDefault="00C00040" w:rsidP="00182E9F">
            <w:pPr>
              <w:jc w:val="center"/>
              <w:rPr>
                <w:rFonts w:ascii="Times New Roman" w:hAnsi="Times New Roman" w:cs="Times New Roman"/>
              </w:rPr>
            </w:pPr>
          </w:p>
        </w:tc>
        <w:tc>
          <w:tcPr>
            <w:tcW w:w="674" w:type="pct"/>
            <w:vMerge/>
            <w:vAlign w:val="center"/>
          </w:tcPr>
          <w:p w14:paraId="758ABAD0" w14:textId="77777777" w:rsidR="00C00040" w:rsidRPr="0011098F" w:rsidRDefault="00C00040" w:rsidP="0011098F">
            <w:pPr>
              <w:jc w:val="both"/>
              <w:rPr>
                <w:rFonts w:ascii="Times New Roman" w:hAnsi="Times New Roman" w:cs="Times New Roman"/>
              </w:rPr>
            </w:pPr>
          </w:p>
        </w:tc>
        <w:tc>
          <w:tcPr>
            <w:tcW w:w="634" w:type="pct"/>
            <w:vAlign w:val="center"/>
          </w:tcPr>
          <w:p w14:paraId="662DA230" w14:textId="24C313CB" w:rsidR="00C00040" w:rsidRPr="0011098F" w:rsidRDefault="00C00040" w:rsidP="00C00040">
            <w:pPr>
              <w:jc w:val="both"/>
              <w:rPr>
                <w:rFonts w:ascii="Times New Roman" w:hAnsi="Times New Roman" w:cs="Times New Roman"/>
              </w:rPr>
            </w:pPr>
            <w:r>
              <w:rPr>
                <w:rFonts w:ascii="Times New Roman" w:hAnsi="Times New Roman" w:cs="Times New Roman"/>
              </w:rPr>
              <w:t>улица Пушкина, д. 46а</w:t>
            </w:r>
          </w:p>
        </w:tc>
        <w:tc>
          <w:tcPr>
            <w:tcW w:w="432" w:type="pct"/>
            <w:vAlign w:val="center"/>
          </w:tcPr>
          <w:p w14:paraId="7FB4098A" w14:textId="6ADB0E50" w:rsidR="00C00040" w:rsidRPr="0011098F" w:rsidRDefault="00C00040"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38DEE7DF" w14:textId="36A030F8" w:rsidR="00C00040" w:rsidRPr="0011098F" w:rsidRDefault="00C00040" w:rsidP="00262D10">
            <w:pPr>
              <w:jc w:val="center"/>
              <w:rPr>
                <w:rFonts w:ascii="Times New Roman" w:hAnsi="Times New Roman" w:cs="Times New Roman"/>
              </w:rPr>
            </w:pPr>
            <w:r>
              <w:rPr>
                <w:rFonts w:ascii="Times New Roman" w:hAnsi="Times New Roman" w:cs="Times New Roman"/>
              </w:rPr>
              <w:t>48</w:t>
            </w:r>
          </w:p>
        </w:tc>
        <w:tc>
          <w:tcPr>
            <w:tcW w:w="626" w:type="pct"/>
            <w:vMerge/>
            <w:vAlign w:val="center"/>
          </w:tcPr>
          <w:p w14:paraId="5A722FD9" w14:textId="77777777" w:rsidR="00C00040" w:rsidRPr="0011098F" w:rsidRDefault="00C00040" w:rsidP="0011098F">
            <w:pPr>
              <w:jc w:val="both"/>
              <w:rPr>
                <w:rFonts w:ascii="Times New Roman" w:hAnsi="Times New Roman" w:cs="Times New Roman"/>
              </w:rPr>
            </w:pPr>
          </w:p>
        </w:tc>
        <w:tc>
          <w:tcPr>
            <w:tcW w:w="563" w:type="pct"/>
            <w:vMerge/>
            <w:vAlign w:val="center"/>
          </w:tcPr>
          <w:p w14:paraId="69A28FDD" w14:textId="77777777" w:rsidR="00C00040" w:rsidRDefault="00C00040" w:rsidP="00F33925">
            <w:pPr>
              <w:jc w:val="center"/>
              <w:rPr>
                <w:rFonts w:ascii="Times New Roman" w:hAnsi="Times New Roman" w:cs="Times New Roman"/>
              </w:rPr>
            </w:pPr>
          </w:p>
        </w:tc>
        <w:tc>
          <w:tcPr>
            <w:tcW w:w="494" w:type="pct"/>
            <w:vMerge/>
            <w:vAlign w:val="center"/>
          </w:tcPr>
          <w:p w14:paraId="1C76110A" w14:textId="77777777" w:rsidR="00C00040" w:rsidRDefault="00C00040" w:rsidP="00F33925">
            <w:pPr>
              <w:jc w:val="center"/>
              <w:rPr>
                <w:rFonts w:ascii="Times New Roman" w:hAnsi="Times New Roman" w:cs="Times New Roman"/>
              </w:rPr>
            </w:pPr>
          </w:p>
        </w:tc>
        <w:tc>
          <w:tcPr>
            <w:tcW w:w="563" w:type="pct"/>
            <w:vMerge/>
            <w:vAlign w:val="center"/>
          </w:tcPr>
          <w:p w14:paraId="78787ADB" w14:textId="77777777" w:rsidR="00C00040" w:rsidRDefault="00C00040" w:rsidP="00262D10">
            <w:pPr>
              <w:jc w:val="center"/>
              <w:rPr>
                <w:rFonts w:ascii="Times New Roman" w:hAnsi="Times New Roman" w:cs="Times New Roman"/>
              </w:rPr>
            </w:pPr>
          </w:p>
        </w:tc>
        <w:tc>
          <w:tcPr>
            <w:tcW w:w="494" w:type="pct"/>
            <w:vMerge/>
            <w:vAlign w:val="center"/>
          </w:tcPr>
          <w:p w14:paraId="410E15AD" w14:textId="77777777" w:rsidR="00C00040" w:rsidRDefault="00C00040" w:rsidP="00262D10">
            <w:pPr>
              <w:jc w:val="center"/>
              <w:rPr>
                <w:rFonts w:ascii="Times New Roman" w:hAnsi="Times New Roman" w:cs="Times New Roman"/>
              </w:rPr>
            </w:pPr>
          </w:p>
        </w:tc>
      </w:tr>
      <w:tr w:rsidR="003E4E5B" w:rsidRPr="0011098F" w14:paraId="5F1AFB66" w14:textId="01E52D5A" w:rsidTr="00042CC1">
        <w:tc>
          <w:tcPr>
            <w:tcW w:w="178" w:type="pct"/>
            <w:vMerge/>
            <w:vAlign w:val="center"/>
          </w:tcPr>
          <w:p w14:paraId="41384170" w14:textId="77777777" w:rsidR="003E4E5B" w:rsidRPr="0011098F" w:rsidRDefault="003E4E5B" w:rsidP="00182E9F">
            <w:pPr>
              <w:jc w:val="center"/>
              <w:rPr>
                <w:rFonts w:ascii="Times New Roman" w:hAnsi="Times New Roman" w:cs="Times New Roman"/>
              </w:rPr>
            </w:pPr>
          </w:p>
        </w:tc>
        <w:tc>
          <w:tcPr>
            <w:tcW w:w="674" w:type="pct"/>
            <w:vMerge/>
            <w:vAlign w:val="center"/>
          </w:tcPr>
          <w:p w14:paraId="008EDB79" w14:textId="4618D1DF" w:rsidR="003E4E5B" w:rsidRPr="0011098F" w:rsidRDefault="003E4E5B" w:rsidP="0011098F">
            <w:pPr>
              <w:jc w:val="both"/>
              <w:rPr>
                <w:rFonts w:ascii="Times New Roman" w:hAnsi="Times New Roman" w:cs="Times New Roman"/>
              </w:rPr>
            </w:pPr>
          </w:p>
        </w:tc>
        <w:tc>
          <w:tcPr>
            <w:tcW w:w="634" w:type="pct"/>
            <w:vAlign w:val="center"/>
          </w:tcPr>
          <w:p w14:paraId="0386627D" w14:textId="107829AE" w:rsidR="003E4E5B" w:rsidRPr="0011098F" w:rsidRDefault="003E4E5B"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557D0B5C" w14:textId="6CE3A82A" w:rsidR="003E4E5B" w:rsidRPr="00173C47" w:rsidRDefault="003E4E5B" w:rsidP="0011098F">
            <w:pPr>
              <w:jc w:val="center"/>
              <w:rPr>
                <w:rFonts w:ascii="Times New Roman" w:hAnsi="Times New Roman" w:cs="Times New Roman"/>
                <w:b/>
              </w:rPr>
            </w:pPr>
            <w:r>
              <w:rPr>
                <w:rFonts w:ascii="Times New Roman" w:hAnsi="Times New Roman" w:cs="Times New Roman"/>
                <w:b/>
              </w:rPr>
              <w:t>99</w:t>
            </w:r>
          </w:p>
        </w:tc>
        <w:tc>
          <w:tcPr>
            <w:tcW w:w="341" w:type="pct"/>
            <w:vAlign w:val="center"/>
          </w:tcPr>
          <w:p w14:paraId="6A52355B" w14:textId="3A83786E" w:rsidR="003E4E5B" w:rsidRPr="00C00040" w:rsidRDefault="00C00040" w:rsidP="00262D10">
            <w:pPr>
              <w:jc w:val="center"/>
              <w:rPr>
                <w:rFonts w:ascii="Times New Roman" w:hAnsi="Times New Roman" w:cs="Times New Roman"/>
                <w:b/>
              </w:rPr>
            </w:pPr>
            <w:r w:rsidRPr="00C00040">
              <w:rPr>
                <w:rFonts w:ascii="Times New Roman" w:hAnsi="Times New Roman" w:cs="Times New Roman"/>
                <w:b/>
              </w:rPr>
              <w:t>113</w:t>
            </w:r>
          </w:p>
        </w:tc>
        <w:tc>
          <w:tcPr>
            <w:tcW w:w="626" w:type="pct"/>
            <w:vMerge/>
            <w:vAlign w:val="center"/>
          </w:tcPr>
          <w:p w14:paraId="3929A55E" w14:textId="49A8C31E" w:rsidR="003E4E5B" w:rsidRPr="0011098F" w:rsidRDefault="003E4E5B" w:rsidP="0011098F">
            <w:pPr>
              <w:jc w:val="both"/>
              <w:rPr>
                <w:rFonts w:ascii="Times New Roman" w:hAnsi="Times New Roman" w:cs="Times New Roman"/>
              </w:rPr>
            </w:pPr>
          </w:p>
        </w:tc>
        <w:tc>
          <w:tcPr>
            <w:tcW w:w="563" w:type="pct"/>
            <w:vMerge/>
            <w:vAlign w:val="center"/>
          </w:tcPr>
          <w:p w14:paraId="1D784722" w14:textId="77777777" w:rsidR="003E4E5B" w:rsidRPr="0011098F" w:rsidRDefault="003E4E5B" w:rsidP="00F33925">
            <w:pPr>
              <w:jc w:val="center"/>
              <w:rPr>
                <w:rFonts w:ascii="Times New Roman" w:hAnsi="Times New Roman" w:cs="Times New Roman"/>
              </w:rPr>
            </w:pPr>
          </w:p>
        </w:tc>
        <w:tc>
          <w:tcPr>
            <w:tcW w:w="494" w:type="pct"/>
            <w:vMerge/>
            <w:vAlign w:val="center"/>
          </w:tcPr>
          <w:p w14:paraId="06F8ACD5" w14:textId="77777777" w:rsidR="003E4E5B" w:rsidRPr="0011098F" w:rsidRDefault="003E4E5B" w:rsidP="00F33925">
            <w:pPr>
              <w:jc w:val="center"/>
              <w:rPr>
                <w:rFonts w:ascii="Times New Roman" w:hAnsi="Times New Roman" w:cs="Times New Roman"/>
              </w:rPr>
            </w:pPr>
          </w:p>
        </w:tc>
        <w:tc>
          <w:tcPr>
            <w:tcW w:w="563" w:type="pct"/>
            <w:vMerge/>
            <w:vAlign w:val="center"/>
          </w:tcPr>
          <w:p w14:paraId="7C43AE61" w14:textId="77777777" w:rsidR="003E4E5B" w:rsidRPr="0011098F" w:rsidRDefault="003E4E5B" w:rsidP="00262D10">
            <w:pPr>
              <w:jc w:val="center"/>
              <w:rPr>
                <w:rFonts w:ascii="Times New Roman" w:hAnsi="Times New Roman" w:cs="Times New Roman"/>
              </w:rPr>
            </w:pPr>
          </w:p>
        </w:tc>
        <w:tc>
          <w:tcPr>
            <w:tcW w:w="494" w:type="pct"/>
            <w:vMerge/>
            <w:vAlign w:val="center"/>
          </w:tcPr>
          <w:p w14:paraId="50098666" w14:textId="77777777" w:rsidR="003E4E5B" w:rsidRPr="0011098F" w:rsidRDefault="003E4E5B" w:rsidP="00262D10">
            <w:pPr>
              <w:jc w:val="center"/>
              <w:rPr>
                <w:rFonts w:ascii="Times New Roman" w:hAnsi="Times New Roman" w:cs="Times New Roman"/>
              </w:rPr>
            </w:pPr>
          </w:p>
        </w:tc>
      </w:tr>
      <w:tr w:rsidR="00C00040" w:rsidRPr="0011098F" w14:paraId="2A4C752F" w14:textId="1875D372" w:rsidTr="00042CC1">
        <w:trPr>
          <w:trHeight w:val="1012"/>
        </w:trPr>
        <w:tc>
          <w:tcPr>
            <w:tcW w:w="178" w:type="pct"/>
            <w:vAlign w:val="center"/>
          </w:tcPr>
          <w:p w14:paraId="149DAC4C" w14:textId="27D7B5AA" w:rsidR="00C00040" w:rsidRPr="0011098F" w:rsidRDefault="00C00040" w:rsidP="00182E9F">
            <w:pPr>
              <w:jc w:val="center"/>
              <w:rPr>
                <w:rFonts w:ascii="Times New Roman" w:hAnsi="Times New Roman" w:cs="Times New Roman"/>
              </w:rPr>
            </w:pPr>
            <w:r>
              <w:rPr>
                <w:rFonts w:ascii="Times New Roman" w:hAnsi="Times New Roman" w:cs="Times New Roman"/>
              </w:rPr>
              <w:lastRenderedPageBreak/>
              <w:t>50</w:t>
            </w:r>
          </w:p>
        </w:tc>
        <w:tc>
          <w:tcPr>
            <w:tcW w:w="674" w:type="pct"/>
            <w:vAlign w:val="center"/>
          </w:tcPr>
          <w:p w14:paraId="773C9709" w14:textId="26332EF8" w:rsidR="00C00040" w:rsidRPr="0011098F" w:rsidRDefault="00C00040" w:rsidP="0011098F">
            <w:pPr>
              <w:jc w:val="both"/>
              <w:rPr>
                <w:rFonts w:ascii="Times New Roman" w:hAnsi="Times New Roman" w:cs="Times New Roman"/>
              </w:rPr>
            </w:pPr>
            <w:r w:rsidRPr="0011098F">
              <w:rPr>
                <w:rFonts w:ascii="Times New Roman" w:hAnsi="Times New Roman" w:cs="Times New Roman"/>
              </w:rPr>
              <w:t>05:42:000030:1704</w:t>
            </w:r>
          </w:p>
          <w:p w14:paraId="6A7B24A9"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Пушкина (на пересечении с улицей Дахадаева</w:t>
            </w:r>
          </w:p>
        </w:tc>
        <w:tc>
          <w:tcPr>
            <w:tcW w:w="634" w:type="pct"/>
            <w:vAlign w:val="center"/>
          </w:tcPr>
          <w:p w14:paraId="113A52EB" w14:textId="5A2CC4E6" w:rsidR="00C00040" w:rsidRPr="0011098F" w:rsidRDefault="00C00040" w:rsidP="00C00040">
            <w:pPr>
              <w:jc w:val="center"/>
              <w:rPr>
                <w:rFonts w:ascii="Times New Roman" w:hAnsi="Times New Roman" w:cs="Times New Roman"/>
              </w:rPr>
            </w:pPr>
            <w:r>
              <w:rPr>
                <w:rFonts w:ascii="Times New Roman" w:hAnsi="Times New Roman" w:cs="Times New Roman"/>
              </w:rPr>
              <w:t>-</w:t>
            </w:r>
          </w:p>
        </w:tc>
        <w:tc>
          <w:tcPr>
            <w:tcW w:w="432" w:type="pct"/>
            <w:vAlign w:val="center"/>
          </w:tcPr>
          <w:p w14:paraId="058BCDF4" w14:textId="60EE3DC0" w:rsidR="00C00040" w:rsidRPr="0011098F" w:rsidRDefault="00C00040"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1B3E9712" w14:textId="2A971187" w:rsidR="00C00040" w:rsidRPr="0011098F" w:rsidRDefault="00C00040"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5F68AF2E" w14:textId="6ED5CDA1" w:rsidR="00C00040" w:rsidRPr="0011098F" w:rsidRDefault="00C00040" w:rsidP="0011098F">
            <w:pPr>
              <w:jc w:val="both"/>
              <w:rPr>
                <w:rFonts w:ascii="Times New Roman" w:hAnsi="Times New Roman" w:cs="Times New Roman"/>
              </w:rPr>
            </w:pPr>
            <w:r w:rsidRPr="0011098F">
              <w:rPr>
                <w:rFonts w:ascii="Times New Roman" w:hAnsi="Times New Roman" w:cs="Times New Roman"/>
              </w:rPr>
              <w:t>- 4 контейнера;</w:t>
            </w:r>
          </w:p>
          <w:p w14:paraId="4E1551A0"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- 8 кв.м.;</w:t>
            </w:r>
          </w:p>
          <w:p w14:paraId="22E93FC4"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0199A6E9" w14:textId="00882EA1" w:rsidR="00C00040" w:rsidRPr="0011098F" w:rsidRDefault="00C00040"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7BC7AF9C" w14:textId="03718E04" w:rsidR="00C00040" w:rsidRPr="0011098F" w:rsidRDefault="00C00040"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64928948" w14:textId="3661D36C" w:rsidR="00C00040" w:rsidRPr="0011098F" w:rsidRDefault="00C00040"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7B3D8577" w14:textId="61F89C66" w:rsidR="00C00040" w:rsidRPr="0011098F" w:rsidRDefault="00C00040" w:rsidP="00262D10">
            <w:pPr>
              <w:jc w:val="center"/>
              <w:rPr>
                <w:rFonts w:ascii="Times New Roman" w:hAnsi="Times New Roman" w:cs="Times New Roman"/>
              </w:rPr>
            </w:pPr>
            <w:r>
              <w:rPr>
                <w:rFonts w:ascii="Times New Roman" w:hAnsi="Times New Roman" w:cs="Times New Roman"/>
              </w:rPr>
              <w:t>-</w:t>
            </w:r>
          </w:p>
        </w:tc>
      </w:tr>
      <w:tr w:rsidR="003E4E5B" w:rsidRPr="0011098F" w14:paraId="7A7A9730" w14:textId="5C90C573" w:rsidTr="00042CC1">
        <w:trPr>
          <w:trHeight w:val="337"/>
        </w:trPr>
        <w:tc>
          <w:tcPr>
            <w:tcW w:w="178" w:type="pct"/>
            <w:vMerge w:val="restart"/>
            <w:vAlign w:val="center"/>
          </w:tcPr>
          <w:p w14:paraId="51F2069B" w14:textId="47DA45AB" w:rsidR="003E4E5B" w:rsidRPr="0011098F" w:rsidRDefault="003E4E5B" w:rsidP="00182E9F">
            <w:pPr>
              <w:jc w:val="center"/>
              <w:rPr>
                <w:rFonts w:ascii="Times New Roman" w:hAnsi="Times New Roman" w:cs="Times New Roman"/>
              </w:rPr>
            </w:pPr>
            <w:r>
              <w:rPr>
                <w:rFonts w:ascii="Times New Roman" w:hAnsi="Times New Roman" w:cs="Times New Roman"/>
              </w:rPr>
              <w:t>51</w:t>
            </w:r>
          </w:p>
        </w:tc>
        <w:tc>
          <w:tcPr>
            <w:tcW w:w="674" w:type="pct"/>
            <w:vMerge w:val="restart"/>
            <w:vAlign w:val="center"/>
          </w:tcPr>
          <w:p w14:paraId="74C28962" w14:textId="12409071" w:rsidR="003E4E5B" w:rsidRPr="0011098F" w:rsidRDefault="003E4E5B" w:rsidP="00FD7277">
            <w:pPr>
              <w:jc w:val="both"/>
              <w:rPr>
                <w:rFonts w:ascii="Times New Roman" w:hAnsi="Times New Roman" w:cs="Times New Roman"/>
              </w:rPr>
            </w:pPr>
            <w:r w:rsidRPr="0011098F">
              <w:rPr>
                <w:rFonts w:ascii="Times New Roman" w:hAnsi="Times New Roman" w:cs="Times New Roman"/>
              </w:rPr>
              <w:t>05:42:000029:1359</w:t>
            </w:r>
          </w:p>
          <w:p w14:paraId="7C6A0DE4" w14:textId="661D77F3" w:rsidR="003E4E5B" w:rsidRPr="0011098F" w:rsidRDefault="003E4E5B" w:rsidP="00FD7277">
            <w:pPr>
              <w:jc w:val="both"/>
              <w:rPr>
                <w:rFonts w:ascii="Times New Roman" w:hAnsi="Times New Roman" w:cs="Times New Roman"/>
              </w:rPr>
            </w:pPr>
            <w:r w:rsidRPr="0011098F">
              <w:rPr>
                <w:rFonts w:ascii="Times New Roman" w:hAnsi="Times New Roman" w:cs="Times New Roman"/>
              </w:rPr>
              <w:t>улица Пушкина напротив Горэлектросетей</w:t>
            </w:r>
          </w:p>
        </w:tc>
        <w:tc>
          <w:tcPr>
            <w:tcW w:w="634" w:type="pct"/>
            <w:vAlign w:val="center"/>
          </w:tcPr>
          <w:p w14:paraId="0BA3EBE7"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улица Пушкина, д.79</w:t>
            </w:r>
          </w:p>
        </w:tc>
        <w:tc>
          <w:tcPr>
            <w:tcW w:w="432" w:type="pct"/>
            <w:vAlign w:val="center"/>
          </w:tcPr>
          <w:p w14:paraId="2A9DAB00" w14:textId="77777777" w:rsidR="003E4E5B" w:rsidRPr="0011098F" w:rsidRDefault="003E4E5B" w:rsidP="0011098F">
            <w:pPr>
              <w:jc w:val="center"/>
              <w:rPr>
                <w:rFonts w:ascii="Times New Roman" w:hAnsi="Times New Roman" w:cs="Times New Roman"/>
              </w:rPr>
            </w:pPr>
            <w:r w:rsidRPr="0011098F">
              <w:rPr>
                <w:rFonts w:ascii="Times New Roman" w:hAnsi="Times New Roman" w:cs="Times New Roman"/>
              </w:rPr>
              <w:t>47</w:t>
            </w:r>
          </w:p>
        </w:tc>
        <w:tc>
          <w:tcPr>
            <w:tcW w:w="341" w:type="pct"/>
            <w:vAlign w:val="center"/>
          </w:tcPr>
          <w:p w14:paraId="4CE88D5D" w14:textId="1994DE8E" w:rsidR="003E4E5B" w:rsidRPr="0011098F" w:rsidRDefault="00C00040" w:rsidP="00262D10">
            <w:pPr>
              <w:jc w:val="center"/>
              <w:rPr>
                <w:rFonts w:ascii="Times New Roman" w:hAnsi="Times New Roman" w:cs="Times New Roman"/>
              </w:rPr>
            </w:pPr>
            <w:r>
              <w:rPr>
                <w:rFonts w:ascii="Times New Roman" w:hAnsi="Times New Roman" w:cs="Times New Roman"/>
              </w:rPr>
              <w:t>18</w:t>
            </w:r>
          </w:p>
        </w:tc>
        <w:tc>
          <w:tcPr>
            <w:tcW w:w="626" w:type="pct"/>
            <w:vMerge w:val="restart"/>
            <w:vAlign w:val="center"/>
          </w:tcPr>
          <w:p w14:paraId="57440ADA" w14:textId="4BEC8CF6" w:rsidR="003E4E5B" w:rsidRDefault="003E4E5B" w:rsidP="00FD7277">
            <w:pPr>
              <w:jc w:val="both"/>
              <w:rPr>
                <w:rFonts w:ascii="Times New Roman" w:hAnsi="Times New Roman" w:cs="Times New Roman"/>
              </w:rPr>
            </w:pPr>
            <w:r w:rsidRPr="0011098F">
              <w:rPr>
                <w:rFonts w:ascii="Times New Roman" w:hAnsi="Times New Roman" w:cs="Times New Roman"/>
              </w:rPr>
              <w:t>- 3 контейнера;</w:t>
            </w:r>
          </w:p>
          <w:p w14:paraId="686120BD" w14:textId="77777777" w:rsidR="003E4E5B" w:rsidRPr="0011098F" w:rsidRDefault="003E4E5B" w:rsidP="00FD7277">
            <w:pPr>
              <w:jc w:val="both"/>
              <w:rPr>
                <w:rFonts w:ascii="Times New Roman" w:hAnsi="Times New Roman" w:cs="Times New Roman"/>
              </w:rPr>
            </w:pPr>
            <w:r w:rsidRPr="0011098F">
              <w:rPr>
                <w:rFonts w:ascii="Times New Roman" w:hAnsi="Times New Roman" w:cs="Times New Roman"/>
              </w:rPr>
              <w:t>- 6 кв.м.;</w:t>
            </w:r>
          </w:p>
          <w:p w14:paraId="0ED9070D" w14:textId="7131E0CD" w:rsidR="003E4E5B" w:rsidRPr="0011098F" w:rsidRDefault="003E4E5B" w:rsidP="00FD7277">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792F783B" w14:textId="7BE42B66" w:rsidR="003E4E5B" w:rsidRPr="0011098F" w:rsidRDefault="003E4E5B" w:rsidP="00F33925">
            <w:pPr>
              <w:jc w:val="center"/>
              <w:rPr>
                <w:rFonts w:ascii="Times New Roman" w:hAnsi="Times New Roman" w:cs="Times New Roman"/>
              </w:rPr>
            </w:pPr>
            <w:r>
              <w:rPr>
                <w:rFonts w:ascii="Times New Roman" w:hAnsi="Times New Roman" w:cs="Times New Roman"/>
              </w:rPr>
              <w:t>10,22</w:t>
            </w:r>
          </w:p>
        </w:tc>
        <w:tc>
          <w:tcPr>
            <w:tcW w:w="494" w:type="pct"/>
            <w:vMerge w:val="restart"/>
            <w:vAlign w:val="center"/>
          </w:tcPr>
          <w:p w14:paraId="30FFBEBB" w14:textId="7B61E0C3" w:rsidR="003E4E5B" w:rsidRPr="0011098F" w:rsidRDefault="003E4E5B"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2765EFA5" w14:textId="25C182D3" w:rsidR="003E4E5B" w:rsidRDefault="00C00040" w:rsidP="00262D10">
            <w:pPr>
              <w:jc w:val="center"/>
              <w:rPr>
                <w:rFonts w:ascii="Times New Roman" w:hAnsi="Times New Roman" w:cs="Times New Roman"/>
              </w:rPr>
            </w:pPr>
            <w:r>
              <w:rPr>
                <w:rFonts w:ascii="Times New Roman" w:hAnsi="Times New Roman" w:cs="Times New Roman"/>
              </w:rPr>
              <w:t>3,91</w:t>
            </w:r>
          </w:p>
        </w:tc>
        <w:tc>
          <w:tcPr>
            <w:tcW w:w="494" w:type="pct"/>
            <w:vMerge w:val="restart"/>
            <w:vAlign w:val="center"/>
          </w:tcPr>
          <w:p w14:paraId="38F3C50A" w14:textId="0BC4A89B" w:rsidR="003E4E5B" w:rsidRDefault="00C00040" w:rsidP="00262D10">
            <w:pPr>
              <w:jc w:val="center"/>
              <w:rPr>
                <w:rFonts w:ascii="Times New Roman" w:hAnsi="Times New Roman" w:cs="Times New Roman"/>
              </w:rPr>
            </w:pPr>
            <w:r>
              <w:rPr>
                <w:rFonts w:ascii="Times New Roman" w:hAnsi="Times New Roman" w:cs="Times New Roman"/>
              </w:rPr>
              <w:t>1</w:t>
            </w:r>
          </w:p>
        </w:tc>
      </w:tr>
      <w:tr w:rsidR="003E4E5B" w:rsidRPr="0011098F" w14:paraId="6C1F2DA8" w14:textId="7ADAD890" w:rsidTr="00042CC1">
        <w:trPr>
          <w:trHeight w:val="247"/>
        </w:trPr>
        <w:tc>
          <w:tcPr>
            <w:tcW w:w="178" w:type="pct"/>
            <w:vMerge/>
            <w:vAlign w:val="center"/>
          </w:tcPr>
          <w:p w14:paraId="54497E91" w14:textId="77777777" w:rsidR="003E4E5B" w:rsidRPr="0011098F" w:rsidRDefault="003E4E5B" w:rsidP="00182E9F">
            <w:pPr>
              <w:jc w:val="center"/>
              <w:rPr>
                <w:rFonts w:ascii="Times New Roman" w:hAnsi="Times New Roman" w:cs="Times New Roman"/>
              </w:rPr>
            </w:pPr>
          </w:p>
        </w:tc>
        <w:tc>
          <w:tcPr>
            <w:tcW w:w="674" w:type="pct"/>
            <w:vMerge/>
            <w:vAlign w:val="center"/>
          </w:tcPr>
          <w:p w14:paraId="2879A104" w14:textId="4CF4540E" w:rsidR="003E4E5B" w:rsidRPr="0011098F" w:rsidRDefault="003E4E5B" w:rsidP="00FD7277">
            <w:pPr>
              <w:jc w:val="both"/>
              <w:rPr>
                <w:rFonts w:ascii="Times New Roman" w:hAnsi="Times New Roman" w:cs="Times New Roman"/>
              </w:rPr>
            </w:pPr>
          </w:p>
        </w:tc>
        <w:tc>
          <w:tcPr>
            <w:tcW w:w="634" w:type="pct"/>
            <w:vAlign w:val="center"/>
          </w:tcPr>
          <w:p w14:paraId="5D22D996" w14:textId="4D7E73C7" w:rsidR="003E4E5B" w:rsidRPr="0011098F" w:rsidRDefault="003E4E5B" w:rsidP="0011098F">
            <w:pPr>
              <w:jc w:val="both"/>
              <w:rPr>
                <w:rFonts w:ascii="Times New Roman" w:hAnsi="Times New Roman" w:cs="Times New Roman"/>
                <w:highlight w:val="yellow"/>
              </w:rPr>
            </w:pPr>
            <w:r w:rsidRPr="005A3187">
              <w:rPr>
                <w:rFonts w:ascii="Times New Roman" w:hAnsi="Times New Roman" w:cs="Times New Roman"/>
                <w:b/>
              </w:rPr>
              <w:t>Итого по МКД:</w:t>
            </w:r>
          </w:p>
        </w:tc>
        <w:tc>
          <w:tcPr>
            <w:tcW w:w="432" w:type="pct"/>
            <w:vAlign w:val="center"/>
          </w:tcPr>
          <w:p w14:paraId="1D02461B" w14:textId="2B83D737" w:rsidR="003E4E5B" w:rsidRPr="00B447EF" w:rsidRDefault="003E4E5B" w:rsidP="0011098F">
            <w:pPr>
              <w:jc w:val="center"/>
              <w:rPr>
                <w:rFonts w:ascii="Times New Roman" w:hAnsi="Times New Roman" w:cs="Times New Roman"/>
                <w:b/>
              </w:rPr>
            </w:pPr>
            <w:r w:rsidRPr="00B447EF">
              <w:rPr>
                <w:rFonts w:ascii="Times New Roman" w:hAnsi="Times New Roman" w:cs="Times New Roman"/>
                <w:b/>
              </w:rPr>
              <w:t>47</w:t>
            </w:r>
          </w:p>
        </w:tc>
        <w:tc>
          <w:tcPr>
            <w:tcW w:w="341" w:type="pct"/>
            <w:vAlign w:val="center"/>
          </w:tcPr>
          <w:p w14:paraId="3134FF04" w14:textId="7F2ABDD5" w:rsidR="003E4E5B" w:rsidRPr="00C00040" w:rsidRDefault="00C00040" w:rsidP="00262D10">
            <w:pPr>
              <w:jc w:val="center"/>
              <w:rPr>
                <w:rFonts w:ascii="Times New Roman" w:hAnsi="Times New Roman" w:cs="Times New Roman"/>
                <w:b/>
              </w:rPr>
            </w:pPr>
            <w:r>
              <w:rPr>
                <w:rFonts w:ascii="Times New Roman" w:hAnsi="Times New Roman" w:cs="Times New Roman"/>
                <w:b/>
              </w:rPr>
              <w:t>18</w:t>
            </w:r>
          </w:p>
        </w:tc>
        <w:tc>
          <w:tcPr>
            <w:tcW w:w="626" w:type="pct"/>
            <w:vMerge/>
            <w:vAlign w:val="center"/>
          </w:tcPr>
          <w:p w14:paraId="7B4841E3" w14:textId="1083F404" w:rsidR="003E4E5B" w:rsidRPr="0011098F" w:rsidRDefault="003E4E5B" w:rsidP="00FD7277">
            <w:pPr>
              <w:jc w:val="both"/>
              <w:rPr>
                <w:rFonts w:ascii="Times New Roman" w:hAnsi="Times New Roman" w:cs="Times New Roman"/>
              </w:rPr>
            </w:pPr>
          </w:p>
        </w:tc>
        <w:tc>
          <w:tcPr>
            <w:tcW w:w="563" w:type="pct"/>
            <w:vMerge/>
            <w:vAlign w:val="center"/>
          </w:tcPr>
          <w:p w14:paraId="696E56E0" w14:textId="77777777" w:rsidR="003E4E5B" w:rsidRPr="0011098F" w:rsidRDefault="003E4E5B" w:rsidP="00F33925">
            <w:pPr>
              <w:jc w:val="center"/>
              <w:rPr>
                <w:rFonts w:ascii="Times New Roman" w:hAnsi="Times New Roman" w:cs="Times New Roman"/>
              </w:rPr>
            </w:pPr>
          </w:p>
        </w:tc>
        <w:tc>
          <w:tcPr>
            <w:tcW w:w="494" w:type="pct"/>
            <w:vMerge/>
            <w:vAlign w:val="center"/>
          </w:tcPr>
          <w:p w14:paraId="0FC6016E" w14:textId="77777777" w:rsidR="003E4E5B" w:rsidRPr="0011098F" w:rsidRDefault="003E4E5B" w:rsidP="00F33925">
            <w:pPr>
              <w:jc w:val="center"/>
              <w:rPr>
                <w:rFonts w:ascii="Times New Roman" w:hAnsi="Times New Roman" w:cs="Times New Roman"/>
              </w:rPr>
            </w:pPr>
          </w:p>
        </w:tc>
        <w:tc>
          <w:tcPr>
            <w:tcW w:w="563" w:type="pct"/>
            <w:vMerge/>
            <w:vAlign w:val="center"/>
          </w:tcPr>
          <w:p w14:paraId="07DAB4FC" w14:textId="77777777" w:rsidR="003E4E5B" w:rsidRPr="0011098F" w:rsidRDefault="003E4E5B" w:rsidP="00262D10">
            <w:pPr>
              <w:jc w:val="center"/>
              <w:rPr>
                <w:rFonts w:ascii="Times New Roman" w:hAnsi="Times New Roman" w:cs="Times New Roman"/>
              </w:rPr>
            </w:pPr>
          </w:p>
        </w:tc>
        <w:tc>
          <w:tcPr>
            <w:tcW w:w="494" w:type="pct"/>
            <w:vMerge/>
            <w:vAlign w:val="center"/>
          </w:tcPr>
          <w:p w14:paraId="38B2F48A" w14:textId="77777777" w:rsidR="003E4E5B" w:rsidRPr="0011098F" w:rsidRDefault="003E4E5B" w:rsidP="00262D10">
            <w:pPr>
              <w:jc w:val="center"/>
              <w:rPr>
                <w:rFonts w:ascii="Times New Roman" w:hAnsi="Times New Roman" w:cs="Times New Roman"/>
              </w:rPr>
            </w:pPr>
          </w:p>
        </w:tc>
      </w:tr>
      <w:tr w:rsidR="003E4E5B" w:rsidRPr="0011098F" w14:paraId="2D258653" w14:textId="445C1F16" w:rsidTr="00042CC1">
        <w:trPr>
          <w:cantSplit/>
          <w:trHeight w:val="950"/>
        </w:trPr>
        <w:tc>
          <w:tcPr>
            <w:tcW w:w="178" w:type="pct"/>
            <w:vMerge w:val="restart"/>
            <w:vAlign w:val="center"/>
          </w:tcPr>
          <w:p w14:paraId="0C3116CF" w14:textId="4CB0C0CB" w:rsidR="003E4E5B" w:rsidRPr="0011098F" w:rsidRDefault="003E4E5B" w:rsidP="00182E9F">
            <w:pPr>
              <w:jc w:val="center"/>
              <w:rPr>
                <w:rFonts w:ascii="Times New Roman" w:hAnsi="Times New Roman" w:cs="Times New Roman"/>
              </w:rPr>
            </w:pPr>
            <w:r>
              <w:rPr>
                <w:rFonts w:ascii="Times New Roman" w:hAnsi="Times New Roman" w:cs="Times New Roman"/>
              </w:rPr>
              <w:t>52</w:t>
            </w:r>
          </w:p>
        </w:tc>
        <w:tc>
          <w:tcPr>
            <w:tcW w:w="674" w:type="pct"/>
            <w:vMerge w:val="restart"/>
            <w:vAlign w:val="center"/>
          </w:tcPr>
          <w:p w14:paraId="74C4B1DC" w14:textId="22896695" w:rsidR="003E4E5B" w:rsidRPr="0011098F" w:rsidRDefault="003E4E5B" w:rsidP="0011098F">
            <w:pPr>
              <w:jc w:val="both"/>
              <w:rPr>
                <w:rFonts w:ascii="Times New Roman" w:hAnsi="Times New Roman" w:cs="Times New Roman"/>
              </w:rPr>
            </w:pPr>
            <w:r w:rsidRPr="0011098F">
              <w:rPr>
                <w:rFonts w:ascii="Times New Roman" w:hAnsi="Times New Roman" w:cs="Times New Roman"/>
              </w:rPr>
              <w:t>05:42:000029:1353</w:t>
            </w:r>
          </w:p>
          <w:p w14:paraId="38E84400"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улица Пушкина (угол здания общежития Педколледжа)</w:t>
            </w:r>
          </w:p>
        </w:tc>
        <w:tc>
          <w:tcPr>
            <w:tcW w:w="634" w:type="pct"/>
            <w:vAlign w:val="center"/>
          </w:tcPr>
          <w:p w14:paraId="4185903D"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улица Пушкина, д. 100</w:t>
            </w:r>
          </w:p>
        </w:tc>
        <w:tc>
          <w:tcPr>
            <w:tcW w:w="432" w:type="pct"/>
            <w:vAlign w:val="center"/>
          </w:tcPr>
          <w:p w14:paraId="3BFB3EA4" w14:textId="77777777" w:rsidR="003E4E5B" w:rsidRPr="0011098F" w:rsidRDefault="003E4E5B" w:rsidP="0011098F">
            <w:pPr>
              <w:jc w:val="center"/>
              <w:rPr>
                <w:rFonts w:ascii="Times New Roman" w:hAnsi="Times New Roman" w:cs="Times New Roman"/>
              </w:rPr>
            </w:pPr>
            <w:r w:rsidRPr="0011098F">
              <w:rPr>
                <w:rFonts w:ascii="Times New Roman" w:hAnsi="Times New Roman" w:cs="Times New Roman"/>
              </w:rPr>
              <w:t>7</w:t>
            </w:r>
          </w:p>
        </w:tc>
        <w:tc>
          <w:tcPr>
            <w:tcW w:w="341" w:type="pct"/>
            <w:vAlign w:val="center"/>
          </w:tcPr>
          <w:p w14:paraId="718D312F" w14:textId="1284EE85" w:rsidR="003E4E5B" w:rsidRPr="0011098F" w:rsidRDefault="00C00040" w:rsidP="00262D10">
            <w:pPr>
              <w:jc w:val="center"/>
              <w:rPr>
                <w:rFonts w:ascii="Times New Roman" w:hAnsi="Times New Roman" w:cs="Times New Roman"/>
              </w:rPr>
            </w:pPr>
            <w:r>
              <w:rPr>
                <w:rFonts w:ascii="Times New Roman" w:hAnsi="Times New Roman" w:cs="Times New Roman"/>
              </w:rPr>
              <w:t>-</w:t>
            </w:r>
          </w:p>
        </w:tc>
        <w:tc>
          <w:tcPr>
            <w:tcW w:w="626" w:type="pct"/>
            <w:vMerge w:val="restart"/>
            <w:vAlign w:val="center"/>
          </w:tcPr>
          <w:p w14:paraId="309EE22F" w14:textId="592813D1" w:rsidR="003E4E5B" w:rsidRPr="0011098F" w:rsidRDefault="003E4E5B" w:rsidP="0011098F">
            <w:pPr>
              <w:jc w:val="both"/>
              <w:rPr>
                <w:rFonts w:ascii="Times New Roman" w:hAnsi="Times New Roman" w:cs="Times New Roman"/>
              </w:rPr>
            </w:pPr>
            <w:r w:rsidRPr="0011098F">
              <w:rPr>
                <w:rFonts w:ascii="Times New Roman" w:hAnsi="Times New Roman" w:cs="Times New Roman"/>
              </w:rPr>
              <w:t>- 4 контейнера;</w:t>
            </w:r>
          </w:p>
          <w:p w14:paraId="5A57FF49"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- 8 кв.м.;</w:t>
            </w:r>
          </w:p>
          <w:p w14:paraId="7CE98808"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476643F8" w14:textId="594F7473" w:rsidR="003E4E5B" w:rsidRPr="0011098F" w:rsidRDefault="003E4E5B" w:rsidP="00F33925">
            <w:pPr>
              <w:jc w:val="center"/>
              <w:rPr>
                <w:rFonts w:ascii="Times New Roman" w:hAnsi="Times New Roman" w:cs="Times New Roman"/>
              </w:rPr>
            </w:pPr>
            <w:r>
              <w:rPr>
                <w:rFonts w:ascii="Times New Roman" w:hAnsi="Times New Roman" w:cs="Times New Roman"/>
              </w:rPr>
              <w:t>1,52</w:t>
            </w:r>
          </w:p>
        </w:tc>
        <w:tc>
          <w:tcPr>
            <w:tcW w:w="494" w:type="pct"/>
            <w:vMerge w:val="restart"/>
            <w:vAlign w:val="center"/>
          </w:tcPr>
          <w:p w14:paraId="1B1348C8" w14:textId="58334335" w:rsidR="003E4E5B" w:rsidRPr="0011098F" w:rsidRDefault="003E4E5B"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69C78E68" w14:textId="0EF7CD4D" w:rsidR="003E4E5B" w:rsidRDefault="00C00040" w:rsidP="00262D10">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1D215760" w14:textId="538BACDB" w:rsidR="003E4E5B" w:rsidRDefault="00C00040" w:rsidP="00262D10">
            <w:pPr>
              <w:jc w:val="center"/>
              <w:rPr>
                <w:rFonts w:ascii="Times New Roman" w:hAnsi="Times New Roman" w:cs="Times New Roman"/>
              </w:rPr>
            </w:pPr>
            <w:r>
              <w:rPr>
                <w:rFonts w:ascii="Times New Roman" w:hAnsi="Times New Roman" w:cs="Times New Roman"/>
              </w:rPr>
              <w:t>-</w:t>
            </w:r>
          </w:p>
        </w:tc>
      </w:tr>
      <w:tr w:rsidR="003E4E5B" w:rsidRPr="0011098F" w14:paraId="7796AF19" w14:textId="2321C330" w:rsidTr="00042CC1">
        <w:trPr>
          <w:cantSplit/>
          <w:trHeight w:val="281"/>
        </w:trPr>
        <w:tc>
          <w:tcPr>
            <w:tcW w:w="178" w:type="pct"/>
            <w:vMerge/>
            <w:vAlign w:val="center"/>
          </w:tcPr>
          <w:p w14:paraId="2F5D90D3" w14:textId="77777777" w:rsidR="003E4E5B" w:rsidRPr="0011098F" w:rsidRDefault="003E4E5B" w:rsidP="00182E9F">
            <w:pPr>
              <w:jc w:val="center"/>
              <w:rPr>
                <w:rFonts w:ascii="Times New Roman" w:hAnsi="Times New Roman" w:cs="Times New Roman"/>
              </w:rPr>
            </w:pPr>
          </w:p>
        </w:tc>
        <w:tc>
          <w:tcPr>
            <w:tcW w:w="674" w:type="pct"/>
            <w:vMerge/>
            <w:vAlign w:val="center"/>
          </w:tcPr>
          <w:p w14:paraId="0B9A6701" w14:textId="5244AAE9" w:rsidR="003E4E5B" w:rsidRPr="0011098F" w:rsidRDefault="003E4E5B" w:rsidP="0011098F">
            <w:pPr>
              <w:jc w:val="both"/>
              <w:rPr>
                <w:rFonts w:ascii="Times New Roman" w:hAnsi="Times New Roman" w:cs="Times New Roman"/>
              </w:rPr>
            </w:pPr>
          </w:p>
        </w:tc>
        <w:tc>
          <w:tcPr>
            <w:tcW w:w="634" w:type="pct"/>
            <w:vAlign w:val="center"/>
          </w:tcPr>
          <w:p w14:paraId="3D6E43AE" w14:textId="65936284" w:rsidR="003E4E5B" w:rsidRPr="0011098F" w:rsidRDefault="003E4E5B"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4A272FC8" w14:textId="623747C7" w:rsidR="003E4E5B" w:rsidRPr="00173C47" w:rsidRDefault="003E4E5B" w:rsidP="0011098F">
            <w:pPr>
              <w:jc w:val="center"/>
              <w:rPr>
                <w:rFonts w:ascii="Times New Roman" w:hAnsi="Times New Roman" w:cs="Times New Roman"/>
                <w:b/>
              </w:rPr>
            </w:pPr>
            <w:r>
              <w:rPr>
                <w:rFonts w:ascii="Times New Roman" w:hAnsi="Times New Roman" w:cs="Times New Roman"/>
                <w:b/>
              </w:rPr>
              <w:t>7</w:t>
            </w:r>
          </w:p>
        </w:tc>
        <w:tc>
          <w:tcPr>
            <w:tcW w:w="341" w:type="pct"/>
            <w:vAlign w:val="center"/>
          </w:tcPr>
          <w:p w14:paraId="5C5AEC5F" w14:textId="10BF1E3D" w:rsidR="003E4E5B" w:rsidRPr="0011098F" w:rsidRDefault="00C00040"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5C60EB6A" w14:textId="50A4C65E" w:rsidR="003E4E5B" w:rsidRPr="0011098F" w:rsidRDefault="003E4E5B" w:rsidP="0011098F">
            <w:pPr>
              <w:jc w:val="both"/>
              <w:rPr>
                <w:rFonts w:ascii="Times New Roman" w:hAnsi="Times New Roman" w:cs="Times New Roman"/>
              </w:rPr>
            </w:pPr>
          </w:p>
        </w:tc>
        <w:tc>
          <w:tcPr>
            <w:tcW w:w="563" w:type="pct"/>
            <w:vMerge/>
            <w:vAlign w:val="center"/>
          </w:tcPr>
          <w:p w14:paraId="754FEBD4" w14:textId="77777777" w:rsidR="003E4E5B" w:rsidRPr="0011098F" w:rsidRDefault="003E4E5B" w:rsidP="00F33925">
            <w:pPr>
              <w:jc w:val="center"/>
              <w:rPr>
                <w:rFonts w:ascii="Times New Roman" w:hAnsi="Times New Roman" w:cs="Times New Roman"/>
              </w:rPr>
            </w:pPr>
          </w:p>
        </w:tc>
        <w:tc>
          <w:tcPr>
            <w:tcW w:w="494" w:type="pct"/>
            <w:vMerge/>
            <w:vAlign w:val="center"/>
          </w:tcPr>
          <w:p w14:paraId="09795F15" w14:textId="77777777" w:rsidR="003E4E5B" w:rsidRPr="0011098F" w:rsidRDefault="003E4E5B" w:rsidP="00F33925">
            <w:pPr>
              <w:jc w:val="center"/>
              <w:rPr>
                <w:rFonts w:ascii="Times New Roman" w:hAnsi="Times New Roman" w:cs="Times New Roman"/>
              </w:rPr>
            </w:pPr>
          </w:p>
        </w:tc>
        <w:tc>
          <w:tcPr>
            <w:tcW w:w="563" w:type="pct"/>
            <w:vMerge/>
            <w:vAlign w:val="center"/>
          </w:tcPr>
          <w:p w14:paraId="046B48EA" w14:textId="77777777" w:rsidR="003E4E5B" w:rsidRPr="0011098F" w:rsidRDefault="003E4E5B" w:rsidP="00262D10">
            <w:pPr>
              <w:jc w:val="center"/>
              <w:rPr>
                <w:rFonts w:ascii="Times New Roman" w:hAnsi="Times New Roman" w:cs="Times New Roman"/>
              </w:rPr>
            </w:pPr>
          </w:p>
        </w:tc>
        <w:tc>
          <w:tcPr>
            <w:tcW w:w="494" w:type="pct"/>
            <w:vMerge/>
            <w:vAlign w:val="center"/>
          </w:tcPr>
          <w:p w14:paraId="6149BC96" w14:textId="77777777" w:rsidR="003E4E5B" w:rsidRPr="0011098F" w:rsidRDefault="003E4E5B" w:rsidP="00262D10">
            <w:pPr>
              <w:jc w:val="center"/>
              <w:rPr>
                <w:rFonts w:ascii="Times New Roman" w:hAnsi="Times New Roman" w:cs="Times New Roman"/>
              </w:rPr>
            </w:pPr>
          </w:p>
        </w:tc>
      </w:tr>
      <w:tr w:rsidR="003E4E5B" w:rsidRPr="0011098F" w14:paraId="7926F5E2" w14:textId="64D4B084" w:rsidTr="00042CC1">
        <w:trPr>
          <w:cantSplit/>
          <w:trHeight w:val="418"/>
        </w:trPr>
        <w:tc>
          <w:tcPr>
            <w:tcW w:w="178" w:type="pct"/>
            <w:vMerge w:val="restart"/>
            <w:vAlign w:val="center"/>
          </w:tcPr>
          <w:p w14:paraId="4705C525" w14:textId="1D9DC84E" w:rsidR="003E4E5B" w:rsidRPr="0011098F" w:rsidRDefault="003E4E5B" w:rsidP="00182E9F">
            <w:pPr>
              <w:jc w:val="center"/>
              <w:rPr>
                <w:rFonts w:ascii="Times New Roman" w:hAnsi="Times New Roman" w:cs="Times New Roman"/>
              </w:rPr>
            </w:pPr>
            <w:r>
              <w:rPr>
                <w:rFonts w:ascii="Times New Roman" w:hAnsi="Times New Roman" w:cs="Times New Roman"/>
              </w:rPr>
              <w:t>53</w:t>
            </w:r>
          </w:p>
        </w:tc>
        <w:tc>
          <w:tcPr>
            <w:tcW w:w="674" w:type="pct"/>
            <w:vMerge w:val="restart"/>
            <w:vAlign w:val="center"/>
          </w:tcPr>
          <w:p w14:paraId="53212E04" w14:textId="3389C2DF" w:rsidR="003E4E5B" w:rsidRPr="0011098F" w:rsidRDefault="003E4E5B" w:rsidP="0011098F">
            <w:pPr>
              <w:jc w:val="both"/>
              <w:rPr>
                <w:rFonts w:ascii="Times New Roman" w:hAnsi="Times New Roman" w:cs="Times New Roman"/>
              </w:rPr>
            </w:pPr>
            <w:r w:rsidRPr="0011098F">
              <w:rPr>
                <w:rFonts w:ascii="Times New Roman" w:hAnsi="Times New Roman" w:cs="Times New Roman"/>
              </w:rPr>
              <w:t>05:42:000026:1773</w:t>
            </w:r>
          </w:p>
          <w:p w14:paraId="3AEF2FBD"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улица Пушкина</w:t>
            </w:r>
          </w:p>
        </w:tc>
        <w:tc>
          <w:tcPr>
            <w:tcW w:w="634" w:type="pct"/>
            <w:vAlign w:val="center"/>
          </w:tcPr>
          <w:p w14:paraId="050728CD"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улица Пушкина, д.34</w:t>
            </w:r>
          </w:p>
        </w:tc>
        <w:tc>
          <w:tcPr>
            <w:tcW w:w="432" w:type="pct"/>
            <w:vAlign w:val="center"/>
          </w:tcPr>
          <w:p w14:paraId="7EB4EA5B" w14:textId="77777777" w:rsidR="003E4E5B" w:rsidRPr="0011098F" w:rsidRDefault="003E4E5B" w:rsidP="0011098F">
            <w:pPr>
              <w:jc w:val="center"/>
              <w:rPr>
                <w:rFonts w:ascii="Times New Roman" w:hAnsi="Times New Roman" w:cs="Times New Roman"/>
              </w:rPr>
            </w:pPr>
            <w:r w:rsidRPr="0011098F">
              <w:rPr>
                <w:rFonts w:ascii="Times New Roman" w:hAnsi="Times New Roman" w:cs="Times New Roman"/>
              </w:rPr>
              <w:t>26</w:t>
            </w:r>
          </w:p>
        </w:tc>
        <w:tc>
          <w:tcPr>
            <w:tcW w:w="341" w:type="pct"/>
            <w:vAlign w:val="center"/>
          </w:tcPr>
          <w:p w14:paraId="34A30C87" w14:textId="30733C01" w:rsidR="003E4E5B" w:rsidRPr="0011098F" w:rsidRDefault="00C00040" w:rsidP="00262D10">
            <w:pPr>
              <w:jc w:val="center"/>
              <w:rPr>
                <w:rFonts w:ascii="Times New Roman" w:hAnsi="Times New Roman" w:cs="Times New Roman"/>
              </w:rPr>
            </w:pPr>
            <w:r>
              <w:rPr>
                <w:rFonts w:ascii="Times New Roman" w:hAnsi="Times New Roman" w:cs="Times New Roman"/>
              </w:rPr>
              <w:t>-</w:t>
            </w:r>
          </w:p>
        </w:tc>
        <w:tc>
          <w:tcPr>
            <w:tcW w:w="626" w:type="pct"/>
            <w:vMerge w:val="restart"/>
            <w:vAlign w:val="center"/>
          </w:tcPr>
          <w:p w14:paraId="7D8F9380" w14:textId="272AEBC1" w:rsidR="003E4E5B" w:rsidRPr="0011098F" w:rsidRDefault="003E4E5B" w:rsidP="0011098F">
            <w:pPr>
              <w:jc w:val="both"/>
              <w:rPr>
                <w:rFonts w:ascii="Times New Roman" w:hAnsi="Times New Roman" w:cs="Times New Roman"/>
              </w:rPr>
            </w:pPr>
            <w:r w:rsidRPr="0011098F">
              <w:rPr>
                <w:rFonts w:ascii="Times New Roman" w:hAnsi="Times New Roman" w:cs="Times New Roman"/>
              </w:rPr>
              <w:t>- 3 контейнера;</w:t>
            </w:r>
          </w:p>
          <w:p w14:paraId="081A8BD1"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- 6 кв.м.;</w:t>
            </w:r>
          </w:p>
          <w:p w14:paraId="7D727D34" w14:textId="77777777" w:rsidR="003E4E5B" w:rsidRPr="0011098F" w:rsidRDefault="003E4E5B"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0FA1B7DB" w14:textId="3ED5B373" w:rsidR="003E4E5B" w:rsidRPr="0011098F" w:rsidRDefault="003E4E5B" w:rsidP="00F33925">
            <w:pPr>
              <w:jc w:val="center"/>
              <w:rPr>
                <w:rFonts w:ascii="Times New Roman" w:hAnsi="Times New Roman" w:cs="Times New Roman"/>
              </w:rPr>
            </w:pPr>
            <w:r>
              <w:rPr>
                <w:rFonts w:ascii="Times New Roman" w:hAnsi="Times New Roman" w:cs="Times New Roman"/>
              </w:rPr>
              <w:t>5,00</w:t>
            </w:r>
          </w:p>
        </w:tc>
        <w:tc>
          <w:tcPr>
            <w:tcW w:w="494" w:type="pct"/>
            <w:vMerge w:val="restart"/>
            <w:vAlign w:val="center"/>
          </w:tcPr>
          <w:p w14:paraId="366EA9DF" w14:textId="2752125A" w:rsidR="003E4E5B" w:rsidRPr="0011098F" w:rsidRDefault="003E4E5B"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77F7D714" w14:textId="3D1289E5" w:rsidR="003E4E5B" w:rsidRDefault="00C00040" w:rsidP="00262D10">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4E84929E" w14:textId="0B40D85B" w:rsidR="003E4E5B" w:rsidRDefault="00C00040" w:rsidP="00262D10">
            <w:pPr>
              <w:jc w:val="center"/>
              <w:rPr>
                <w:rFonts w:ascii="Times New Roman" w:hAnsi="Times New Roman" w:cs="Times New Roman"/>
              </w:rPr>
            </w:pPr>
            <w:r>
              <w:rPr>
                <w:rFonts w:ascii="Times New Roman" w:hAnsi="Times New Roman" w:cs="Times New Roman"/>
              </w:rPr>
              <w:t>-</w:t>
            </w:r>
          </w:p>
        </w:tc>
      </w:tr>
      <w:tr w:rsidR="003E4E5B" w:rsidRPr="0011098F" w14:paraId="7AB60BFE" w14:textId="4EF988FF" w:rsidTr="00042CC1">
        <w:trPr>
          <w:cantSplit/>
          <w:trHeight w:val="268"/>
        </w:trPr>
        <w:tc>
          <w:tcPr>
            <w:tcW w:w="178" w:type="pct"/>
            <w:vMerge/>
            <w:vAlign w:val="center"/>
          </w:tcPr>
          <w:p w14:paraId="2CFF16DB" w14:textId="77777777" w:rsidR="003E4E5B" w:rsidRPr="0011098F" w:rsidRDefault="003E4E5B" w:rsidP="00182E9F">
            <w:pPr>
              <w:jc w:val="center"/>
              <w:rPr>
                <w:rFonts w:ascii="Times New Roman" w:hAnsi="Times New Roman" w:cs="Times New Roman"/>
              </w:rPr>
            </w:pPr>
          </w:p>
        </w:tc>
        <w:tc>
          <w:tcPr>
            <w:tcW w:w="674" w:type="pct"/>
            <w:vMerge/>
            <w:vAlign w:val="center"/>
          </w:tcPr>
          <w:p w14:paraId="7C0D0E88" w14:textId="4368F801" w:rsidR="003E4E5B" w:rsidRPr="0011098F" w:rsidRDefault="003E4E5B" w:rsidP="0011098F">
            <w:pPr>
              <w:jc w:val="both"/>
              <w:rPr>
                <w:rFonts w:ascii="Times New Roman" w:hAnsi="Times New Roman" w:cs="Times New Roman"/>
              </w:rPr>
            </w:pPr>
          </w:p>
        </w:tc>
        <w:tc>
          <w:tcPr>
            <w:tcW w:w="634" w:type="pct"/>
            <w:vAlign w:val="center"/>
          </w:tcPr>
          <w:p w14:paraId="1BF3816E" w14:textId="5EF9D9F2" w:rsidR="003E4E5B" w:rsidRPr="0011098F" w:rsidRDefault="003E4E5B"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67B907F0" w14:textId="322B020A" w:rsidR="003E4E5B" w:rsidRPr="00173C47" w:rsidRDefault="003E4E5B" w:rsidP="0011098F">
            <w:pPr>
              <w:jc w:val="center"/>
              <w:rPr>
                <w:rFonts w:ascii="Times New Roman" w:hAnsi="Times New Roman" w:cs="Times New Roman"/>
                <w:b/>
              </w:rPr>
            </w:pPr>
            <w:r>
              <w:rPr>
                <w:rFonts w:ascii="Times New Roman" w:hAnsi="Times New Roman" w:cs="Times New Roman"/>
                <w:b/>
              </w:rPr>
              <w:t>26</w:t>
            </w:r>
          </w:p>
        </w:tc>
        <w:tc>
          <w:tcPr>
            <w:tcW w:w="341" w:type="pct"/>
            <w:vAlign w:val="center"/>
          </w:tcPr>
          <w:p w14:paraId="0495DC1A" w14:textId="4FD1C229" w:rsidR="003E4E5B" w:rsidRPr="0011098F" w:rsidRDefault="00C00040"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40727E1F" w14:textId="6E246078" w:rsidR="003E4E5B" w:rsidRPr="0011098F" w:rsidRDefault="003E4E5B" w:rsidP="0011098F">
            <w:pPr>
              <w:jc w:val="both"/>
              <w:rPr>
                <w:rFonts w:ascii="Times New Roman" w:hAnsi="Times New Roman" w:cs="Times New Roman"/>
              </w:rPr>
            </w:pPr>
          </w:p>
        </w:tc>
        <w:tc>
          <w:tcPr>
            <w:tcW w:w="563" w:type="pct"/>
            <w:vMerge/>
            <w:vAlign w:val="center"/>
          </w:tcPr>
          <w:p w14:paraId="722F2AFF" w14:textId="77777777" w:rsidR="003E4E5B" w:rsidRPr="0011098F" w:rsidRDefault="003E4E5B" w:rsidP="00F33925">
            <w:pPr>
              <w:jc w:val="center"/>
              <w:rPr>
                <w:rFonts w:ascii="Times New Roman" w:hAnsi="Times New Roman" w:cs="Times New Roman"/>
              </w:rPr>
            </w:pPr>
          </w:p>
        </w:tc>
        <w:tc>
          <w:tcPr>
            <w:tcW w:w="494" w:type="pct"/>
            <w:vMerge/>
            <w:vAlign w:val="center"/>
          </w:tcPr>
          <w:p w14:paraId="5BC52F85" w14:textId="77777777" w:rsidR="003E4E5B" w:rsidRPr="0011098F" w:rsidRDefault="003E4E5B" w:rsidP="00F33925">
            <w:pPr>
              <w:jc w:val="center"/>
              <w:rPr>
                <w:rFonts w:ascii="Times New Roman" w:hAnsi="Times New Roman" w:cs="Times New Roman"/>
              </w:rPr>
            </w:pPr>
          </w:p>
        </w:tc>
        <w:tc>
          <w:tcPr>
            <w:tcW w:w="563" w:type="pct"/>
            <w:vMerge/>
            <w:vAlign w:val="center"/>
          </w:tcPr>
          <w:p w14:paraId="6032EC58" w14:textId="77777777" w:rsidR="003E4E5B" w:rsidRPr="0011098F" w:rsidRDefault="003E4E5B" w:rsidP="00262D10">
            <w:pPr>
              <w:jc w:val="center"/>
              <w:rPr>
                <w:rFonts w:ascii="Times New Roman" w:hAnsi="Times New Roman" w:cs="Times New Roman"/>
              </w:rPr>
            </w:pPr>
          </w:p>
        </w:tc>
        <w:tc>
          <w:tcPr>
            <w:tcW w:w="494" w:type="pct"/>
            <w:vMerge/>
            <w:vAlign w:val="center"/>
          </w:tcPr>
          <w:p w14:paraId="5609710F" w14:textId="77777777" w:rsidR="003E4E5B" w:rsidRPr="0011098F" w:rsidRDefault="003E4E5B" w:rsidP="00262D10">
            <w:pPr>
              <w:jc w:val="center"/>
              <w:rPr>
                <w:rFonts w:ascii="Times New Roman" w:hAnsi="Times New Roman" w:cs="Times New Roman"/>
              </w:rPr>
            </w:pPr>
          </w:p>
        </w:tc>
      </w:tr>
      <w:tr w:rsidR="00C00040" w:rsidRPr="0011098F" w14:paraId="4737D608" w14:textId="43431ECC" w:rsidTr="00042CC1">
        <w:trPr>
          <w:cantSplit/>
          <w:trHeight w:val="579"/>
        </w:trPr>
        <w:tc>
          <w:tcPr>
            <w:tcW w:w="178" w:type="pct"/>
            <w:vMerge w:val="restart"/>
            <w:vAlign w:val="center"/>
          </w:tcPr>
          <w:p w14:paraId="50D57FAB" w14:textId="640EAD18" w:rsidR="00C00040" w:rsidRPr="00FF76FB" w:rsidRDefault="00C00040" w:rsidP="00182E9F">
            <w:pPr>
              <w:jc w:val="center"/>
              <w:rPr>
                <w:rFonts w:ascii="Times New Roman" w:hAnsi="Times New Roman" w:cs="Times New Roman"/>
              </w:rPr>
            </w:pPr>
            <w:r w:rsidRPr="00FF76FB">
              <w:rPr>
                <w:rFonts w:ascii="Times New Roman" w:hAnsi="Times New Roman" w:cs="Times New Roman"/>
              </w:rPr>
              <w:t>54</w:t>
            </w:r>
          </w:p>
        </w:tc>
        <w:tc>
          <w:tcPr>
            <w:tcW w:w="674" w:type="pct"/>
            <w:vMerge w:val="restart"/>
            <w:vAlign w:val="center"/>
          </w:tcPr>
          <w:p w14:paraId="1EDDB5D3" w14:textId="511C96E4" w:rsidR="00C00040" w:rsidRPr="00FF76FB" w:rsidRDefault="00C00040" w:rsidP="0011098F">
            <w:pPr>
              <w:jc w:val="both"/>
              <w:rPr>
                <w:rFonts w:ascii="Times New Roman" w:hAnsi="Times New Roman" w:cs="Times New Roman"/>
              </w:rPr>
            </w:pPr>
            <w:r w:rsidRPr="00FF76FB">
              <w:rPr>
                <w:rFonts w:ascii="Times New Roman" w:hAnsi="Times New Roman" w:cs="Times New Roman"/>
              </w:rPr>
              <w:t>05:42:000026:1783</w:t>
            </w:r>
          </w:p>
          <w:p w14:paraId="3A952616" w14:textId="77777777" w:rsidR="00C00040" w:rsidRPr="00FF76FB" w:rsidRDefault="00C00040" w:rsidP="0011098F">
            <w:pPr>
              <w:jc w:val="both"/>
              <w:rPr>
                <w:rFonts w:ascii="Times New Roman" w:hAnsi="Times New Roman" w:cs="Times New Roman"/>
              </w:rPr>
            </w:pPr>
            <w:r w:rsidRPr="00FF76FB">
              <w:rPr>
                <w:rFonts w:ascii="Times New Roman" w:hAnsi="Times New Roman" w:cs="Times New Roman"/>
              </w:rPr>
              <w:t>улица Пушкина, под мостом</w:t>
            </w:r>
          </w:p>
        </w:tc>
        <w:tc>
          <w:tcPr>
            <w:tcW w:w="634" w:type="pct"/>
            <w:vAlign w:val="center"/>
          </w:tcPr>
          <w:p w14:paraId="06E2E9F2" w14:textId="7B8527D8" w:rsidR="00C00040" w:rsidRPr="0011098F" w:rsidRDefault="00C00040" w:rsidP="00C00040">
            <w:pPr>
              <w:jc w:val="both"/>
              <w:rPr>
                <w:rFonts w:ascii="Times New Roman" w:hAnsi="Times New Roman" w:cs="Times New Roman"/>
              </w:rPr>
            </w:pPr>
            <w:r>
              <w:rPr>
                <w:rFonts w:ascii="Times New Roman" w:hAnsi="Times New Roman" w:cs="Times New Roman"/>
              </w:rPr>
              <w:t>улица Тахо-Годи, д.1</w:t>
            </w:r>
          </w:p>
        </w:tc>
        <w:tc>
          <w:tcPr>
            <w:tcW w:w="432" w:type="pct"/>
            <w:vAlign w:val="center"/>
          </w:tcPr>
          <w:p w14:paraId="4A35951F" w14:textId="21B9DA08" w:rsidR="00C00040" w:rsidRPr="0011098F" w:rsidRDefault="00C00040" w:rsidP="0011098F">
            <w:pPr>
              <w:jc w:val="center"/>
              <w:rPr>
                <w:rFonts w:ascii="Times New Roman" w:hAnsi="Times New Roman" w:cs="Times New Roman"/>
              </w:rPr>
            </w:pPr>
            <w:r>
              <w:rPr>
                <w:rFonts w:ascii="Times New Roman" w:hAnsi="Times New Roman" w:cs="Times New Roman"/>
              </w:rPr>
              <w:t>58</w:t>
            </w:r>
          </w:p>
        </w:tc>
        <w:tc>
          <w:tcPr>
            <w:tcW w:w="341" w:type="pct"/>
            <w:vAlign w:val="center"/>
          </w:tcPr>
          <w:p w14:paraId="4514437B" w14:textId="57386D1E" w:rsidR="00C00040" w:rsidRPr="0011098F" w:rsidRDefault="00C00040" w:rsidP="00262D10">
            <w:pPr>
              <w:jc w:val="center"/>
              <w:rPr>
                <w:rFonts w:ascii="Times New Roman" w:hAnsi="Times New Roman" w:cs="Times New Roman"/>
              </w:rPr>
            </w:pPr>
            <w:r>
              <w:rPr>
                <w:rFonts w:ascii="Times New Roman" w:hAnsi="Times New Roman" w:cs="Times New Roman"/>
              </w:rPr>
              <w:t>110</w:t>
            </w:r>
          </w:p>
        </w:tc>
        <w:tc>
          <w:tcPr>
            <w:tcW w:w="626" w:type="pct"/>
            <w:vMerge w:val="restart"/>
            <w:vAlign w:val="center"/>
          </w:tcPr>
          <w:p w14:paraId="04A6A68C" w14:textId="04297258" w:rsidR="00C00040" w:rsidRPr="0011098F" w:rsidRDefault="00C00040" w:rsidP="0011098F">
            <w:pPr>
              <w:jc w:val="both"/>
              <w:rPr>
                <w:rFonts w:ascii="Times New Roman" w:hAnsi="Times New Roman" w:cs="Times New Roman"/>
              </w:rPr>
            </w:pPr>
            <w:r w:rsidRPr="0011098F">
              <w:rPr>
                <w:rFonts w:ascii="Times New Roman" w:hAnsi="Times New Roman" w:cs="Times New Roman"/>
              </w:rPr>
              <w:t>- 2 контейнера;</w:t>
            </w:r>
          </w:p>
          <w:p w14:paraId="08500C00"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- 5 кв.м.;</w:t>
            </w:r>
          </w:p>
          <w:p w14:paraId="01E905E4"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62B3A5DC" w14:textId="5DC6B2CE" w:rsidR="00C00040" w:rsidRPr="0011098F" w:rsidRDefault="00C064C6" w:rsidP="00F33925">
            <w:pPr>
              <w:jc w:val="center"/>
              <w:rPr>
                <w:rFonts w:ascii="Times New Roman" w:hAnsi="Times New Roman" w:cs="Times New Roman"/>
              </w:rPr>
            </w:pPr>
            <w:r>
              <w:rPr>
                <w:rFonts w:ascii="Times New Roman" w:hAnsi="Times New Roman" w:cs="Times New Roman"/>
              </w:rPr>
              <w:t>12,61</w:t>
            </w:r>
          </w:p>
        </w:tc>
        <w:tc>
          <w:tcPr>
            <w:tcW w:w="494" w:type="pct"/>
            <w:vMerge w:val="restart"/>
            <w:vAlign w:val="center"/>
          </w:tcPr>
          <w:p w14:paraId="05A94549" w14:textId="2AC67D0D" w:rsidR="00C00040" w:rsidRPr="0011098F" w:rsidRDefault="00C064C6"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085EC325" w14:textId="1BB82B00" w:rsidR="00C00040" w:rsidRPr="0011098F" w:rsidRDefault="00C064C6" w:rsidP="00262D10">
            <w:pPr>
              <w:jc w:val="center"/>
              <w:rPr>
                <w:rFonts w:ascii="Times New Roman" w:hAnsi="Times New Roman" w:cs="Times New Roman"/>
              </w:rPr>
            </w:pPr>
            <w:r>
              <w:rPr>
                <w:rFonts w:ascii="Times New Roman" w:hAnsi="Times New Roman" w:cs="Times New Roman"/>
              </w:rPr>
              <w:t>23,92</w:t>
            </w:r>
          </w:p>
        </w:tc>
        <w:tc>
          <w:tcPr>
            <w:tcW w:w="494" w:type="pct"/>
            <w:vMerge w:val="restart"/>
            <w:vAlign w:val="center"/>
          </w:tcPr>
          <w:p w14:paraId="0101437E" w14:textId="03565939" w:rsidR="00C00040" w:rsidRPr="0011098F" w:rsidRDefault="00C064C6" w:rsidP="00262D10">
            <w:pPr>
              <w:jc w:val="center"/>
              <w:rPr>
                <w:rFonts w:ascii="Times New Roman" w:hAnsi="Times New Roman" w:cs="Times New Roman"/>
              </w:rPr>
            </w:pPr>
            <w:r>
              <w:rPr>
                <w:rFonts w:ascii="Times New Roman" w:hAnsi="Times New Roman" w:cs="Times New Roman"/>
              </w:rPr>
              <w:t>2</w:t>
            </w:r>
          </w:p>
        </w:tc>
      </w:tr>
      <w:tr w:rsidR="00C00040" w:rsidRPr="0011098F" w14:paraId="3040C10B" w14:textId="77777777" w:rsidTr="00042CC1">
        <w:trPr>
          <w:cantSplit/>
          <w:trHeight w:val="417"/>
        </w:trPr>
        <w:tc>
          <w:tcPr>
            <w:tcW w:w="178" w:type="pct"/>
            <w:vMerge/>
            <w:vAlign w:val="center"/>
          </w:tcPr>
          <w:p w14:paraId="3E945570" w14:textId="77777777" w:rsidR="00C00040" w:rsidRPr="00FF76FB" w:rsidRDefault="00C00040" w:rsidP="00182E9F">
            <w:pPr>
              <w:jc w:val="center"/>
              <w:rPr>
                <w:rFonts w:ascii="Times New Roman" w:hAnsi="Times New Roman" w:cs="Times New Roman"/>
              </w:rPr>
            </w:pPr>
          </w:p>
        </w:tc>
        <w:tc>
          <w:tcPr>
            <w:tcW w:w="674" w:type="pct"/>
            <w:vMerge/>
            <w:vAlign w:val="center"/>
          </w:tcPr>
          <w:p w14:paraId="5B9E80FB" w14:textId="77777777" w:rsidR="00C00040" w:rsidRPr="00FF76FB" w:rsidRDefault="00C00040" w:rsidP="0011098F">
            <w:pPr>
              <w:jc w:val="both"/>
              <w:rPr>
                <w:rFonts w:ascii="Times New Roman" w:hAnsi="Times New Roman" w:cs="Times New Roman"/>
              </w:rPr>
            </w:pPr>
          </w:p>
        </w:tc>
        <w:tc>
          <w:tcPr>
            <w:tcW w:w="634" w:type="pct"/>
            <w:vAlign w:val="center"/>
          </w:tcPr>
          <w:p w14:paraId="6AC6F67F" w14:textId="592CAB70" w:rsidR="00C00040" w:rsidRPr="0011098F" w:rsidRDefault="00C00040" w:rsidP="00C00040">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6DEB53C1" w14:textId="71EE1F6C" w:rsidR="00C00040" w:rsidRPr="00C00040" w:rsidRDefault="00C00040" w:rsidP="0011098F">
            <w:pPr>
              <w:jc w:val="center"/>
              <w:rPr>
                <w:rFonts w:ascii="Times New Roman" w:hAnsi="Times New Roman" w:cs="Times New Roman"/>
                <w:b/>
              </w:rPr>
            </w:pPr>
            <w:r>
              <w:rPr>
                <w:rFonts w:ascii="Times New Roman" w:hAnsi="Times New Roman" w:cs="Times New Roman"/>
                <w:b/>
              </w:rPr>
              <w:t>58</w:t>
            </w:r>
          </w:p>
        </w:tc>
        <w:tc>
          <w:tcPr>
            <w:tcW w:w="341" w:type="pct"/>
            <w:vAlign w:val="center"/>
          </w:tcPr>
          <w:p w14:paraId="77F9096C" w14:textId="2ABEED8B" w:rsidR="00C00040" w:rsidRPr="00C00040" w:rsidRDefault="00C00040" w:rsidP="00262D10">
            <w:pPr>
              <w:jc w:val="center"/>
              <w:rPr>
                <w:rFonts w:ascii="Times New Roman" w:hAnsi="Times New Roman" w:cs="Times New Roman"/>
                <w:b/>
              </w:rPr>
            </w:pPr>
            <w:r w:rsidRPr="00C00040">
              <w:rPr>
                <w:rFonts w:ascii="Times New Roman" w:hAnsi="Times New Roman" w:cs="Times New Roman"/>
                <w:b/>
              </w:rPr>
              <w:t>110</w:t>
            </w:r>
          </w:p>
        </w:tc>
        <w:tc>
          <w:tcPr>
            <w:tcW w:w="626" w:type="pct"/>
            <w:vMerge/>
            <w:vAlign w:val="center"/>
          </w:tcPr>
          <w:p w14:paraId="27EB6D3F" w14:textId="77777777" w:rsidR="00C00040" w:rsidRPr="0011098F" w:rsidRDefault="00C00040" w:rsidP="0011098F">
            <w:pPr>
              <w:jc w:val="both"/>
              <w:rPr>
                <w:rFonts w:ascii="Times New Roman" w:hAnsi="Times New Roman" w:cs="Times New Roman"/>
              </w:rPr>
            </w:pPr>
          </w:p>
        </w:tc>
        <w:tc>
          <w:tcPr>
            <w:tcW w:w="563" w:type="pct"/>
            <w:vMerge/>
            <w:vAlign w:val="center"/>
          </w:tcPr>
          <w:p w14:paraId="0DCACADA" w14:textId="77777777" w:rsidR="00C00040" w:rsidRPr="0011098F" w:rsidRDefault="00C00040" w:rsidP="00F33925">
            <w:pPr>
              <w:jc w:val="center"/>
              <w:rPr>
                <w:rFonts w:ascii="Times New Roman" w:hAnsi="Times New Roman" w:cs="Times New Roman"/>
              </w:rPr>
            </w:pPr>
          </w:p>
        </w:tc>
        <w:tc>
          <w:tcPr>
            <w:tcW w:w="494" w:type="pct"/>
            <w:vMerge/>
            <w:vAlign w:val="center"/>
          </w:tcPr>
          <w:p w14:paraId="37D4D32E" w14:textId="77777777" w:rsidR="00C00040" w:rsidRPr="0011098F" w:rsidRDefault="00C00040" w:rsidP="00F33925">
            <w:pPr>
              <w:jc w:val="center"/>
              <w:rPr>
                <w:rFonts w:ascii="Times New Roman" w:hAnsi="Times New Roman" w:cs="Times New Roman"/>
              </w:rPr>
            </w:pPr>
          </w:p>
        </w:tc>
        <w:tc>
          <w:tcPr>
            <w:tcW w:w="563" w:type="pct"/>
            <w:vMerge/>
            <w:vAlign w:val="center"/>
          </w:tcPr>
          <w:p w14:paraId="7AB65836" w14:textId="77777777" w:rsidR="00C00040" w:rsidRPr="0011098F" w:rsidRDefault="00C00040" w:rsidP="00262D10">
            <w:pPr>
              <w:jc w:val="center"/>
              <w:rPr>
                <w:rFonts w:ascii="Times New Roman" w:hAnsi="Times New Roman" w:cs="Times New Roman"/>
              </w:rPr>
            </w:pPr>
          </w:p>
        </w:tc>
        <w:tc>
          <w:tcPr>
            <w:tcW w:w="494" w:type="pct"/>
            <w:vMerge/>
            <w:vAlign w:val="center"/>
          </w:tcPr>
          <w:p w14:paraId="4062FAEA" w14:textId="77777777" w:rsidR="00C00040" w:rsidRPr="0011098F" w:rsidRDefault="00C00040" w:rsidP="00262D10">
            <w:pPr>
              <w:jc w:val="center"/>
              <w:rPr>
                <w:rFonts w:ascii="Times New Roman" w:hAnsi="Times New Roman" w:cs="Times New Roman"/>
              </w:rPr>
            </w:pPr>
          </w:p>
        </w:tc>
      </w:tr>
      <w:tr w:rsidR="00C00040" w:rsidRPr="0011098F" w14:paraId="2086D3A4" w14:textId="55FA41B6" w:rsidTr="00042CC1">
        <w:trPr>
          <w:cantSplit/>
          <w:trHeight w:val="1012"/>
        </w:trPr>
        <w:tc>
          <w:tcPr>
            <w:tcW w:w="178" w:type="pct"/>
            <w:vAlign w:val="center"/>
          </w:tcPr>
          <w:p w14:paraId="2FF5228B" w14:textId="55B0EDDF" w:rsidR="00C00040" w:rsidRPr="0011098F" w:rsidRDefault="00C00040" w:rsidP="00182E9F">
            <w:pPr>
              <w:jc w:val="center"/>
              <w:rPr>
                <w:rFonts w:ascii="Times New Roman" w:hAnsi="Times New Roman" w:cs="Times New Roman"/>
              </w:rPr>
            </w:pPr>
            <w:r>
              <w:rPr>
                <w:rFonts w:ascii="Times New Roman" w:hAnsi="Times New Roman" w:cs="Times New Roman"/>
              </w:rPr>
              <w:t>55</w:t>
            </w:r>
          </w:p>
        </w:tc>
        <w:tc>
          <w:tcPr>
            <w:tcW w:w="674" w:type="pct"/>
            <w:vAlign w:val="center"/>
          </w:tcPr>
          <w:p w14:paraId="53B8695C" w14:textId="6B72D8D4" w:rsidR="00C00040" w:rsidRPr="0011098F" w:rsidRDefault="00C00040" w:rsidP="0011098F">
            <w:pPr>
              <w:jc w:val="both"/>
              <w:rPr>
                <w:rFonts w:ascii="Times New Roman" w:hAnsi="Times New Roman" w:cs="Times New Roman"/>
              </w:rPr>
            </w:pPr>
            <w:r w:rsidRPr="0011098F">
              <w:rPr>
                <w:rFonts w:ascii="Times New Roman" w:hAnsi="Times New Roman" w:cs="Times New Roman"/>
              </w:rPr>
              <w:t>05:42:000021:927</w:t>
            </w:r>
          </w:p>
          <w:p w14:paraId="64AEC5A3"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Дрожжина («Асхабшина»)</w:t>
            </w:r>
          </w:p>
        </w:tc>
        <w:tc>
          <w:tcPr>
            <w:tcW w:w="634" w:type="pct"/>
            <w:vAlign w:val="center"/>
          </w:tcPr>
          <w:p w14:paraId="1FE0E88A" w14:textId="77777777" w:rsidR="00C00040" w:rsidRPr="0011098F" w:rsidRDefault="00C00040" w:rsidP="0011098F">
            <w:pPr>
              <w:jc w:val="both"/>
              <w:rPr>
                <w:rFonts w:ascii="Times New Roman" w:hAnsi="Times New Roman" w:cs="Times New Roman"/>
              </w:rPr>
            </w:pPr>
            <w:r w:rsidRPr="00262D10">
              <w:rPr>
                <w:rFonts w:ascii="Times New Roman" w:hAnsi="Times New Roman" w:cs="Times New Roman"/>
              </w:rPr>
              <w:t>улица Дрожжина</w:t>
            </w:r>
          </w:p>
        </w:tc>
        <w:tc>
          <w:tcPr>
            <w:tcW w:w="432" w:type="pct"/>
            <w:vAlign w:val="center"/>
          </w:tcPr>
          <w:p w14:paraId="1245C64F" w14:textId="35696CBB" w:rsidR="00C00040" w:rsidRPr="0011098F" w:rsidRDefault="00C00040"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6C082B1" w14:textId="7ED4C144" w:rsidR="00C00040" w:rsidRPr="0011098F" w:rsidRDefault="00C00040"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19D585D1" w14:textId="026423DD" w:rsidR="00C00040" w:rsidRPr="0011098F" w:rsidRDefault="00C00040" w:rsidP="0011098F">
            <w:pPr>
              <w:jc w:val="both"/>
              <w:rPr>
                <w:rFonts w:ascii="Times New Roman" w:hAnsi="Times New Roman" w:cs="Times New Roman"/>
              </w:rPr>
            </w:pPr>
            <w:r w:rsidRPr="0011098F">
              <w:rPr>
                <w:rFonts w:ascii="Times New Roman" w:hAnsi="Times New Roman" w:cs="Times New Roman"/>
              </w:rPr>
              <w:t>- 4 контейнера;</w:t>
            </w:r>
          </w:p>
          <w:p w14:paraId="2F7B507C"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- 8 кв.м.;</w:t>
            </w:r>
          </w:p>
          <w:p w14:paraId="28CB694F"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6875CD27" w14:textId="39CF8954" w:rsidR="00C00040" w:rsidRPr="0011098F" w:rsidRDefault="00C00040"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0D8DF070" w14:textId="18E65ED3" w:rsidR="00C00040" w:rsidRPr="0011098F" w:rsidRDefault="00C00040"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7F885311" w14:textId="668E78B7" w:rsidR="00C00040" w:rsidRPr="0011098F" w:rsidRDefault="00C00040"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7CB7D90D" w14:textId="520D1651" w:rsidR="00C00040" w:rsidRPr="0011098F" w:rsidRDefault="00C00040" w:rsidP="00262D10">
            <w:pPr>
              <w:jc w:val="center"/>
              <w:rPr>
                <w:rFonts w:ascii="Times New Roman" w:hAnsi="Times New Roman" w:cs="Times New Roman"/>
              </w:rPr>
            </w:pPr>
            <w:r>
              <w:rPr>
                <w:rFonts w:ascii="Times New Roman" w:hAnsi="Times New Roman" w:cs="Times New Roman"/>
              </w:rPr>
              <w:t>-</w:t>
            </w:r>
          </w:p>
        </w:tc>
      </w:tr>
      <w:tr w:rsidR="00C00040" w:rsidRPr="0011098F" w14:paraId="54FE601A" w14:textId="601EB04B" w:rsidTr="00042CC1">
        <w:trPr>
          <w:cantSplit/>
          <w:trHeight w:val="1397"/>
        </w:trPr>
        <w:tc>
          <w:tcPr>
            <w:tcW w:w="178" w:type="pct"/>
            <w:vAlign w:val="center"/>
          </w:tcPr>
          <w:p w14:paraId="41CDA255" w14:textId="07A256B7" w:rsidR="00C00040" w:rsidRPr="00AC2664" w:rsidRDefault="00C00040" w:rsidP="00182E9F">
            <w:pPr>
              <w:jc w:val="center"/>
              <w:rPr>
                <w:rFonts w:ascii="Times New Roman" w:hAnsi="Times New Roman" w:cs="Times New Roman"/>
              </w:rPr>
            </w:pPr>
            <w:r w:rsidRPr="00AC2664">
              <w:rPr>
                <w:rFonts w:ascii="Times New Roman" w:hAnsi="Times New Roman" w:cs="Times New Roman"/>
              </w:rPr>
              <w:t>56</w:t>
            </w:r>
          </w:p>
        </w:tc>
        <w:tc>
          <w:tcPr>
            <w:tcW w:w="674" w:type="pct"/>
            <w:vAlign w:val="center"/>
          </w:tcPr>
          <w:p w14:paraId="012DDC1B" w14:textId="4B1A0F66" w:rsidR="00C00040" w:rsidRPr="00AC2664" w:rsidRDefault="00C00040" w:rsidP="0011098F">
            <w:pPr>
              <w:jc w:val="both"/>
              <w:rPr>
                <w:rFonts w:ascii="Times New Roman" w:hAnsi="Times New Roman" w:cs="Times New Roman"/>
              </w:rPr>
            </w:pPr>
            <w:r w:rsidRPr="00AC2664">
              <w:rPr>
                <w:rFonts w:ascii="Times New Roman" w:hAnsi="Times New Roman" w:cs="Times New Roman"/>
              </w:rPr>
              <w:t>05:42:000023:578</w:t>
            </w:r>
          </w:p>
          <w:p w14:paraId="5761B014" w14:textId="77777777" w:rsidR="00C00040" w:rsidRPr="00AC2664" w:rsidRDefault="00C00040" w:rsidP="0011098F">
            <w:pPr>
              <w:jc w:val="both"/>
              <w:rPr>
                <w:rFonts w:ascii="Times New Roman" w:hAnsi="Times New Roman" w:cs="Times New Roman"/>
              </w:rPr>
            </w:pPr>
            <w:r w:rsidRPr="00AC2664">
              <w:rPr>
                <w:rFonts w:ascii="Times New Roman" w:hAnsi="Times New Roman" w:cs="Times New Roman"/>
              </w:rPr>
              <w:t>(около Кырхляр Гапы)</w:t>
            </w:r>
          </w:p>
        </w:tc>
        <w:tc>
          <w:tcPr>
            <w:tcW w:w="634" w:type="pct"/>
            <w:vAlign w:val="center"/>
          </w:tcPr>
          <w:p w14:paraId="59ACD8EA" w14:textId="21EA4322" w:rsidR="00C00040" w:rsidRPr="0011098F" w:rsidRDefault="00C00040" w:rsidP="00AC2664">
            <w:pPr>
              <w:jc w:val="center"/>
              <w:rPr>
                <w:rFonts w:ascii="Times New Roman" w:hAnsi="Times New Roman" w:cs="Times New Roman"/>
              </w:rPr>
            </w:pPr>
            <w:r>
              <w:rPr>
                <w:rFonts w:ascii="Times New Roman" w:hAnsi="Times New Roman" w:cs="Times New Roman"/>
              </w:rPr>
              <w:t>-</w:t>
            </w:r>
          </w:p>
        </w:tc>
        <w:tc>
          <w:tcPr>
            <w:tcW w:w="432" w:type="pct"/>
            <w:vAlign w:val="center"/>
          </w:tcPr>
          <w:p w14:paraId="570A72A8" w14:textId="331E3543" w:rsidR="00C00040" w:rsidRPr="0011098F" w:rsidRDefault="00C00040"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1F74271" w14:textId="28EE1C60" w:rsidR="00C00040" w:rsidRPr="0011098F" w:rsidRDefault="00C00040"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46DD7537" w14:textId="47CE5748" w:rsidR="00C00040" w:rsidRPr="0011098F" w:rsidRDefault="00C00040" w:rsidP="0011098F">
            <w:pPr>
              <w:jc w:val="both"/>
              <w:rPr>
                <w:rFonts w:ascii="Times New Roman" w:hAnsi="Times New Roman" w:cs="Times New Roman"/>
              </w:rPr>
            </w:pPr>
            <w:r w:rsidRPr="0011098F">
              <w:rPr>
                <w:rFonts w:ascii="Times New Roman" w:hAnsi="Times New Roman" w:cs="Times New Roman"/>
              </w:rPr>
              <w:t>- 3 контейнера;</w:t>
            </w:r>
          </w:p>
          <w:p w14:paraId="38E6A52F"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- 7 кв.м.;</w:t>
            </w:r>
          </w:p>
          <w:p w14:paraId="035BCCA0"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2A976189" w14:textId="51C36694" w:rsidR="00C00040" w:rsidRPr="0011098F" w:rsidRDefault="00C00040"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25D28CDD" w14:textId="504319D6" w:rsidR="00C00040" w:rsidRPr="0011098F" w:rsidRDefault="00C00040"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5ED113A8" w14:textId="7FE30B57" w:rsidR="00C00040" w:rsidRPr="0011098F" w:rsidRDefault="00C00040"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145E0AFC" w14:textId="0FF086A7" w:rsidR="00C00040" w:rsidRPr="0011098F" w:rsidRDefault="00C00040" w:rsidP="00262D10">
            <w:pPr>
              <w:jc w:val="center"/>
              <w:rPr>
                <w:rFonts w:ascii="Times New Roman" w:hAnsi="Times New Roman" w:cs="Times New Roman"/>
              </w:rPr>
            </w:pPr>
            <w:r>
              <w:rPr>
                <w:rFonts w:ascii="Times New Roman" w:hAnsi="Times New Roman" w:cs="Times New Roman"/>
              </w:rPr>
              <w:t>-</w:t>
            </w:r>
          </w:p>
        </w:tc>
      </w:tr>
      <w:tr w:rsidR="00C00040" w:rsidRPr="0011098F" w14:paraId="1B4B448D" w14:textId="3C2ED9A6" w:rsidTr="00042CC1">
        <w:trPr>
          <w:cantSplit/>
          <w:trHeight w:val="1397"/>
        </w:trPr>
        <w:tc>
          <w:tcPr>
            <w:tcW w:w="178" w:type="pct"/>
            <w:vAlign w:val="center"/>
          </w:tcPr>
          <w:p w14:paraId="03E678EA" w14:textId="7790F965" w:rsidR="00C00040" w:rsidRPr="0011098F" w:rsidRDefault="00C00040" w:rsidP="00182E9F">
            <w:pPr>
              <w:jc w:val="center"/>
              <w:rPr>
                <w:rFonts w:ascii="Times New Roman" w:hAnsi="Times New Roman" w:cs="Times New Roman"/>
              </w:rPr>
            </w:pPr>
            <w:r>
              <w:rPr>
                <w:rFonts w:ascii="Times New Roman" w:hAnsi="Times New Roman" w:cs="Times New Roman"/>
              </w:rPr>
              <w:lastRenderedPageBreak/>
              <w:t>57</w:t>
            </w:r>
          </w:p>
        </w:tc>
        <w:tc>
          <w:tcPr>
            <w:tcW w:w="674" w:type="pct"/>
            <w:vAlign w:val="center"/>
          </w:tcPr>
          <w:p w14:paraId="1642D822" w14:textId="278712BC" w:rsidR="00C00040" w:rsidRPr="0011098F" w:rsidRDefault="00C00040" w:rsidP="0011098F">
            <w:pPr>
              <w:jc w:val="both"/>
              <w:rPr>
                <w:rFonts w:ascii="Times New Roman" w:hAnsi="Times New Roman" w:cs="Times New Roman"/>
              </w:rPr>
            </w:pPr>
            <w:r w:rsidRPr="0011098F">
              <w:rPr>
                <w:rFonts w:ascii="Times New Roman" w:hAnsi="Times New Roman" w:cs="Times New Roman"/>
              </w:rPr>
              <w:t>05:42:000011:983</w:t>
            </w:r>
          </w:p>
          <w:p w14:paraId="1D6A4926"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С. Дрожжина, над Самурским каналом</w:t>
            </w:r>
          </w:p>
        </w:tc>
        <w:tc>
          <w:tcPr>
            <w:tcW w:w="634" w:type="pct"/>
            <w:vAlign w:val="center"/>
          </w:tcPr>
          <w:p w14:paraId="11850482" w14:textId="77777777" w:rsidR="00C00040" w:rsidRPr="00AC2664" w:rsidRDefault="00C00040" w:rsidP="0011098F">
            <w:pPr>
              <w:jc w:val="both"/>
              <w:rPr>
                <w:rFonts w:ascii="Times New Roman" w:hAnsi="Times New Roman" w:cs="Times New Roman"/>
              </w:rPr>
            </w:pPr>
            <w:r w:rsidRPr="00AC2664">
              <w:rPr>
                <w:rFonts w:ascii="Times New Roman" w:hAnsi="Times New Roman" w:cs="Times New Roman"/>
              </w:rPr>
              <w:t>улица С. Дрожжина</w:t>
            </w:r>
          </w:p>
        </w:tc>
        <w:tc>
          <w:tcPr>
            <w:tcW w:w="432" w:type="pct"/>
            <w:vAlign w:val="center"/>
          </w:tcPr>
          <w:p w14:paraId="370AB091" w14:textId="4929FB93" w:rsidR="00C00040" w:rsidRPr="0011098F" w:rsidRDefault="00C00040"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7DCE08DA" w14:textId="6AA5011B" w:rsidR="00C00040" w:rsidRPr="0011098F" w:rsidRDefault="00C00040"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30246D23" w14:textId="111C17E9" w:rsidR="00C00040" w:rsidRPr="0011098F" w:rsidRDefault="00C00040" w:rsidP="0011098F">
            <w:pPr>
              <w:jc w:val="both"/>
              <w:rPr>
                <w:rFonts w:ascii="Times New Roman" w:hAnsi="Times New Roman" w:cs="Times New Roman"/>
              </w:rPr>
            </w:pPr>
            <w:r w:rsidRPr="0011098F">
              <w:rPr>
                <w:rFonts w:ascii="Times New Roman" w:hAnsi="Times New Roman" w:cs="Times New Roman"/>
              </w:rPr>
              <w:t>- 1 контейнер;</w:t>
            </w:r>
          </w:p>
          <w:p w14:paraId="007BB5FB"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- 3 кв.м.;</w:t>
            </w:r>
          </w:p>
          <w:p w14:paraId="2500FEA1"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29F0F8AB" w14:textId="57284651" w:rsidR="00C00040" w:rsidRPr="0011098F" w:rsidRDefault="00C00040"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7DF2C23B" w14:textId="3F1E85A4" w:rsidR="00C00040" w:rsidRPr="0011098F" w:rsidRDefault="00C00040"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48792385" w14:textId="41407671" w:rsidR="00C00040" w:rsidRPr="0011098F" w:rsidRDefault="00C00040"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6C6090B7" w14:textId="610CB6B3" w:rsidR="00C00040" w:rsidRPr="0011098F" w:rsidRDefault="00C00040" w:rsidP="00262D10">
            <w:pPr>
              <w:jc w:val="center"/>
              <w:rPr>
                <w:rFonts w:ascii="Times New Roman" w:hAnsi="Times New Roman" w:cs="Times New Roman"/>
              </w:rPr>
            </w:pPr>
            <w:r>
              <w:rPr>
                <w:rFonts w:ascii="Times New Roman" w:hAnsi="Times New Roman" w:cs="Times New Roman"/>
              </w:rPr>
              <w:t>-</w:t>
            </w:r>
          </w:p>
        </w:tc>
      </w:tr>
      <w:tr w:rsidR="00C00040" w:rsidRPr="0011098F" w14:paraId="3E27F820" w14:textId="60A96373" w:rsidTr="00042CC1">
        <w:trPr>
          <w:cantSplit/>
          <w:trHeight w:val="1397"/>
        </w:trPr>
        <w:tc>
          <w:tcPr>
            <w:tcW w:w="178" w:type="pct"/>
            <w:vAlign w:val="center"/>
          </w:tcPr>
          <w:p w14:paraId="6AA943E2" w14:textId="5C1F3219" w:rsidR="00C00040" w:rsidRPr="00AC2664" w:rsidRDefault="00C00040" w:rsidP="00182E9F">
            <w:pPr>
              <w:jc w:val="center"/>
              <w:rPr>
                <w:rFonts w:ascii="Times New Roman" w:hAnsi="Times New Roman" w:cs="Times New Roman"/>
              </w:rPr>
            </w:pPr>
            <w:r w:rsidRPr="00AC2664">
              <w:rPr>
                <w:rFonts w:ascii="Times New Roman" w:hAnsi="Times New Roman" w:cs="Times New Roman"/>
              </w:rPr>
              <w:t>58</w:t>
            </w:r>
          </w:p>
        </w:tc>
        <w:tc>
          <w:tcPr>
            <w:tcW w:w="674" w:type="pct"/>
            <w:vAlign w:val="center"/>
          </w:tcPr>
          <w:p w14:paraId="36F9AF6A" w14:textId="7CB9456C" w:rsidR="00C00040" w:rsidRPr="00AC2664" w:rsidRDefault="00C00040" w:rsidP="0011098F">
            <w:pPr>
              <w:jc w:val="both"/>
              <w:rPr>
                <w:rFonts w:ascii="Times New Roman" w:hAnsi="Times New Roman" w:cs="Times New Roman"/>
              </w:rPr>
            </w:pPr>
            <w:r w:rsidRPr="00AC2664">
              <w:rPr>
                <w:rFonts w:ascii="Times New Roman" w:hAnsi="Times New Roman" w:cs="Times New Roman"/>
              </w:rPr>
              <w:t>05:42:000011:988</w:t>
            </w:r>
          </w:p>
          <w:p w14:paraId="23CB58B7" w14:textId="77777777" w:rsidR="00C00040" w:rsidRPr="00AC2664" w:rsidRDefault="00C00040" w:rsidP="0011098F">
            <w:pPr>
              <w:jc w:val="both"/>
              <w:rPr>
                <w:rFonts w:ascii="Times New Roman" w:hAnsi="Times New Roman" w:cs="Times New Roman"/>
              </w:rPr>
            </w:pPr>
            <w:r w:rsidRPr="00AC2664">
              <w:rPr>
                <w:rFonts w:ascii="Times New Roman" w:hAnsi="Times New Roman" w:cs="Times New Roman"/>
              </w:rPr>
              <w:t>выше улицы С. Дорожжина, над Самурским каналом</w:t>
            </w:r>
          </w:p>
        </w:tc>
        <w:tc>
          <w:tcPr>
            <w:tcW w:w="634" w:type="pct"/>
            <w:vAlign w:val="center"/>
          </w:tcPr>
          <w:p w14:paraId="4B172AD6" w14:textId="1AE36CBB" w:rsidR="00C00040" w:rsidRPr="0011098F" w:rsidRDefault="00C00040" w:rsidP="00AC2664">
            <w:pPr>
              <w:jc w:val="center"/>
              <w:rPr>
                <w:rFonts w:ascii="Times New Roman" w:hAnsi="Times New Roman" w:cs="Times New Roman"/>
              </w:rPr>
            </w:pPr>
            <w:r>
              <w:rPr>
                <w:rFonts w:ascii="Times New Roman" w:hAnsi="Times New Roman" w:cs="Times New Roman"/>
              </w:rPr>
              <w:t>-</w:t>
            </w:r>
          </w:p>
        </w:tc>
        <w:tc>
          <w:tcPr>
            <w:tcW w:w="432" w:type="pct"/>
            <w:vAlign w:val="center"/>
          </w:tcPr>
          <w:p w14:paraId="52D34316" w14:textId="21CEF855" w:rsidR="00C00040" w:rsidRPr="0011098F" w:rsidRDefault="00C00040"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4008D57F" w14:textId="1C19A9C6" w:rsidR="00C00040" w:rsidRPr="0011098F" w:rsidRDefault="00C00040"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0DC179B0" w14:textId="32FA1BCA" w:rsidR="00C00040" w:rsidRPr="0011098F" w:rsidRDefault="00C00040" w:rsidP="0011098F">
            <w:pPr>
              <w:jc w:val="both"/>
              <w:rPr>
                <w:rFonts w:ascii="Times New Roman" w:hAnsi="Times New Roman" w:cs="Times New Roman"/>
              </w:rPr>
            </w:pPr>
            <w:r w:rsidRPr="0011098F">
              <w:rPr>
                <w:rFonts w:ascii="Times New Roman" w:hAnsi="Times New Roman" w:cs="Times New Roman"/>
              </w:rPr>
              <w:t>- 1 контейнер;</w:t>
            </w:r>
          </w:p>
          <w:p w14:paraId="52660E7B"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- 3 кв.м.;</w:t>
            </w:r>
          </w:p>
          <w:p w14:paraId="304671B5"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4FAC807B" w14:textId="0C249587" w:rsidR="00C00040" w:rsidRPr="0011098F" w:rsidRDefault="00C00040"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5497D856" w14:textId="6E07A9E6" w:rsidR="00C00040" w:rsidRPr="0011098F" w:rsidRDefault="00C00040"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07844ED5" w14:textId="77777777" w:rsidR="00C00040" w:rsidRPr="0011098F" w:rsidRDefault="00C00040" w:rsidP="00262D10">
            <w:pPr>
              <w:jc w:val="center"/>
              <w:rPr>
                <w:rFonts w:ascii="Times New Roman" w:hAnsi="Times New Roman" w:cs="Times New Roman"/>
              </w:rPr>
            </w:pPr>
          </w:p>
        </w:tc>
        <w:tc>
          <w:tcPr>
            <w:tcW w:w="494" w:type="pct"/>
            <w:vAlign w:val="center"/>
          </w:tcPr>
          <w:p w14:paraId="5D59238B" w14:textId="77777777" w:rsidR="00C00040" w:rsidRPr="0011098F" w:rsidRDefault="00C00040" w:rsidP="00262D10">
            <w:pPr>
              <w:jc w:val="center"/>
              <w:rPr>
                <w:rFonts w:ascii="Times New Roman" w:hAnsi="Times New Roman" w:cs="Times New Roman"/>
              </w:rPr>
            </w:pPr>
          </w:p>
        </w:tc>
      </w:tr>
      <w:tr w:rsidR="00C00040" w:rsidRPr="0011098F" w14:paraId="53EA9A36" w14:textId="7A37C8BB" w:rsidTr="00042CC1">
        <w:trPr>
          <w:cantSplit/>
          <w:trHeight w:val="732"/>
        </w:trPr>
        <w:tc>
          <w:tcPr>
            <w:tcW w:w="178" w:type="pct"/>
            <w:vAlign w:val="center"/>
          </w:tcPr>
          <w:p w14:paraId="47A1FD50" w14:textId="72B8418C" w:rsidR="00C00040" w:rsidRPr="00AC2664" w:rsidRDefault="00C00040" w:rsidP="00182E9F">
            <w:pPr>
              <w:jc w:val="center"/>
              <w:rPr>
                <w:rFonts w:ascii="Times New Roman" w:hAnsi="Times New Roman" w:cs="Times New Roman"/>
              </w:rPr>
            </w:pPr>
            <w:r w:rsidRPr="00AC2664">
              <w:rPr>
                <w:rFonts w:ascii="Times New Roman" w:hAnsi="Times New Roman" w:cs="Times New Roman"/>
              </w:rPr>
              <w:t>59</w:t>
            </w:r>
          </w:p>
        </w:tc>
        <w:tc>
          <w:tcPr>
            <w:tcW w:w="674" w:type="pct"/>
            <w:vAlign w:val="center"/>
          </w:tcPr>
          <w:p w14:paraId="6742C71B" w14:textId="081FD102" w:rsidR="00C00040" w:rsidRPr="00AC2664" w:rsidRDefault="00C00040" w:rsidP="0011098F">
            <w:pPr>
              <w:jc w:val="both"/>
              <w:rPr>
                <w:rFonts w:ascii="Times New Roman" w:hAnsi="Times New Roman" w:cs="Times New Roman"/>
              </w:rPr>
            </w:pPr>
            <w:r w:rsidRPr="00AC2664">
              <w:rPr>
                <w:rFonts w:ascii="Times New Roman" w:hAnsi="Times New Roman" w:cs="Times New Roman"/>
              </w:rPr>
              <w:t>05:42:000021:930</w:t>
            </w:r>
          </w:p>
          <w:p w14:paraId="07DD4AE0" w14:textId="77777777" w:rsidR="00C00040" w:rsidRPr="00AC2664" w:rsidRDefault="00C00040" w:rsidP="0011098F">
            <w:pPr>
              <w:jc w:val="both"/>
              <w:rPr>
                <w:rFonts w:ascii="Times New Roman" w:hAnsi="Times New Roman" w:cs="Times New Roman"/>
              </w:rPr>
            </w:pPr>
            <w:r w:rsidRPr="00AC2664">
              <w:rPr>
                <w:rFonts w:ascii="Times New Roman" w:hAnsi="Times New Roman" w:cs="Times New Roman"/>
              </w:rPr>
              <w:t>улица Дрожжина на пересечении с улицей Г. Алиева</w:t>
            </w:r>
          </w:p>
        </w:tc>
        <w:tc>
          <w:tcPr>
            <w:tcW w:w="634" w:type="pct"/>
            <w:vAlign w:val="center"/>
          </w:tcPr>
          <w:p w14:paraId="4F8E34B6" w14:textId="07FAAF72" w:rsidR="00C00040" w:rsidRPr="0011098F" w:rsidRDefault="00C00040" w:rsidP="00AC2664">
            <w:pPr>
              <w:jc w:val="center"/>
              <w:rPr>
                <w:rFonts w:ascii="Times New Roman" w:hAnsi="Times New Roman" w:cs="Times New Roman"/>
              </w:rPr>
            </w:pPr>
            <w:r>
              <w:rPr>
                <w:rFonts w:ascii="Times New Roman" w:hAnsi="Times New Roman" w:cs="Times New Roman"/>
              </w:rPr>
              <w:t>-</w:t>
            </w:r>
          </w:p>
        </w:tc>
        <w:tc>
          <w:tcPr>
            <w:tcW w:w="432" w:type="pct"/>
            <w:vAlign w:val="center"/>
          </w:tcPr>
          <w:p w14:paraId="1D8912F2" w14:textId="71558270" w:rsidR="00C00040" w:rsidRPr="0011098F" w:rsidRDefault="00C00040"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2FC21A77" w14:textId="0B176D0E" w:rsidR="00C00040" w:rsidRPr="0011098F" w:rsidRDefault="00C00040"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2EA885D0" w14:textId="551207CD" w:rsidR="00C00040" w:rsidRPr="0011098F" w:rsidRDefault="00C00040" w:rsidP="0011098F">
            <w:pPr>
              <w:jc w:val="both"/>
              <w:rPr>
                <w:rFonts w:ascii="Times New Roman" w:hAnsi="Times New Roman" w:cs="Times New Roman"/>
              </w:rPr>
            </w:pPr>
            <w:r w:rsidRPr="0011098F">
              <w:rPr>
                <w:rFonts w:ascii="Times New Roman" w:hAnsi="Times New Roman" w:cs="Times New Roman"/>
              </w:rPr>
              <w:t>- 5 контейнеров;</w:t>
            </w:r>
          </w:p>
          <w:p w14:paraId="1222435F"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- 13 кв.м.;</w:t>
            </w:r>
          </w:p>
          <w:p w14:paraId="477F5FF0"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378BC3A8" w14:textId="719E3B92" w:rsidR="00C00040" w:rsidRPr="0011098F" w:rsidRDefault="00C00040"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3F64015D" w14:textId="38CED3C0" w:rsidR="00C00040" w:rsidRPr="0011098F" w:rsidRDefault="00C00040"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7DDCDB10" w14:textId="0AF017C2" w:rsidR="00C00040" w:rsidRPr="0011098F" w:rsidRDefault="00C00040"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491C9C9A" w14:textId="24185DAB" w:rsidR="00C00040" w:rsidRPr="0011098F" w:rsidRDefault="00C00040" w:rsidP="00262D10">
            <w:pPr>
              <w:jc w:val="center"/>
              <w:rPr>
                <w:rFonts w:ascii="Times New Roman" w:hAnsi="Times New Roman" w:cs="Times New Roman"/>
              </w:rPr>
            </w:pPr>
            <w:r>
              <w:rPr>
                <w:rFonts w:ascii="Times New Roman" w:hAnsi="Times New Roman" w:cs="Times New Roman"/>
              </w:rPr>
              <w:t>-</w:t>
            </w:r>
          </w:p>
        </w:tc>
      </w:tr>
      <w:tr w:rsidR="00C00040" w:rsidRPr="0011098F" w14:paraId="578D88FC" w14:textId="412614BA" w:rsidTr="00042CC1">
        <w:trPr>
          <w:cantSplit/>
          <w:trHeight w:val="137"/>
        </w:trPr>
        <w:tc>
          <w:tcPr>
            <w:tcW w:w="178" w:type="pct"/>
            <w:vMerge w:val="restart"/>
            <w:vAlign w:val="center"/>
          </w:tcPr>
          <w:p w14:paraId="738BC27B" w14:textId="72B0FE44" w:rsidR="00C00040" w:rsidRPr="0011098F" w:rsidRDefault="00C00040" w:rsidP="00182E9F">
            <w:pPr>
              <w:jc w:val="center"/>
              <w:rPr>
                <w:rFonts w:ascii="Times New Roman" w:hAnsi="Times New Roman" w:cs="Times New Roman"/>
              </w:rPr>
            </w:pPr>
            <w:r>
              <w:rPr>
                <w:rFonts w:ascii="Times New Roman" w:hAnsi="Times New Roman" w:cs="Times New Roman"/>
              </w:rPr>
              <w:t>60</w:t>
            </w:r>
          </w:p>
        </w:tc>
        <w:tc>
          <w:tcPr>
            <w:tcW w:w="674" w:type="pct"/>
            <w:vMerge w:val="restart"/>
            <w:vAlign w:val="center"/>
          </w:tcPr>
          <w:p w14:paraId="0CDA54DB" w14:textId="749AD935" w:rsidR="00C00040" w:rsidRPr="0011098F" w:rsidRDefault="00C00040" w:rsidP="0011098F">
            <w:pPr>
              <w:jc w:val="both"/>
              <w:rPr>
                <w:rFonts w:ascii="Times New Roman" w:hAnsi="Times New Roman" w:cs="Times New Roman"/>
              </w:rPr>
            </w:pPr>
            <w:r w:rsidRPr="0011098F">
              <w:rPr>
                <w:rFonts w:ascii="Times New Roman" w:hAnsi="Times New Roman" w:cs="Times New Roman"/>
              </w:rPr>
              <w:t>05:42:000025:1563</w:t>
            </w:r>
          </w:p>
          <w:p w14:paraId="2EF61ACB"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С.Д. Курбанова</w:t>
            </w:r>
          </w:p>
        </w:tc>
        <w:tc>
          <w:tcPr>
            <w:tcW w:w="634" w:type="pct"/>
            <w:vAlign w:val="center"/>
          </w:tcPr>
          <w:p w14:paraId="326EB14B"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С.В. Курбанова, д. 12</w:t>
            </w:r>
          </w:p>
        </w:tc>
        <w:tc>
          <w:tcPr>
            <w:tcW w:w="432" w:type="pct"/>
            <w:vAlign w:val="center"/>
          </w:tcPr>
          <w:p w14:paraId="5B945207" w14:textId="77777777" w:rsidR="00C00040" w:rsidRPr="0011098F" w:rsidRDefault="00C00040" w:rsidP="0011098F">
            <w:pPr>
              <w:jc w:val="center"/>
              <w:rPr>
                <w:rFonts w:ascii="Times New Roman" w:hAnsi="Times New Roman" w:cs="Times New Roman"/>
              </w:rPr>
            </w:pPr>
            <w:r w:rsidRPr="0011098F">
              <w:rPr>
                <w:rFonts w:ascii="Times New Roman" w:hAnsi="Times New Roman" w:cs="Times New Roman"/>
              </w:rPr>
              <w:t>52</w:t>
            </w:r>
          </w:p>
        </w:tc>
        <w:tc>
          <w:tcPr>
            <w:tcW w:w="341" w:type="pct"/>
            <w:vAlign w:val="center"/>
          </w:tcPr>
          <w:p w14:paraId="0DB974FE" w14:textId="5FFE5D1B" w:rsidR="00C00040" w:rsidRPr="0011098F" w:rsidRDefault="00C064C6" w:rsidP="00262D10">
            <w:pPr>
              <w:jc w:val="center"/>
              <w:rPr>
                <w:rFonts w:ascii="Times New Roman" w:hAnsi="Times New Roman" w:cs="Times New Roman"/>
              </w:rPr>
            </w:pPr>
            <w:r>
              <w:rPr>
                <w:rFonts w:ascii="Times New Roman" w:hAnsi="Times New Roman" w:cs="Times New Roman"/>
              </w:rPr>
              <w:t>22</w:t>
            </w:r>
          </w:p>
        </w:tc>
        <w:tc>
          <w:tcPr>
            <w:tcW w:w="626" w:type="pct"/>
            <w:vMerge w:val="restart"/>
            <w:vAlign w:val="center"/>
          </w:tcPr>
          <w:p w14:paraId="641BB0D4" w14:textId="577A6675" w:rsidR="00C00040" w:rsidRPr="0011098F" w:rsidRDefault="00C00040" w:rsidP="0011098F">
            <w:pPr>
              <w:jc w:val="both"/>
              <w:rPr>
                <w:rFonts w:ascii="Times New Roman" w:hAnsi="Times New Roman" w:cs="Times New Roman"/>
              </w:rPr>
            </w:pPr>
            <w:r w:rsidRPr="0011098F">
              <w:rPr>
                <w:rFonts w:ascii="Times New Roman" w:hAnsi="Times New Roman" w:cs="Times New Roman"/>
              </w:rPr>
              <w:t>- 4 контейнера;</w:t>
            </w:r>
          </w:p>
          <w:p w14:paraId="155BB080"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- 9 кв.м.;</w:t>
            </w:r>
          </w:p>
          <w:p w14:paraId="798EDF29"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72ECA618" w14:textId="5EFC5D3C" w:rsidR="00C00040" w:rsidRPr="0011098F" w:rsidRDefault="00C064C6" w:rsidP="00F33925">
            <w:pPr>
              <w:jc w:val="center"/>
              <w:rPr>
                <w:rFonts w:ascii="Times New Roman" w:hAnsi="Times New Roman" w:cs="Times New Roman"/>
              </w:rPr>
            </w:pPr>
            <w:r>
              <w:rPr>
                <w:rFonts w:ascii="Times New Roman" w:hAnsi="Times New Roman" w:cs="Times New Roman"/>
              </w:rPr>
              <w:t>26,31</w:t>
            </w:r>
          </w:p>
        </w:tc>
        <w:tc>
          <w:tcPr>
            <w:tcW w:w="494" w:type="pct"/>
            <w:vMerge w:val="restart"/>
            <w:vAlign w:val="center"/>
          </w:tcPr>
          <w:p w14:paraId="31B1B703" w14:textId="7A3942F3" w:rsidR="00C064C6" w:rsidRPr="0011098F" w:rsidRDefault="00C064C6" w:rsidP="00F33925">
            <w:pPr>
              <w:jc w:val="center"/>
              <w:rPr>
                <w:rFonts w:ascii="Times New Roman" w:hAnsi="Times New Roman" w:cs="Times New Roman"/>
              </w:rPr>
            </w:pPr>
            <w:r>
              <w:rPr>
                <w:rFonts w:ascii="Times New Roman" w:hAnsi="Times New Roman" w:cs="Times New Roman"/>
              </w:rPr>
              <w:t>2</w:t>
            </w:r>
          </w:p>
        </w:tc>
        <w:tc>
          <w:tcPr>
            <w:tcW w:w="563" w:type="pct"/>
            <w:vMerge w:val="restart"/>
            <w:vAlign w:val="center"/>
          </w:tcPr>
          <w:p w14:paraId="162B8E92" w14:textId="4B4162A8" w:rsidR="00C00040" w:rsidRPr="0011098F" w:rsidRDefault="00C064C6" w:rsidP="00262D10">
            <w:pPr>
              <w:jc w:val="center"/>
              <w:rPr>
                <w:rFonts w:ascii="Times New Roman" w:hAnsi="Times New Roman" w:cs="Times New Roman"/>
              </w:rPr>
            </w:pPr>
            <w:r>
              <w:rPr>
                <w:rFonts w:ascii="Times New Roman" w:hAnsi="Times New Roman" w:cs="Times New Roman"/>
              </w:rPr>
              <w:t>15,22</w:t>
            </w:r>
          </w:p>
        </w:tc>
        <w:tc>
          <w:tcPr>
            <w:tcW w:w="494" w:type="pct"/>
            <w:vMerge w:val="restart"/>
            <w:vAlign w:val="center"/>
          </w:tcPr>
          <w:p w14:paraId="6CF60221" w14:textId="2672A05A" w:rsidR="00C00040" w:rsidRPr="0011098F" w:rsidRDefault="00C064C6" w:rsidP="00262D10">
            <w:pPr>
              <w:jc w:val="center"/>
              <w:rPr>
                <w:rFonts w:ascii="Times New Roman" w:hAnsi="Times New Roman" w:cs="Times New Roman"/>
              </w:rPr>
            </w:pPr>
            <w:r>
              <w:rPr>
                <w:rFonts w:ascii="Times New Roman" w:hAnsi="Times New Roman" w:cs="Times New Roman"/>
              </w:rPr>
              <w:t>1</w:t>
            </w:r>
          </w:p>
        </w:tc>
      </w:tr>
      <w:tr w:rsidR="00C00040" w:rsidRPr="0011098F" w14:paraId="5A37C3FA" w14:textId="34BC8EAB" w:rsidTr="00042CC1">
        <w:trPr>
          <w:cantSplit/>
          <w:trHeight w:val="187"/>
        </w:trPr>
        <w:tc>
          <w:tcPr>
            <w:tcW w:w="178" w:type="pct"/>
            <w:vMerge/>
            <w:vAlign w:val="center"/>
          </w:tcPr>
          <w:p w14:paraId="45CED39B" w14:textId="77777777" w:rsidR="00C00040" w:rsidRPr="0011098F" w:rsidRDefault="00C00040" w:rsidP="00182E9F">
            <w:pPr>
              <w:jc w:val="center"/>
              <w:rPr>
                <w:rFonts w:ascii="Times New Roman" w:hAnsi="Times New Roman" w:cs="Times New Roman"/>
              </w:rPr>
            </w:pPr>
          </w:p>
        </w:tc>
        <w:tc>
          <w:tcPr>
            <w:tcW w:w="674" w:type="pct"/>
            <w:vMerge/>
            <w:vAlign w:val="center"/>
          </w:tcPr>
          <w:p w14:paraId="35E0FB48" w14:textId="53B0EF07" w:rsidR="00C00040" w:rsidRPr="0011098F" w:rsidRDefault="00C00040" w:rsidP="0011098F">
            <w:pPr>
              <w:jc w:val="both"/>
              <w:rPr>
                <w:rFonts w:ascii="Times New Roman" w:hAnsi="Times New Roman" w:cs="Times New Roman"/>
              </w:rPr>
            </w:pPr>
          </w:p>
        </w:tc>
        <w:tc>
          <w:tcPr>
            <w:tcW w:w="634" w:type="pct"/>
            <w:vAlign w:val="center"/>
          </w:tcPr>
          <w:p w14:paraId="1314C3DD"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С.В. Курбанова, д. 14</w:t>
            </w:r>
          </w:p>
        </w:tc>
        <w:tc>
          <w:tcPr>
            <w:tcW w:w="432" w:type="pct"/>
            <w:vAlign w:val="center"/>
          </w:tcPr>
          <w:p w14:paraId="1EAAAC6F" w14:textId="77777777" w:rsidR="00C00040" w:rsidRPr="0011098F" w:rsidRDefault="00C00040" w:rsidP="0011098F">
            <w:pPr>
              <w:jc w:val="center"/>
              <w:rPr>
                <w:rFonts w:ascii="Times New Roman" w:hAnsi="Times New Roman" w:cs="Times New Roman"/>
              </w:rPr>
            </w:pPr>
            <w:r w:rsidRPr="0011098F">
              <w:rPr>
                <w:rFonts w:ascii="Times New Roman" w:hAnsi="Times New Roman" w:cs="Times New Roman"/>
              </w:rPr>
              <w:t>43</w:t>
            </w:r>
          </w:p>
        </w:tc>
        <w:tc>
          <w:tcPr>
            <w:tcW w:w="341" w:type="pct"/>
            <w:vAlign w:val="center"/>
          </w:tcPr>
          <w:p w14:paraId="43145F30" w14:textId="3C46ACDA" w:rsidR="00C00040" w:rsidRPr="0011098F" w:rsidRDefault="00C064C6" w:rsidP="00262D10">
            <w:pPr>
              <w:jc w:val="center"/>
              <w:rPr>
                <w:rFonts w:ascii="Times New Roman" w:hAnsi="Times New Roman" w:cs="Times New Roman"/>
              </w:rPr>
            </w:pPr>
            <w:r>
              <w:rPr>
                <w:rFonts w:ascii="Times New Roman" w:hAnsi="Times New Roman" w:cs="Times New Roman"/>
              </w:rPr>
              <w:t>34</w:t>
            </w:r>
          </w:p>
        </w:tc>
        <w:tc>
          <w:tcPr>
            <w:tcW w:w="626" w:type="pct"/>
            <w:vMerge/>
            <w:vAlign w:val="center"/>
          </w:tcPr>
          <w:p w14:paraId="14A5EC2D" w14:textId="1EC9E9A0" w:rsidR="00C00040" w:rsidRPr="0011098F" w:rsidRDefault="00C00040" w:rsidP="0011098F">
            <w:pPr>
              <w:jc w:val="both"/>
              <w:rPr>
                <w:rFonts w:ascii="Times New Roman" w:hAnsi="Times New Roman" w:cs="Times New Roman"/>
              </w:rPr>
            </w:pPr>
          </w:p>
        </w:tc>
        <w:tc>
          <w:tcPr>
            <w:tcW w:w="563" w:type="pct"/>
            <w:vMerge/>
            <w:vAlign w:val="center"/>
          </w:tcPr>
          <w:p w14:paraId="341DD228" w14:textId="77777777" w:rsidR="00C00040" w:rsidRPr="0011098F" w:rsidRDefault="00C00040" w:rsidP="00F33925">
            <w:pPr>
              <w:jc w:val="center"/>
              <w:rPr>
                <w:rFonts w:ascii="Times New Roman" w:hAnsi="Times New Roman" w:cs="Times New Roman"/>
              </w:rPr>
            </w:pPr>
          </w:p>
        </w:tc>
        <w:tc>
          <w:tcPr>
            <w:tcW w:w="494" w:type="pct"/>
            <w:vMerge/>
            <w:vAlign w:val="center"/>
          </w:tcPr>
          <w:p w14:paraId="28419A89" w14:textId="77777777" w:rsidR="00C00040" w:rsidRPr="0011098F" w:rsidRDefault="00C00040" w:rsidP="00F33925">
            <w:pPr>
              <w:jc w:val="center"/>
              <w:rPr>
                <w:rFonts w:ascii="Times New Roman" w:hAnsi="Times New Roman" w:cs="Times New Roman"/>
              </w:rPr>
            </w:pPr>
          </w:p>
        </w:tc>
        <w:tc>
          <w:tcPr>
            <w:tcW w:w="563" w:type="pct"/>
            <w:vMerge/>
            <w:vAlign w:val="center"/>
          </w:tcPr>
          <w:p w14:paraId="1E629114" w14:textId="77777777" w:rsidR="00C00040" w:rsidRPr="0011098F" w:rsidRDefault="00C00040" w:rsidP="00262D10">
            <w:pPr>
              <w:jc w:val="center"/>
              <w:rPr>
                <w:rFonts w:ascii="Times New Roman" w:hAnsi="Times New Roman" w:cs="Times New Roman"/>
              </w:rPr>
            </w:pPr>
          </w:p>
        </w:tc>
        <w:tc>
          <w:tcPr>
            <w:tcW w:w="494" w:type="pct"/>
            <w:vMerge/>
            <w:vAlign w:val="center"/>
          </w:tcPr>
          <w:p w14:paraId="40BA1881" w14:textId="77777777" w:rsidR="00C00040" w:rsidRPr="0011098F" w:rsidRDefault="00C00040" w:rsidP="00262D10">
            <w:pPr>
              <w:jc w:val="center"/>
              <w:rPr>
                <w:rFonts w:ascii="Times New Roman" w:hAnsi="Times New Roman" w:cs="Times New Roman"/>
              </w:rPr>
            </w:pPr>
          </w:p>
        </w:tc>
      </w:tr>
      <w:tr w:rsidR="00C00040" w:rsidRPr="0011098F" w14:paraId="712B3088" w14:textId="3E4AD34C" w:rsidTr="00042CC1">
        <w:trPr>
          <w:cantSplit/>
          <w:trHeight w:val="237"/>
        </w:trPr>
        <w:tc>
          <w:tcPr>
            <w:tcW w:w="178" w:type="pct"/>
            <w:vMerge/>
            <w:vAlign w:val="center"/>
          </w:tcPr>
          <w:p w14:paraId="42643A8D" w14:textId="77777777" w:rsidR="00C00040" w:rsidRPr="0011098F" w:rsidRDefault="00C00040" w:rsidP="00182E9F">
            <w:pPr>
              <w:jc w:val="center"/>
              <w:rPr>
                <w:rFonts w:ascii="Times New Roman" w:hAnsi="Times New Roman" w:cs="Times New Roman"/>
              </w:rPr>
            </w:pPr>
          </w:p>
        </w:tc>
        <w:tc>
          <w:tcPr>
            <w:tcW w:w="674" w:type="pct"/>
            <w:vMerge/>
            <w:vAlign w:val="center"/>
          </w:tcPr>
          <w:p w14:paraId="73E3BADB" w14:textId="2A98C903" w:rsidR="00C00040" w:rsidRPr="0011098F" w:rsidRDefault="00C00040" w:rsidP="0011098F">
            <w:pPr>
              <w:jc w:val="both"/>
              <w:rPr>
                <w:rFonts w:ascii="Times New Roman" w:hAnsi="Times New Roman" w:cs="Times New Roman"/>
              </w:rPr>
            </w:pPr>
          </w:p>
        </w:tc>
        <w:tc>
          <w:tcPr>
            <w:tcW w:w="634" w:type="pct"/>
            <w:vAlign w:val="center"/>
          </w:tcPr>
          <w:p w14:paraId="02844BA3" w14:textId="32AE5A3C" w:rsidR="00C00040" w:rsidRPr="0011098F" w:rsidRDefault="00C064C6" w:rsidP="0011098F">
            <w:pPr>
              <w:jc w:val="both"/>
              <w:rPr>
                <w:rFonts w:ascii="Times New Roman" w:hAnsi="Times New Roman" w:cs="Times New Roman"/>
              </w:rPr>
            </w:pPr>
            <w:r>
              <w:rPr>
                <w:rFonts w:ascii="Times New Roman" w:hAnsi="Times New Roman" w:cs="Times New Roman"/>
              </w:rPr>
              <w:t>улица С.В. Курбанова, д. 17</w:t>
            </w:r>
          </w:p>
        </w:tc>
        <w:tc>
          <w:tcPr>
            <w:tcW w:w="432" w:type="pct"/>
            <w:vAlign w:val="center"/>
          </w:tcPr>
          <w:p w14:paraId="28566B3B" w14:textId="55B76D87" w:rsidR="00C00040" w:rsidRPr="0011098F" w:rsidRDefault="00C064C6" w:rsidP="0011098F">
            <w:pPr>
              <w:jc w:val="center"/>
              <w:rPr>
                <w:rFonts w:ascii="Times New Roman" w:hAnsi="Times New Roman" w:cs="Times New Roman"/>
              </w:rPr>
            </w:pPr>
            <w:r>
              <w:rPr>
                <w:rFonts w:ascii="Times New Roman" w:hAnsi="Times New Roman" w:cs="Times New Roman"/>
              </w:rPr>
              <w:t>26</w:t>
            </w:r>
          </w:p>
        </w:tc>
        <w:tc>
          <w:tcPr>
            <w:tcW w:w="341" w:type="pct"/>
            <w:vAlign w:val="center"/>
          </w:tcPr>
          <w:p w14:paraId="02E0976C" w14:textId="7E61EB14" w:rsidR="00C00040" w:rsidRPr="0011098F" w:rsidRDefault="00C064C6" w:rsidP="00262D10">
            <w:pPr>
              <w:jc w:val="center"/>
              <w:rPr>
                <w:rFonts w:ascii="Times New Roman" w:hAnsi="Times New Roman" w:cs="Times New Roman"/>
              </w:rPr>
            </w:pPr>
            <w:r>
              <w:rPr>
                <w:rFonts w:ascii="Times New Roman" w:hAnsi="Times New Roman" w:cs="Times New Roman"/>
              </w:rPr>
              <w:t>14</w:t>
            </w:r>
          </w:p>
        </w:tc>
        <w:tc>
          <w:tcPr>
            <w:tcW w:w="626" w:type="pct"/>
            <w:vMerge/>
            <w:vAlign w:val="center"/>
          </w:tcPr>
          <w:p w14:paraId="165C8710" w14:textId="7F9499E3" w:rsidR="00C00040" w:rsidRPr="0011098F" w:rsidRDefault="00C00040" w:rsidP="0011098F">
            <w:pPr>
              <w:jc w:val="both"/>
              <w:rPr>
                <w:rFonts w:ascii="Times New Roman" w:hAnsi="Times New Roman" w:cs="Times New Roman"/>
              </w:rPr>
            </w:pPr>
          </w:p>
        </w:tc>
        <w:tc>
          <w:tcPr>
            <w:tcW w:w="563" w:type="pct"/>
            <w:vMerge/>
            <w:vAlign w:val="center"/>
          </w:tcPr>
          <w:p w14:paraId="586C3FB8" w14:textId="77777777" w:rsidR="00C00040" w:rsidRPr="0011098F" w:rsidRDefault="00C00040" w:rsidP="00F33925">
            <w:pPr>
              <w:jc w:val="center"/>
              <w:rPr>
                <w:rFonts w:ascii="Times New Roman" w:hAnsi="Times New Roman" w:cs="Times New Roman"/>
              </w:rPr>
            </w:pPr>
          </w:p>
        </w:tc>
        <w:tc>
          <w:tcPr>
            <w:tcW w:w="494" w:type="pct"/>
            <w:vMerge/>
            <w:vAlign w:val="center"/>
          </w:tcPr>
          <w:p w14:paraId="55B414D5" w14:textId="77777777" w:rsidR="00C00040" w:rsidRPr="0011098F" w:rsidRDefault="00C00040" w:rsidP="00F33925">
            <w:pPr>
              <w:jc w:val="center"/>
              <w:rPr>
                <w:rFonts w:ascii="Times New Roman" w:hAnsi="Times New Roman" w:cs="Times New Roman"/>
              </w:rPr>
            </w:pPr>
          </w:p>
        </w:tc>
        <w:tc>
          <w:tcPr>
            <w:tcW w:w="563" w:type="pct"/>
            <w:vMerge/>
            <w:vAlign w:val="center"/>
          </w:tcPr>
          <w:p w14:paraId="177142E4" w14:textId="77777777" w:rsidR="00C00040" w:rsidRPr="0011098F" w:rsidRDefault="00C00040" w:rsidP="00262D10">
            <w:pPr>
              <w:jc w:val="center"/>
              <w:rPr>
                <w:rFonts w:ascii="Times New Roman" w:hAnsi="Times New Roman" w:cs="Times New Roman"/>
              </w:rPr>
            </w:pPr>
          </w:p>
        </w:tc>
        <w:tc>
          <w:tcPr>
            <w:tcW w:w="494" w:type="pct"/>
            <w:vMerge/>
            <w:vAlign w:val="center"/>
          </w:tcPr>
          <w:p w14:paraId="5798DA8F" w14:textId="77777777" w:rsidR="00C00040" w:rsidRPr="0011098F" w:rsidRDefault="00C00040" w:rsidP="00262D10">
            <w:pPr>
              <w:jc w:val="center"/>
              <w:rPr>
                <w:rFonts w:ascii="Times New Roman" w:hAnsi="Times New Roman" w:cs="Times New Roman"/>
              </w:rPr>
            </w:pPr>
          </w:p>
        </w:tc>
      </w:tr>
      <w:tr w:rsidR="00C00040" w:rsidRPr="0011098F" w14:paraId="455E6743" w14:textId="1E057286" w:rsidTr="00042CC1">
        <w:trPr>
          <w:cantSplit/>
          <w:trHeight w:val="73"/>
        </w:trPr>
        <w:tc>
          <w:tcPr>
            <w:tcW w:w="178" w:type="pct"/>
            <w:vMerge/>
            <w:vAlign w:val="center"/>
          </w:tcPr>
          <w:p w14:paraId="67D688DA" w14:textId="77777777" w:rsidR="00C00040" w:rsidRPr="0011098F" w:rsidRDefault="00C00040" w:rsidP="00182E9F">
            <w:pPr>
              <w:jc w:val="center"/>
              <w:rPr>
                <w:rFonts w:ascii="Times New Roman" w:hAnsi="Times New Roman" w:cs="Times New Roman"/>
              </w:rPr>
            </w:pPr>
          </w:p>
        </w:tc>
        <w:tc>
          <w:tcPr>
            <w:tcW w:w="674" w:type="pct"/>
            <w:vMerge/>
            <w:vAlign w:val="center"/>
          </w:tcPr>
          <w:p w14:paraId="4D1FE00D" w14:textId="1A27117C" w:rsidR="00C00040" w:rsidRPr="0011098F" w:rsidRDefault="00C00040" w:rsidP="0011098F">
            <w:pPr>
              <w:jc w:val="both"/>
              <w:rPr>
                <w:rFonts w:ascii="Times New Roman" w:hAnsi="Times New Roman" w:cs="Times New Roman"/>
              </w:rPr>
            </w:pPr>
          </w:p>
        </w:tc>
        <w:tc>
          <w:tcPr>
            <w:tcW w:w="634" w:type="pct"/>
            <w:vAlign w:val="center"/>
          </w:tcPr>
          <w:p w14:paraId="5AE33B06" w14:textId="2644F2FE" w:rsidR="00C00040" w:rsidRPr="0011098F" w:rsidRDefault="00C00040"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5A5C2906" w14:textId="6DFB627E" w:rsidR="00C00040" w:rsidRPr="00173C47" w:rsidRDefault="00C064C6" w:rsidP="0011098F">
            <w:pPr>
              <w:jc w:val="center"/>
              <w:rPr>
                <w:rFonts w:ascii="Times New Roman" w:hAnsi="Times New Roman" w:cs="Times New Roman"/>
                <w:b/>
              </w:rPr>
            </w:pPr>
            <w:r>
              <w:rPr>
                <w:rFonts w:ascii="Times New Roman" w:hAnsi="Times New Roman" w:cs="Times New Roman"/>
                <w:b/>
              </w:rPr>
              <w:t>121</w:t>
            </w:r>
          </w:p>
        </w:tc>
        <w:tc>
          <w:tcPr>
            <w:tcW w:w="341" w:type="pct"/>
            <w:vAlign w:val="center"/>
          </w:tcPr>
          <w:p w14:paraId="7AF7EA49" w14:textId="0D844DD6" w:rsidR="00C00040" w:rsidRPr="00C064C6" w:rsidRDefault="00C064C6" w:rsidP="00262D10">
            <w:pPr>
              <w:jc w:val="center"/>
              <w:rPr>
                <w:rFonts w:ascii="Times New Roman" w:hAnsi="Times New Roman" w:cs="Times New Roman"/>
                <w:b/>
              </w:rPr>
            </w:pPr>
            <w:r>
              <w:rPr>
                <w:rFonts w:ascii="Times New Roman" w:hAnsi="Times New Roman" w:cs="Times New Roman"/>
                <w:b/>
              </w:rPr>
              <w:t>70</w:t>
            </w:r>
          </w:p>
        </w:tc>
        <w:tc>
          <w:tcPr>
            <w:tcW w:w="626" w:type="pct"/>
            <w:vMerge/>
            <w:vAlign w:val="center"/>
          </w:tcPr>
          <w:p w14:paraId="1C9EAED6" w14:textId="7D1DCABF" w:rsidR="00C00040" w:rsidRPr="0011098F" w:rsidRDefault="00C00040" w:rsidP="0011098F">
            <w:pPr>
              <w:jc w:val="both"/>
              <w:rPr>
                <w:rFonts w:ascii="Times New Roman" w:hAnsi="Times New Roman" w:cs="Times New Roman"/>
              </w:rPr>
            </w:pPr>
          </w:p>
        </w:tc>
        <w:tc>
          <w:tcPr>
            <w:tcW w:w="563" w:type="pct"/>
            <w:vMerge/>
            <w:vAlign w:val="center"/>
          </w:tcPr>
          <w:p w14:paraId="54781A8D" w14:textId="77777777" w:rsidR="00C00040" w:rsidRPr="0011098F" w:rsidRDefault="00C00040" w:rsidP="00F33925">
            <w:pPr>
              <w:jc w:val="center"/>
              <w:rPr>
                <w:rFonts w:ascii="Times New Roman" w:hAnsi="Times New Roman" w:cs="Times New Roman"/>
              </w:rPr>
            </w:pPr>
          </w:p>
        </w:tc>
        <w:tc>
          <w:tcPr>
            <w:tcW w:w="494" w:type="pct"/>
            <w:vMerge/>
            <w:vAlign w:val="center"/>
          </w:tcPr>
          <w:p w14:paraId="4B0EA060" w14:textId="77777777" w:rsidR="00C00040" w:rsidRPr="0011098F" w:rsidRDefault="00C00040" w:rsidP="00F33925">
            <w:pPr>
              <w:jc w:val="center"/>
              <w:rPr>
                <w:rFonts w:ascii="Times New Roman" w:hAnsi="Times New Roman" w:cs="Times New Roman"/>
              </w:rPr>
            </w:pPr>
          </w:p>
        </w:tc>
        <w:tc>
          <w:tcPr>
            <w:tcW w:w="563" w:type="pct"/>
            <w:vMerge/>
            <w:vAlign w:val="center"/>
          </w:tcPr>
          <w:p w14:paraId="36353D6D" w14:textId="77777777" w:rsidR="00C00040" w:rsidRPr="0011098F" w:rsidRDefault="00C00040" w:rsidP="00262D10">
            <w:pPr>
              <w:jc w:val="center"/>
              <w:rPr>
                <w:rFonts w:ascii="Times New Roman" w:hAnsi="Times New Roman" w:cs="Times New Roman"/>
              </w:rPr>
            </w:pPr>
          </w:p>
        </w:tc>
        <w:tc>
          <w:tcPr>
            <w:tcW w:w="494" w:type="pct"/>
            <w:vMerge/>
            <w:vAlign w:val="center"/>
          </w:tcPr>
          <w:p w14:paraId="52073899" w14:textId="77777777" w:rsidR="00C00040" w:rsidRPr="0011098F" w:rsidRDefault="00C00040" w:rsidP="00262D10">
            <w:pPr>
              <w:jc w:val="center"/>
              <w:rPr>
                <w:rFonts w:ascii="Times New Roman" w:hAnsi="Times New Roman" w:cs="Times New Roman"/>
              </w:rPr>
            </w:pPr>
          </w:p>
        </w:tc>
      </w:tr>
      <w:tr w:rsidR="00C00040" w:rsidRPr="0011098F" w14:paraId="113EDF26" w14:textId="7A132F14" w:rsidTr="00042CC1">
        <w:trPr>
          <w:cantSplit/>
          <w:trHeight w:val="724"/>
        </w:trPr>
        <w:tc>
          <w:tcPr>
            <w:tcW w:w="178" w:type="pct"/>
            <w:vMerge w:val="restart"/>
            <w:vAlign w:val="center"/>
          </w:tcPr>
          <w:p w14:paraId="21EB78E1" w14:textId="518E3666" w:rsidR="00C00040" w:rsidRPr="0011098F" w:rsidRDefault="00C00040" w:rsidP="00182E9F">
            <w:pPr>
              <w:jc w:val="center"/>
              <w:rPr>
                <w:rFonts w:ascii="Times New Roman" w:hAnsi="Times New Roman" w:cs="Times New Roman"/>
              </w:rPr>
            </w:pPr>
            <w:r>
              <w:rPr>
                <w:rFonts w:ascii="Times New Roman" w:hAnsi="Times New Roman" w:cs="Times New Roman"/>
              </w:rPr>
              <w:t>61</w:t>
            </w:r>
          </w:p>
        </w:tc>
        <w:tc>
          <w:tcPr>
            <w:tcW w:w="674" w:type="pct"/>
            <w:vMerge w:val="restart"/>
            <w:vAlign w:val="center"/>
          </w:tcPr>
          <w:p w14:paraId="789B787C" w14:textId="2C4D05FD" w:rsidR="00C00040" w:rsidRPr="0011098F" w:rsidRDefault="00C00040" w:rsidP="0011098F">
            <w:pPr>
              <w:jc w:val="both"/>
              <w:rPr>
                <w:rFonts w:ascii="Times New Roman" w:hAnsi="Times New Roman" w:cs="Times New Roman"/>
              </w:rPr>
            </w:pPr>
            <w:r w:rsidRPr="0011098F">
              <w:rPr>
                <w:rFonts w:ascii="Times New Roman" w:hAnsi="Times New Roman" w:cs="Times New Roman"/>
              </w:rPr>
              <w:t>05:42:000025:1562</w:t>
            </w:r>
          </w:p>
          <w:p w14:paraId="7F6A388F"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напротив дома по улице С. Д. Курбанова</w:t>
            </w:r>
          </w:p>
        </w:tc>
        <w:tc>
          <w:tcPr>
            <w:tcW w:w="634" w:type="pct"/>
            <w:vAlign w:val="center"/>
          </w:tcPr>
          <w:p w14:paraId="2908CE8C"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С. Д. Курбанова, д. 27</w:t>
            </w:r>
          </w:p>
        </w:tc>
        <w:tc>
          <w:tcPr>
            <w:tcW w:w="432" w:type="pct"/>
            <w:vAlign w:val="center"/>
          </w:tcPr>
          <w:p w14:paraId="51E8896E" w14:textId="77777777" w:rsidR="00C00040" w:rsidRPr="0011098F" w:rsidRDefault="00C00040" w:rsidP="0011098F">
            <w:pPr>
              <w:jc w:val="center"/>
              <w:rPr>
                <w:rFonts w:ascii="Times New Roman" w:hAnsi="Times New Roman" w:cs="Times New Roman"/>
              </w:rPr>
            </w:pPr>
            <w:r w:rsidRPr="0011098F">
              <w:rPr>
                <w:rFonts w:ascii="Times New Roman" w:hAnsi="Times New Roman" w:cs="Times New Roman"/>
              </w:rPr>
              <w:t>28</w:t>
            </w:r>
          </w:p>
        </w:tc>
        <w:tc>
          <w:tcPr>
            <w:tcW w:w="341" w:type="pct"/>
            <w:vAlign w:val="center"/>
          </w:tcPr>
          <w:p w14:paraId="2A483BF0" w14:textId="167E5498" w:rsidR="00C00040" w:rsidRPr="0011098F" w:rsidRDefault="00C064C6" w:rsidP="00262D10">
            <w:pPr>
              <w:jc w:val="center"/>
              <w:rPr>
                <w:rFonts w:ascii="Times New Roman" w:hAnsi="Times New Roman" w:cs="Times New Roman"/>
              </w:rPr>
            </w:pPr>
            <w:r>
              <w:rPr>
                <w:rFonts w:ascii="Times New Roman" w:hAnsi="Times New Roman" w:cs="Times New Roman"/>
              </w:rPr>
              <w:t>12</w:t>
            </w:r>
          </w:p>
        </w:tc>
        <w:tc>
          <w:tcPr>
            <w:tcW w:w="626" w:type="pct"/>
            <w:vMerge w:val="restart"/>
            <w:vAlign w:val="center"/>
          </w:tcPr>
          <w:p w14:paraId="60ED201E" w14:textId="13E3EEAE" w:rsidR="00C00040" w:rsidRPr="0011098F" w:rsidRDefault="00C00040" w:rsidP="0011098F">
            <w:pPr>
              <w:jc w:val="both"/>
              <w:rPr>
                <w:rFonts w:ascii="Times New Roman" w:hAnsi="Times New Roman" w:cs="Times New Roman"/>
              </w:rPr>
            </w:pPr>
            <w:r w:rsidRPr="0011098F">
              <w:rPr>
                <w:rFonts w:ascii="Times New Roman" w:hAnsi="Times New Roman" w:cs="Times New Roman"/>
              </w:rPr>
              <w:t>- 4 контейнера;</w:t>
            </w:r>
          </w:p>
          <w:p w14:paraId="03F612F7"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- 8 кв.м.;</w:t>
            </w:r>
          </w:p>
          <w:p w14:paraId="12424F12"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671BF9FB" w14:textId="08372F12" w:rsidR="00C00040" w:rsidRPr="0011098F" w:rsidRDefault="00C00040" w:rsidP="00F33925">
            <w:pPr>
              <w:jc w:val="center"/>
              <w:rPr>
                <w:rFonts w:ascii="Times New Roman" w:hAnsi="Times New Roman" w:cs="Times New Roman"/>
              </w:rPr>
            </w:pPr>
            <w:r>
              <w:rPr>
                <w:rFonts w:ascii="Times New Roman" w:hAnsi="Times New Roman" w:cs="Times New Roman"/>
              </w:rPr>
              <w:t>6,08</w:t>
            </w:r>
          </w:p>
        </w:tc>
        <w:tc>
          <w:tcPr>
            <w:tcW w:w="494" w:type="pct"/>
            <w:vMerge w:val="restart"/>
            <w:vAlign w:val="center"/>
          </w:tcPr>
          <w:p w14:paraId="18C1B377" w14:textId="48156AC7" w:rsidR="00C00040" w:rsidRPr="0011098F" w:rsidRDefault="00C00040"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2BF781CF" w14:textId="574062F8" w:rsidR="00C00040" w:rsidRPr="0011098F" w:rsidRDefault="00C064C6" w:rsidP="00262D10">
            <w:pPr>
              <w:jc w:val="center"/>
              <w:rPr>
                <w:rFonts w:ascii="Times New Roman" w:hAnsi="Times New Roman" w:cs="Times New Roman"/>
              </w:rPr>
            </w:pPr>
            <w:r>
              <w:rPr>
                <w:rFonts w:ascii="Times New Roman" w:hAnsi="Times New Roman" w:cs="Times New Roman"/>
              </w:rPr>
              <w:t>2,60</w:t>
            </w:r>
          </w:p>
        </w:tc>
        <w:tc>
          <w:tcPr>
            <w:tcW w:w="494" w:type="pct"/>
            <w:vMerge w:val="restart"/>
            <w:vAlign w:val="center"/>
          </w:tcPr>
          <w:p w14:paraId="4D0208E0" w14:textId="5C21A86C" w:rsidR="00C00040" w:rsidRPr="0011098F" w:rsidRDefault="00C064C6" w:rsidP="00262D10">
            <w:pPr>
              <w:jc w:val="center"/>
              <w:rPr>
                <w:rFonts w:ascii="Times New Roman" w:hAnsi="Times New Roman" w:cs="Times New Roman"/>
              </w:rPr>
            </w:pPr>
            <w:r>
              <w:rPr>
                <w:rFonts w:ascii="Times New Roman" w:hAnsi="Times New Roman" w:cs="Times New Roman"/>
              </w:rPr>
              <w:t>1</w:t>
            </w:r>
          </w:p>
        </w:tc>
      </w:tr>
      <w:tr w:rsidR="00C00040" w:rsidRPr="0011098F" w14:paraId="1ECCC58A" w14:textId="621B67E4" w:rsidTr="00042CC1">
        <w:trPr>
          <w:cantSplit/>
          <w:trHeight w:val="73"/>
        </w:trPr>
        <w:tc>
          <w:tcPr>
            <w:tcW w:w="178" w:type="pct"/>
            <w:vMerge/>
            <w:vAlign w:val="center"/>
          </w:tcPr>
          <w:p w14:paraId="618C384C" w14:textId="77777777" w:rsidR="00C00040" w:rsidRPr="0011098F" w:rsidRDefault="00C00040" w:rsidP="00182E9F">
            <w:pPr>
              <w:jc w:val="center"/>
              <w:rPr>
                <w:rFonts w:ascii="Times New Roman" w:hAnsi="Times New Roman" w:cs="Times New Roman"/>
              </w:rPr>
            </w:pPr>
          </w:p>
        </w:tc>
        <w:tc>
          <w:tcPr>
            <w:tcW w:w="674" w:type="pct"/>
            <w:vMerge/>
            <w:vAlign w:val="center"/>
          </w:tcPr>
          <w:p w14:paraId="66201E89" w14:textId="61890B88" w:rsidR="00C00040" w:rsidRPr="0011098F" w:rsidRDefault="00C00040" w:rsidP="0011098F">
            <w:pPr>
              <w:jc w:val="both"/>
              <w:rPr>
                <w:rFonts w:ascii="Times New Roman" w:hAnsi="Times New Roman" w:cs="Times New Roman"/>
              </w:rPr>
            </w:pPr>
          </w:p>
        </w:tc>
        <w:tc>
          <w:tcPr>
            <w:tcW w:w="634" w:type="pct"/>
            <w:vAlign w:val="center"/>
          </w:tcPr>
          <w:p w14:paraId="7940614E" w14:textId="3D9EF5C0" w:rsidR="00C00040" w:rsidRPr="0011098F" w:rsidRDefault="00C00040"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35E1F0FC" w14:textId="16469F05" w:rsidR="00C00040" w:rsidRPr="00173C47" w:rsidRDefault="00C00040" w:rsidP="0011098F">
            <w:pPr>
              <w:jc w:val="center"/>
              <w:rPr>
                <w:rFonts w:ascii="Times New Roman" w:hAnsi="Times New Roman" w:cs="Times New Roman"/>
                <w:b/>
              </w:rPr>
            </w:pPr>
            <w:r>
              <w:rPr>
                <w:rFonts w:ascii="Times New Roman" w:hAnsi="Times New Roman" w:cs="Times New Roman"/>
                <w:b/>
              </w:rPr>
              <w:t>28</w:t>
            </w:r>
          </w:p>
        </w:tc>
        <w:tc>
          <w:tcPr>
            <w:tcW w:w="341" w:type="pct"/>
            <w:vAlign w:val="center"/>
          </w:tcPr>
          <w:p w14:paraId="45EA0028" w14:textId="07801208" w:rsidR="00C00040" w:rsidRPr="00C064C6" w:rsidRDefault="00C064C6" w:rsidP="00262D10">
            <w:pPr>
              <w:jc w:val="center"/>
              <w:rPr>
                <w:rFonts w:ascii="Times New Roman" w:hAnsi="Times New Roman" w:cs="Times New Roman"/>
                <w:b/>
              </w:rPr>
            </w:pPr>
            <w:r>
              <w:rPr>
                <w:rFonts w:ascii="Times New Roman" w:hAnsi="Times New Roman" w:cs="Times New Roman"/>
                <w:b/>
              </w:rPr>
              <w:t>12</w:t>
            </w:r>
          </w:p>
        </w:tc>
        <w:tc>
          <w:tcPr>
            <w:tcW w:w="626" w:type="pct"/>
            <w:vMerge/>
            <w:vAlign w:val="center"/>
          </w:tcPr>
          <w:p w14:paraId="37E6D2EE" w14:textId="30303EE7" w:rsidR="00C00040" w:rsidRPr="0011098F" w:rsidRDefault="00C00040" w:rsidP="0011098F">
            <w:pPr>
              <w:jc w:val="both"/>
              <w:rPr>
                <w:rFonts w:ascii="Times New Roman" w:hAnsi="Times New Roman" w:cs="Times New Roman"/>
              </w:rPr>
            </w:pPr>
          </w:p>
        </w:tc>
        <w:tc>
          <w:tcPr>
            <w:tcW w:w="563" w:type="pct"/>
            <w:vMerge/>
            <w:vAlign w:val="center"/>
          </w:tcPr>
          <w:p w14:paraId="5E8D6031" w14:textId="77777777" w:rsidR="00C00040" w:rsidRPr="0011098F" w:rsidRDefault="00C00040" w:rsidP="00F33925">
            <w:pPr>
              <w:jc w:val="center"/>
              <w:rPr>
                <w:rFonts w:ascii="Times New Roman" w:hAnsi="Times New Roman" w:cs="Times New Roman"/>
              </w:rPr>
            </w:pPr>
          </w:p>
        </w:tc>
        <w:tc>
          <w:tcPr>
            <w:tcW w:w="494" w:type="pct"/>
            <w:vMerge/>
            <w:vAlign w:val="center"/>
          </w:tcPr>
          <w:p w14:paraId="7FD37492" w14:textId="77777777" w:rsidR="00C00040" w:rsidRPr="0011098F" w:rsidRDefault="00C00040" w:rsidP="00F33925">
            <w:pPr>
              <w:jc w:val="center"/>
              <w:rPr>
                <w:rFonts w:ascii="Times New Roman" w:hAnsi="Times New Roman" w:cs="Times New Roman"/>
              </w:rPr>
            </w:pPr>
          </w:p>
        </w:tc>
        <w:tc>
          <w:tcPr>
            <w:tcW w:w="563" w:type="pct"/>
            <w:vMerge/>
            <w:vAlign w:val="center"/>
          </w:tcPr>
          <w:p w14:paraId="77488FBD" w14:textId="77777777" w:rsidR="00C00040" w:rsidRPr="0011098F" w:rsidRDefault="00C00040" w:rsidP="00262D10">
            <w:pPr>
              <w:jc w:val="center"/>
              <w:rPr>
                <w:rFonts w:ascii="Times New Roman" w:hAnsi="Times New Roman" w:cs="Times New Roman"/>
              </w:rPr>
            </w:pPr>
          </w:p>
        </w:tc>
        <w:tc>
          <w:tcPr>
            <w:tcW w:w="494" w:type="pct"/>
            <w:vMerge/>
            <w:vAlign w:val="center"/>
          </w:tcPr>
          <w:p w14:paraId="506D92F5" w14:textId="77777777" w:rsidR="00C00040" w:rsidRPr="0011098F" w:rsidRDefault="00C00040" w:rsidP="00262D10">
            <w:pPr>
              <w:jc w:val="center"/>
              <w:rPr>
                <w:rFonts w:ascii="Times New Roman" w:hAnsi="Times New Roman" w:cs="Times New Roman"/>
              </w:rPr>
            </w:pPr>
          </w:p>
        </w:tc>
      </w:tr>
      <w:tr w:rsidR="00C00040" w:rsidRPr="0011098F" w14:paraId="75C3886B" w14:textId="16ABA7E2" w:rsidTr="00042CC1">
        <w:trPr>
          <w:cantSplit/>
          <w:trHeight w:val="263"/>
        </w:trPr>
        <w:tc>
          <w:tcPr>
            <w:tcW w:w="178" w:type="pct"/>
            <w:vMerge w:val="restart"/>
            <w:vAlign w:val="center"/>
          </w:tcPr>
          <w:p w14:paraId="70C90A2E" w14:textId="78AE38B2" w:rsidR="00C00040" w:rsidRPr="0011098F" w:rsidRDefault="00C00040" w:rsidP="00182E9F">
            <w:pPr>
              <w:jc w:val="center"/>
              <w:rPr>
                <w:rFonts w:ascii="Times New Roman" w:hAnsi="Times New Roman" w:cs="Times New Roman"/>
              </w:rPr>
            </w:pPr>
            <w:r>
              <w:rPr>
                <w:rFonts w:ascii="Times New Roman" w:hAnsi="Times New Roman" w:cs="Times New Roman"/>
              </w:rPr>
              <w:t>62</w:t>
            </w:r>
          </w:p>
        </w:tc>
        <w:tc>
          <w:tcPr>
            <w:tcW w:w="674" w:type="pct"/>
            <w:vMerge w:val="restart"/>
            <w:vAlign w:val="center"/>
          </w:tcPr>
          <w:p w14:paraId="058478A3" w14:textId="5B5897EB" w:rsidR="00C00040" w:rsidRPr="0011098F" w:rsidRDefault="00C00040" w:rsidP="0011098F">
            <w:pPr>
              <w:jc w:val="both"/>
              <w:rPr>
                <w:rFonts w:ascii="Times New Roman" w:hAnsi="Times New Roman" w:cs="Times New Roman"/>
              </w:rPr>
            </w:pPr>
            <w:r w:rsidRPr="0011098F">
              <w:rPr>
                <w:rFonts w:ascii="Times New Roman" w:hAnsi="Times New Roman" w:cs="Times New Roman"/>
              </w:rPr>
              <w:t>05:42:000025:1565</w:t>
            </w:r>
          </w:p>
          <w:p w14:paraId="4614BCE3"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С. Д. Курбанова</w:t>
            </w:r>
          </w:p>
        </w:tc>
        <w:tc>
          <w:tcPr>
            <w:tcW w:w="634" w:type="pct"/>
            <w:vAlign w:val="center"/>
          </w:tcPr>
          <w:p w14:paraId="249F28BB"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С. Д. Курбанова, д.38</w:t>
            </w:r>
          </w:p>
        </w:tc>
        <w:tc>
          <w:tcPr>
            <w:tcW w:w="432" w:type="pct"/>
            <w:vAlign w:val="center"/>
          </w:tcPr>
          <w:p w14:paraId="08EA66BA" w14:textId="77777777" w:rsidR="00C00040" w:rsidRPr="0011098F" w:rsidRDefault="00C00040" w:rsidP="0011098F">
            <w:pPr>
              <w:jc w:val="center"/>
              <w:rPr>
                <w:rFonts w:ascii="Times New Roman" w:hAnsi="Times New Roman" w:cs="Times New Roman"/>
              </w:rPr>
            </w:pPr>
            <w:r w:rsidRPr="0011098F">
              <w:rPr>
                <w:rFonts w:ascii="Times New Roman" w:hAnsi="Times New Roman" w:cs="Times New Roman"/>
              </w:rPr>
              <w:t>39</w:t>
            </w:r>
          </w:p>
        </w:tc>
        <w:tc>
          <w:tcPr>
            <w:tcW w:w="341" w:type="pct"/>
            <w:vAlign w:val="center"/>
          </w:tcPr>
          <w:p w14:paraId="617040B2" w14:textId="12471965" w:rsidR="00C00040" w:rsidRPr="0011098F" w:rsidRDefault="00C064C6" w:rsidP="00262D10">
            <w:pPr>
              <w:jc w:val="center"/>
              <w:rPr>
                <w:rFonts w:ascii="Times New Roman" w:hAnsi="Times New Roman" w:cs="Times New Roman"/>
              </w:rPr>
            </w:pPr>
            <w:r>
              <w:rPr>
                <w:rFonts w:ascii="Times New Roman" w:hAnsi="Times New Roman" w:cs="Times New Roman"/>
              </w:rPr>
              <w:t>27</w:t>
            </w:r>
          </w:p>
        </w:tc>
        <w:tc>
          <w:tcPr>
            <w:tcW w:w="626" w:type="pct"/>
            <w:vMerge w:val="restart"/>
            <w:vAlign w:val="center"/>
          </w:tcPr>
          <w:p w14:paraId="2373AA6A" w14:textId="3D14C903" w:rsidR="00C00040" w:rsidRPr="0011098F" w:rsidRDefault="00C00040" w:rsidP="0011098F">
            <w:pPr>
              <w:jc w:val="both"/>
              <w:rPr>
                <w:rFonts w:ascii="Times New Roman" w:hAnsi="Times New Roman" w:cs="Times New Roman"/>
              </w:rPr>
            </w:pPr>
            <w:r w:rsidRPr="0011098F">
              <w:rPr>
                <w:rFonts w:ascii="Times New Roman" w:hAnsi="Times New Roman" w:cs="Times New Roman"/>
              </w:rPr>
              <w:t>- 3 контейнера;</w:t>
            </w:r>
          </w:p>
          <w:p w14:paraId="275D6ADE"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- 6 кв.м.;</w:t>
            </w:r>
          </w:p>
          <w:p w14:paraId="45D98FA1"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316D268A" w14:textId="3FDA900D" w:rsidR="00C00040" w:rsidRPr="0011098F" w:rsidRDefault="00C00040" w:rsidP="00F33925">
            <w:pPr>
              <w:jc w:val="center"/>
              <w:rPr>
                <w:rFonts w:ascii="Times New Roman" w:hAnsi="Times New Roman" w:cs="Times New Roman"/>
              </w:rPr>
            </w:pPr>
            <w:r>
              <w:rPr>
                <w:rFonts w:ascii="Times New Roman" w:hAnsi="Times New Roman" w:cs="Times New Roman"/>
              </w:rPr>
              <w:t>19,13</w:t>
            </w:r>
          </w:p>
        </w:tc>
        <w:tc>
          <w:tcPr>
            <w:tcW w:w="494" w:type="pct"/>
            <w:vMerge w:val="restart"/>
            <w:vAlign w:val="center"/>
          </w:tcPr>
          <w:p w14:paraId="2B365D3C" w14:textId="7D1B9DA4" w:rsidR="00C00040" w:rsidRPr="0011098F" w:rsidRDefault="00C00040"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053B88CC" w14:textId="1BA72F7B" w:rsidR="00C00040" w:rsidRPr="0011098F" w:rsidRDefault="00C064C6" w:rsidP="00262D10">
            <w:pPr>
              <w:jc w:val="center"/>
              <w:rPr>
                <w:rFonts w:ascii="Times New Roman" w:hAnsi="Times New Roman" w:cs="Times New Roman"/>
              </w:rPr>
            </w:pPr>
            <w:r>
              <w:rPr>
                <w:rFonts w:ascii="Times New Roman" w:hAnsi="Times New Roman" w:cs="Times New Roman"/>
              </w:rPr>
              <w:t>10,43</w:t>
            </w:r>
          </w:p>
        </w:tc>
        <w:tc>
          <w:tcPr>
            <w:tcW w:w="494" w:type="pct"/>
            <w:vMerge w:val="restart"/>
            <w:vAlign w:val="center"/>
          </w:tcPr>
          <w:p w14:paraId="52544BA3" w14:textId="77D5462A" w:rsidR="00C00040" w:rsidRPr="0011098F" w:rsidRDefault="00C064C6" w:rsidP="00262D10">
            <w:pPr>
              <w:jc w:val="center"/>
              <w:rPr>
                <w:rFonts w:ascii="Times New Roman" w:hAnsi="Times New Roman" w:cs="Times New Roman"/>
              </w:rPr>
            </w:pPr>
            <w:r>
              <w:rPr>
                <w:rFonts w:ascii="Times New Roman" w:hAnsi="Times New Roman" w:cs="Times New Roman"/>
              </w:rPr>
              <w:t>1</w:t>
            </w:r>
          </w:p>
        </w:tc>
      </w:tr>
      <w:tr w:rsidR="00C00040" w:rsidRPr="0011098F" w14:paraId="61274457" w14:textId="06E69172" w:rsidTr="00042CC1">
        <w:trPr>
          <w:cantSplit/>
          <w:trHeight w:val="73"/>
        </w:trPr>
        <w:tc>
          <w:tcPr>
            <w:tcW w:w="178" w:type="pct"/>
            <w:vMerge/>
            <w:vAlign w:val="center"/>
          </w:tcPr>
          <w:p w14:paraId="52495589" w14:textId="77777777" w:rsidR="00C00040" w:rsidRPr="0011098F" w:rsidRDefault="00C00040" w:rsidP="00182E9F">
            <w:pPr>
              <w:jc w:val="center"/>
              <w:rPr>
                <w:rFonts w:ascii="Times New Roman" w:hAnsi="Times New Roman" w:cs="Times New Roman"/>
              </w:rPr>
            </w:pPr>
          </w:p>
        </w:tc>
        <w:tc>
          <w:tcPr>
            <w:tcW w:w="674" w:type="pct"/>
            <w:vMerge/>
            <w:vAlign w:val="center"/>
          </w:tcPr>
          <w:p w14:paraId="09C686EE" w14:textId="6B98718E" w:rsidR="00C00040" w:rsidRPr="0011098F" w:rsidRDefault="00C00040" w:rsidP="0011098F">
            <w:pPr>
              <w:jc w:val="both"/>
              <w:rPr>
                <w:rFonts w:ascii="Times New Roman" w:hAnsi="Times New Roman" w:cs="Times New Roman"/>
              </w:rPr>
            </w:pPr>
          </w:p>
        </w:tc>
        <w:tc>
          <w:tcPr>
            <w:tcW w:w="634" w:type="pct"/>
            <w:vAlign w:val="center"/>
          </w:tcPr>
          <w:p w14:paraId="20332172"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С. Д. Курбанова, д.42</w:t>
            </w:r>
          </w:p>
        </w:tc>
        <w:tc>
          <w:tcPr>
            <w:tcW w:w="432" w:type="pct"/>
            <w:vAlign w:val="center"/>
          </w:tcPr>
          <w:p w14:paraId="6496C2BE" w14:textId="77777777" w:rsidR="00C00040" w:rsidRPr="0011098F" w:rsidRDefault="00C00040" w:rsidP="0011098F">
            <w:pPr>
              <w:jc w:val="center"/>
              <w:rPr>
                <w:rFonts w:ascii="Times New Roman" w:hAnsi="Times New Roman" w:cs="Times New Roman"/>
              </w:rPr>
            </w:pPr>
            <w:r w:rsidRPr="0011098F">
              <w:rPr>
                <w:rFonts w:ascii="Times New Roman" w:hAnsi="Times New Roman" w:cs="Times New Roman"/>
              </w:rPr>
              <w:t>49</w:t>
            </w:r>
          </w:p>
        </w:tc>
        <w:tc>
          <w:tcPr>
            <w:tcW w:w="341" w:type="pct"/>
            <w:vAlign w:val="center"/>
          </w:tcPr>
          <w:p w14:paraId="76D073E3" w14:textId="4CA5E938" w:rsidR="00C00040" w:rsidRPr="0011098F" w:rsidRDefault="00C064C6" w:rsidP="00262D10">
            <w:pPr>
              <w:jc w:val="center"/>
              <w:rPr>
                <w:rFonts w:ascii="Times New Roman" w:hAnsi="Times New Roman" w:cs="Times New Roman"/>
              </w:rPr>
            </w:pPr>
            <w:r>
              <w:rPr>
                <w:rFonts w:ascii="Times New Roman" w:hAnsi="Times New Roman" w:cs="Times New Roman"/>
              </w:rPr>
              <w:t>21</w:t>
            </w:r>
          </w:p>
        </w:tc>
        <w:tc>
          <w:tcPr>
            <w:tcW w:w="626" w:type="pct"/>
            <w:vMerge/>
            <w:vAlign w:val="center"/>
          </w:tcPr>
          <w:p w14:paraId="06B9D2EF" w14:textId="2A6EC6E1" w:rsidR="00C00040" w:rsidRPr="0011098F" w:rsidRDefault="00C00040" w:rsidP="0011098F">
            <w:pPr>
              <w:jc w:val="both"/>
              <w:rPr>
                <w:rFonts w:ascii="Times New Roman" w:hAnsi="Times New Roman" w:cs="Times New Roman"/>
              </w:rPr>
            </w:pPr>
          </w:p>
        </w:tc>
        <w:tc>
          <w:tcPr>
            <w:tcW w:w="563" w:type="pct"/>
            <w:vMerge/>
            <w:vAlign w:val="center"/>
          </w:tcPr>
          <w:p w14:paraId="2C539857" w14:textId="77777777" w:rsidR="00C00040" w:rsidRPr="0011098F" w:rsidRDefault="00C00040" w:rsidP="00F33925">
            <w:pPr>
              <w:jc w:val="center"/>
              <w:rPr>
                <w:rFonts w:ascii="Times New Roman" w:hAnsi="Times New Roman" w:cs="Times New Roman"/>
              </w:rPr>
            </w:pPr>
          </w:p>
        </w:tc>
        <w:tc>
          <w:tcPr>
            <w:tcW w:w="494" w:type="pct"/>
            <w:vMerge/>
            <w:vAlign w:val="center"/>
          </w:tcPr>
          <w:p w14:paraId="227BE8B8" w14:textId="77777777" w:rsidR="00C00040" w:rsidRPr="0011098F" w:rsidRDefault="00C00040" w:rsidP="00F33925">
            <w:pPr>
              <w:jc w:val="center"/>
              <w:rPr>
                <w:rFonts w:ascii="Times New Roman" w:hAnsi="Times New Roman" w:cs="Times New Roman"/>
              </w:rPr>
            </w:pPr>
          </w:p>
        </w:tc>
        <w:tc>
          <w:tcPr>
            <w:tcW w:w="563" w:type="pct"/>
            <w:vMerge/>
            <w:vAlign w:val="center"/>
          </w:tcPr>
          <w:p w14:paraId="6B08DEA4" w14:textId="77777777" w:rsidR="00C00040" w:rsidRPr="0011098F" w:rsidRDefault="00C00040" w:rsidP="00262D10">
            <w:pPr>
              <w:jc w:val="center"/>
              <w:rPr>
                <w:rFonts w:ascii="Times New Roman" w:hAnsi="Times New Roman" w:cs="Times New Roman"/>
              </w:rPr>
            </w:pPr>
          </w:p>
        </w:tc>
        <w:tc>
          <w:tcPr>
            <w:tcW w:w="494" w:type="pct"/>
            <w:vMerge/>
            <w:vAlign w:val="center"/>
          </w:tcPr>
          <w:p w14:paraId="56668519" w14:textId="77777777" w:rsidR="00C00040" w:rsidRPr="0011098F" w:rsidRDefault="00C00040" w:rsidP="00262D10">
            <w:pPr>
              <w:jc w:val="center"/>
              <w:rPr>
                <w:rFonts w:ascii="Times New Roman" w:hAnsi="Times New Roman" w:cs="Times New Roman"/>
              </w:rPr>
            </w:pPr>
          </w:p>
        </w:tc>
      </w:tr>
      <w:tr w:rsidR="00C00040" w:rsidRPr="0011098F" w14:paraId="28FCD544" w14:textId="360D033F" w:rsidTr="00042CC1">
        <w:trPr>
          <w:cantSplit/>
          <w:trHeight w:val="73"/>
        </w:trPr>
        <w:tc>
          <w:tcPr>
            <w:tcW w:w="178" w:type="pct"/>
            <w:vMerge/>
            <w:vAlign w:val="center"/>
          </w:tcPr>
          <w:p w14:paraId="187A4441" w14:textId="77777777" w:rsidR="00C00040" w:rsidRPr="0011098F" w:rsidRDefault="00C00040" w:rsidP="00182E9F">
            <w:pPr>
              <w:jc w:val="center"/>
              <w:rPr>
                <w:rFonts w:ascii="Times New Roman" w:hAnsi="Times New Roman" w:cs="Times New Roman"/>
              </w:rPr>
            </w:pPr>
          </w:p>
        </w:tc>
        <w:tc>
          <w:tcPr>
            <w:tcW w:w="674" w:type="pct"/>
            <w:vMerge/>
            <w:vAlign w:val="center"/>
          </w:tcPr>
          <w:p w14:paraId="7ED4A157" w14:textId="626359D6" w:rsidR="00C00040" w:rsidRPr="0011098F" w:rsidRDefault="00C00040" w:rsidP="0011098F">
            <w:pPr>
              <w:jc w:val="both"/>
              <w:rPr>
                <w:rFonts w:ascii="Times New Roman" w:hAnsi="Times New Roman" w:cs="Times New Roman"/>
              </w:rPr>
            </w:pPr>
          </w:p>
        </w:tc>
        <w:tc>
          <w:tcPr>
            <w:tcW w:w="634" w:type="pct"/>
            <w:vAlign w:val="center"/>
          </w:tcPr>
          <w:p w14:paraId="3E3E85C2" w14:textId="3F91BD00" w:rsidR="00C00040" w:rsidRPr="0011098F" w:rsidRDefault="00C00040"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7F9E46C1" w14:textId="550C8CBB" w:rsidR="00C00040" w:rsidRPr="00AC2664" w:rsidRDefault="00C00040" w:rsidP="0011098F">
            <w:pPr>
              <w:jc w:val="center"/>
              <w:rPr>
                <w:rFonts w:ascii="Times New Roman" w:hAnsi="Times New Roman" w:cs="Times New Roman"/>
                <w:b/>
              </w:rPr>
            </w:pPr>
            <w:r w:rsidRPr="00AC2664">
              <w:rPr>
                <w:rFonts w:ascii="Times New Roman" w:hAnsi="Times New Roman" w:cs="Times New Roman"/>
                <w:b/>
              </w:rPr>
              <w:t>88</w:t>
            </w:r>
          </w:p>
        </w:tc>
        <w:tc>
          <w:tcPr>
            <w:tcW w:w="341" w:type="pct"/>
            <w:vAlign w:val="center"/>
          </w:tcPr>
          <w:p w14:paraId="6E3C7522" w14:textId="13F0E5A9" w:rsidR="00C00040" w:rsidRPr="00C064C6" w:rsidRDefault="00C064C6" w:rsidP="00262D10">
            <w:pPr>
              <w:jc w:val="center"/>
              <w:rPr>
                <w:rFonts w:ascii="Times New Roman" w:hAnsi="Times New Roman" w:cs="Times New Roman"/>
                <w:b/>
              </w:rPr>
            </w:pPr>
            <w:r>
              <w:rPr>
                <w:rFonts w:ascii="Times New Roman" w:hAnsi="Times New Roman" w:cs="Times New Roman"/>
                <w:b/>
              </w:rPr>
              <w:t>48</w:t>
            </w:r>
          </w:p>
        </w:tc>
        <w:tc>
          <w:tcPr>
            <w:tcW w:w="626" w:type="pct"/>
            <w:vMerge/>
            <w:vAlign w:val="center"/>
          </w:tcPr>
          <w:p w14:paraId="760D4DCD" w14:textId="35FAB69D" w:rsidR="00C00040" w:rsidRPr="0011098F" w:rsidRDefault="00C00040" w:rsidP="0011098F">
            <w:pPr>
              <w:jc w:val="both"/>
              <w:rPr>
                <w:rFonts w:ascii="Times New Roman" w:hAnsi="Times New Roman" w:cs="Times New Roman"/>
              </w:rPr>
            </w:pPr>
          </w:p>
        </w:tc>
        <w:tc>
          <w:tcPr>
            <w:tcW w:w="563" w:type="pct"/>
            <w:vMerge/>
            <w:vAlign w:val="center"/>
          </w:tcPr>
          <w:p w14:paraId="35CD1036" w14:textId="77777777" w:rsidR="00C00040" w:rsidRPr="0011098F" w:rsidRDefault="00C00040" w:rsidP="00F33925">
            <w:pPr>
              <w:jc w:val="center"/>
              <w:rPr>
                <w:rFonts w:ascii="Times New Roman" w:hAnsi="Times New Roman" w:cs="Times New Roman"/>
              </w:rPr>
            </w:pPr>
          </w:p>
        </w:tc>
        <w:tc>
          <w:tcPr>
            <w:tcW w:w="494" w:type="pct"/>
            <w:vMerge/>
            <w:vAlign w:val="center"/>
          </w:tcPr>
          <w:p w14:paraId="198FE760" w14:textId="77777777" w:rsidR="00C00040" w:rsidRPr="0011098F" w:rsidRDefault="00C00040" w:rsidP="00F33925">
            <w:pPr>
              <w:jc w:val="center"/>
              <w:rPr>
                <w:rFonts w:ascii="Times New Roman" w:hAnsi="Times New Roman" w:cs="Times New Roman"/>
              </w:rPr>
            </w:pPr>
          </w:p>
        </w:tc>
        <w:tc>
          <w:tcPr>
            <w:tcW w:w="563" w:type="pct"/>
            <w:vMerge/>
            <w:vAlign w:val="center"/>
          </w:tcPr>
          <w:p w14:paraId="3E9D1796" w14:textId="77777777" w:rsidR="00C00040" w:rsidRPr="0011098F" w:rsidRDefault="00C00040" w:rsidP="00262D10">
            <w:pPr>
              <w:jc w:val="center"/>
              <w:rPr>
                <w:rFonts w:ascii="Times New Roman" w:hAnsi="Times New Roman" w:cs="Times New Roman"/>
              </w:rPr>
            </w:pPr>
          </w:p>
        </w:tc>
        <w:tc>
          <w:tcPr>
            <w:tcW w:w="494" w:type="pct"/>
            <w:vMerge/>
            <w:vAlign w:val="center"/>
          </w:tcPr>
          <w:p w14:paraId="2C4268B2" w14:textId="77777777" w:rsidR="00C00040" w:rsidRPr="0011098F" w:rsidRDefault="00C00040" w:rsidP="00262D10">
            <w:pPr>
              <w:jc w:val="center"/>
              <w:rPr>
                <w:rFonts w:ascii="Times New Roman" w:hAnsi="Times New Roman" w:cs="Times New Roman"/>
              </w:rPr>
            </w:pPr>
          </w:p>
        </w:tc>
      </w:tr>
      <w:tr w:rsidR="00C00040" w:rsidRPr="0011098F" w14:paraId="5A03D8A6" w14:textId="0AB74238" w:rsidTr="00042CC1">
        <w:trPr>
          <w:cantSplit/>
          <w:trHeight w:val="418"/>
        </w:trPr>
        <w:tc>
          <w:tcPr>
            <w:tcW w:w="178" w:type="pct"/>
            <w:vMerge w:val="restart"/>
            <w:vAlign w:val="center"/>
          </w:tcPr>
          <w:p w14:paraId="03248782" w14:textId="7ABCF21D" w:rsidR="00C00040" w:rsidRPr="0011098F" w:rsidRDefault="00C00040" w:rsidP="00182E9F">
            <w:pPr>
              <w:jc w:val="center"/>
              <w:rPr>
                <w:rFonts w:ascii="Times New Roman" w:hAnsi="Times New Roman" w:cs="Times New Roman"/>
              </w:rPr>
            </w:pPr>
            <w:r>
              <w:rPr>
                <w:rFonts w:ascii="Times New Roman" w:hAnsi="Times New Roman" w:cs="Times New Roman"/>
              </w:rPr>
              <w:t>63</w:t>
            </w:r>
          </w:p>
        </w:tc>
        <w:tc>
          <w:tcPr>
            <w:tcW w:w="674" w:type="pct"/>
            <w:vMerge w:val="restart"/>
            <w:vAlign w:val="center"/>
          </w:tcPr>
          <w:p w14:paraId="4D621506" w14:textId="25993F77" w:rsidR="00C00040" w:rsidRPr="0011098F" w:rsidRDefault="00C00040" w:rsidP="0011098F">
            <w:pPr>
              <w:jc w:val="both"/>
              <w:rPr>
                <w:rFonts w:ascii="Times New Roman" w:hAnsi="Times New Roman" w:cs="Times New Roman"/>
              </w:rPr>
            </w:pPr>
            <w:r w:rsidRPr="0011098F">
              <w:rPr>
                <w:rFonts w:ascii="Times New Roman" w:hAnsi="Times New Roman" w:cs="Times New Roman"/>
              </w:rPr>
              <w:t>05:42:000025:1564</w:t>
            </w:r>
          </w:p>
          <w:p w14:paraId="46CD6657"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С. Д. Курбанова</w:t>
            </w:r>
          </w:p>
        </w:tc>
        <w:tc>
          <w:tcPr>
            <w:tcW w:w="634" w:type="pct"/>
            <w:vAlign w:val="center"/>
          </w:tcPr>
          <w:p w14:paraId="50DBE54E"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С. Д. Курбанова, д.46</w:t>
            </w:r>
          </w:p>
        </w:tc>
        <w:tc>
          <w:tcPr>
            <w:tcW w:w="432" w:type="pct"/>
            <w:vAlign w:val="center"/>
          </w:tcPr>
          <w:p w14:paraId="1EF8C90A" w14:textId="77777777" w:rsidR="00C00040" w:rsidRPr="0011098F" w:rsidRDefault="00C00040" w:rsidP="0011098F">
            <w:pPr>
              <w:jc w:val="center"/>
              <w:rPr>
                <w:rFonts w:ascii="Times New Roman" w:hAnsi="Times New Roman" w:cs="Times New Roman"/>
              </w:rPr>
            </w:pPr>
            <w:r w:rsidRPr="0011098F">
              <w:rPr>
                <w:rFonts w:ascii="Times New Roman" w:hAnsi="Times New Roman" w:cs="Times New Roman"/>
              </w:rPr>
              <w:t>48</w:t>
            </w:r>
          </w:p>
        </w:tc>
        <w:tc>
          <w:tcPr>
            <w:tcW w:w="341" w:type="pct"/>
            <w:vAlign w:val="center"/>
          </w:tcPr>
          <w:p w14:paraId="165DC4F7" w14:textId="4BF1BA36" w:rsidR="00C00040" w:rsidRPr="0011098F" w:rsidRDefault="00C064C6" w:rsidP="00262D10">
            <w:pPr>
              <w:jc w:val="center"/>
              <w:rPr>
                <w:rFonts w:ascii="Times New Roman" w:hAnsi="Times New Roman" w:cs="Times New Roman"/>
              </w:rPr>
            </w:pPr>
            <w:r>
              <w:rPr>
                <w:rFonts w:ascii="Times New Roman" w:hAnsi="Times New Roman" w:cs="Times New Roman"/>
              </w:rPr>
              <w:t>-</w:t>
            </w:r>
          </w:p>
        </w:tc>
        <w:tc>
          <w:tcPr>
            <w:tcW w:w="626" w:type="pct"/>
            <w:vMerge w:val="restart"/>
            <w:vAlign w:val="center"/>
          </w:tcPr>
          <w:p w14:paraId="49454718" w14:textId="206679DD" w:rsidR="00C00040" w:rsidRPr="0011098F" w:rsidRDefault="00C00040" w:rsidP="0011098F">
            <w:pPr>
              <w:jc w:val="both"/>
              <w:rPr>
                <w:rFonts w:ascii="Times New Roman" w:hAnsi="Times New Roman" w:cs="Times New Roman"/>
              </w:rPr>
            </w:pPr>
            <w:r w:rsidRPr="0011098F">
              <w:rPr>
                <w:rFonts w:ascii="Times New Roman" w:hAnsi="Times New Roman" w:cs="Times New Roman"/>
              </w:rPr>
              <w:t>- 3 контейнера;</w:t>
            </w:r>
          </w:p>
          <w:p w14:paraId="01C541FC"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- 6 кв.м.;</w:t>
            </w:r>
          </w:p>
          <w:p w14:paraId="078100FF"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1E858BDF" w14:textId="7B245EA0" w:rsidR="00C00040" w:rsidRPr="0011098F" w:rsidRDefault="00C00040" w:rsidP="00F33925">
            <w:pPr>
              <w:jc w:val="center"/>
              <w:rPr>
                <w:rFonts w:ascii="Times New Roman" w:hAnsi="Times New Roman" w:cs="Times New Roman"/>
              </w:rPr>
            </w:pPr>
            <w:r>
              <w:rPr>
                <w:rFonts w:ascii="Times New Roman" w:hAnsi="Times New Roman" w:cs="Times New Roman"/>
              </w:rPr>
              <w:t>10,43</w:t>
            </w:r>
          </w:p>
        </w:tc>
        <w:tc>
          <w:tcPr>
            <w:tcW w:w="494" w:type="pct"/>
            <w:vMerge w:val="restart"/>
            <w:vAlign w:val="center"/>
          </w:tcPr>
          <w:p w14:paraId="253D8305" w14:textId="3D4F2B31" w:rsidR="00C00040" w:rsidRPr="0011098F" w:rsidRDefault="00C00040"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0018544F" w14:textId="68584B4C" w:rsidR="00C00040" w:rsidRPr="0011098F" w:rsidRDefault="00C064C6" w:rsidP="00262D10">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337411BF" w14:textId="1E4D96D3" w:rsidR="00C00040" w:rsidRPr="0011098F" w:rsidRDefault="00C064C6" w:rsidP="00262D10">
            <w:pPr>
              <w:jc w:val="center"/>
              <w:rPr>
                <w:rFonts w:ascii="Times New Roman" w:hAnsi="Times New Roman" w:cs="Times New Roman"/>
              </w:rPr>
            </w:pPr>
            <w:r>
              <w:rPr>
                <w:rFonts w:ascii="Times New Roman" w:hAnsi="Times New Roman" w:cs="Times New Roman"/>
              </w:rPr>
              <w:t>-</w:t>
            </w:r>
          </w:p>
        </w:tc>
      </w:tr>
      <w:tr w:rsidR="00C00040" w:rsidRPr="0011098F" w14:paraId="52FEDA1F" w14:textId="06D99718" w:rsidTr="00042CC1">
        <w:trPr>
          <w:cantSplit/>
          <w:trHeight w:val="73"/>
        </w:trPr>
        <w:tc>
          <w:tcPr>
            <w:tcW w:w="178" w:type="pct"/>
            <w:vMerge/>
            <w:vAlign w:val="center"/>
          </w:tcPr>
          <w:p w14:paraId="6608346C" w14:textId="77777777" w:rsidR="00C00040" w:rsidRPr="0011098F" w:rsidRDefault="00C00040" w:rsidP="00182E9F">
            <w:pPr>
              <w:jc w:val="center"/>
              <w:rPr>
                <w:rFonts w:ascii="Times New Roman" w:hAnsi="Times New Roman" w:cs="Times New Roman"/>
              </w:rPr>
            </w:pPr>
          </w:p>
        </w:tc>
        <w:tc>
          <w:tcPr>
            <w:tcW w:w="674" w:type="pct"/>
            <w:vMerge/>
            <w:vAlign w:val="center"/>
          </w:tcPr>
          <w:p w14:paraId="0D49B6FD" w14:textId="2B6F4073" w:rsidR="00C00040" w:rsidRPr="0011098F" w:rsidRDefault="00C00040" w:rsidP="0011098F">
            <w:pPr>
              <w:jc w:val="both"/>
              <w:rPr>
                <w:rFonts w:ascii="Times New Roman" w:hAnsi="Times New Roman" w:cs="Times New Roman"/>
              </w:rPr>
            </w:pPr>
          </w:p>
        </w:tc>
        <w:tc>
          <w:tcPr>
            <w:tcW w:w="634" w:type="pct"/>
            <w:vAlign w:val="center"/>
          </w:tcPr>
          <w:p w14:paraId="5FFDD23D" w14:textId="29EF6FFB" w:rsidR="00C00040" w:rsidRPr="0011098F" w:rsidRDefault="00C00040"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27774F32" w14:textId="61A7AB27" w:rsidR="00C00040" w:rsidRPr="00173C47" w:rsidRDefault="00C00040" w:rsidP="0011098F">
            <w:pPr>
              <w:jc w:val="center"/>
              <w:rPr>
                <w:rFonts w:ascii="Times New Roman" w:hAnsi="Times New Roman" w:cs="Times New Roman"/>
                <w:b/>
              </w:rPr>
            </w:pPr>
            <w:r>
              <w:rPr>
                <w:rFonts w:ascii="Times New Roman" w:hAnsi="Times New Roman" w:cs="Times New Roman"/>
                <w:b/>
              </w:rPr>
              <w:t>48</w:t>
            </w:r>
          </w:p>
        </w:tc>
        <w:tc>
          <w:tcPr>
            <w:tcW w:w="341" w:type="pct"/>
            <w:vAlign w:val="center"/>
          </w:tcPr>
          <w:p w14:paraId="6516A59A" w14:textId="13817453" w:rsidR="00C00040" w:rsidRPr="0011098F" w:rsidRDefault="00C064C6"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2725ED42" w14:textId="2659FB9E" w:rsidR="00C00040" w:rsidRPr="0011098F" w:rsidRDefault="00C00040" w:rsidP="0011098F">
            <w:pPr>
              <w:jc w:val="both"/>
              <w:rPr>
                <w:rFonts w:ascii="Times New Roman" w:hAnsi="Times New Roman" w:cs="Times New Roman"/>
              </w:rPr>
            </w:pPr>
          </w:p>
        </w:tc>
        <w:tc>
          <w:tcPr>
            <w:tcW w:w="563" w:type="pct"/>
            <w:vMerge/>
            <w:vAlign w:val="center"/>
          </w:tcPr>
          <w:p w14:paraId="17D04A72" w14:textId="77777777" w:rsidR="00C00040" w:rsidRPr="0011098F" w:rsidRDefault="00C00040" w:rsidP="00F33925">
            <w:pPr>
              <w:jc w:val="center"/>
              <w:rPr>
                <w:rFonts w:ascii="Times New Roman" w:hAnsi="Times New Roman" w:cs="Times New Roman"/>
              </w:rPr>
            </w:pPr>
          </w:p>
        </w:tc>
        <w:tc>
          <w:tcPr>
            <w:tcW w:w="494" w:type="pct"/>
            <w:vMerge/>
            <w:vAlign w:val="center"/>
          </w:tcPr>
          <w:p w14:paraId="54C7519F" w14:textId="77777777" w:rsidR="00C00040" w:rsidRPr="0011098F" w:rsidRDefault="00C00040" w:rsidP="00F33925">
            <w:pPr>
              <w:jc w:val="center"/>
              <w:rPr>
                <w:rFonts w:ascii="Times New Roman" w:hAnsi="Times New Roman" w:cs="Times New Roman"/>
              </w:rPr>
            </w:pPr>
          </w:p>
        </w:tc>
        <w:tc>
          <w:tcPr>
            <w:tcW w:w="563" w:type="pct"/>
            <w:vMerge/>
            <w:vAlign w:val="center"/>
          </w:tcPr>
          <w:p w14:paraId="4A16A2DC" w14:textId="77777777" w:rsidR="00C00040" w:rsidRPr="0011098F" w:rsidRDefault="00C00040" w:rsidP="00262D10">
            <w:pPr>
              <w:jc w:val="center"/>
              <w:rPr>
                <w:rFonts w:ascii="Times New Roman" w:hAnsi="Times New Roman" w:cs="Times New Roman"/>
              </w:rPr>
            </w:pPr>
          </w:p>
        </w:tc>
        <w:tc>
          <w:tcPr>
            <w:tcW w:w="494" w:type="pct"/>
            <w:vMerge/>
            <w:vAlign w:val="center"/>
          </w:tcPr>
          <w:p w14:paraId="64862ADD" w14:textId="77777777" w:rsidR="00C00040" w:rsidRPr="0011098F" w:rsidRDefault="00C00040" w:rsidP="00262D10">
            <w:pPr>
              <w:jc w:val="center"/>
              <w:rPr>
                <w:rFonts w:ascii="Times New Roman" w:hAnsi="Times New Roman" w:cs="Times New Roman"/>
              </w:rPr>
            </w:pPr>
          </w:p>
        </w:tc>
      </w:tr>
      <w:tr w:rsidR="00C00040" w:rsidRPr="0011098F" w14:paraId="506DF590" w14:textId="0A275481" w:rsidTr="00042CC1">
        <w:trPr>
          <w:cantSplit/>
          <w:trHeight w:val="277"/>
        </w:trPr>
        <w:tc>
          <w:tcPr>
            <w:tcW w:w="178" w:type="pct"/>
            <w:vMerge w:val="restart"/>
            <w:vAlign w:val="center"/>
          </w:tcPr>
          <w:p w14:paraId="4010A6A9" w14:textId="0A5E7835" w:rsidR="00C00040" w:rsidRPr="0011098F" w:rsidRDefault="00C00040" w:rsidP="00182E9F">
            <w:pPr>
              <w:jc w:val="center"/>
              <w:rPr>
                <w:rFonts w:ascii="Times New Roman" w:hAnsi="Times New Roman" w:cs="Times New Roman"/>
              </w:rPr>
            </w:pPr>
            <w:r>
              <w:rPr>
                <w:rFonts w:ascii="Times New Roman" w:hAnsi="Times New Roman" w:cs="Times New Roman"/>
              </w:rPr>
              <w:lastRenderedPageBreak/>
              <w:t>64</w:t>
            </w:r>
          </w:p>
        </w:tc>
        <w:tc>
          <w:tcPr>
            <w:tcW w:w="674" w:type="pct"/>
            <w:vMerge w:val="restart"/>
            <w:vAlign w:val="center"/>
          </w:tcPr>
          <w:p w14:paraId="3E7A949F" w14:textId="63D0105D" w:rsidR="00C00040" w:rsidRPr="0011098F" w:rsidRDefault="00C00040" w:rsidP="0011098F">
            <w:pPr>
              <w:jc w:val="both"/>
              <w:rPr>
                <w:rFonts w:ascii="Times New Roman" w:hAnsi="Times New Roman" w:cs="Times New Roman"/>
              </w:rPr>
            </w:pPr>
            <w:r w:rsidRPr="0011098F">
              <w:rPr>
                <w:rFonts w:ascii="Times New Roman" w:hAnsi="Times New Roman" w:cs="Times New Roman"/>
              </w:rPr>
              <w:t>05:42:000025:1559</w:t>
            </w:r>
          </w:p>
          <w:p w14:paraId="7FA46349"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С. Д. Курбанова</w:t>
            </w:r>
          </w:p>
        </w:tc>
        <w:tc>
          <w:tcPr>
            <w:tcW w:w="634" w:type="pct"/>
            <w:vAlign w:val="center"/>
          </w:tcPr>
          <w:p w14:paraId="6081EB51"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С. Д. Курбанова, д.55</w:t>
            </w:r>
          </w:p>
        </w:tc>
        <w:tc>
          <w:tcPr>
            <w:tcW w:w="432" w:type="pct"/>
            <w:vAlign w:val="center"/>
          </w:tcPr>
          <w:p w14:paraId="732D6FBE" w14:textId="77777777" w:rsidR="00C00040" w:rsidRPr="0011098F" w:rsidRDefault="00C00040" w:rsidP="0011098F">
            <w:pPr>
              <w:jc w:val="center"/>
              <w:rPr>
                <w:rFonts w:ascii="Times New Roman" w:hAnsi="Times New Roman" w:cs="Times New Roman"/>
              </w:rPr>
            </w:pPr>
            <w:r w:rsidRPr="0011098F">
              <w:rPr>
                <w:rFonts w:ascii="Times New Roman" w:hAnsi="Times New Roman" w:cs="Times New Roman"/>
              </w:rPr>
              <w:t>60</w:t>
            </w:r>
          </w:p>
        </w:tc>
        <w:tc>
          <w:tcPr>
            <w:tcW w:w="341" w:type="pct"/>
            <w:vAlign w:val="center"/>
          </w:tcPr>
          <w:p w14:paraId="00A7D80C" w14:textId="77777777" w:rsidR="00C00040" w:rsidRPr="0011098F" w:rsidRDefault="00C00040" w:rsidP="00262D10">
            <w:pPr>
              <w:jc w:val="center"/>
              <w:rPr>
                <w:rFonts w:ascii="Times New Roman" w:hAnsi="Times New Roman" w:cs="Times New Roman"/>
              </w:rPr>
            </w:pPr>
          </w:p>
        </w:tc>
        <w:tc>
          <w:tcPr>
            <w:tcW w:w="626" w:type="pct"/>
            <w:vMerge w:val="restart"/>
            <w:vAlign w:val="center"/>
          </w:tcPr>
          <w:p w14:paraId="3124CCC0" w14:textId="30DBF08B" w:rsidR="00C00040" w:rsidRPr="0011098F" w:rsidRDefault="00C00040" w:rsidP="0011098F">
            <w:pPr>
              <w:jc w:val="both"/>
              <w:rPr>
                <w:rFonts w:ascii="Times New Roman" w:hAnsi="Times New Roman" w:cs="Times New Roman"/>
              </w:rPr>
            </w:pPr>
            <w:r w:rsidRPr="0011098F">
              <w:rPr>
                <w:rFonts w:ascii="Times New Roman" w:hAnsi="Times New Roman" w:cs="Times New Roman"/>
              </w:rPr>
              <w:t>- 3 контейнера;</w:t>
            </w:r>
          </w:p>
          <w:p w14:paraId="6BCFBDFC"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- 6 кв.м.;</w:t>
            </w:r>
          </w:p>
          <w:p w14:paraId="1BB85D64"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11B4294B" w14:textId="035B5791" w:rsidR="00C00040" w:rsidRPr="0011098F" w:rsidRDefault="00C00040" w:rsidP="00F33925">
            <w:pPr>
              <w:jc w:val="center"/>
              <w:rPr>
                <w:rFonts w:ascii="Times New Roman" w:hAnsi="Times New Roman" w:cs="Times New Roman"/>
              </w:rPr>
            </w:pPr>
            <w:r>
              <w:rPr>
                <w:rFonts w:ascii="Times New Roman" w:hAnsi="Times New Roman" w:cs="Times New Roman"/>
              </w:rPr>
              <w:t>13,04</w:t>
            </w:r>
          </w:p>
        </w:tc>
        <w:tc>
          <w:tcPr>
            <w:tcW w:w="494" w:type="pct"/>
            <w:vMerge w:val="restart"/>
            <w:vAlign w:val="center"/>
          </w:tcPr>
          <w:p w14:paraId="0F64D823" w14:textId="623B03FB" w:rsidR="00C00040" w:rsidRPr="0011098F" w:rsidRDefault="00C00040"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08EBF5BA" w14:textId="77777777" w:rsidR="00C00040" w:rsidRPr="0011098F" w:rsidRDefault="00C00040" w:rsidP="00262D10">
            <w:pPr>
              <w:jc w:val="center"/>
              <w:rPr>
                <w:rFonts w:ascii="Times New Roman" w:hAnsi="Times New Roman" w:cs="Times New Roman"/>
              </w:rPr>
            </w:pPr>
          </w:p>
        </w:tc>
        <w:tc>
          <w:tcPr>
            <w:tcW w:w="494" w:type="pct"/>
            <w:vMerge w:val="restart"/>
            <w:vAlign w:val="center"/>
          </w:tcPr>
          <w:p w14:paraId="21E181C7" w14:textId="77777777" w:rsidR="00C00040" w:rsidRPr="0011098F" w:rsidRDefault="00C00040" w:rsidP="00262D10">
            <w:pPr>
              <w:jc w:val="center"/>
              <w:rPr>
                <w:rFonts w:ascii="Times New Roman" w:hAnsi="Times New Roman" w:cs="Times New Roman"/>
              </w:rPr>
            </w:pPr>
          </w:p>
        </w:tc>
      </w:tr>
      <w:tr w:rsidR="00C00040" w:rsidRPr="0011098F" w14:paraId="112B63C8" w14:textId="633C6983" w:rsidTr="00042CC1">
        <w:trPr>
          <w:cantSplit/>
          <w:trHeight w:val="326"/>
        </w:trPr>
        <w:tc>
          <w:tcPr>
            <w:tcW w:w="178" w:type="pct"/>
            <w:vMerge/>
            <w:vAlign w:val="center"/>
          </w:tcPr>
          <w:p w14:paraId="1684447A" w14:textId="77777777" w:rsidR="00C00040" w:rsidRPr="0011098F" w:rsidRDefault="00C00040" w:rsidP="00182E9F">
            <w:pPr>
              <w:jc w:val="center"/>
              <w:rPr>
                <w:rFonts w:ascii="Times New Roman" w:hAnsi="Times New Roman" w:cs="Times New Roman"/>
              </w:rPr>
            </w:pPr>
          </w:p>
        </w:tc>
        <w:tc>
          <w:tcPr>
            <w:tcW w:w="674" w:type="pct"/>
            <w:vMerge/>
            <w:vAlign w:val="center"/>
          </w:tcPr>
          <w:p w14:paraId="1B1AFBEA" w14:textId="59D68A4B" w:rsidR="00C00040" w:rsidRPr="0011098F" w:rsidRDefault="00C00040" w:rsidP="0011098F">
            <w:pPr>
              <w:jc w:val="both"/>
              <w:rPr>
                <w:rFonts w:ascii="Times New Roman" w:hAnsi="Times New Roman" w:cs="Times New Roman"/>
              </w:rPr>
            </w:pPr>
          </w:p>
        </w:tc>
        <w:tc>
          <w:tcPr>
            <w:tcW w:w="634" w:type="pct"/>
            <w:vAlign w:val="center"/>
          </w:tcPr>
          <w:p w14:paraId="753F07F0" w14:textId="02D8E954" w:rsidR="00C00040" w:rsidRPr="0011098F" w:rsidRDefault="00C00040"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0E2075EB" w14:textId="567BF98E" w:rsidR="00C00040" w:rsidRPr="00173C47" w:rsidRDefault="00C00040" w:rsidP="0011098F">
            <w:pPr>
              <w:jc w:val="center"/>
              <w:rPr>
                <w:rFonts w:ascii="Times New Roman" w:hAnsi="Times New Roman" w:cs="Times New Roman"/>
                <w:b/>
              </w:rPr>
            </w:pPr>
            <w:r>
              <w:rPr>
                <w:rFonts w:ascii="Times New Roman" w:hAnsi="Times New Roman" w:cs="Times New Roman"/>
                <w:b/>
              </w:rPr>
              <w:t>60</w:t>
            </w:r>
          </w:p>
        </w:tc>
        <w:tc>
          <w:tcPr>
            <w:tcW w:w="341" w:type="pct"/>
            <w:vAlign w:val="center"/>
          </w:tcPr>
          <w:p w14:paraId="29D6DD96" w14:textId="77777777" w:rsidR="00C00040" w:rsidRPr="0011098F" w:rsidRDefault="00C00040" w:rsidP="00262D10">
            <w:pPr>
              <w:jc w:val="center"/>
              <w:rPr>
                <w:rFonts w:ascii="Times New Roman" w:hAnsi="Times New Roman" w:cs="Times New Roman"/>
              </w:rPr>
            </w:pPr>
          </w:p>
        </w:tc>
        <w:tc>
          <w:tcPr>
            <w:tcW w:w="626" w:type="pct"/>
            <w:vMerge/>
            <w:vAlign w:val="center"/>
          </w:tcPr>
          <w:p w14:paraId="0E586DA6" w14:textId="4217E5C7" w:rsidR="00C00040" w:rsidRPr="0011098F" w:rsidRDefault="00C00040" w:rsidP="0011098F">
            <w:pPr>
              <w:jc w:val="both"/>
              <w:rPr>
                <w:rFonts w:ascii="Times New Roman" w:hAnsi="Times New Roman" w:cs="Times New Roman"/>
              </w:rPr>
            </w:pPr>
          </w:p>
        </w:tc>
        <w:tc>
          <w:tcPr>
            <w:tcW w:w="563" w:type="pct"/>
            <w:vMerge/>
            <w:vAlign w:val="center"/>
          </w:tcPr>
          <w:p w14:paraId="02561350" w14:textId="77777777" w:rsidR="00C00040" w:rsidRPr="0011098F" w:rsidRDefault="00C00040" w:rsidP="00F33925">
            <w:pPr>
              <w:jc w:val="center"/>
              <w:rPr>
                <w:rFonts w:ascii="Times New Roman" w:hAnsi="Times New Roman" w:cs="Times New Roman"/>
              </w:rPr>
            </w:pPr>
          </w:p>
        </w:tc>
        <w:tc>
          <w:tcPr>
            <w:tcW w:w="494" w:type="pct"/>
            <w:vMerge/>
            <w:vAlign w:val="center"/>
          </w:tcPr>
          <w:p w14:paraId="4E91CFCC" w14:textId="77777777" w:rsidR="00C00040" w:rsidRPr="0011098F" w:rsidRDefault="00C00040" w:rsidP="00F33925">
            <w:pPr>
              <w:jc w:val="center"/>
              <w:rPr>
                <w:rFonts w:ascii="Times New Roman" w:hAnsi="Times New Roman" w:cs="Times New Roman"/>
              </w:rPr>
            </w:pPr>
          </w:p>
        </w:tc>
        <w:tc>
          <w:tcPr>
            <w:tcW w:w="563" w:type="pct"/>
            <w:vMerge/>
            <w:vAlign w:val="center"/>
          </w:tcPr>
          <w:p w14:paraId="01EFDD70" w14:textId="77777777" w:rsidR="00C00040" w:rsidRPr="0011098F" w:rsidRDefault="00C00040" w:rsidP="00262D10">
            <w:pPr>
              <w:jc w:val="center"/>
              <w:rPr>
                <w:rFonts w:ascii="Times New Roman" w:hAnsi="Times New Roman" w:cs="Times New Roman"/>
              </w:rPr>
            </w:pPr>
          </w:p>
        </w:tc>
        <w:tc>
          <w:tcPr>
            <w:tcW w:w="494" w:type="pct"/>
            <w:vMerge/>
            <w:vAlign w:val="center"/>
          </w:tcPr>
          <w:p w14:paraId="1FA8A59A" w14:textId="77777777" w:rsidR="00C00040" w:rsidRPr="0011098F" w:rsidRDefault="00C00040" w:rsidP="00262D10">
            <w:pPr>
              <w:jc w:val="center"/>
              <w:rPr>
                <w:rFonts w:ascii="Times New Roman" w:hAnsi="Times New Roman" w:cs="Times New Roman"/>
              </w:rPr>
            </w:pPr>
          </w:p>
        </w:tc>
      </w:tr>
      <w:tr w:rsidR="00C00040" w:rsidRPr="0011098F" w14:paraId="21BB987C" w14:textId="23E5C4B6" w:rsidTr="00042CC1">
        <w:trPr>
          <w:cantSplit/>
          <w:trHeight w:val="1265"/>
        </w:trPr>
        <w:tc>
          <w:tcPr>
            <w:tcW w:w="178" w:type="pct"/>
            <w:vAlign w:val="center"/>
          </w:tcPr>
          <w:p w14:paraId="21037C88" w14:textId="37E15AE9" w:rsidR="00C00040" w:rsidRPr="0011098F" w:rsidRDefault="00C00040" w:rsidP="00182E9F">
            <w:pPr>
              <w:jc w:val="center"/>
              <w:rPr>
                <w:rFonts w:ascii="Times New Roman" w:hAnsi="Times New Roman" w:cs="Times New Roman"/>
              </w:rPr>
            </w:pPr>
            <w:r>
              <w:rPr>
                <w:rFonts w:ascii="Times New Roman" w:hAnsi="Times New Roman" w:cs="Times New Roman"/>
              </w:rPr>
              <w:t>65</w:t>
            </w:r>
          </w:p>
        </w:tc>
        <w:tc>
          <w:tcPr>
            <w:tcW w:w="674" w:type="pct"/>
            <w:vAlign w:val="center"/>
          </w:tcPr>
          <w:p w14:paraId="34D3BDAC" w14:textId="6B43BF01" w:rsidR="00C00040" w:rsidRPr="0011098F" w:rsidRDefault="00C00040" w:rsidP="0011098F">
            <w:pPr>
              <w:jc w:val="both"/>
              <w:rPr>
                <w:rFonts w:ascii="Times New Roman" w:hAnsi="Times New Roman" w:cs="Times New Roman"/>
              </w:rPr>
            </w:pPr>
            <w:r w:rsidRPr="0011098F">
              <w:rPr>
                <w:rFonts w:ascii="Times New Roman" w:hAnsi="Times New Roman" w:cs="Times New Roman"/>
              </w:rPr>
              <w:t>05:42:000029:1363</w:t>
            </w:r>
          </w:p>
          <w:p w14:paraId="3A204D25"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Сальмана (пересечение улиц Таги-Заде, м-н «Надыр»)</w:t>
            </w:r>
          </w:p>
        </w:tc>
        <w:tc>
          <w:tcPr>
            <w:tcW w:w="634" w:type="pct"/>
            <w:vAlign w:val="center"/>
          </w:tcPr>
          <w:p w14:paraId="043C603C" w14:textId="6DCD3789" w:rsidR="00C00040" w:rsidRPr="0011098F" w:rsidRDefault="00C00040" w:rsidP="00AC2664">
            <w:pPr>
              <w:jc w:val="center"/>
              <w:rPr>
                <w:rFonts w:ascii="Times New Roman" w:hAnsi="Times New Roman" w:cs="Times New Roman"/>
              </w:rPr>
            </w:pPr>
            <w:r>
              <w:rPr>
                <w:rFonts w:ascii="Times New Roman" w:hAnsi="Times New Roman" w:cs="Times New Roman"/>
              </w:rPr>
              <w:t>-</w:t>
            </w:r>
          </w:p>
        </w:tc>
        <w:tc>
          <w:tcPr>
            <w:tcW w:w="432" w:type="pct"/>
            <w:vAlign w:val="center"/>
          </w:tcPr>
          <w:p w14:paraId="1B447E78" w14:textId="13F78F17" w:rsidR="00C00040" w:rsidRPr="0011098F" w:rsidRDefault="00C00040"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0E868E21" w14:textId="06B53B23" w:rsidR="00C00040" w:rsidRPr="0011098F" w:rsidRDefault="00C00040"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2DB47C90" w14:textId="32FF7DB6" w:rsidR="00C00040" w:rsidRPr="0011098F" w:rsidRDefault="00C00040" w:rsidP="0011098F">
            <w:pPr>
              <w:jc w:val="both"/>
              <w:rPr>
                <w:rFonts w:ascii="Times New Roman" w:hAnsi="Times New Roman" w:cs="Times New Roman"/>
              </w:rPr>
            </w:pPr>
            <w:r w:rsidRPr="0011098F">
              <w:rPr>
                <w:rFonts w:ascii="Times New Roman" w:hAnsi="Times New Roman" w:cs="Times New Roman"/>
              </w:rPr>
              <w:t>- 1 контейнер;</w:t>
            </w:r>
          </w:p>
          <w:p w14:paraId="001B7848"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- 3 кв.м.;</w:t>
            </w:r>
          </w:p>
          <w:p w14:paraId="38E21F13"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296876BE" w14:textId="5366CFE0" w:rsidR="00C00040" w:rsidRPr="0011098F" w:rsidRDefault="00C00040"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3327A1F3" w14:textId="7BBE2BA1" w:rsidR="00C00040" w:rsidRPr="0011098F" w:rsidRDefault="00C00040"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51502938" w14:textId="24E3ADA9" w:rsidR="00C00040" w:rsidRPr="0011098F" w:rsidRDefault="00C00040"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40B843B2" w14:textId="4D7BB114" w:rsidR="00C00040" w:rsidRPr="0011098F" w:rsidRDefault="00C00040" w:rsidP="00262D10">
            <w:pPr>
              <w:jc w:val="center"/>
              <w:rPr>
                <w:rFonts w:ascii="Times New Roman" w:hAnsi="Times New Roman" w:cs="Times New Roman"/>
              </w:rPr>
            </w:pPr>
            <w:r>
              <w:rPr>
                <w:rFonts w:ascii="Times New Roman" w:hAnsi="Times New Roman" w:cs="Times New Roman"/>
              </w:rPr>
              <w:t>-</w:t>
            </w:r>
          </w:p>
        </w:tc>
      </w:tr>
      <w:tr w:rsidR="00C00040" w:rsidRPr="0011098F" w14:paraId="149D95CC" w14:textId="7E9D4B62" w:rsidTr="00042CC1">
        <w:trPr>
          <w:cantSplit/>
          <w:trHeight w:val="367"/>
        </w:trPr>
        <w:tc>
          <w:tcPr>
            <w:tcW w:w="178" w:type="pct"/>
            <w:vMerge w:val="restart"/>
            <w:vAlign w:val="center"/>
          </w:tcPr>
          <w:p w14:paraId="152AE314" w14:textId="087AB0C0" w:rsidR="00C00040" w:rsidRPr="0011098F" w:rsidRDefault="00C00040" w:rsidP="00182E9F">
            <w:pPr>
              <w:jc w:val="center"/>
              <w:rPr>
                <w:rFonts w:ascii="Times New Roman" w:hAnsi="Times New Roman" w:cs="Times New Roman"/>
              </w:rPr>
            </w:pPr>
            <w:r>
              <w:rPr>
                <w:rFonts w:ascii="Times New Roman" w:hAnsi="Times New Roman" w:cs="Times New Roman"/>
              </w:rPr>
              <w:t>66</w:t>
            </w:r>
          </w:p>
        </w:tc>
        <w:tc>
          <w:tcPr>
            <w:tcW w:w="674" w:type="pct"/>
            <w:vMerge w:val="restart"/>
            <w:vAlign w:val="center"/>
          </w:tcPr>
          <w:p w14:paraId="003FC8DF" w14:textId="1DA31A0B" w:rsidR="00C00040" w:rsidRPr="0011098F" w:rsidRDefault="00C00040" w:rsidP="0011098F">
            <w:pPr>
              <w:jc w:val="both"/>
              <w:rPr>
                <w:rFonts w:ascii="Times New Roman" w:hAnsi="Times New Roman" w:cs="Times New Roman"/>
              </w:rPr>
            </w:pPr>
            <w:r w:rsidRPr="0011098F">
              <w:rPr>
                <w:rFonts w:ascii="Times New Roman" w:hAnsi="Times New Roman" w:cs="Times New Roman"/>
              </w:rPr>
              <w:t>05:42:000032:1035</w:t>
            </w:r>
          </w:p>
          <w:p w14:paraId="2A09B328"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Сальмана (около родника)</w:t>
            </w:r>
          </w:p>
        </w:tc>
        <w:tc>
          <w:tcPr>
            <w:tcW w:w="634" w:type="pct"/>
            <w:vAlign w:val="center"/>
          </w:tcPr>
          <w:p w14:paraId="512ADC73"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Сальмана, д.15</w:t>
            </w:r>
          </w:p>
        </w:tc>
        <w:tc>
          <w:tcPr>
            <w:tcW w:w="432" w:type="pct"/>
            <w:vAlign w:val="center"/>
          </w:tcPr>
          <w:p w14:paraId="7458049C" w14:textId="77777777" w:rsidR="00C00040" w:rsidRPr="0011098F" w:rsidRDefault="00C00040" w:rsidP="0011098F">
            <w:pPr>
              <w:jc w:val="center"/>
              <w:rPr>
                <w:rFonts w:ascii="Times New Roman" w:hAnsi="Times New Roman" w:cs="Times New Roman"/>
              </w:rPr>
            </w:pPr>
            <w:r w:rsidRPr="0011098F">
              <w:rPr>
                <w:rFonts w:ascii="Times New Roman" w:hAnsi="Times New Roman" w:cs="Times New Roman"/>
              </w:rPr>
              <w:t>15</w:t>
            </w:r>
          </w:p>
        </w:tc>
        <w:tc>
          <w:tcPr>
            <w:tcW w:w="341" w:type="pct"/>
            <w:vAlign w:val="center"/>
          </w:tcPr>
          <w:p w14:paraId="77BEBE2D" w14:textId="219FEBEE" w:rsidR="00C00040" w:rsidRPr="0011098F" w:rsidRDefault="00C064C6" w:rsidP="00262D10">
            <w:pPr>
              <w:jc w:val="center"/>
              <w:rPr>
                <w:rFonts w:ascii="Times New Roman" w:hAnsi="Times New Roman" w:cs="Times New Roman"/>
              </w:rPr>
            </w:pPr>
            <w:r>
              <w:rPr>
                <w:rFonts w:ascii="Times New Roman" w:hAnsi="Times New Roman" w:cs="Times New Roman"/>
              </w:rPr>
              <w:t>40</w:t>
            </w:r>
          </w:p>
        </w:tc>
        <w:tc>
          <w:tcPr>
            <w:tcW w:w="626" w:type="pct"/>
            <w:vMerge w:val="restart"/>
            <w:vAlign w:val="center"/>
          </w:tcPr>
          <w:p w14:paraId="6FB5D6E5" w14:textId="7B4DEE5F" w:rsidR="00C00040" w:rsidRPr="0011098F" w:rsidRDefault="00C00040" w:rsidP="0011098F">
            <w:pPr>
              <w:jc w:val="both"/>
              <w:rPr>
                <w:rFonts w:ascii="Times New Roman" w:hAnsi="Times New Roman" w:cs="Times New Roman"/>
              </w:rPr>
            </w:pPr>
            <w:r w:rsidRPr="0011098F">
              <w:rPr>
                <w:rFonts w:ascii="Times New Roman" w:hAnsi="Times New Roman" w:cs="Times New Roman"/>
              </w:rPr>
              <w:t>- 1 контейнер;</w:t>
            </w:r>
          </w:p>
          <w:p w14:paraId="2E0203B5"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- 3 кв.м.;</w:t>
            </w:r>
          </w:p>
          <w:p w14:paraId="1E54FB9E"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03BC5239" w14:textId="22127D7D" w:rsidR="00C00040" w:rsidRPr="0011098F" w:rsidRDefault="00C00040" w:rsidP="00F33925">
            <w:pPr>
              <w:jc w:val="center"/>
              <w:rPr>
                <w:rFonts w:ascii="Times New Roman" w:hAnsi="Times New Roman" w:cs="Times New Roman"/>
              </w:rPr>
            </w:pPr>
            <w:r>
              <w:rPr>
                <w:rFonts w:ascii="Times New Roman" w:hAnsi="Times New Roman" w:cs="Times New Roman"/>
              </w:rPr>
              <w:t>3,26</w:t>
            </w:r>
          </w:p>
        </w:tc>
        <w:tc>
          <w:tcPr>
            <w:tcW w:w="494" w:type="pct"/>
            <w:vMerge w:val="restart"/>
            <w:vAlign w:val="center"/>
          </w:tcPr>
          <w:p w14:paraId="296C8FF9" w14:textId="3A64EA18" w:rsidR="00C00040" w:rsidRPr="0011098F" w:rsidRDefault="00C00040"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5A9A5DE0" w14:textId="76A1C938" w:rsidR="00C00040" w:rsidRPr="0011098F" w:rsidRDefault="00C064C6" w:rsidP="00262D10">
            <w:pPr>
              <w:jc w:val="center"/>
              <w:rPr>
                <w:rFonts w:ascii="Times New Roman" w:hAnsi="Times New Roman" w:cs="Times New Roman"/>
              </w:rPr>
            </w:pPr>
            <w:r>
              <w:rPr>
                <w:rFonts w:ascii="Times New Roman" w:hAnsi="Times New Roman" w:cs="Times New Roman"/>
              </w:rPr>
              <w:t>8,69</w:t>
            </w:r>
          </w:p>
        </w:tc>
        <w:tc>
          <w:tcPr>
            <w:tcW w:w="494" w:type="pct"/>
            <w:vMerge w:val="restart"/>
            <w:vAlign w:val="center"/>
          </w:tcPr>
          <w:p w14:paraId="7361DDA4" w14:textId="37B14F79" w:rsidR="00C00040" w:rsidRPr="0011098F" w:rsidRDefault="00C064C6" w:rsidP="00262D10">
            <w:pPr>
              <w:jc w:val="center"/>
              <w:rPr>
                <w:rFonts w:ascii="Times New Roman" w:hAnsi="Times New Roman" w:cs="Times New Roman"/>
              </w:rPr>
            </w:pPr>
            <w:r>
              <w:rPr>
                <w:rFonts w:ascii="Times New Roman" w:hAnsi="Times New Roman" w:cs="Times New Roman"/>
              </w:rPr>
              <w:t>1</w:t>
            </w:r>
          </w:p>
        </w:tc>
      </w:tr>
      <w:tr w:rsidR="00C00040" w:rsidRPr="0011098F" w14:paraId="22587EFC" w14:textId="0C80E420" w:rsidTr="00042CC1">
        <w:trPr>
          <w:cantSplit/>
          <w:trHeight w:val="431"/>
        </w:trPr>
        <w:tc>
          <w:tcPr>
            <w:tcW w:w="178" w:type="pct"/>
            <w:vMerge/>
            <w:vAlign w:val="center"/>
          </w:tcPr>
          <w:p w14:paraId="6991EF6F" w14:textId="77777777" w:rsidR="00C00040" w:rsidRPr="0011098F" w:rsidRDefault="00C00040" w:rsidP="00182E9F">
            <w:pPr>
              <w:jc w:val="center"/>
              <w:rPr>
                <w:rFonts w:ascii="Times New Roman" w:hAnsi="Times New Roman" w:cs="Times New Roman"/>
              </w:rPr>
            </w:pPr>
          </w:p>
        </w:tc>
        <w:tc>
          <w:tcPr>
            <w:tcW w:w="674" w:type="pct"/>
            <w:vMerge/>
            <w:vAlign w:val="center"/>
          </w:tcPr>
          <w:p w14:paraId="25E65B07" w14:textId="295629E5" w:rsidR="00C00040" w:rsidRPr="0011098F" w:rsidRDefault="00C00040" w:rsidP="0011098F">
            <w:pPr>
              <w:jc w:val="both"/>
              <w:rPr>
                <w:rFonts w:ascii="Times New Roman" w:hAnsi="Times New Roman" w:cs="Times New Roman"/>
              </w:rPr>
            </w:pPr>
          </w:p>
        </w:tc>
        <w:tc>
          <w:tcPr>
            <w:tcW w:w="634" w:type="pct"/>
            <w:vAlign w:val="center"/>
          </w:tcPr>
          <w:p w14:paraId="113EE92C" w14:textId="5251D9D7" w:rsidR="00C00040" w:rsidRPr="0011098F" w:rsidRDefault="00C00040"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3583F75B" w14:textId="291EDB8F" w:rsidR="00C00040" w:rsidRPr="00A05C9F" w:rsidRDefault="00C00040" w:rsidP="0011098F">
            <w:pPr>
              <w:jc w:val="center"/>
              <w:rPr>
                <w:rFonts w:ascii="Times New Roman" w:hAnsi="Times New Roman" w:cs="Times New Roman"/>
                <w:b/>
              </w:rPr>
            </w:pPr>
            <w:r>
              <w:rPr>
                <w:rFonts w:ascii="Times New Roman" w:hAnsi="Times New Roman" w:cs="Times New Roman"/>
                <w:b/>
              </w:rPr>
              <w:t>15</w:t>
            </w:r>
          </w:p>
        </w:tc>
        <w:tc>
          <w:tcPr>
            <w:tcW w:w="341" w:type="pct"/>
            <w:vAlign w:val="center"/>
          </w:tcPr>
          <w:p w14:paraId="761E42E7" w14:textId="0F2AC3AF" w:rsidR="00C00040" w:rsidRPr="00C064C6" w:rsidRDefault="00C064C6" w:rsidP="00262D10">
            <w:pPr>
              <w:jc w:val="center"/>
              <w:rPr>
                <w:rFonts w:ascii="Times New Roman" w:hAnsi="Times New Roman" w:cs="Times New Roman"/>
                <w:b/>
              </w:rPr>
            </w:pPr>
            <w:r w:rsidRPr="00C064C6">
              <w:rPr>
                <w:rFonts w:ascii="Times New Roman" w:hAnsi="Times New Roman" w:cs="Times New Roman"/>
                <w:b/>
              </w:rPr>
              <w:t>40</w:t>
            </w:r>
          </w:p>
        </w:tc>
        <w:tc>
          <w:tcPr>
            <w:tcW w:w="626" w:type="pct"/>
            <w:vMerge/>
            <w:vAlign w:val="center"/>
          </w:tcPr>
          <w:p w14:paraId="22B524A5" w14:textId="6B92B45D" w:rsidR="00C00040" w:rsidRPr="0011098F" w:rsidRDefault="00C00040" w:rsidP="0011098F">
            <w:pPr>
              <w:jc w:val="both"/>
              <w:rPr>
                <w:rFonts w:ascii="Times New Roman" w:hAnsi="Times New Roman" w:cs="Times New Roman"/>
              </w:rPr>
            </w:pPr>
          </w:p>
        </w:tc>
        <w:tc>
          <w:tcPr>
            <w:tcW w:w="563" w:type="pct"/>
            <w:vMerge/>
            <w:vAlign w:val="center"/>
          </w:tcPr>
          <w:p w14:paraId="4103869D" w14:textId="77777777" w:rsidR="00C00040" w:rsidRPr="0011098F" w:rsidRDefault="00C00040" w:rsidP="00F33925">
            <w:pPr>
              <w:jc w:val="center"/>
              <w:rPr>
                <w:rFonts w:ascii="Times New Roman" w:hAnsi="Times New Roman" w:cs="Times New Roman"/>
              </w:rPr>
            </w:pPr>
          </w:p>
        </w:tc>
        <w:tc>
          <w:tcPr>
            <w:tcW w:w="494" w:type="pct"/>
            <w:vMerge/>
            <w:vAlign w:val="center"/>
          </w:tcPr>
          <w:p w14:paraId="46AB3457" w14:textId="77777777" w:rsidR="00C00040" w:rsidRPr="0011098F" w:rsidRDefault="00C00040" w:rsidP="00F33925">
            <w:pPr>
              <w:jc w:val="center"/>
              <w:rPr>
                <w:rFonts w:ascii="Times New Roman" w:hAnsi="Times New Roman" w:cs="Times New Roman"/>
              </w:rPr>
            </w:pPr>
          </w:p>
        </w:tc>
        <w:tc>
          <w:tcPr>
            <w:tcW w:w="563" w:type="pct"/>
            <w:vMerge/>
            <w:vAlign w:val="center"/>
          </w:tcPr>
          <w:p w14:paraId="5FB5055A" w14:textId="77777777" w:rsidR="00C00040" w:rsidRPr="0011098F" w:rsidRDefault="00C00040" w:rsidP="00262D10">
            <w:pPr>
              <w:jc w:val="center"/>
              <w:rPr>
                <w:rFonts w:ascii="Times New Roman" w:hAnsi="Times New Roman" w:cs="Times New Roman"/>
              </w:rPr>
            </w:pPr>
          </w:p>
        </w:tc>
        <w:tc>
          <w:tcPr>
            <w:tcW w:w="494" w:type="pct"/>
            <w:vMerge/>
            <w:vAlign w:val="center"/>
          </w:tcPr>
          <w:p w14:paraId="47BC69BB" w14:textId="77777777" w:rsidR="00C00040" w:rsidRPr="0011098F" w:rsidRDefault="00C00040" w:rsidP="00262D10">
            <w:pPr>
              <w:jc w:val="center"/>
              <w:rPr>
                <w:rFonts w:ascii="Times New Roman" w:hAnsi="Times New Roman" w:cs="Times New Roman"/>
              </w:rPr>
            </w:pPr>
          </w:p>
        </w:tc>
      </w:tr>
      <w:tr w:rsidR="00C00040" w:rsidRPr="0011098F" w14:paraId="144238F6" w14:textId="2230F710" w:rsidTr="00042CC1">
        <w:trPr>
          <w:cantSplit/>
          <w:trHeight w:val="1060"/>
        </w:trPr>
        <w:tc>
          <w:tcPr>
            <w:tcW w:w="178" w:type="pct"/>
            <w:vMerge w:val="restart"/>
            <w:vAlign w:val="center"/>
          </w:tcPr>
          <w:p w14:paraId="4BAB1CB7" w14:textId="139E086D" w:rsidR="00C00040" w:rsidRPr="0011098F" w:rsidRDefault="00C00040" w:rsidP="00182E9F">
            <w:pPr>
              <w:jc w:val="center"/>
              <w:rPr>
                <w:rFonts w:ascii="Times New Roman" w:hAnsi="Times New Roman" w:cs="Times New Roman"/>
              </w:rPr>
            </w:pPr>
            <w:r>
              <w:rPr>
                <w:rFonts w:ascii="Times New Roman" w:hAnsi="Times New Roman" w:cs="Times New Roman"/>
              </w:rPr>
              <w:t>67</w:t>
            </w:r>
          </w:p>
        </w:tc>
        <w:tc>
          <w:tcPr>
            <w:tcW w:w="674" w:type="pct"/>
            <w:vMerge w:val="restart"/>
            <w:vAlign w:val="center"/>
          </w:tcPr>
          <w:p w14:paraId="19C2C3EC" w14:textId="1E9B6CD6" w:rsidR="00C00040" w:rsidRPr="0011098F" w:rsidRDefault="00C00040" w:rsidP="0011098F">
            <w:pPr>
              <w:jc w:val="both"/>
              <w:rPr>
                <w:rFonts w:ascii="Times New Roman" w:hAnsi="Times New Roman" w:cs="Times New Roman"/>
              </w:rPr>
            </w:pPr>
            <w:r w:rsidRPr="0011098F">
              <w:rPr>
                <w:rFonts w:ascii="Times New Roman" w:hAnsi="Times New Roman" w:cs="Times New Roman"/>
              </w:rPr>
              <w:t>05:42:000035:608</w:t>
            </w:r>
          </w:p>
          <w:p w14:paraId="5FE2FBFD"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Сальмана (на пересечении улицы Самальна и переулка Ковровая)</w:t>
            </w:r>
          </w:p>
        </w:tc>
        <w:tc>
          <w:tcPr>
            <w:tcW w:w="634" w:type="pct"/>
            <w:vAlign w:val="center"/>
          </w:tcPr>
          <w:p w14:paraId="21EA0F26"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Сальмана, д.39</w:t>
            </w:r>
          </w:p>
        </w:tc>
        <w:tc>
          <w:tcPr>
            <w:tcW w:w="432" w:type="pct"/>
            <w:vAlign w:val="center"/>
          </w:tcPr>
          <w:p w14:paraId="2B53F069" w14:textId="77777777" w:rsidR="00C00040" w:rsidRPr="0011098F" w:rsidRDefault="00C00040" w:rsidP="0011098F">
            <w:pPr>
              <w:jc w:val="center"/>
              <w:rPr>
                <w:rFonts w:ascii="Times New Roman" w:hAnsi="Times New Roman" w:cs="Times New Roman"/>
              </w:rPr>
            </w:pPr>
            <w:r w:rsidRPr="0011098F">
              <w:rPr>
                <w:rFonts w:ascii="Times New Roman" w:hAnsi="Times New Roman" w:cs="Times New Roman"/>
              </w:rPr>
              <w:t>42</w:t>
            </w:r>
          </w:p>
        </w:tc>
        <w:tc>
          <w:tcPr>
            <w:tcW w:w="341" w:type="pct"/>
            <w:vAlign w:val="center"/>
          </w:tcPr>
          <w:p w14:paraId="5BB5D864" w14:textId="28429E9D" w:rsidR="00C00040" w:rsidRPr="0011098F" w:rsidRDefault="00C064C6" w:rsidP="00262D10">
            <w:pPr>
              <w:jc w:val="center"/>
              <w:rPr>
                <w:rFonts w:ascii="Times New Roman" w:hAnsi="Times New Roman" w:cs="Times New Roman"/>
              </w:rPr>
            </w:pPr>
            <w:r>
              <w:rPr>
                <w:rFonts w:ascii="Times New Roman" w:hAnsi="Times New Roman" w:cs="Times New Roman"/>
              </w:rPr>
              <w:t>10</w:t>
            </w:r>
          </w:p>
        </w:tc>
        <w:tc>
          <w:tcPr>
            <w:tcW w:w="626" w:type="pct"/>
            <w:vMerge w:val="restart"/>
            <w:vAlign w:val="center"/>
          </w:tcPr>
          <w:p w14:paraId="4E3AAA2F" w14:textId="01F98026" w:rsidR="00C00040" w:rsidRPr="0011098F" w:rsidRDefault="00C00040" w:rsidP="0011098F">
            <w:pPr>
              <w:jc w:val="both"/>
              <w:rPr>
                <w:rFonts w:ascii="Times New Roman" w:hAnsi="Times New Roman" w:cs="Times New Roman"/>
              </w:rPr>
            </w:pPr>
            <w:r w:rsidRPr="0011098F">
              <w:rPr>
                <w:rFonts w:ascii="Times New Roman" w:hAnsi="Times New Roman" w:cs="Times New Roman"/>
              </w:rPr>
              <w:t>- 1 котельная;</w:t>
            </w:r>
          </w:p>
          <w:p w14:paraId="3B9FB633"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- 2 кв.м.;</w:t>
            </w:r>
          </w:p>
          <w:p w14:paraId="791D964B"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7D1B1BC2" w14:textId="61329DAF" w:rsidR="00C00040" w:rsidRPr="0011098F" w:rsidRDefault="00C00040" w:rsidP="00F33925">
            <w:pPr>
              <w:jc w:val="center"/>
              <w:rPr>
                <w:rFonts w:ascii="Times New Roman" w:hAnsi="Times New Roman" w:cs="Times New Roman"/>
              </w:rPr>
            </w:pPr>
            <w:r>
              <w:rPr>
                <w:rFonts w:ascii="Times New Roman" w:hAnsi="Times New Roman" w:cs="Times New Roman"/>
              </w:rPr>
              <w:t>9,13</w:t>
            </w:r>
          </w:p>
        </w:tc>
        <w:tc>
          <w:tcPr>
            <w:tcW w:w="494" w:type="pct"/>
            <w:vMerge w:val="restart"/>
            <w:vAlign w:val="center"/>
          </w:tcPr>
          <w:p w14:paraId="78663953" w14:textId="6DD833CA" w:rsidR="00C00040" w:rsidRPr="0011098F" w:rsidRDefault="00C00040"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64566143" w14:textId="08070EAB" w:rsidR="00C00040" w:rsidRPr="0011098F" w:rsidRDefault="00C064C6" w:rsidP="00262D10">
            <w:pPr>
              <w:jc w:val="center"/>
              <w:rPr>
                <w:rFonts w:ascii="Times New Roman" w:hAnsi="Times New Roman" w:cs="Times New Roman"/>
              </w:rPr>
            </w:pPr>
            <w:r>
              <w:rPr>
                <w:rFonts w:ascii="Times New Roman" w:hAnsi="Times New Roman" w:cs="Times New Roman"/>
              </w:rPr>
              <w:t>2,17</w:t>
            </w:r>
          </w:p>
        </w:tc>
        <w:tc>
          <w:tcPr>
            <w:tcW w:w="494" w:type="pct"/>
            <w:vMerge w:val="restart"/>
            <w:vAlign w:val="center"/>
          </w:tcPr>
          <w:p w14:paraId="4B82E945" w14:textId="11CA59CA" w:rsidR="00C00040" w:rsidRPr="0011098F" w:rsidRDefault="00C064C6" w:rsidP="00262D10">
            <w:pPr>
              <w:jc w:val="center"/>
              <w:rPr>
                <w:rFonts w:ascii="Times New Roman" w:hAnsi="Times New Roman" w:cs="Times New Roman"/>
              </w:rPr>
            </w:pPr>
            <w:r>
              <w:rPr>
                <w:rFonts w:ascii="Times New Roman" w:hAnsi="Times New Roman" w:cs="Times New Roman"/>
              </w:rPr>
              <w:t>1</w:t>
            </w:r>
          </w:p>
        </w:tc>
      </w:tr>
      <w:tr w:rsidR="00C00040" w:rsidRPr="0011098F" w14:paraId="3A90E94E" w14:textId="783BC857" w:rsidTr="00042CC1">
        <w:trPr>
          <w:cantSplit/>
          <w:trHeight w:val="73"/>
        </w:trPr>
        <w:tc>
          <w:tcPr>
            <w:tcW w:w="178" w:type="pct"/>
            <w:vMerge/>
            <w:vAlign w:val="center"/>
          </w:tcPr>
          <w:p w14:paraId="16B8A7B8" w14:textId="77777777" w:rsidR="00C00040" w:rsidRPr="0011098F" w:rsidRDefault="00C00040" w:rsidP="00182E9F">
            <w:pPr>
              <w:jc w:val="center"/>
              <w:rPr>
                <w:rFonts w:ascii="Times New Roman" w:hAnsi="Times New Roman" w:cs="Times New Roman"/>
              </w:rPr>
            </w:pPr>
          </w:p>
        </w:tc>
        <w:tc>
          <w:tcPr>
            <w:tcW w:w="674" w:type="pct"/>
            <w:vMerge/>
            <w:vAlign w:val="center"/>
          </w:tcPr>
          <w:p w14:paraId="27D02592" w14:textId="7E79838D" w:rsidR="00C00040" w:rsidRPr="0011098F" w:rsidRDefault="00C00040" w:rsidP="0011098F">
            <w:pPr>
              <w:jc w:val="both"/>
              <w:rPr>
                <w:rFonts w:ascii="Times New Roman" w:hAnsi="Times New Roman" w:cs="Times New Roman"/>
              </w:rPr>
            </w:pPr>
          </w:p>
        </w:tc>
        <w:tc>
          <w:tcPr>
            <w:tcW w:w="634" w:type="pct"/>
            <w:vAlign w:val="center"/>
          </w:tcPr>
          <w:p w14:paraId="773E2C1A" w14:textId="52A06E2D" w:rsidR="00C00040" w:rsidRPr="0011098F" w:rsidRDefault="00C00040"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272EC806" w14:textId="6FAF8B30" w:rsidR="00C00040" w:rsidRPr="00A05C9F" w:rsidRDefault="00C00040" w:rsidP="0011098F">
            <w:pPr>
              <w:jc w:val="center"/>
              <w:rPr>
                <w:rFonts w:ascii="Times New Roman" w:hAnsi="Times New Roman" w:cs="Times New Roman"/>
                <w:b/>
              </w:rPr>
            </w:pPr>
            <w:r>
              <w:rPr>
                <w:rFonts w:ascii="Times New Roman" w:hAnsi="Times New Roman" w:cs="Times New Roman"/>
                <w:b/>
              </w:rPr>
              <w:t>42</w:t>
            </w:r>
          </w:p>
        </w:tc>
        <w:tc>
          <w:tcPr>
            <w:tcW w:w="341" w:type="pct"/>
            <w:vAlign w:val="center"/>
          </w:tcPr>
          <w:p w14:paraId="0354AC38" w14:textId="1ECBB5B8" w:rsidR="00C00040" w:rsidRPr="00C064C6" w:rsidRDefault="00C064C6" w:rsidP="00262D10">
            <w:pPr>
              <w:jc w:val="center"/>
              <w:rPr>
                <w:rFonts w:ascii="Times New Roman" w:hAnsi="Times New Roman" w:cs="Times New Roman"/>
                <w:b/>
              </w:rPr>
            </w:pPr>
            <w:r w:rsidRPr="00C064C6">
              <w:rPr>
                <w:rFonts w:ascii="Times New Roman" w:hAnsi="Times New Roman" w:cs="Times New Roman"/>
                <w:b/>
              </w:rPr>
              <w:t>10</w:t>
            </w:r>
          </w:p>
        </w:tc>
        <w:tc>
          <w:tcPr>
            <w:tcW w:w="626" w:type="pct"/>
            <w:vMerge/>
            <w:vAlign w:val="center"/>
          </w:tcPr>
          <w:p w14:paraId="48BC5B48" w14:textId="6A3B6312" w:rsidR="00C00040" w:rsidRPr="0011098F" w:rsidRDefault="00C00040" w:rsidP="0011098F">
            <w:pPr>
              <w:jc w:val="both"/>
              <w:rPr>
                <w:rFonts w:ascii="Times New Roman" w:hAnsi="Times New Roman" w:cs="Times New Roman"/>
              </w:rPr>
            </w:pPr>
          </w:p>
        </w:tc>
        <w:tc>
          <w:tcPr>
            <w:tcW w:w="563" w:type="pct"/>
            <w:vMerge/>
            <w:vAlign w:val="center"/>
          </w:tcPr>
          <w:p w14:paraId="1BB9F1B8" w14:textId="77777777" w:rsidR="00C00040" w:rsidRPr="0011098F" w:rsidRDefault="00C00040" w:rsidP="00F33925">
            <w:pPr>
              <w:jc w:val="center"/>
              <w:rPr>
                <w:rFonts w:ascii="Times New Roman" w:hAnsi="Times New Roman" w:cs="Times New Roman"/>
              </w:rPr>
            </w:pPr>
          </w:p>
        </w:tc>
        <w:tc>
          <w:tcPr>
            <w:tcW w:w="494" w:type="pct"/>
            <w:vMerge/>
            <w:vAlign w:val="center"/>
          </w:tcPr>
          <w:p w14:paraId="4155A58C" w14:textId="77777777" w:rsidR="00C00040" w:rsidRPr="0011098F" w:rsidRDefault="00C00040" w:rsidP="00F33925">
            <w:pPr>
              <w:jc w:val="center"/>
              <w:rPr>
                <w:rFonts w:ascii="Times New Roman" w:hAnsi="Times New Roman" w:cs="Times New Roman"/>
              </w:rPr>
            </w:pPr>
          </w:p>
        </w:tc>
        <w:tc>
          <w:tcPr>
            <w:tcW w:w="563" w:type="pct"/>
            <w:vMerge/>
            <w:vAlign w:val="center"/>
          </w:tcPr>
          <w:p w14:paraId="4918406E" w14:textId="77777777" w:rsidR="00C00040" w:rsidRPr="0011098F" w:rsidRDefault="00C00040" w:rsidP="00262D10">
            <w:pPr>
              <w:jc w:val="center"/>
              <w:rPr>
                <w:rFonts w:ascii="Times New Roman" w:hAnsi="Times New Roman" w:cs="Times New Roman"/>
              </w:rPr>
            </w:pPr>
          </w:p>
        </w:tc>
        <w:tc>
          <w:tcPr>
            <w:tcW w:w="494" w:type="pct"/>
            <w:vMerge/>
            <w:vAlign w:val="center"/>
          </w:tcPr>
          <w:p w14:paraId="2881AE5D" w14:textId="77777777" w:rsidR="00C00040" w:rsidRPr="0011098F" w:rsidRDefault="00C00040" w:rsidP="00262D10">
            <w:pPr>
              <w:jc w:val="center"/>
              <w:rPr>
                <w:rFonts w:ascii="Times New Roman" w:hAnsi="Times New Roman" w:cs="Times New Roman"/>
              </w:rPr>
            </w:pPr>
          </w:p>
        </w:tc>
      </w:tr>
      <w:tr w:rsidR="00C064C6" w:rsidRPr="0011098F" w14:paraId="60B84E8A" w14:textId="120AE9E6" w:rsidTr="00042CC1">
        <w:trPr>
          <w:cantSplit/>
          <w:trHeight w:val="315"/>
        </w:trPr>
        <w:tc>
          <w:tcPr>
            <w:tcW w:w="178" w:type="pct"/>
            <w:vMerge w:val="restart"/>
            <w:vAlign w:val="center"/>
          </w:tcPr>
          <w:p w14:paraId="380295D7" w14:textId="39F9A5F3" w:rsidR="00C064C6" w:rsidRPr="0011098F" w:rsidRDefault="00C064C6" w:rsidP="00182E9F">
            <w:pPr>
              <w:jc w:val="center"/>
              <w:rPr>
                <w:rFonts w:ascii="Times New Roman" w:hAnsi="Times New Roman" w:cs="Times New Roman"/>
              </w:rPr>
            </w:pPr>
            <w:r>
              <w:rPr>
                <w:rFonts w:ascii="Times New Roman" w:hAnsi="Times New Roman" w:cs="Times New Roman"/>
              </w:rPr>
              <w:t>68</w:t>
            </w:r>
          </w:p>
        </w:tc>
        <w:tc>
          <w:tcPr>
            <w:tcW w:w="674" w:type="pct"/>
            <w:vMerge w:val="restart"/>
            <w:vAlign w:val="center"/>
          </w:tcPr>
          <w:p w14:paraId="6BB64EB3" w14:textId="4506FC1C" w:rsidR="00C064C6" w:rsidRPr="0011098F" w:rsidRDefault="00C064C6" w:rsidP="0011098F">
            <w:pPr>
              <w:jc w:val="both"/>
              <w:rPr>
                <w:rFonts w:ascii="Times New Roman" w:hAnsi="Times New Roman" w:cs="Times New Roman"/>
              </w:rPr>
            </w:pPr>
            <w:r w:rsidRPr="0011098F">
              <w:rPr>
                <w:rFonts w:ascii="Times New Roman" w:hAnsi="Times New Roman" w:cs="Times New Roman"/>
              </w:rPr>
              <w:t>05:42:000038:480</w:t>
            </w:r>
          </w:p>
          <w:p w14:paraId="744E15D1" w14:textId="77777777" w:rsidR="00C064C6" w:rsidRPr="0011098F" w:rsidRDefault="00C064C6" w:rsidP="0011098F">
            <w:pPr>
              <w:jc w:val="both"/>
              <w:rPr>
                <w:rFonts w:ascii="Times New Roman" w:hAnsi="Times New Roman" w:cs="Times New Roman"/>
              </w:rPr>
            </w:pPr>
            <w:r w:rsidRPr="0011098F">
              <w:rPr>
                <w:rFonts w:ascii="Times New Roman" w:hAnsi="Times New Roman" w:cs="Times New Roman"/>
              </w:rPr>
              <w:t>улица Сальмана (на</w:t>
            </w:r>
          </w:p>
          <w:p w14:paraId="4BF6087C" w14:textId="72A7EF74" w:rsidR="00C064C6" w:rsidRPr="0011098F" w:rsidRDefault="00C064C6" w:rsidP="0011098F">
            <w:pPr>
              <w:jc w:val="both"/>
              <w:rPr>
                <w:rFonts w:ascii="Times New Roman" w:hAnsi="Times New Roman" w:cs="Times New Roman"/>
              </w:rPr>
            </w:pPr>
            <w:r w:rsidRPr="0011098F">
              <w:rPr>
                <w:rFonts w:ascii="Times New Roman" w:hAnsi="Times New Roman" w:cs="Times New Roman"/>
              </w:rPr>
              <w:t>пересечении улиц Сальмана и Южная)</w:t>
            </w:r>
          </w:p>
        </w:tc>
        <w:tc>
          <w:tcPr>
            <w:tcW w:w="634" w:type="pct"/>
            <w:vAlign w:val="center"/>
          </w:tcPr>
          <w:p w14:paraId="38B066C5" w14:textId="77777777" w:rsidR="00C064C6" w:rsidRPr="0011098F" w:rsidRDefault="00C064C6" w:rsidP="0011098F">
            <w:pPr>
              <w:jc w:val="both"/>
              <w:rPr>
                <w:rFonts w:ascii="Times New Roman" w:hAnsi="Times New Roman" w:cs="Times New Roman"/>
              </w:rPr>
            </w:pPr>
            <w:r w:rsidRPr="0011098F">
              <w:rPr>
                <w:rFonts w:ascii="Times New Roman" w:hAnsi="Times New Roman" w:cs="Times New Roman"/>
              </w:rPr>
              <w:t>улица Сальмана, д. 43</w:t>
            </w:r>
          </w:p>
        </w:tc>
        <w:tc>
          <w:tcPr>
            <w:tcW w:w="432" w:type="pct"/>
            <w:vAlign w:val="center"/>
          </w:tcPr>
          <w:p w14:paraId="626378B8" w14:textId="77777777" w:rsidR="00C064C6" w:rsidRPr="0011098F" w:rsidRDefault="00C064C6" w:rsidP="0011098F">
            <w:pPr>
              <w:jc w:val="center"/>
              <w:rPr>
                <w:rFonts w:ascii="Times New Roman" w:hAnsi="Times New Roman" w:cs="Times New Roman"/>
              </w:rPr>
            </w:pPr>
            <w:r w:rsidRPr="0011098F">
              <w:rPr>
                <w:rFonts w:ascii="Times New Roman" w:hAnsi="Times New Roman" w:cs="Times New Roman"/>
              </w:rPr>
              <w:t>73</w:t>
            </w:r>
          </w:p>
        </w:tc>
        <w:tc>
          <w:tcPr>
            <w:tcW w:w="341" w:type="pct"/>
            <w:vAlign w:val="center"/>
          </w:tcPr>
          <w:p w14:paraId="0674BF74" w14:textId="21190C2E" w:rsidR="00C064C6" w:rsidRPr="0011098F" w:rsidRDefault="00C064C6" w:rsidP="00262D10">
            <w:pPr>
              <w:jc w:val="center"/>
              <w:rPr>
                <w:rFonts w:ascii="Times New Roman" w:hAnsi="Times New Roman" w:cs="Times New Roman"/>
              </w:rPr>
            </w:pPr>
            <w:r>
              <w:rPr>
                <w:rFonts w:ascii="Times New Roman" w:hAnsi="Times New Roman" w:cs="Times New Roman"/>
              </w:rPr>
              <w:t>36</w:t>
            </w:r>
          </w:p>
        </w:tc>
        <w:tc>
          <w:tcPr>
            <w:tcW w:w="626" w:type="pct"/>
            <w:vMerge w:val="restart"/>
            <w:vAlign w:val="center"/>
          </w:tcPr>
          <w:p w14:paraId="1D1B0CED" w14:textId="625F8B6D" w:rsidR="00C064C6" w:rsidRPr="0011098F" w:rsidRDefault="00C064C6" w:rsidP="0011098F">
            <w:pPr>
              <w:jc w:val="both"/>
              <w:rPr>
                <w:rFonts w:ascii="Times New Roman" w:hAnsi="Times New Roman" w:cs="Times New Roman"/>
              </w:rPr>
            </w:pPr>
            <w:r w:rsidRPr="0011098F">
              <w:rPr>
                <w:rFonts w:ascii="Times New Roman" w:hAnsi="Times New Roman" w:cs="Times New Roman"/>
              </w:rPr>
              <w:t>- 2 контейнера;</w:t>
            </w:r>
          </w:p>
          <w:p w14:paraId="2EFFF25D" w14:textId="77777777" w:rsidR="00C064C6" w:rsidRPr="0011098F" w:rsidRDefault="00C064C6" w:rsidP="0011098F">
            <w:pPr>
              <w:jc w:val="both"/>
              <w:rPr>
                <w:rFonts w:ascii="Times New Roman" w:hAnsi="Times New Roman" w:cs="Times New Roman"/>
              </w:rPr>
            </w:pPr>
            <w:r w:rsidRPr="0011098F">
              <w:rPr>
                <w:rFonts w:ascii="Times New Roman" w:hAnsi="Times New Roman" w:cs="Times New Roman"/>
              </w:rPr>
              <w:t>-4 кв.м.;</w:t>
            </w:r>
          </w:p>
          <w:p w14:paraId="6E52ED3F" w14:textId="2C01B041" w:rsidR="00C064C6" w:rsidRPr="0011098F" w:rsidRDefault="00C064C6"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5142BD58" w14:textId="5F3A4104" w:rsidR="00C064C6" w:rsidRPr="0011098F" w:rsidRDefault="00C064C6" w:rsidP="00F33925">
            <w:pPr>
              <w:jc w:val="center"/>
              <w:rPr>
                <w:rFonts w:ascii="Times New Roman" w:hAnsi="Times New Roman" w:cs="Times New Roman"/>
              </w:rPr>
            </w:pPr>
            <w:r>
              <w:rPr>
                <w:rFonts w:ascii="Times New Roman" w:hAnsi="Times New Roman" w:cs="Times New Roman"/>
              </w:rPr>
              <w:t>25,44</w:t>
            </w:r>
          </w:p>
        </w:tc>
        <w:tc>
          <w:tcPr>
            <w:tcW w:w="494" w:type="pct"/>
            <w:vMerge w:val="restart"/>
            <w:vAlign w:val="center"/>
          </w:tcPr>
          <w:p w14:paraId="1DB718AD" w14:textId="58DD1E87" w:rsidR="00C064C6" w:rsidRPr="0011098F" w:rsidRDefault="00C064C6" w:rsidP="00F33925">
            <w:pPr>
              <w:jc w:val="center"/>
              <w:rPr>
                <w:rFonts w:ascii="Times New Roman" w:hAnsi="Times New Roman" w:cs="Times New Roman"/>
              </w:rPr>
            </w:pPr>
            <w:r>
              <w:rPr>
                <w:rFonts w:ascii="Times New Roman" w:hAnsi="Times New Roman" w:cs="Times New Roman"/>
              </w:rPr>
              <w:t>2</w:t>
            </w:r>
          </w:p>
        </w:tc>
        <w:tc>
          <w:tcPr>
            <w:tcW w:w="563" w:type="pct"/>
            <w:vMerge w:val="restart"/>
            <w:vAlign w:val="center"/>
          </w:tcPr>
          <w:p w14:paraId="58CD4163" w14:textId="35E90659" w:rsidR="00C064C6" w:rsidRPr="0011098F" w:rsidRDefault="00C064C6" w:rsidP="00262D10">
            <w:pPr>
              <w:jc w:val="center"/>
              <w:rPr>
                <w:rFonts w:ascii="Times New Roman" w:hAnsi="Times New Roman" w:cs="Times New Roman"/>
              </w:rPr>
            </w:pPr>
            <w:r>
              <w:rPr>
                <w:rFonts w:ascii="Times New Roman" w:hAnsi="Times New Roman" w:cs="Times New Roman"/>
              </w:rPr>
              <w:t>18,26</w:t>
            </w:r>
          </w:p>
        </w:tc>
        <w:tc>
          <w:tcPr>
            <w:tcW w:w="494" w:type="pct"/>
            <w:vMerge w:val="restart"/>
            <w:vAlign w:val="center"/>
          </w:tcPr>
          <w:p w14:paraId="47BBD44D" w14:textId="47A54DFD" w:rsidR="00C064C6" w:rsidRPr="0011098F" w:rsidRDefault="00C064C6" w:rsidP="00262D10">
            <w:pPr>
              <w:jc w:val="center"/>
              <w:rPr>
                <w:rFonts w:ascii="Times New Roman" w:hAnsi="Times New Roman" w:cs="Times New Roman"/>
              </w:rPr>
            </w:pPr>
            <w:r>
              <w:rPr>
                <w:rFonts w:ascii="Times New Roman" w:hAnsi="Times New Roman" w:cs="Times New Roman"/>
              </w:rPr>
              <w:t>1</w:t>
            </w:r>
          </w:p>
        </w:tc>
      </w:tr>
      <w:tr w:rsidR="00C064C6" w:rsidRPr="0011098F" w14:paraId="4784F3A1" w14:textId="09F46751" w:rsidTr="00042CC1">
        <w:trPr>
          <w:cantSplit/>
          <w:trHeight w:val="273"/>
        </w:trPr>
        <w:tc>
          <w:tcPr>
            <w:tcW w:w="178" w:type="pct"/>
            <w:vMerge/>
            <w:vAlign w:val="center"/>
          </w:tcPr>
          <w:p w14:paraId="6F433872" w14:textId="77777777" w:rsidR="00C064C6" w:rsidRPr="0011098F" w:rsidRDefault="00C064C6" w:rsidP="00182E9F">
            <w:pPr>
              <w:jc w:val="center"/>
              <w:rPr>
                <w:rFonts w:ascii="Times New Roman" w:hAnsi="Times New Roman" w:cs="Times New Roman"/>
              </w:rPr>
            </w:pPr>
          </w:p>
        </w:tc>
        <w:tc>
          <w:tcPr>
            <w:tcW w:w="674" w:type="pct"/>
            <w:vMerge/>
            <w:vAlign w:val="center"/>
          </w:tcPr>
          <w:p w14:paraId="18013F13" w14:textId="12A58E3B" w:rsidR="00C064C6" w:rsidRPr="0011098F" w:rsidRDefault="00C064C6" w:rsidP="0011098F">
            <w:pPr>
              <w:jc w:val="both"/>
              <w:rPr>
                <w:rFonts w:ascii="Times New Roman" w:hAnsi="Times New Roman" w:cs="Times New Roman"/>
              </w:rPr>
            </w:pPr>
          </w:p>
        </w:tc>
        <w:tc>
          <w:tcPr>
            <w:tcW w:w="634" w:type="pct"/>
            <w:vAlign w:val="center"/>
          </w:tcPr>
          <w:p w14:paraId="02DD8D5A" w14:textId="77777777" w:rsidR="00C064C6" w:rsidRPr="0011098F" w:rsidRDefault="00C064C6" w:rsidP="0011098F">
            <w:pPr>
              <w:jc w:val="both"/>
              <w:rPr>
                <w:rFonts w:ascii="Times New Roman" w:hAnsi="Times New Roman" w:cs="Times New Roman"/>
              </w:rPr>
            </w:pPr>
            <w:r w:rsidRPr="0011098F">
              <w:rPr>
                <w:rFonts w:ascii="Times New Roman" w:hAnsi="Times New Roman" w:cs="Times New Roman"/>
              </w:rPr>
              <w:t>улица Фабричная, д.25 а</w:t>
            </w:r>
          </w:p>
        </w:tc>
        <w:tc>
          <w:tcPr>
            <w:tcW w:w="432" w:type="pct"/>
            <w:vAlign w:val="center"/>
          </w:tcPr>
          <w:p w14:paraId="08847A2F" w14:textId="77777777" w:rsidR="00C064C6" w:rsidRPr="0011098F" w:rsidRDefault="00C064C6" w:rsidP="0011098F">
            <w:pPr>
              <w:jc w:val="center"/>
              <w:rPr>
                <w:rFonts w:ascii="Times New Roman" w:hAnsi="Times New Roman" w:cs="Times New Roman"/>
              </w:rPr>
            </w:pPr>
            <w:r w:rsidRPr="0011098F">
              <w:rPr>
                <w:rFonts w:ascii="Times New Roman" w:hAnsi="Times New Roman" w:cs="Times New Roman"/>
              </w:rPr>
              <w:t>44</w:t>
            </w:r>
          </w:p>
        </w:tc>
        <w:tc>
          <w:tcPr>
            <w:tcW w:w="341" w:type="pct"/>
            <w:vAlign w:val="center"/>
          </w:tcPr>
          <w:p w14:paraId="32E8EF26" w14:textId="58F4F95B" w:rsidR="00C064C6" w:rsidRPr="0011098F" w:rsidRDefault="00C064C6" w:rsidP="00262D10">
            <w:pPr>
              <w:jc w:val="center"/>
              <w:rPr>
                <w:rFonts w:ascii="Times New Roman" w:hAnsi="Times New Roman" w:cs="Times New Roman"/>
              </w:rPr>
            </w:pPr>
            <w:r>
              <w:rPr>
                <w:rFonts w:ascii="Times New Roman" w:hAnsi="Times New Roman" w:cs="Times New Roman"/>
              </w:rPr>
              <w:t>48</w:t>
            </w:r>
          </w:p>
        </w:tc>
        <w:tc>
          <w:tcPr>
            <w:tcW w:w="626" w:type="pct"/>
            <w:vMerge/>
            <w:vAlign w:val="center"/>
          </w:tcPr>
          <w:p w14:paraId="5D50114D" w14:textId="3E1461FD" w:rsidR="00C064C6" w:rsidRPr="0011098F" w:rsidRDefault="00C064C6" w:rsidP="0011098F">
            <w:pPr>
              <w:jc w:val="both"/>
              <w:rPr>
                <w:rFonts w:ascii="Times New Roman" w:hAnsi="Times New Roman" w:cs="Times New Roman"/>
              </w:rPr>
            </w:pPr>
          </w:p>
        </w:tc>
        <w:tc>
          <w:tcPr>
            <w:tcW w:w="563" w:type="pct"/>
            <w:vMerge/>
            <w:vAlign w:val="center"/>
          </w:tcPr>
          <w:p w14:paraId="5BA2D211" w14:textId="77777777" w:rsidR="00C064C6" w:rsidRPr="0011098F" w:rsidRDefault="00C064C6" w:rsidP="00F33925">
            <w:pPr>
              <w:jc w:val="center"/>
              <w:rPr>
                <w:rFonts w:ascii="Times New Roman" w:hAnsi="Times New Roman" w:cs="Times New Roman"/>
              </w:rPr>
            </w:pPr>
          </w:p>
        </w:tc>
        <w:tc>
          <w:tcPr>
            <w:tcW w:w="494" w:type="pct"/>
            <w:vMerge/>
            <w:vAlign w:val="center"/>
          </w:tcPr>
          <w:p w14:paraId="07C86CE0" w14:textId="77777777" w:rsidR="00C064C6" w:rsidRPr="0011098F" w:rsidRDefault="00C064C6" w:rsidP="00F33925">
            <w:pPr>
              <w:jc w:val="center"/>
              <w:rPr>
                <w:rFonts w:ascii="Times New Roman" w:hAnsi="Times New Roman" w:cs="Times New Roman"/>
              </w:rPr>
            </w:pPr>
          </w:p>
        </w:tc>
        <w:tc>
          <w:tcPr>
            <w:tcW w:w="563" w:type="pct"/>
            <w:vMerge/>
            <w:vAlign w:val="center"/>
          </w:tcPr>
          <w:p w14:paraId="53863BE2" w14:textId="77777777" w:rsidR="00C064C6" w:rsidRPr="0011098F" w:rsidRDefault="00C064C6" w:rsidP="00262D10">
            <w:pPr>
              <w:jc w:val="center"/>
              <w:rPr>
                <w:rFonts w:ascii="Times New Roman" w:hAnsi="Times New Roman" w:cs="Times New Roman"/>
              </w:rPr>
            </w:pPr>
          </w:p>
        </w:tc>
        <w:tc>
          <w:tcPr>
            <w:tcW w:w="494" w:type="pct"/>
            <w:vMerge/>
            <w:vAlign w:val="center"/>
          </w:tcPr>
          <w:p w14:paraId="002C5144" w14:textId="77777777" w:rsidR="00C064C6" w:rsidRPr="0011098F" w:rsidRDefault="00C064C6" w:rsidP="00262D10">
            <w:pPr>
              <w:jc w:val="center"/>
              <w:rPr>
                <w:rFonts w:ascii="Times New Roman" w:hAnsi="Times New Roman" w:cs="Times New Roman"/>
              </w:rPr>
            </w:pPr>
          </w:p>
        </w:tc>
      </w:tr>
      <w:tr w:rsidR="00C064C6" w:rsidRPr="0011098F" w14:paraId="6419109D" w14:textId="3F365214" w:rsidTr="00042CC1">
        <w:trPr>
          <w:cantSplit/>
          <w:trHeight w:val="73"/>
        </w:trPr>
        <w:tc>
          <w:tcPr>
            <w:tcW w:w="178" w:type="pct"/>
            <w:vMerge/>
            <w:vAlign w:val="center"/>
          </w:tcPr>
          <w:p w14:paraId="2BCB8C23" w14:textId="77777777" w:rsidR="00C064C6" w:rsidRPr="0011098F" w:rsidRDefault="00C064C6" w:rsidP="00182E9F">
            <w:pPr>
              <w:jc w:val="center"/>
              <w:rPr>
                <w:rFonts w:ascii="Times New Roman" w:hAnsi="Times New Roman" w:cs="Times New Roman"/>
              </w:rPr>
            </w:pPr>
          </w:p>
        </w:tc>
        <w:tc>
          <w:tcPr>
            <w:tcW w:w="674" w:type="pct"/>
            <w:vMerge/>
            <w:vAlign w:val="center"/>
          </w:tcPr>
          <w:p w14:paraId="7597E334" w14:textId="00D94F80" w:rsidR="00C064C6" w:rsidRPr="0011098F" w:rsidRDefault="00C064C6" w:rsidP="0011098F">
            <w:pPr>
              <w:jc w:val="both"/>
              <w:rPr>
                <w:rFonts w:ascii="Times New Roman" w:hAnsi="Times New Roman" w:cs="Times New Roman"/>
              </w:rPr>
            </w:pPr>
          </w:p>
        </w:tc>
        <w:tc>
          <w:tcPr>
            <w:tcW w:w="634" w:type="pct"/>
            <w:vAlign w:val="center"/>
          </w:tcPr>
          <w:p w14:paraId="5EF44BAF" w14:textId="1FD58681" w:rsidR="00C064C6" w:rsidRPr="0011098F" w:rsidRDefault="00C064C6"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5D0853E9" w14:textId="63DFF078" w:rsidR="00C064C6" w:rsidRPr="00C064C6" w:rsidRDefault="00C064C6" w:rsidP="0011098F">
            <w:pPr>
              <w:jc w:val="center"/>
              <w:rPr>
                <w:rFonts w:ascii="Times New Roman" w:hAnsi="Times New Roman" w:cs="Times New Roman"/>
                <w:b/>
              </w:rPr>
            </w:pPr>
            <w:r>
              <w:rPr>
                <w:rFonts w:ascii="Times New Roman" w:hAnsi="Times New Roman" w:cs="Times New Roman"/>
                <w:b/>
              </w:rPr>
              <w:t>117</w:t>
            </w:r>
          </w:p>
        </w:tc>
        <w:tc>
          <w:tcPr>
            <w:tcW w:w="341" w:type="pct"/>
            <w:vAlign w:val="center"/>
          </w:tcPr>
          <w:p w14:paraId="712BB085" w14:textId="490EFE30" w:rsidR="00C064C6" w:rsidRPr="00C064C6" w:rsidRDefault="00C064C6" w:rsidP="00262D10">
            <w:pPr>
              <w:jc w:val="center"/>
              <w:rPr>
                <w:rFonts w:ascii="Times New Roman" w:hAnsi="Times New Roman" w:cs="Times New Roman"/>
                <w:b/>
              </w:rPr>
            </w:pPr>
            <w:r>
              <w:rPr>
                <w:rFonts w:ascii="Times New Roman" w:hAnsi="Times New Roman" w:cs="Times New Roman"/>
                <w:b/>
              </w:rPr>
              <w:t>84</w:t>
            </w:r>
          </w:p>
        </w:tc>
        <w:tc>
          <w:tcPr>
            <w:tcW w:w="626" w:type="pct"/>
            <w:vMerge/>
            <w:vAlign w:val="center"/>
          </w:tcPr>
          <w:p w14:paraId="2387FB98" w14:textId="2D2B4CBD" w:rsidR="00C064C6" w:rsidRPr="0011098F" w:rsidRDefault="00C064C6" w:rsidP="0011098F">
            <w:pPr>
              <w:jc w:val="both"/>
              <w:rPr>
                <w:rFonts w:ascii="Times New Roman" w:hAnsi="Times New Roman" w:cs="Times New Roman"/>
              </w:rPr>
            </w:pPr>
          </w:p>
        </w:tc>
        <w:tc>
          <w:tcPr>
            <w:tcW w:w="563" w:type="pct"/>
            <w:vMerge/>
            <w:vAlign w:val="center"/>
          </w:tcPr>
          <w:p w14:paraId="0FCCAE11" w14:textId="77777777" w:rsidR="00C064C6" w:rsidRPr="0011098F" w:rsidRDefault="00C064C6" w:rsidP="00F33925">
            <w:pPr>
              <w:jc w:val="center"/>
              <w:rPr>
                <w:rFonts w:ascii="Times New Roman" w:hAnsi="Times New Roman" w:cs="Times New Roman"/>
              </w:rPr>
            </w:pPr>
          </w:p>
        </w:tc>
        <w:tc>
          <w:tcPr>
            <w:tcW w:w="494" w:type="pct"/>
            <w:vMerge/>
            <w:vAlign w:val="center"/>
          </w:tcPr>
          <w:p w14:paraId="018618DD" w14:textId="77777777" w:rsidR="00C064C6" w:rsidRPr="0011098F" w:rsidRDefault="00C064C6" w:rsidP="00F33925">
            <w:pPr>
              <w:jc w:val="center"/>
              <w:rPr>
                <w:rFonts w:ascii="Times New Roman" w:hAnsi="Times New Roman" w:cs="Times New Roman"/>
              </w:rPr>
            </w:pPr>
          </w:p>
        </w:tc>
        <w:tc>
          <w:tcPr>
            <w:tcW w:w="563" w:type="pct"/>
            <w:vMerge/>
            <w:vAlign w:val="center"/>
          </w:tcPr>
          <w:p w14:paraId="1C0A8B73" w14:textId="77777777" w:rsidR="00C064C6" w:rsidRPr="0011098F" w:rsidRDefault="00C064C6" w:rsidP="00262D10">
            <w:pPr>
              <w:jc w:val="center"/>
              <w:rPr>
                <w:rFonts w:ascii="Times New Roman" w:hAnsi="Times New Roman" w:cs="Times New Roman"/>
              </w:rPr>
            </w:pPr>
          </w:p>
        </w:tc>
        <w:tc>
          <w:tcPr>
            <w:tcW w:w="494" w:type="pct"/>
            <w:vMerge/>
            <w:vAlign w:val="center"/>
          </w:tcPr>
          <w:p w14:paraId="21F7A1D6" w14:textId="77777777" w:rsidR="00C064C6" w:rsidRPr="0011098F" w:rsidRDefault="00C064C6" w:rsidP="00262D10">
            <w:pPr>
              <w:jc w:val="center"/>
              <w:rPr>
                <w:rFonts w:ascii="Times New Roman" w:hAnsi="Times New Roman" w:cs="Times New Roman"/>
              </w:rPr>
            </w:pPr>
          </w:p>
        </w:tc>
      </w:tr>
      <w:tr w:rsidR="00C00040" w:rsidRPr="0011098F" w14:paraId="5052D402" w14:textId="34084511" w:rsidTr="00042CC1">
        <w:trPr>
          <w:cantSplit/>
          <w:trHeight w:val="213"/>
        </w:trPr>
        <w:tc>
          <w:tcPr>
            <w:tcW w:w="178" w:type="pct"/>
            <w:vMerge w:val="restart"/>
            <w:vAlign w:val="center"/>
          </w:tcPr>
          <w:p w14:paraId="39BA5391" w14:textId="03C8800A" w:rsidR="00C00040" w:rsidRPr="0011098F" w:rsidRDefault="00C00040" w:rsidP="00182E9F">
            <w:pPr>
              <w:jc w:val="center"/>
              <w:rPr>
                <w:rFonts w:ascii="Times New Roman" w:hAnsi="Times New Roman" w:cs="Times New Roman"/>
              </w:rPr>
            </w:pPr>
            <w:r>
              <w:rPr>
                <w:rFonts w:ascii="Times New Roman" w:hAnsi="Times New Roman" w:cs="Times New Roman"/>
              </w:rPr>
              <w:t>69</w:t>
            </w:r>
          </w:p>
        </w:tc>
        <w:tc>
          <w:tcPr>
            <w:tcW w:w="674" w:type="pct"/>
            <w:vMerge w:val="restart"/>
            <w:vAlign w:val="center"/>
          </w:tcPr>
          <w:p w14:paraId="0E48FDE4" w14:textId="3ACBDBC1" w:rsidR="00C00040" w:rsidRPr="0011098F" w:rsidRDefault="00C00040" w:rsidP="0011098F">
            <w:pPr>
              <w:jc w:val="both"/>
              <w:rPr>
                <w:rFonts w:ascii="Times New Roman" w:hAnsi="Times New Roman" w:cs="Times New Roman"/>
              </w:rPr>
            </w:pPr>
            <w:r w:rsidRPr="0011098F">
              <w:rPr>
                <w:rFonts w:ascii="Times New Roman" w:hAnsi="Times New Roman" w:cs="Times New Roman"/>
              </w:rPr>
              <w:t>05:42:000038:486</w:t>
            </w:r>
          </w:p>
          <w:p w14:paraId="2140DAB6"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Сальмана (около Д/Т «Нарым_Кала»)</w:t>
            </w:r>
          </w:p>
        </w:tc>
        <w:tc>
          <w:tcPr>
            <w:tcW w:w="634" w:type="pct"/>
            <w:vAlign w:val="center"/>
          </w:tcPr>
          <w:p w14:paraId="50134B83"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Сальмана, д. 49 а</w:t>
            </w:r>
          </w:p>
        </w:tc>
        <w:tc>
          <w:tcPr>
            <w:tcW w:w="432" w:type="pct"/>
            <w:vAlign w:val="center"/>
          </w:tcPr>
          <w:p w14:paraId="0F44C0CD" w14:textId="77777777" w:rsidR="00C00040" w:rsidRPr="0011098F" w:rsidRDefault="00C00040" w:rsidP="0011098F">
            <w:pPr>
              <w:jc w:val="center"/>
              <w:rPr>
                <w:rFonts w:ascii="Times New Roman" w:hAnsi="Times New Roman" w:cs="Times New Roman"/>
              </w:rPr>
            </w:pPr>
            <w:r w:rsidRPr="0011098F">
              <w:rPr>
                <w:rFonts w:ascii="Times New Roman" w:hAnsi="Times New Roman" w:cs="Times New Roman"/>
              </w:rPr>
              <w:t>120</w:t>
            </w:r>
          </w:p>
        </w:tc>
        <w:tc>
          <w:tcPr>
            <w:tcW w:w="341" w:type="pct"/>
            <w:vAlign w:val="center"/>
          </w:tcPr>
          <w:p w14:paraId="43B71C5D" w14:textId="2BADAB98" w:rsidR="00C00040" w:rsidRPr="0011098F" w:rsidRDefault="00C064C6" w:rsidP="00262D10">
            <w:pPr>
              <w:jc w:val="center"/>
              <w:rPr>
                <w:rFonts w:ascii="Times New Roman" w:hAnsi="Times New Roman" w:cs="Times New Roman"/>
              </w:rPr>
            </w:pPr>
            <w:r>
              <w:rPr>
                <w:rFonts w:ascii="Times New Roman" w:hAnsi="Times New Roman" w:cs="Times New Roman"/>
              </w:rPr>
              <w:t>40</w:t>
            </w:r>
          </w:p>
        </w:tc>
        <w:tc>
          <w:tcPr>
            <w:tcW w:w="626" w:type="pct"/>
            <w:vMerge w:val="restart"/>
            <w:vAlign w:val="center"/>
          </w:tcPr>
          <w:p w14:paraId="5BA534A4" w14:textId="341FD18F" w:rsidR="00C00040" w:rsidRPr="0011098F" w:rsidRDefault="00C00040" w:rsidP="0011098F">
            <w:pPr>
              <w:jc w:val="both"/>
              <w:rPr>
                <w:rFonts w:ascii="Times New Roman" w:hAnsi="Times New Roman" w:cs="Times New Roman"/>
              </w:rPr>
            </w:pPr>
            <w:r w:rsidRPr="0011098F">
              <w:rPr>
                <w:rFonts w:ascii="Times New Roman" w:hAnsi="Times New Roman" w:cs="Times New Roman"/>
              </w:rPr>
              <w:t>- 2 контейнера;</w:t>
            </w:r>
          </w:p>
          <w:p w14:paraId="6BE14BF2"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- 4 кв.м.;</w:t>
            </w:r>
          </w:p>
          <w:p w14:paraId="3D2B70FC"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0A007029" w14:textId="1426B3FE" w:rsidR="00C00040" w:rsidRPr="0011098F" w:rsidRDefault="00C00040" w:rsidP="00F33925">
            <w:pPr>
              <w:jc w:val="center"/>
              <w:rPr>
                <w:rFonts w:ascii="Times New Roman" w:hAnsi="Times New Roman" w:cs="Times New Roman"/>
              </w:rPr>
            </w:pPr>
            <w:r>
              <w:rPr>
                <w:rFonts w:ascii="Times New Roman" w:hAnsi="Times New Roman" w:cs="Times New Roman"/>
              </w:rPr>
              <w:t>64,81</w:t>
            </w:r>
          </w:p>
        </w:tc>
        <w:tc>
          <w:tcPr>
            <w:tcW w:w="494" w:type="pct"/>
            <w:vMerge w:val="restart"/>
            <w:vAlign w:val="center"/>
          </w:tcPr>
          <w:p w14:paraId="5FDEC625" w14:textId="70D538B7" w:rsidR="00C00040" w:rsidRPr="0011098F" w:rsidRDefault="00C00040" w:rsidP="00F33925">
            <w:pPr>
              <w:jc w:val="center"/>
              <w:rPr>
                <w:rFonts w:ascii="Times New Roman" w:hAnsi="Times New Roman" w:cs="Times New Roman"/>
              </w:rPr>
            </w:pPr>
            <w:r>
              <w:rPr>
                <w:rFonts w:ascii="Times New Roman" w:hAnsi="Times New Roman" w:cs="Times New Roman"/>
              </w:rPr>
              <w:t>4</w:t>
            </w:r>
          </w:p>
        </w:tc>
        <w:tc>
          <w:tcPr>
            <w:tcW w:w="563" w:type="pct"/>
            <w:vMerge w:val="restart"/>
            <w:vAlign w:val="center"/>
          </w:tcPr>
          <w:p w14:paraId="6CF6D000" w14:textId="2AD6D92E" w:rsidR="00C00040" w:rsidRPr="0011098F" w:rsidRDefault="00C064C6" w:rsidP="00262D10">
            <w:pPr>
              <w:jc w:val="center"/>
              <w:rPr>
                <w:rFonts w:ascii="Times New Roman" w:hAnsi="Times New Roman" w:cs="Times New Roman"/>
              </w:rPr>
            </w:pPr>
            <w:r>
              <w:rPr>
                <w:rFonts w:ascii="Times New Roman" w:hAnsi="Times New Roman" w:cs="Times New Roman"/>
              </w:rPr>
              <w:t>32,62</w:t>
            </w:r>
          </w:p>
        </w:tc>
        <w:tc>
          <w:tcPr>
            <w:tcW w:w="494" w:type="pct"/>
            <w:vMerge w:val="restart"/>
            <w:vAlign w:val="center"/>
          </w:tcPr>
          <w:p w14:paraId="3C4E6B1A" w14:textId="0F5693A1" w:rsidR="00C00040" w:rsidRPr="0011098F" w:rsidRDefault="00C064C6" w:rsidP="00262D10">
            <w:pPr>
              <w:jc w:val="center"/>
              <w:rPr>
                <w:rFonts w:ascii="Times New Roman" w:hAnsi="Times New Roman" w:cs="Times New Roman"/>
              </w:rPr>
            </w:pPr>
            <w:r>
              <w:rPr>
                <w:rFonts w:ascii="Times New Roman" w:hAnsi="Times New Roman" w:cs="Times New Roman"/>
              </w:rPr>
              <w:t>2</w:t>
            </w:r>
          </w:p>
        </w:tc>
      </w:tr>
      <w:tr w:rsidR="00C00040" w:rsidRPr="0011098F" w14:paraId="59366B1E" w14:textId="276F9AB1" w:rsidTr="00042CC1">
        <w:trPr>
          <w:cantSplit/>
          <w:trHeight w:val="263"/>
        </w:trPr>
        <w:tc>
          <w:tcPr>
            <w:tcW w:w="178" w:type="pct"/>
            <w:vMerge/>
            <w:vAlign w:val="center"/>
          </w:tcPr>
          <w:p w14:paraId="67D02D68" w14:textId="77777777" w:rsidR="00C00040" w:rsidRPr="0011098F" w:rsidRDefault="00C00040" w:rsidP="00182E9F">
            <w:pPr>
              <w:jc w:val="center"/>
              <w:rPr>
                <w:rFonts w:ascii="Times New Roman" w:hAnsi="Times New Roman" w:cs="Times New Roman"/>
              </w:rPr>
            </w:pPr>
          </w:p>
        </w:tc>
        <w:tc>
          <w:tcPr>
            <w:tcW w:w="674" w:type="pct"/>
            <w:vMerge/>
            <w:vAlign w:val="center"/>
          </w:tcPr>
          <w:p w14:paraId="4547F7CA" w14:textId="3C24B8BE" w:rsidR="00C00040" w:rsidRPr="0011098F" w:rsidRDefault="00C00040" w:rsidP="0011098F">
            <w:pPr>
              <w:jc w:val="both"/>
              <w:rPr>
                <w:rFonts w:ascii="Times New Roman" w:hAnsi="Times New Roman" w:cs="Times New Roman"/>
              </w:rPr>
            </w:pPr>
          </w:p>
        </w:tc>
        <w:tc>
          <w:tcPr>
            <w:tcW w:w="634" w:type="pct"/>
            <w:vAlign w:val="center"/>
          </w:tcPr>
          <w:p w14:paraId="74F9D3B3"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Сальмана, д. 49 б</w:t>
            </w:r>
          </w:p>
        </w:tc>
        <w:tc>
          <w:tcPr>
            <w:tcW w:w="432" w:type="pct"/>
            <w:vAlign w:val="center"/>
          </w:tcPr>
          <w:p w14:paraId="2F3B79A2" w14:textId="77777777" w:rsidR="00C00040" w:rsidRPr="0011098F" w:rsidRDefault="00C00040" w:rsidP="0011098F">
            <w:pPr>
              <w:jc w:val="center"/>
              <w:rPr>
                <w:rFonts w:ascii="Times New Roman" w:hAnsi="Times New Roman" w:cs="Times New Roman"/>
              </w:rPr>
            </w:pPr>
            <w:r w:rsidRPr="0011098F">
              <w:rPr>
                <w:rFonts w:ascii="Times New Roman" w:hAnsi="Times New Roman" w:cs="Times New Roman"/>
              </w:rPr>
              <w:t>103</w:t>
            </w:r>
          </w:p>
        </w:tc>
        <w:tc>
          <w:tcPr>
            <w:tcW w:w="341" w:type="pct"/>
            <w:vAlign w:val="center"/>
          </w:tcPr>
          <w:p w14:paraId="29B1491F" w14:textId="409CA10A" w:rsidR="00C00040" w:rsidRPr="0011098F" w:rsidRDefault="00C064C6" w:rsidP="00262D10">
            <w:pPr>
              <w:jc w:val="center"/>
              <w:rPr>
                <w:rFonts w:ascii="Times New Roman" w:hAnsi="Times New Roman" w:cs="Times New Roman"/>
              </w:rPr>
            </w:pPr>
            <w:r>
              <w:rPr>
                <w:rFonts w:ascii="Times New Roman" w:hAnsi="Times New Roman" w:cs="Times New Roman"/>
              </w:rPr>
              <w:t>40</w:t>
            </w:r>
          </w:p>
        </w:tc>
        <w:tc>
          <w:tcPr>
            <w:tcW w:w="626" w:type="pct"/>
            <w:vMerge/>
            <w:vAlign w:val="center"/>
          </w:tcPr>
          <w:p w14:paraId="17B5FC38" w14:textId="62C7E537" w:rsidR="00C00040" w:rsidRPr="0011098F" w:rsidRDefault="00C00040" w:rsidP="0011098F">
            <w:pPr>
              <w:jc w:val="both"/>
              <w:rPr>
                <w:rFonts w:ascii="Times New Roman" w:hAnsi="Times New Roman" w:cs="Times New Roman"/>
              </w:rPr>
            </w:pPr>
          </w:p>
        </w:tc>
        <w:tc>
          <w:tcPr>
            <w:tcW w:w="563" w:type="pct"/>
            <w:vMerge/>
            <w:vAlign w:val="center"/>
          </w:tcPr>
          <w:p w14:paraId="7C1F3E41" w14:textId="77777777" w:rsidR="00C00040" w:rsidRPr="0011098F" w:rsidRDefault="00C00040" w:rsidP="00F33925">
            <w:pPr>
              <w:jc w:val="center"/>
              <w:rPr>
                <w:rFonts w:ascii="Times New Roman" w:hAnsi="Times New Roman" w:cs="Times New Roman"/>
              </w:rPr>
            </w:pPr>
          </w:p>
        </w:tc>
        <w:tc>
          <w:tcPr>
            <w:tcW w:w="494" w:type="pct"/>
            <w:vMerge/>
            <w:vAlign w:val="center"/>
          </w:tcPr>
          <w:p w14:paraId="245BAD1D" w14:textId="77777777" w:rsidR="00C00040" w:rsidRPr="0011098F" w:rsidRDefault="00C00040" w:rsidP="00F33925">
            <w:pPr>
              <w:jc w:val="center"/>
              <w:rPr>
                <w:rFonts w:ascii="Times New Roman" w:hAnsi="Times New Roman" w:cs="Times New Roman"/>
              </w:rPr>
            </w:pPr>
          </w:p>
        </w:tc>
        <w:tc>
          <w:tcPr>
            <w:tcW w:w="563" w:type="pct"/>
            <w:vMerge/>
            <w:vAlign w:val="center"/>
          </w:tcPr>
          <w:p w14:paraId="509A3E7C" w14:textId="77777777" w:rsidR="00C00040" w:rsidRPr="0011098F" w:rsidRDefault="00C00040" w:rsidP="00262D10">
            <w:pPr>
              <w:jc w:val="center"/>
              <w:rPr>
                <w:rFonts w:ascii="Times New Roman" w:hAnsi="Times New Roman" w:cs="Times New Roman"/>
              </w:rPr>
            </w:pPr>
          </w:p>
        </w:tc>
        <w:tc>
          <w:tcPr>
            <w:tcW w:w="494" w:type="pct"/>
            <w:vMerge/>
            <w:vAlign w:val="center"/>
          </w:tcPr>
          <w:p w14:paraId="7F8E2E65" w14:textId="77777777" w:rsidR="00C00040" w:rsidRPr="0011098F" w:rsidRDefault="00C00040" w:rsidP="00262D10">
            <w:pPr>
              <w:jc w:val="center"/>
              <w:rPr>
                <w:rFonts w:ascii="Times New Roman" w:hAnsi="Times New Roman" w:cs="Times New Roman"/>
              </w:rPr>
            </w:pPr>
          </w:p>
        </w:tc>
      </w:tr>
      <w:tr w:rsidR="00C00040" w:rsidRPr="0011098F" w14:paraId="422072F4" w14:textId="0C96DE71" w:rsidTr="00042CC1">
        <w:trPr>
          <w:cantSplit/>
          <w:trHeight w:val="313"/>
        </w:trPr>
        <w:tc>
          <w:tcPr>
            <w:tcW w:w="178" w:type="pct"/>
            <w:vMerge/>
            <w:vAlign w:val="center"/>
          </w:tcPr>
          <w:p w14:paraId="79286DAC" w14:textId="77777777" w:rsidR="00C00040" w:rsidRPr="0011098F" w:rsidRDefault="00C00040" w:rsidP="00182E9F">
            <w:pPr>
              <w:jc w:val="center"/>
              <w:rPr>
                <w:rFonts w:ascii="Times New Roman" w:hAnsi="Times New Roman" w:cs="Times New Roman"/>
              </w:rPr>
            </w:pPr>
          </w:p>
        </w:tc>
        <w:tc>
          <w:tcPr>
            <w:tcW w:w="674" w:type="pct"/>
            <w:vMerge/>
            <w:vAlign w:val="center"/>
          </w:tcPr>
          <w:p w14:paraId="105929AE" w14:textId="386AED90" w:rsidR="00C00040" w:rsidRPr="0011098F" w:rsidRDefault="00C00040" w:rsidP="0011098F">
            <w:pPr>
              <w:jc w:val="both"/>
              <w:rPr>
                <w:rFonts w:ascii="Times New Roman" w:hAnsi="Times New Roman" w:cs="Times New Roman"/>
              </w:rPr>
            </w:pPr>
          </w:p>
        </w:tc>
        <w:tc>
          <w:tcPr>
            <w:tcW w:w="634" w:type="pct"/>
            <w:vAlign w:val="center"/>
          </w:tcPr>
          <w:p w14:paraId="47A0C204"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Сальмана, д. 49 п</w:t>
            </w:r>
          </w:p>
        </w:tc>
        <w:tc>
          <w:tcPr>
            <w:tcW w:w="432" w:type="pct"/>
            <w:vAlign w:val="center"/>
          </w:tcPr>
          <w:p w14:paraId="7D3FEA11" w14:textId="77777777" w:rsidR="00C00040" w:rsidRPr="0011098F" w:rsidRDefault="00C00040" w:rsidP="0011098F">
            <w:pPr>
              <w:jc w:val="center"/>
              <w:rPr>
                <w:rFonts w:ascii="Times New Roman" w:hAnsi="Times New Roman" w:cs="Times New Roman"/>
              </w:rPr>
            </w:pPr>
            <w:r w:rsidRPr="0011098F">
              <w:rPr>
                <w:rFonts w:ascii="Times New Roman" w:hAnsi="Times New Roman" w:cs="Times New Roman"/>
              </w:rPr>
              <w:t>40</w:t>
            </w:r>
          </w:p>
        </w:tc>
        <w:tc>
          <w:tcPr>
            <w:tcW w:w="341" w:type="pct"/>
            <w:vAlign w:val="center"/>
          </w:tcPr>
          <w:p w14:paraId="1C916B52" w14:textId="53DAC6A9" w:rsidR="00C00040" w:rsidRPr="0011098F" w:rsidRDefault="00C064C6" w:rsidP="00262D10">
            <w:pPr>
              <w:jc w:val="center"/>
              <w:rPr>
                <w:rFonts w:ascii="Times New Roman" w:hAnsi="Times New Roman" w:cs="Times New Roman"/>
              </w:rPr>
            </w:pPr>
            <w:r>
              <w:rPr>
                <w:rFonts w:ascii="Times New Roman" w:hAnsi="Times New Roman" w:cs="Times New Roman"/>
              </w:rPr>
              <w:t>35</w:t>
            </w:r>
          </w:p>
        </w:tc>
        <w:tc>
          <w:tcPr>
            <w:tcW w:w="626" w:type="pct"/>
            <w:vMerge/>
            <w:vAlign w:val="center"/>
          </w:tcPr>
          <w:p w14:paraId="18038D7B" w14:textId="114EF172" w:rsidR="00C00040" w:rsidRPr="0011098F" w:rsidRDefault="00C00040" w:rsidP="0011098F">
            <w:pPr>
              <w:jc w:val="both"/>
              <w:rPr>
                <w:rFonts w:ascii="Times New Roman" w:hAnsi="Times New Roman" w:cs="Times New Roman"/>
              </w:rPr>
            </w:pPr>
          </w:p>
        </w:tc>
        <w:tc>
          <w:tcPr>
            <w:tcW w:w="563" w:type="pct"/>
            <w:vMerge/>
            <w:vAlign w:val="center"/>
          </w:tcPr>
          <w:p w14:paraId="1A7412F8" w14:textId="77777777" w:rsidR="00C00040" w:rsidRPr="0011098F" w:rsidRDefault="00C00040" w:rsidP="00F33925">
            <w:pPr>
              <w:jc w:val="center"/>
              <w:rPr>
                <w:rFonts w:ascii="Times New Roman" w:hAnsi="Times New Roman" w:cs="Times New Roman"/>
              </w:rPr>
            </w:pPr>
          </w:p>
        </w:tc>
        <w:tc>
          <w:tcPr>
            <w:tcW w:w="494" w:type="pct"/>
            <w:vMerge/>
            <w:vAlign w:val="center"/>
          </w:tcPr>
          <w:p w14:paraId="4772505C" w14:textId="77777777" w:rsidR="00C00040" w:rsidRPr="0011098F" w:rsidRDefault="00C00040" w:rsidP="00F33925">
            <w:pPr>
              <w:jc w:val="center"/>
              <w:rPr>
                <w:rFonts w:ascii="Times New Roman" w:hAnsi="Times New Roman" w:cs="Times New Roman"/>
              </w:rPr>
            </w:pPr>
          </w:p>
        </w:tc>
        <w:tc>
          <w:tcPr>
            <w:tcW w:w="563" w:type="pct"/>
            <w:vMerge/>
            <w:vAlign w:val="center"/>
          </w:tcPr>
          <w:p w14:paraId="0AC5DA87" w14:textId="77777777" w:rsidR="00C00040" w:rsidRPr="0011098F" w:rsidRDefault="00C00040" w:rsidP="00262D10">
            <w:pPr>
              <w:jc w:val="center"/>
              <w:rPr>
                <w:rFonts w:ascii="Times New Roman" w:hAnsi="Times New Roman" w:cs="Times New Roman"/>
              </w:rPr>
            </w:pPr>
          </w:p>
        </w:tc>
        <w:tc>
          <w:tcPr>
            <w:tcW w:w="494" w:type="pct"/>
            <w:vMerge/>
            <w:vAlign w:val="center"/>
          </w:tcPr>
          <w:p w14:paraId="12E0515F" w14:textId="77777777" w:rsidR="00C00040" w:rsidRPr="0011098F" w:rsidRDefault="00C00040" w:rsidP="00262D10">
            <w:pPr>
              <w:jc w:val="center"/>
              <w:rPr>
                <w:rFonts w:ascii="Times New Roman" w:hAnsi="Times New Roman" w:cs="Times New Roman"/>
              </w:rPr>
            </w:pPr>
          </w:p>
        </w:tc>
      </w:tr>
      <w:tr w:rsidR="00C00040" w:rsidRPr="0011098F" w14:paraId="3D52568D" w14:textId="429E6574" w:rsidTr="00042CC1">
        <w:trPr>
          <w:cantSplit/>
          <w:trHeight w:val="221"/>
        </w:trPr>
        <w:tc>
          <w:tcPr>
            <w:tcW w:w="178" w:type="pct"/>
            <w:vMerge/>
            <w:vAlign w:val="center"/>
          </w:tcPr>
          <w:p w14:paraId="0602D2AC" w14:textId="77777777" w:rsidR="00C00040" w:rsidRPr="0011098F" w:rsidRDefault="00C00040" w:rsidP="00182E9F">
            <w:pPr>
              <w:jc w:val="center"/>
              <w:rPr>
                <w:rFonts w:ascii="Times New Roman" w:hAnsi="Times New Roman" w:cs="Times New Roman"/>
              </w:rPr>
            </w:pPr>
          </w:p>
        </w:tc>
        <w:tc>
          <w:tcPr>
            <w:tcW w:w="674" w:type="pct"/>
            <w:vMerge/>
            <w:vAlign w:val="center"/>
          </w:tcPr>
          <w:p w14:paraId="3DF9B54C" w14:textId="1F0460D0" w:rsidR="00C00040" w:rsidRPr="0011098F" w:rsidRDefault="00C00040" w:rsidP="0011098F">
            <w:pPr>
              <w:jc w:val="both"/>
              <w:rPr>
                <w:rFonts w:ascii="Times New Roman" w:hAnsi="Times New Roman" w:cs="Times New Roman"/>
              </w:rPr>
            </w:pPr>
          </w:p>
        </w:tc>
        <w:tc>
          <w:tcPr>
            <w:tcW w:w="634" w:type="pct"/>
            <w:vAlign w:val="center"/>
          </w:tcPr>
          <w:p w14:paraId="2FAD00D9"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Сальмана, д. 49 р</w:t>
            </w:r>
          </w:p>
        </w:tc>
        <w:tc>
          <w:tcPr>
            <w:tcW w:w="432" w:type="pct"/>
            <w:vAlign w:val="center"/>
          </w:tcPr>
          <w:p w14:paraId="1B064F50" w14:textId="77777777" w:rsidR="00C00040" w:rsidRPr="0011098F" w:rsidRDefault="00C00040" w:rsidP="0011098F">
            <w:pPr>
              <w:jc w:val="center"/>
              <w:rPr>
                <w:rFonts w:ascii="Times New Roman" w:hAnsi="Times New Roman" w:cs="Times New Roman"/>
              </w:rPr>
            </w:pPr>
            <w:r w:rsidRPr="0011098F">
              <w:rPr>
                <w:rFonts w:ascii="Times New Roman" w:hAnsi="Times New Roman" w:cs="Times New Roman"/>
              </w:rPr>
              <w:t>35</w:t>
            </w:r>
          </w:p>
        </w:tc>
        <w:tc>
          <w:tcPr>
            <w:tcW w:w="341" w:type="pct"/>
            <w:vAlign w:val="center"/>
          </w:tcPr>
          <w:p w14:paraId="4C209D9E" w14:textId="0B042CEC" w:rsidR="00C00040" w:rsidRPr="0011098F" w:rsidRDefault="00C064C6" w:rsidP="00262D10">
            <w:pPr>
              <w:jc w:val="center"/>
              <w:rPr>
                <w:rFonts w:ascii="Times New Roman" w:hAnsi="Times New Roman" w:cs="Times New Roman"/>
              </w:rPr>
            </w:pPr>
            <w:r>
              <w:rPr>
                <w:rFonts w:ascii="Times New Roman" w:hAnsi="Times New Roman" w:cs="Times New Roman"/>
              </w:rPr>
              <w:t>35</w:t>
            </w:r>
          </w:p>
        </w:tc>
        <w:tc>
          <w:tcPr>
            <w:tcW w:w="626" w:type="pct"/>
            <w:vMerge/>
            <w:vAlign w:val="center"/>
          </w:tcPr>
          <w:p w14:paraId="5C1D78AB" w14:textId="11CEF884" w:rsidR="00C00040" w:rsidRPr="0011098F" w:rsidRDefault="00C00040" w:rsidP="0011098F">
            <w:pPr>
              <w:jc w:val="both"/>
              <w:rPr>
                <w:rFonts w:ascii="Times New Roman" w:hAnsi="Times New Roman" w:cs="Times New Roman"/>
              </w:rPr>
            </w:pPr>
          </w:p>
        </w:tc>
        <w:tc>
          <w:tcPr>
            <w:tcW w:w="563" w:type="pct"/>
            <w:vMerge/>
            <w:vAlign w:val="center"/>
          </w:tcPr>
          <w:p w14:paraId="4B3752A5" w14:textId="77777777" w:rsidR="00C00040" w:rsidRPr="0011098F" w:rsidRDefault="00C00040" w:rsidP="00F33925">
            <w:pPr>
              <w:jc w:val="center"/>
              <w:rPr>
                <w:rFonts w:ascii="Times New Roman" w:hAnsi="Times New Roman" w:cs="Times New Roman"/>
              </w:rPr>
            </w:pPr>
          </w:p>
        </w:tc>
        <w:tc>
          <w:tcPr>
            <w:tcW w:w="494" w:type="pct"/>
            <w:vMerge/>
            <w:vAlign w:val="center"/>
          </w:tcPr>
          <w:p w14:paraId="183F4690" w14:textId="77777777" w:rsidR="00C00040" w:rsidRPr="0011098F" w:rsidRDefault="00C00040" w:rsidP="00F33925">
            <w:pPr>
              <w:jc w:val="center"/>
              <w:rPr>
                <w:rFonts w:ascii="Times New Roman" w:hAnsi="Times New Roman" w:cs="Times New Roman"/>
              </w:rPr>
            </w:pPr>
          </w:p>
        </w:tc>
        <w:tc>
          <w:tcPr>
            <w:tcW w:w="563" w:type="pct"/>
            <w:vMerge/>
            <w:vAlign w:val="center"/>
          </w:tcPr>
          <w:p w14:paraId="087E6B6E" w14:textId="77777777" w:rsidR="00C00040" w:rsidRPr="0011098F" w:rsidRDefault="00C00040" w:rsidP="00262D10">
            <w:pPr>
              <w:jc w:val="center"/>
              <w:rPr>
                <w:rFonts w:ascii="Times New Roman" w:hAnsi="Times New Roman" w:cs="Times New Roman"/>
              </w:rPr>
            </w:pPr>
          </w:p>
        </w:tc>
        <w:tc>
          <w:tcPr>
            <w:tcW w:w="494" w:type="pct"/>
            <w:vMerge/>
            <w:vAlign w:val="center"/>
          </w:tcPr>
          <w:p w14:paraId="51A6F8F8" w14:textId="77777777" w:rsidR="00C00040" w:rsidRPr="0011098F" w:rsidRDefault="00C00040" w:rsidP="00262D10">
            <w:pPr>
              <w:jc w:val="center"/>
              <w:rPr>
                <w:rFonts w:ascii="Times New Roman" w:hAnsi="Times New Roman" w:cs="Times New Roman"/>
              </w:rPr>
            </w:pPr>
          </w:p>
        </w:tc>
      </w:tr>
      <w:tr w:rsidR="00C00040" w:rsidRPr="0011098F" w14:paraId="469396EA" w14:textId="0DAA162B" w:rsidTr="00042CC1">
        <w:trPr>
          <w:cantSplit/>
          <w:trHeight w:val="134"/>
        </w:trPr>
        <w:tc>
          <w:tcPr>
            <w:tcW w:w="178" w:type="pct"/>
            <w:vMerge/>
            <w:vAlign w:val="center"/>
          </w:tcPr>
          <w:p w14:paraId="2B8D4D15" w14:textId="77777777" w:rsidR="00C00040" w:rsidRPr="0011098F" w:rsidRDefault="00C00040" w:rsidP="00182E9F">
            <w:pPr>
              <w:jc w:val="center"/>
              <w:rPr>
                <w:rFonts w:ascii="Times New Roman" w:hAnsi="Times New Roman" w:cs="Times New Roman"/>
              </w:rPr>
            </w:pPr>
          </w:p>
        </w:tc>
        <w:tc>
          <w:tcPr>
            <w:tcW w:w="674" w:type="pct"/>
            <w:vMerge/>
            <w:vAlign w:val="center"/>
          </w:tcPr>
          <w:p w14:paraId="37FB9CE2" w14:textId="3558D26C" w:rsidR="00C00040" w:rsidRPr="0011098F" w:rsidRDefault="00C00040" w:rsidP="0011098F">
            <w:pPr>
              <w:jc w:val="both"/>
              <w:rPr>
                <w:rFonts w:ascii="Times New Roman" w:hAnsi="Times New Roman" w:cs="Times New Roman"/>
              </w:rPr>
            </w:pPr>
          </w:p>
        </w:tc>
        <w:tc>
          <w:tcPr>
            <w:tcW w:w="634" w:type="pct"/>
            <w:vAlign w:val="center"/>
          </w:tcPr>
          <w:p w14:paraId="4ABE69B6" w14:textId="285FC4C3" w:rsidR="00C00040" w:rsidRPr="0011098F" w:rsidRDefault="00C00040"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05EA3C45" w14:textId="7D0C34D8" w:rsidR="00C00040" w:rsidRPr="00A05C9F" w:rsidRDefault="00C00040" w:rsidP="0011098F">
            <w:pPr>
              <w:jc w:val="center"/>
              <w:rPr>
                <w:rFonts w:ascii="Times New Roman" w:hAnsi="Times New Roman" w:cs="Times New Roman"/>
                <w:b/>
              </w:rPr>
            </w:pPr>
            <w:r w:rsidRPr="00A05C9F">
              <w:rPr>
                <w:rFonts w:ascii="Times New Roman" w:hAnsi="Times New Roman" w:cs="Times New Roman"/>
                <w:b/>
              </w:rPr>
              <w:t>298</w:t>
            </w:r>
          </w:p>
        </w:tc>
        <w:tc>
          <w:tcPr>
            <w:tcW w:w="341" w:type="pct"/>
            <w:vAlign w:val="center"/>
          </w:tcPr>
          <w:p w14:paraId="62BAC55F" w14:textId="3A3BFFF3" w:rsidR="00C00040" w:rsidRPr="00C064C6" w:rsidRDefault="00C064C6" w:rsidP="00262D10">
            <w:pPr>
              <w:jc w:val="center"/>
              <w:rPr>
                <w:rFonts w:ascii="Times New Roman" w:hAnsi="Times New Roman" w:cs="Times New Roman"/>
                <w:b/>
              </w:rPr>
            </w:pPr>
            <w:r>
              <w:rPr>
                <w:rFonts w:ascii="Times New Roman" w:hAnsi="Times New Roman" w:cs="Times New Roman"/>
                <w:b/>
              </w:rPr>
              <w:t>150</w:t>
            </w:r>
          </w:p>
        </w:tc>
        <w:tc>
          <w:tcPr>
            <w:tcW w:w="626" w:type="pct"/>
            <w:vMerge/>
            <w:vAlign w:val="center"/>
          </w:tcPr>
          <w:p w14:paraId="0616CBAE" w14:textId="1A4BA30C" w:rsidR="00C00040" w:rsidRPr="0011098F" w:rsidRDefault="00C00040" w:rsidP="0011098F">
            <w:pPr>
              <w:jc w:val="both"/>
              <w:rPr>
                <w:rFonts w:ascii="Times New Roman" w:hAnsi="Times New Roman" w:cs="Times New Roman"/>
              </w:rPr>
            </w:pPr>
          </w:p>
        </w:tc>
        <w:tc>
          <w:tcPr>
            <w:tcW w:w="563" w:type="pct"/>
            <w:vMerge/>
            <w:vAlign w:val="center"/>
          </w:tcPr>
          <w:p w14:paraId="20DE84D9" w14:textId="77777777" w:rsidR="00C00040" w:rsidRPr="0011098F" w:rsidRDefault="00C00040" w:rsidP="00F33925">
            <w:pPr>
              <w:jc w:val="center"/>
              <w:rPr>
                <w:rFonts w:ascii="Times New Roman" w:hAnsi="Times New Roman" w:cs="Times New Roman"/>
              </w:rPr>
            </w:pPr>
          </w:p>
        </w:tc>
        <w:tc>
          <w:tcPr>
            <w:tcW w:w="494" w:type="pct"/>
            <w:vMerge/>
            <w:vAlign w:val="center"/>
          </w:tcPr>
          <w:p w14:paraId="09900085" w14:textId="77777777" w:rsidR="00C00040" w:rsidRPr="0011098F" w:rsidRDefault="00C00040" w:rsidP="00F33925">
            <w:pPr>
              <w:jc w:val="center"/>
              <w:rPr>
                <w:rFonts w:ascii="Times New Roman" w:hAnsi="Times New Roman" w:cs="Times New Roman"/>
              </w:rPr>
            </w:pPr>
          </w:p>
        </w:tc>
        <w:tc>
          <w:tcPr>
            <w:tcW w:w="563" w:type="pct"/>
            <w:vMerge/>
            <w:vAlign w:val="center"/>
          </w:tcPr>
          <w:p w14:paraId="1E6B9671" w14:textId="77777777" w:rsidR="00C00040" w:rsidRPr="0011098F" w:rsidRDefault="00C00040" w:rsidP="00262D10">
            <w:pPr>
              <w:jc w:val="center"/>
              <w:rPr>
                <w:rFonts w:ascii="Times New Roman" w:hAnsi="Times New Roman" w:cs="Times New Roman"/>
              </w:rPr>
            </w:pPr>
          </w:p>
        </w:tc>
        <w:tc>
          <w:tcPr>
            <w:tcW w:w="494" w:type="pct"/>
            <w:vMerge/>
            <w:vAlign w:val="center"/>
          </w:tcPr>
          <w:p w14:paraId="51211B74" w14:textId="77777777" w:rsidR="00C00040" w:rsidRPr="0011098F" w:rsidRDefault="00C00040" w:rsidP="00262D10">
            <w:pPr>
              <w:jc w:val="center"/>
              <w:rPr>
                <w:rFonts w:ascii="Times New Roman" w:hAnsi="Times New Roman" w:cs="Times New Roman"/>
              </w:rPr>
            </w:pPr>
          </w:p>
        </w:tc>
      </w:tr>
      <w:tr w:rsidR="00C00040" w:rsidRPr="0011098F" w14:paraId="35E0052C" w14:textId="7E2714F1" w:rsidTr="00042CC1">
        <w:trPr>
          <w:cantSplit/>
          <w:trHeight w:val="276"/>
        </w:trPr>
        <w:tc>
          <w:tcPr>
            <w:tcW w:w="178" w:type="pct"/>
            <w:vMerge w:val="restart"/>
            <w:vAlign w:val="center"/>
          </w:tcPr>
          <w:p w14:paraId="424BB68A" w14:textId="411468D4" w:rsidR="00C00040" w:rsidRPr="0011098F" w:rsidRDefault="00C00040" w:rsidP="00182E9F">
            <w:pPr>
              <w:jc w:val="center"/>
              <w:rPr>
                <w:rFonts w:ascii="Times New Roman" w:hAnsi="Times New Roman" w:cs="Times New Roman"/>
              </w:rPr>
            </w:pPr>
            <w:r>
              <w:rPr>
                <w:rFonts w:ascii="Times New Roman" w:hAnsi="Times New Roman" w:cs="Times New Roman"/>
              </w:rPr>
              <w:t>70</w:t>
            </w:r>
          </w:p>
        </w:tc>
        <w:tc>
          <w:tcPr>
            <w:tcW w:w="674" w:type="pct"/>
            <w:vMerge w:val="restart"/>
            <w:vAlign w:val="center"/>
          </w:tcPr>
          <w:p w14:paraId="1A629146" w14:textId="66D2DBEB" w:rsidR="00C00040" w:rsidRPr="0011098F" w:rsidRDefault="00C00040" w:rsidP="0011098F">
            <w:pPr>
              <w:jc w:val="both"/>
              <w:rPr>
                <w:rFonts w:ascii="Times New Roman" w:hAnsi="Times New Roman" w:cs="Times New Roman"/>
              </w:rPr>
            </w:pPr>
            <w:r w:rsidRPr="0011098F">
              <w:rPr>
                <w:rFonts w:ascii="Times New Roman" w:hAnsi="Times New Roman" w:cs="Times New Roman"/>
              </w:rPr>
              <w:t>05:42:000038:485</w:t>
            </w:r>
          </w:p>
          <w:p w14:paraId="526BDC7B"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xml:space="preserve">рядом с домом </w:t>
            </w:r>
            <w:r w:rsidRPr="0011098F">
              <w:rPr>
                <w:rFonts w:ascii="Times New Roman" w:hAnsi="Times New Roman" w:cs="Times New Roman"/>
              </w:rPr>
              <w:lastRenderedPageBreak/>
              <w:t>Сальмана (рядом с Ростелекомом)</w:t>
            </w:r>
          </w:p>
        </w:tc>
        <w:tc>
          <w:tcPr>
            <w:tcW w:w="634" w:type="pct"/>
            <w:vAlign w:val="center"/>
          </w:tcPr>
          <w:p w14:paraId="0EF6416A"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lastRenderedPageBreak/>
              <w:t>улица Сальмана, д.48а/1</w:t>
            </w:r>
          </w:p>
        </w:tc>
        <w:tc>
          <w:tcPr>
            <w:tcW w:w="432" w:type="pct"/>
            <w:vAlign w:val="center"/>
          </w:tcPr>
          <w:p w14:paraId="1838341C" w14:textId="77777777" w:rsidR="00C00040" w:rsidRPr="0011098F" w:rsidRDefault="00C00040" w:rsidP="0011098F">
            <w:pPr>
              <w:jc w:val="center"/>
              <w:rPr>
                <w:rFonts w:ascii="Times New Roman" w:hAnsi="Times New Roman" w:cs="Times New Roman"/>
              </w:rPr>
            </w:pPr>
            <w:r w:rsidRPr="0011098F">
              <w:rPr>
                <w:rFonts w:ascii="Times New Roman" w:hAnsi="Times New Roman" w:cs="Times New Roman"/>
              </w:rPr>
              <w:t>46</w:t>
            </w:r>
          </w:p>
        </w:tc>
        <w:tc>
          <w:tcPr>
            <w:tcW w:w="341" w:type="pct"/>
            <w:vAlign w:val="center"/>
          </w:tcPr>
          <w:p w14:paraId="5C7057AF" w14:textId="076A39C5" w:rsidR="00C00040" w:rsidRPr="0011098F" w:rsidRDefault="00C064C6" w:rsidP="00262D10">
            <w:pPr>
              <w:jc w:val="center"/>
              <w:rPr>
                <w:rFonts w:ascii="Times New Roman" w:hAnsi="Times New Roman" w:cs="Times New Roman"/>
              </w:rPr>
            </w:pPr>
            <w:r>
              <w:rPr>
                <w:rFonts w:ascii="Times New Roman" w:hAnsi="Times New Roman" w:cs="Times New Roman"/>
              </w:rPr>
              <w:t>46</w:t>
            </w:r>
          </w:p>
        </w:tc>
        <w:tc>
          <w:tcPr>
            <w:tcW w:w="626" w:type="pct"/>
            <w:vMerge w:val="restart"/>
            <w:vAlign w:val="center"/>
          </w:tcPr>
          <w:p w14:paraId="3F33DD47" w14:textId="3232A853" w:rsidR="00C00040" w:rsidRPr="0011098F" w:rsidRDefault="00C00040" w:rsidP="0011098F">
            <w:pPr>
              <w:jc w:val="both"/>
              <w:rPr>
                <w:rFonts w:ascii="Times New Roman" w:hAnsi="Times New Roman" w:cs="Times New Roman"/>
              </w:rPr>
            </w:pPr>
            <w:r w:rsidRPr="0011098F">
              <w:rPr>
                <w:rFonts w:ascii="Times New Roman" w:hAnsi="Times New Roman" w:cs="Times New Roman"/>
              </w:rPr>
              <w:t>- 2 контейнера;</w:t>
            </w:r>
          </w:p>
          <w:p w14:paraId="43BCD518"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- 4 кв.м.;</w:t>
            </w:r>
          </w:p>
          <w:p w14:paraId="3E47CD90"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lastRenderedPageBreak/>
              <w:t>- твердое покрытие.</w:t>
            </w:r>
          </w:p>
        </w:tc>
        <w:tc>
          <w:tcPr>
            <w:tcW w:w="563" w:type="pct"/>
            <w:vMerge w:val="restart"/>
            <w:vAlign w:val="center"/>
          </w:tcPr>
          <w:p w14:paraId="42C06737" w14:textId="66E8FF48" w:rsidR="00C00040" w:rsidRPr="0011098F" w:rsidRDefault="00C00040" w:rsidP="00F33925">
            <w:pPr>
              <w:jc w:val="center"/>
              <w:rPr>
                <w:rFonts w:ascii="Times New Roman" w:hAnsi="Times New Roman" w:cs="Times New Roman"/>
              </w:rPr>
            </w:pPr>
            <w:r>
              <w:rPr>
                <w:rFonts w:ascii="Times New Roman" w:hAnsi="Times New Roman" w:cs="Times New Roman"/>
              </w:rPr>
              <w:lastRenderedPageBreak/>
              <w:t>32,40</w:t>
            </w:r>
          </w:p>
        </w:tc>
        <w:tc>
          <w:tcPr>
            <w:tcW w:w="494" w:type="pct"/>
            <w:vMerge w:val="restart"/>
            <w:vAlign w:val="center"/>
          </w:tcPr>
          <w:p w14:paraId="227F9D73" w14:textId="0E0F7911" w:rsidR="00C00040" w:rsidRPr="0011098F" w:rsidRDefault="00C00040" w:rsidP="00F33925">
            <w:pPr>
              <w:jc w:val="center"/>
              <w:rPr>
                <w:rFonts w:ascii="Times New Roman" w:hAnsi="Times New Roman" w:cs="Times New Roman"/>
              </w:rPr>
            </w:pPr>
            <w:r>
              <w:rPr>
                <w:rFonts w:ascii="Times New Roman" w:hAnsi="Times New Roman" w:cs="Times New Roman"/>
              </w:rPr>
              <w:t>2</w:t>
            </w:r>
          </w:p>
        </w:tc>
        <w:tc>
          <w:tcPr>
            <w:tcW w:w="563" w:type="pct"/>
            <w:vMerge w:val="restart"/>
            <w:vAlign w:val="center"/>
          </w:tcPr>
          <w:p w14:paraId="15612A22" w14:textId="027FD82D" w:rsidR="00C00040" w:rsidRPr="0011098F" w:rsidRDefault="00C064C6" w:rsidP="00262D10">
            <w:pPr>
              <w:jc w:val="center"/>
              <w:rPr>
                <w:rFonts w:ascii="Times New Roman" w:hAnsi="Times New Roman" w:cs="Times New Roman"/>
              </w:rPr>
            </w:pPr>
            <w:r>
              <w:rPr>
                <w:rFonts w:ascii="Times New Roman" w:hAnsi="Times New Roman" w:cs="Times New Roman"/>
              </w:rPr>
              <w:t>17,83</w:t>
            </w:r>
          </w:p>
        </w:tc>
        <w:tc>
          <w:tcPr>
            <w:tcW w:w="494" w:type="pct"/>
            <w:vMerge w:val="restart"/>
            <w:vAlign w:val="center"/>
          </w:tcPr>
          <w:p w14:paraId="3C5B5FA8" w14:textId="7D94F030" w:rsidR="00C00040" w:rsidRPr="0011098F" w:rsidRDefault="00C064C6" w:rsidP="00262D10">
            <w:pPr>
              <w:jc w:val="center"/>
              <w:rPr>
                <w:rFonts w:ascii="Times New Roman" w:hAnsi="Times New Roman" w:cs="Times New Roman"/>
              </w:rPr>
            </w:pPr>
            <w:r>
              <w:rPr>
                <w:rFonts w:ascii="Times New Roman" w:hAnsi="Times New Roman" w:cs="Times New Roman"/>
              </w:rPr>
              <w:t>1</w:t>
            </w:r>
          </w:p>
        </w:tc>
      </w:tr>
      <w:tr w:rsidR="00C00040" w:rsidRPr="0011098F" w14:paraId="76543072" w14:textId="18717E7C" w:rsidTr="00042CC1">
        <w:trPr>
          <w:cantSplit/>
          <w:trHeight w:val="184"/>
        </w:trPr>
        <w:tc>
          <w:tcPr>
            <w:tcW w:w="178" w:type="pct"/>
            <w:vMerge/>
            <w:vAlign w:val="center"/>
          </w:tcPr>
          <w:p w14:paraId="2CBE78B1" w14:textId="77777777" w:rsidR="00C00040" w:rsidRPr="0011098F" w:rsidRDefault="00C00040" w:rsidP="00182E9F">
            <w:pPr>
              <w:jc w:val="center"/>
              <w:rPr>
                <w:rFonts w:ascii="Times New Roman" w:hAnsi="Times New Roman" w:cs="Times New Roman"/>
              </w:rPr>
            </w:pPr>
          </w:p>
        </w:tc>
        <w:tc>
          <w:tcPr>
            <w:tcW w:w="674" w:type="pct"/>
            <w:vMerge/>
            <w:vAlign w:val="center"/>
          </w:tcPr>
          <w:p w14:paraId="3F74EBE0" w14:textId="6DA6A2BF" w:rsidR="00C00040" w:rsidRPr="0011098F" w:rsidRDefault="00C00040" w:rsidP="0011098F">
            <w:pPr>
              <w:jc w:val="both"/>
              <w:rPr>
                <w:rFonts w:ascii="Times New Roman" w:hAnsi="Times New Roman" w:cs="Times New Roman"/>
              </w:rPr>
            </w:pPr>
          </w:p>
        </w:tc>
        <w:tc>
          <w:tcPr>
            <w:tcW w:w="634" w:type="pct"/>
            <w:vAlign w:val="center"/>
          </w:tcPr>
          <w:p w14:paraId="0389D502"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Сальмана, д.48а</w:t>
            </w:r>
          </w:p>
        </w:tc>
        <w:tc>
          <w:tcPr>
            <w:tcW w:w="432" w:type="pct"/>
            <w:vAlign w:val="center"/>
          </w:tcPr>
          <w:p w14:paraId="59BD5F07" w14:textId="77777777" w:rsidR="00C00040" w:rsidRPr="0011098F" w:rsidRDefault="00C00040" w:rsidP="0011098F">
            <w:pPr>
              <w:jc w:val="center"/>
              <w:rPr>
                <w:rFonts w:ascii="Times New Roman" w:hAnsi="Times New Roman" w:cs="Times New Roman"/>
              </w:rPr>
            </w:pPr>
            <w:r w:rsidRPr="0011098F">
              <w:rPr>
                <w:rFonts w:ascii="Times New Roman" w:hAnsi="Times New Roman" w:cs="Times New Roman"/>
              </w:rPr>
              <w:t>38</w:t>
            </w:r>
          </w:p>
        </w:tc>
        <w:tc>
          <w:tcPr>
            <w:tcW w:w="341" w:type="pct"/>
            <w:vAlign w:val="center"/>
          </w:tcPr>
          <w:p w14:paraId="35F6E2FF" w14:textId="1136E97A" w:rsidR="00C00040" w:rsidRPr="0011098F" w:rsidRDefault="00C064C6" w:rsidP="00262D10">
            <w:pPr>
              <w:jc w:val="center"/>
              <w:rPr>
                <w:rFonts w:ascii="Times New Roman" w:hAnsi="Times New Roman" w:cs="Times New Roman"/>
              </w:rPr>
            </w:pPr>
            <w:r>
              <w:rPr>
                <w:rFonts w:ascii="Times New Roman" w:hAnsi="Times New Roman" w:cs="Times New Roman"/>
              </w:rPr>
              <w:t>12</w:t>
            </w:r>
          </w:p>
        </w:tc>
        <w:tc>
          <w:tcPr>
            <w:tcW w:w="626" w:type="pct"/>
            <w:vMerge/>
            <w:vAlign w:val="center"/>
          </w:tcPr>
          <w:p w14:paraId="50F37D50" w14:textId="5CE0C51D" w:rsidR="00C00040" w:rsidRPr="0011098F" w:rsidRDefault="00C00040" w:rsidP="0011098F">
            <w:pPr>
              <w:jc w:val="both"/>
              <w:rPr>
                <w:rFonts w:ascii="Times New Roman" w:hAnsi="Times New Roman" w:cs="Times New Roman"/>
              </w:rPr>
            </w:pPr>
          </w:p>
        </w:tc>
        <w:tc>
          <w:tcPr>
            <w:tcW w:w="563" w:type="pct"/>
            <w:vMerge/>
            <w:vAlign w:val="center"/>
          </w:tcPr>
          <w:p w14:paraId="6360ECAE" w14:textId="77777777" w:rsidR="00C00040" w:rsidRPr="0011098F" w:rsidRDefault="00C00040" w:rsidP="00F33925">
            <w:pPr>
              <w:jc w:val="center"/>
              <w:rPr>
                <w:rFonts w:ascii="Times New Roman" w:hAnsi="Times New Roman" w:cs="Times New Roman"/>
              </w:rPr>
            </w:pPr>
          </w:p>
        </w:tc>
        <w:tc>
          <w:tcPr>
            <w:tcW w:w="494" w:type="pct"/>
            <w:vMerge/>
            <w:vAlign w:val="center"/>
          </w:tcPr>
          <w:p w14:paraId="5BDE29FC" w14:textId="77777777" w:rsidR="00C00040" w:rsidRPr="0011098F" w:rsidRDefault="00C00040" w:rsidP="00F33925">
            <w:pPr>
              <w:jc w:val="center"/>
              <w:rPr>
                <w:rFonts w:ascii="Times New Roman" w:hAnsi="Times New Roman" w:cs="Times New Roman"/>
              </w:rPr>
            </w:pPr>
          </w:p>
        </w:tc>
        <w:tc>
          <w:tcPr>
            <w:tcW w:w="563" w:type="pct"/>
            <w:vMerge/>
            <w:vAlign w:val="center"/>
          </w:tcPr>
          <w:p w14:paraId="6F259A4A" w14:textId="77777777" w:rsidR="00C00040" w:rsidRPr="0011098F" w:rsidRDefault="00C00040" w:rsidP="00262D10">
            <w:pPr>
              <w:jc w:val="center"/>
              <w:rPr>
                <w:rFonts w:ascii="Times New Roman" w:hAnsi="Times New Roman" w:cs="Times New Roman"/>
              </w:rPr>
            </w:pPr>
          </w:p>
        </w:tc>
        <w:tc>
          <w:tcPr>
            <w:tcW w:w="494" w:type="pct"/>
            <w:vMerge/>
            <w:vAlign w:val="center"/>
          </w:tcPr>
          <w:p w14:paraId="550E1557" w14:textId="77777777" w:rsidR="00C00040" w:rsidRPr="0011098F" w:rsidRDefault="00C00040" w:rsidP="00262D10">
            <w:pPr>
              <w:jc w:val="center"/>
              <w:rPr>
                <w:rFonts w:ascii="Times New Roman" w:hAnsi="Times New Roman" w:cs="Times New Roman"/>
              </w:rPr>
            </w:pPr>
          </w:p>
        </w:tc>
      </w:tr>
      <w:tr w:rsidR="00C00040" w:rsidRPr="0011098F" w14:paraId="34E3C6D8" w14:textId="18559096" w:rsidTr="00042CC1">
        <w:trPr>
          <w:cantSplit/>
          <w:trHeight w:val="233"/>
        </w:trPr>
        <w:tc>
          <w:tcPr>
            <w:tcW w:w="178" w:type="pct"/>
            <w:vMerge/>
            <w:vAlign w:val="center"/>
          </w:tcPr>
          <w:p w14:paraId="1685689E" w14:textId="77777777" w:rsidR="00C00040" w:rsidRPr="0011098F" w:rsidRDefault="00C00040" w:rsidP="00182E9F">
            <w:pPr>
              <w:jc w:val="center"/>
              <w:rPr>
                <w:rFonts w:ascii="Times New Roman" w:hAnsi="Times New Roman" w:cs="Times New Roman"/>
              </w:rPr>
            </w:pPr>
          </w:p>
        </w:tc>
        <w:tc>
          <w:tcPr>
            <w:tcW w:w="674" w:type="pct"/>
            <w:vMerge/>
            <w:vAlign w:val="center"/>
          </w:tcPr>
          <w:p w14:paraId="4CF601EB" w14:textId="2228E928" w:rsidR="00C00040" w:rsidRPr="0011098F" w:rsidRDefault="00C00040" w:rsidP="0011098F">
            <w:pPr>
              <w:jc w:val="both"/>
              <w:rPr>
                <w:rFonts w:ascii="Times New Roman" w:hAnsi="Times New Roman" w:cs="Times New Roman"/>
              </w:rPr>
            </w:pPr>
          </w:p>
        </w:tc>
        <w:tc>
          <w:tcPr>
            <w:tcW w:w="634" w:type="pct"/>
            <w:vAlign w:val="center"/>
          </w:tcPr>
          <w:p w14:paraId="14B47BC6"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Сальмана, д.48б</w:t>
            </w:r>
          </w:p>
        </w:tc>
        <w:tc>
          <w:tcPr>
            <w:tcW w:w="432" w:type="pct"/>
            <w:vAlign w:val="center"/>
          </w:tcPr>
          <w:p w14:paraId="6AFD27E1" w14:textId="77777777" w:rsidR="00C00040" w:rsidRPr="0011098F" w:rsidRDefault="00C00040" w:rsidP="0011098F">
            <w:pPr>
              <w:jc w:val="center"/>
              <w:rPr>
                <w:rFonts w:ascii="Times New Roman" w:hAnsi="Times New Roman" w:cs="Times New Roman"/>
              </w:rPr>
            </w:pPr>
            <w:r w:rsidRPr="0011098F">
              <w:rPr>
                <w:rFonts w:ascii="Times New Roman" w:hAnsi="Times New Roman" w:cs="Times New Roman"/>
              </w:rPr>
              <w:t>28</w:t>
            </w:r>
          </w:p>
        </w:tc>
        <w:tc>
          <w:tcPr>
            <w:tcW w:w="341" w:type="pct"/>
            <w:vAlign w:val="center"/>
          </w:tcPr>
          <w:p w14:paraId="4F84611C" w14:textId="02A79590" w:rsidR="00C00040" w:rsidRPr="0011098F" w:rsidRDefault="00C064C6" w:rsidP="00262D10">
            <w:pPr>
              <w:jc w:val="center"/>
              <w:rPr>
                <w:rFonts w:ascii="Times New Roman" w:hAnsi="Times New Roman" w:cs="Times New Roman"/>
              </w:rPr>
            </w:pPr>
            <w:r>
              <w:rPr>
                <w:rFonts w:ascii="Times New Roman" w:hAnsi="Times New Roman" w:cs="Times New Roman"/>
              </w:rPr>
              <w:t>12</w:t>
            </w:r>
          </w:p>
        </w:tc>
        <w:tc>
          <w:tcPr>
            <w:tcW w:w="626" w:type="pct"/>
            <w:vMerge/>
            <w:vAlign w:val="center"/>
          </w:tcPr>
          <w:p w14:paraId="0CEFD17C" w14:textId="5B6F14F8" w:rsidR="00C00040" w:rsidRPr="0011098F" w:rsidRDefault="00C00040" w:rsidP="0011098F">
            <w:pPr>
              <w:jc w:val="both"/>
              <w:rPr>
                <w:rFonts w:ascii="Times New Roman" w:hAnsi="Times New Roman" w:cs="Times New Roman"/>
              </w:rPr>
            </w:pPr>
          </w:p>
        </w:tc>
        <w:tc>
          <w:tcPr>
            <w:tcW w:w="563" w:type="pct"/>
            <w:vMerge/>
            <w:vAlign w:val="center"/>
          </w:tcPr>
          <w:p w14:paraId="6C763E33" w14:textId="77777777" w:rsidR="00C00040" w:rsidRPr="0011098F" w:rsidRDefault="00C00040" w:rsidP="00F33925">
            <w:pPr>
              <w:jc w:val="center"/>
              <w:rPr>
                <w:rFonts w:ascii="Times New Roman" w:hAnsi="Times New Roman" w:cs="Times New Roman"/>
              </w:rPr>
            </w:pPr>
          </w:p>
        </w:tc>
        <w:tc>
          <w:tcPr>
            <w:tcW w:w="494" w:type="pct"/>
            <w:vMerge/>
            <w:vAlign w:val="center"/>
          </w:tcPr>
          <w:p w14:paraId="3CE75CFB" w14:textId="77777777" w:rsidR="00C00040" w:rsidRPr="0011098F" w:rsidRDefault="00C00040" w:rsidP="00F33925">
            <w:pPr>
              <w:jc w:val="center"/>
              <w:rPr>
                <w:rFonts w:ascii="Times New Roman" w:hAnsi="Times New Roman" w:cs="Times New Roman"/>
              </w:rPr>
            </w:pPr>
          </w:p>
        </w:tc>
        <w:tc>
          <w:tcPr>
            <w:tcW w:w="563" w:type="pct"/>
            <w:vMerge/>
            <w:vAlign w:val="center"/>
          </w:tcPr>
          <w:p w14:paraId="72477030" w14:textId="77777777" w:rsidR="00C00040" w:rsidRPr="0011098F" w:rsidRDefault="00C00040" w:rsidP="00262D10">
            <w:pPr>
              <w:jc w:val="center"/>
              <w:rPr>
                <w:rFonts w:ascii="Times New Roman" w:hAnsi="Times New Roman" w:cs="Times New Roman"/>
              </w:rPr>
            </w:pPr>
          </w:p>
        </w:tc>
        <w:tc>
          <w:tcPr>
            <w:tcW w:w="494" w:type="pct"/>
            <w:vMerge/>
            <w:vAlign w:val="center"/>
          </w:tcPr>
          <w:p w14:paraId="25988623" w14:textId="77777777" w:rsidR="00C00040" w:rsidRPr="0011098F" w:rsidRDefault="00C00040" w:rsidP="00262D10">
            <w:pPr>
              <w:jc w:val="center"/>
              <w:rPr>
                <w:rFonts w:ascii="Times New Roman" w:hAnsi="Times New Roman" w:cs="Times New Roman"/>
              </w:rPr>
            </w:pPr>
          </w:p>
        </w:tc>
      </w:tr>
      <w:tr w:rsidR="00C00040" w:rsidRPr="0011098F" w14:paraId="4821C224" w14:textId="675EB6AB" w:rsidTr="00042CC1">
        <w:trPr>
          <w:cantSplit/>
          <w:trHeight w:val="283"/>
        </w:trPr>
        <w:tc>
          <w:tcPr>
            <w:tcW w:w="178" w:type="pct"/>
            <w:vMerge/>
            <w:vAlign w:val="center"/>
          </w:tcPr>
          <w:p w14:paraId="24E38BC1" w14:textId="77777777" w:rsidR="00C00040" w:rsidRPr="0011098F" w:rsidRDefault="00C00040" w:rsidP="00182E9F">
            <w:pPr>
              <w:jc w:val="center"/>
              <w:rPr>
                <w:rFonts w:ascii="Times New Roman" w:hAnsi="Times New Roman" w:cs="Times New Roman"/>
              </w:rPr>
            </w:pPr>
          </w:p>
        </w:tc>
        <w:tc>
          <w:tcPr>
            <w:tcW w:w="674" w:type="pct"/>
            <w:vMerge/>
            <w:vAlign w:val="center"/>
          </w:tcPr>
          <w:p w14:paraId="1B16D3A8" w14:textId="170B3B02" w:rsidR="00C00040" w:rsidRPr="0011098F" w:rsidRDefault="00C00040" w:rsidP="0011098F">
            <w:pPr>
              <w:jc w:val="both"/>
              <w:rPr>
                <w:rFonts w:ascii="Times New Roman" w:hAnsi="Times New Roman" w:cs="Times New Roman"/>
              </w:rPr>
            </w:pPr>
          </w:p>
        </w:tc>
        <w:tc>
          <w:tcPr>
            <w:tcW w:w="634" w:type="pct"/>
            <w:vAlign w:val="center"/>
          </w:tcPr>
          <w:p w14:paraId="55C2A39B"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Сальмана, д.48в</w:t>
            </w:r>
          </w:p>
        </w:tc>
        <w:tc>
          <w:tcPr>
            <w:tcW w:w="432" w:type="pct"/>
            <w:vAlign w:val="center"/>
          </w:tcPr>
          <w:p w14:paraId="270B4767" w14:textId="77777777" w:rsidR="00C00040" w:rsidRPr="0011098F" w:rsidRDefault="00C00040" w:rsidP="0011098F">
            <w:pPr>
              <w:jc w:val="center"/>
              <w:rPr>
                <w:rFonts w:ascii="Times New Roman" w:hAnsi="Times New Roman" w:cs="Times New Roman"/>
              </w:rPr>
            </w:pPr>
            <w:r w:rsidRPr="0011098F">
              <w:rPr>
                <w:rFonts w:ascii="Times New Roman" w:hAnsi="Times New Roman" w:cs="Times New Roman"/>
              </w:rPr>
              <w:t>37</w:t>
            </w:r>
          </w:p>
        </w:tc>
        <w:tc>
          <w:tcPr>
            <w:tcW w:w="341" w:type="pct"/>
            <w:vAlign w:val="center"/>
          </w:tcPr>
          <w:p w14:paraId="008875CB" w14:textId="7221572D" w:rsidR="00C00040" w:rsidRPr="0011098F" w:rsidRDefault="00C064C6" w:rsidP="00262D10">
            <w:pPr>
              <w:jc w:val="center"/>
              <w:rPr>
                <w:rFonts w:ascii="Times New Roman" w:hAnsi="Times New Roman" w:cs="Times New Roman"/>
              </w:rPr>
            </w:pPr>
            <w:r>
              <w:rPr>
                <w:rFonts w:ascii="Times New Roman" w:hAnsi="Times New Roman" w:cs="Times New Roman"/>
              </w:rPr>
              <w:t>12</w:t>
            </w:r>
          </w:p>
        </w:tc>
        <w:tc>
          <w:tcPr>
            <w:tcW w:w="626" w:type="pct"/>
            <w:vMerge/>
            <w:vAlign w:val="center"/>
          </w:tcPr>
          <w:p w14:paraId="76BF08F1" w14:textId="248E420B" w:rsidR="00C00040" w:rsidRPr="0011098F" w:rsidRDefault="00C00040" w:rsidP="0011098F">
            <w:pPr>
              <w:jc w:val="both"/>
              <w:rPr>
                <w:rFonts w:ascii="Times New Roman" w:hAnsi="Times New Roman" w:cs="Times New Roman"/>
              </w:rPr>
            </w:pPr>
          </w:p>
        </w:tc>
        <w:tc>
          <w:tcPr>
            <w:tcW w:w="563" w:type="pct"/>
            <w:vMerge/>
            <w:vAlign w:val="center"/>
          </w:tcPr>
          <w:p w14:paraId="337E54A7" w14:textId="77777777" w:rsidR="00C00040" w:rsidRPr="0011098F" w:rsidRDefault="00C00040" w:rsidP="00F33925">
            <w:pPr>
              <w:jc w:val="center"/>
              <w:rPr>
                <w:rFonts w:ascii="Times New Roman" w:hAnsi="Times New Roman" w:cs="Times New Roman"/>
              </w:rPr>
            </w:pPr>
          </w:p>
        </w:tc>
        <w:tc>
          <w:tcPr>
            <w:tcW w:w="494" w:type="pct"/>
            <w:vMerge/>
            <w:vAlign w:val="center"/>
          </w:tcPr>
          <w:p w14:paraId="3F5266D5" w14:textId="77777777" w:rsidR="00C00040" w:rsidRPr="0011098F" w:rsidRDefault="00C00040" w:rsidP="00F33925">
            <w:pPr>
              <w:jc w:val="center"/>
              <w:rPr>
                <w:rFonts w:ascii="Times New Roman" w:hAnsi="Times New Roman" w:cs="Times New Roman"/>
              </w:rPr>
            </w:pPr>
          </w:p>
        </w:tc>
        <w:tc>
          <w:tcPr>
            <w:tcW w:w="563" w:type="pct"/>
            <w:vMerge/>
            <w:vAlign w:val="center"/>
          </w:tcPr>
          <w:p w14:paraId="74BF6DD4" w14:textId="77777777" w:rsidR="00C00040" w:rsidRPr="0011098F" w:rsidRDefault="00C00040" w:rsidP="00262D10">
            <w:pPr>
              <w:jc w:val="center"/>
              <w:rPr>
                <w:rFonts w:ascii="Times New Roman" w:hAnsi="Times New Roman" w:cs="Times New Roman"/>
              </w:rPr>
            </w:pPr>
          </w:p>
        </w:tc>
        <w:tc>
          <w:tcPr>
            <w:tcW w:w="494" w:type="pct"/>
            <w:vMerge/>
            <w:vAlign w:val="center"/>
          </w:tcPr>
          <w:p w14:paraId="3792A2AD" w14:textId="77777777" w:rsidR="00C00040" w:rsidRPr="0011098F" w:rsidRDefault="00C00040" w:rsidP="00262D10">
            <w:pPr>
              <w:jc w:val="center"/>
              <w:rPr>
                <w:rFonts w:ascii="Times New Roman" w:hAnsi="Times New Roman" w:cs="Times New Roman"/>
              </w:rPr>
            </w:pPr>
          </w:p>
        </w:tc>
      </w:tr>
      <w:tr w:rsidR="00C00040" w:rsidRPr="0011098F" w14:paraId="3AC9485D" w14:textId="0F77978C" w:rsidTr="00042CC1">
        <w:trPr>
          <w:cantSplit/>
          <w:trHeight w:val="191"/>
        </w:trPr>
        <w:tc>
          <w:tcPr>
            <w:tcW w:w="178" w:type="pct"/>
            <w:vMerge/>
            <w:vAlign w:val="center"/>
          </w:tcPr>
          <w:p w14:paraId="5017D90B" w14:textId="77777777" w:rsidR="00C00040" w:rsidRPr="0011098F" w:rsidRDefault="00C00040" w:rsidP="00182E9F">
            <w:pPr>
              <w:jc w:val="center"/>
              <w:rPr>
                <w:rFonts w:ascii="Times New Roman" w:hAnsi="Times New Roman" w:cs="Times New Roman"/>
              </w:rPr>
            </w:pPr>
          </w:p>
        </w:tc>
        <w:tc>
          <w:tcPr>
            <w:tcW w:w="674" w:type="pct"/>
            <w:vMerge/>
            <w:vAlign w:val="center"/>
          </w:tcPr>
          <w:p w14:paraId="39437056" w14:textId="48751E4A" w:rsidR="00C00040" w:rsidRPr="0011098F" w:rsidRDefault="00C00040" w:rsidP="0011098F">
            <w:pPr>
              <w:jc w:val="both"/>
              <w:rPr>
                <w:rFonts w:ascii="Times New Roman" w:hAnsi="Times New Roman" w:cs="Times New Roman"/>
              </w:rPr>
            </w:pPr>
          </w:p>
        </w:tc>
        <w:tc>
          <w:tcPr>
            <w:tcW w:w="634" w:type="pct"/>
            <w:vAlign w:val="center"/>
          </w:tcPr>
          <w:p w14:paraId="6B3956AD" w14:textId="5F323157" w:rsidR="00C00040" w:rsidRPr="0011098F" w:rsidRDefault="00C00040"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11BF16F9" w14:textId="239BBB50" w:rsidR="00C00040" w:rsidRPr="00A05C9F" w:rsidRDefault="00C00040" w:rsidP="0011098F">
            <w:pPr>
              <w:jc w:val="center"/>
              <w:rPr>
                <w:rFonts w:ascii="Times New Roman" w:hAnsi="Times New Roman" w:cs="Times New Roman"/>
                <w:b/>
              </w:rPr>
            </w:pPr>
            <w:r>
              <w:rPr>
                <w:rFonts w:ascii="Times New Roman" w:hAnsi="Times New Roman" w:cs="Times New Roman"/>
                <w:b/>
              </w:rPr>
              <w:t>149</w:t>
            </w:r>
          </w:p>
        </w:tc>
        <w:tc>
          <w:tcPr>
            <w:tcW w:w="341" w:type="pct"/>
            <w:vAlign w:val="center"/>
          </w:tcPr>
          <w:p w14:paraId="54BEDDCD" w14:textId="041A5D74" w:rsidR="00C00040" w:rsidRPr="00C064C6" w:rsidRDefault="00C064C6" w:rsidP="00262D10">
            <w:pPr>
              <w:jc w:val="center"/>
              <w:rPr>
                <w:rFonts w:ascii="Times New Roman" w:hAnsi="Times New Roman" w:cs="Times New Roman"/>
                <w:b/>
              </w:rPr>
            </w:pPr>
            <w:r>
              <w:rPr>
                <w:rFonts w:ascii="Times New Roman" w:hAnsi="Times New Roman" w:cs="Times New Roman"/>
                <w:b/>
              </w:rPr>
              <w:t>82</w:t>
            </w:r>
          </w:p>
        </w:tc>
        <w:tc>
          <w:tcPr>
            <w:tcW w:w="626" w:type="pct"/>
            <w:vMerge/>
            <w:vAlign w:val="center"/>
          </w:tcPr>
          <w:p w14:paraId="6AE10620" w14:textId="0E1B9F67" w:rsidR="00C00040" w:rsidRPr="0011098F" w:rsidRDefault="00C00040" w:rsidP="0011098F">
            <w:pPr>
              <w:jc w:val="both"/>
              <w:rPr>
                <w:rFonts w:ascii="Times New Roman" w:hAnsi="Times New Roman" w:cs="Times New Roman"/>
              </w:rPr>
            </w:pPr>
          </w:p>
        </w:tc>
        <w:tc>
          <w:tcPr>
            <w:tcW w:w="563" w:type="pct"/>
            <w:vMerge/>
            <w:vAlign w:val="center"/>
          </w:tcPr>
          <w:p w14:paraId="7639B6AE" w14:textId="77777777" w:rsidR="00C00040" w:rsidRPr="0011098F" w:rsidRDefault="00C00040" w:rsidP="00F33925">
            <w:pPr>
              <w:jc w:val="center"/>
              <w:rPr>
                <w:rFonts w:ascii="Times New Roman" w:hAnsi="Times New Roman" w:cs="Times New Roman"/>
              </w:rPr>
            </w:pPr>
          </w:p>
        </w:tc>
        <w:tc>
          <w:tcPr>
            <w:tcW w:w="494" w:type="pct"/>
            <w:vMerge/>
            <w:vAlign w:val="center"/>
          </w:tcPr>
          <w:p w14:paraId="4879C74A" w14:textId="77777777" w:rsidR="00C00040" w:rsidRPr="0011098F" w:rsidRDefault="00C00040" w:rsidP="00F33925">
            <w:pPr>
              <w:jc w:val="center"/>
              <w:rPr>
                <w:rFonts w:ascii="Times New Roman" w:hAnsi="Times New Roman" w:cs="Times New Roman"/>
              </w:rPr>
            </w:pPr>
          </w:p>
        </w:tc>
        <w:tc>
          <w:tcPr>
            <w:tcW w:w="563" w:type="pct"/>
            <w:vMerge/>
            <w:vAlign w:val="center"/>
          </w:tcPr>
          <w:p w14:paraId="71732F78" w14:textId="77777777" w:rsidR="00C00040" w:rsidRPr="0011098F" w:rsidRDefault="00C00040" w:rsidP="00262D10">
            <w:pPr>
              <w:jc w:val="center"/>
              <w:rPr>
                <w:rFonts w:ascii="Times New Roman" w:hAnsi="Times New Roman" w:cs="Times New Roman"/>
              </w:rPr>
            </w:pPr>
          </w:p>
        </w:tc>
        <w:tc>
          <w:tcPr>
            <w:tcW w:w="494" w:type="pct"/>
            <w:vMerge/>
            <w:vAlign w:val="center"/>
          </w:tcPr>
          <w:p w14:paraId="79FDA162" w14:textId="77777777" w:rsidR="00C00040" w:rsidRPr="0011098F" w:rsidRDefault="00C00040" w:rsidP="00262D10">
            <w:pPr>
              <w:jc w:val="center"/>
              <w:rPr>
                <w:rFonts w:ascii="Times New Roman" w:hAnsi="Times New Roman" w:cs="Times New Roman"/>
              </w:rPr>
            </w:pPr>
          </w:p>
        </w:tc>
      </w:tr>
      <w:tr w:rsidR="00C00040" w:rsidRPr="0011098F" w14:paraId="6E7045C6" w14:textId="12253067" w:rsidTr="00042CC1">
        <w:trPr>
          <w:cantSplit/>
          <w:trHeight w:val="918"/>
        </w:trPr>
        <w:tc>
          <w:tcPr>
            <w:tcW w:w="178" w:type="pct"/>
            <w:vAlign w:val="center"/>
          </w:tcPr>
          <w:p w14:paraId="7DA08BBC" w14:textId="0291CC6D" w:rsidR="00C00040" w:rsidRPr="0011098F" w:rsidRDefault="00C00040" w:rsidP="00182E9F">
            <w:pPr>
              <w:jc w:val="center"/>
              <w:rPr>
                <w:rFonts w:ascii="Times New Roman" w:hAnsi="Times New Roman" w:cs="Times New Roman"/>
              </w:rPr>
            </w:pPr>
            <w:r>
              <w:rPr>
                <w:rFonts w:ascii="Times New Roman" w:hAnsi="Times New Roman" w:cs="Times New Roman"/>
              </w:rPr>
              <w:t>71</w:t>
            </w:r>
          </w:p>
        </w:tc>
        <w:tc>
          <w:tcPr>
            <w:tcW w:w="674" w:type="pct"/>
            <w:vAlign w:val="center"/>
          </w:tcPr>
          <w:p w14:paraId="74FEC72D" w14:textId="3DEE64DF" w:rsidR="00C00040" w:rsidRPr="0011098F" w:rsidRDefault="00C00040" w:rsidP="0011098F">
            <w:pPr>
              <w:jc w:val="both"/>
              <w:rPr>
                <w:rFonts w:ascii="Times New Roman" w:hAnsi="Times New Roman" w:cs="Times New Roman"/>
              </w:rPr>
            </w:pPr>
            <w:r w:rsidRPr="0011098F">
              <w:rPr>
                <w:rFonts w:ascii="Times New Roman" w:hAnsi="Times New Roman" w:cs="Times New Roman"/>
              </w:rPr>
              <w:t>05:42:000038:479</w:t>
            </w:r>
          </w:p>
          <w:p w14:paraId="6D2BF684"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Сальмана (у въезда на европейское кладбище)</w:t>
            </w:r>
          </w:p>
        </w:tc>
        <w:tc>
          <w:tcPr>
            <w:tcW w:w="634" w:type="pct"/>
            <w:vAlign w:val="center"/>
          </w:tcPr>
          <w:p w14:paraId="4A9D18D1" w14:textId="3DB06288" w:rsidR="00C00040" w:rsidRPr="0011098F" w:rsidRDefault="00C00040" w:rsidP="006F13DC">
            <w:pPr>
              <w:jc w:val="center"/>
              <w:rPr>
                <w:rFonts w:ascii="Times New Roman" w:hAnsi="Times New Roman" w:cs="Times New Roman"/>
              </w:rPr>
            </w:pPr>
            <w:r>
              <w:rPr>
                <w:rFonts w:ascii="Times New Roman" w:hAnsi="Times New Roman" w:cs="Times New Roman"/>
              </w:rPr>
              <w:t>-</w:t>
            </w:r>
          </w:p>
        </w:tc>
        <w:tc>
          <w:tcPr>
            <w:tcW w:w="432" w:type="pct"/>
            <w:vAlign w:val="center"/>
          </w:tcPr>
          <w:p w14:paraId="07CDF54D" w14:textId="52FD196A" w:rsidR="00C00040" w:rsidRPr="0011098F" w:rsidRDefault="00C00040"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4A50AEAB" w14:textId="79891710" w:rsidR="00C00040" w:rsidRPr="0011098F" w:rsidRDefault="00C00040"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0348499E" w14:textId="394FED55" w:rsidR="00C00040" w:rsidRPr="0011098F" w:rsidRDefault="00C00040" w:rsidP="0011098F">
            <w:pPr>
              <w:jc w:val="both"/>
              <w:rPr>
                <w:rFonts w:ascii="Times New Roman" w:hAnsi="Times New Roman" w:cs="Times New Roman"/>
              </w:rPr>
            </w:pPr>
            <w:r w:rsidRPr="0011098F">
              <w:rPr>
                <w:rFonts w:ascii="Times New Roman" w:hAnsi="Times New Roman" w:cs="Times New Roman"/>
              </w:rPr>
              <w:t>- 3 контейнера;</w:t>
            </w:r>
          </w:p>
          <w:p w14:paraId="073CE02F"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- 6 кв.м.;</w:t>
            </w:r>
          </w:p>
          <w:p w14:paraId="45711DE1"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7AF18228" w14:textId="520CAF41" w:rsidR="00C00040" w:rsidRPr="0011098F" w:rsidRDefault="00C00040"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48ACBDC2" w14:textId="574F41B0" w:rsidR="00C00040" w:rsidRPr="0011098F" w:rsidRDefault="00C00040"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3A59164F" w14:textId="1F299893" w:rsidR="00C00040" w:rsidRPr="0011098F" w:rsidRDefault="00C00040"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37BEA660" w14:textId="629458F6" w:rsidR="00C00040" w:rsidRPr="0011098F" w:rsidRDefault="00C00040" w:rsidP="00262D10">
            <w:pPr>
              <w:jc w:val="center"/>
              <w:rPr>
                <w:rFonts w:ascii="Times New Roman" w:hAnsi="Times New Roman" w:cs="Times New Roman"/>
              </w:rPr>
            </w:pPr>
            <w:r>
              <w:rPr>
                <w:rFonts w:ascii="Times New Roman" w:hAnsi="Times New Roman" w:cs="Times New Roman"/>
              </w:rPr>
              <w:t>-</w:t>
            </w:r>
          </w:p>
        </w:tc>
      </w:tr>
      <w:tr w:rsidR="00C00040" w:rsidRPr="0011098F" w14:paraId="0F8E0A7A" w14:textId="77E976CA" w:rsidTr="00042CC1">
        <w:trPr>
          <w:cantSplit/>
          <w:trHeight w:val="1012"/>
        </w:trPr>
        <w:tc>
          <w:tcPr>
            <w:tcW w:w="178" w:type="pct"/>
            <w:vAlign w:val="center"/>
          </w:tcPr>
          <w:p w14:paraId="2C83FEFE" w14:textId="542063F3" w:rsidR="00C00040" w:rsidRPr="0011098F" w:rsidRDefault="00C00040" w:rsidP="00182E9F">
            <w:pPr>
              <w:jc w:val="center"/>
              <w:rPr>
                <w:rFonts w:ascii="Times New Roman" w:hAnsi="Times New Roman" w:cs="Times New Roman"/>
              </w:rPr>
            </w:pPr>
            <w:r>
              <w:rPr>
                <w:rFonts w:ascii="Times New Roman" w:hAnsi="Times New Roman" w:cs="Times New Roman"/>
              </w:rPr>
              <w:t>72</w:t>
            </w:r>
          </w:p>
        </w:tc>
        <w:tc>
          <w:tcPr>
            <w:tcW w:w="674" w:type="pct"/>
            <w:vAlign w:val="center"/>
          </w:tcPr>
          <w:p w14:paraId="5F93FCBD" w14:textId="3440943F" w:rsidR="00C00040" w:rsidRPr="0011098F" w:rsidRDefault="00C00040" w:rsidP="0011098F">
            <w:pPr>
              <w:jc w:val="both"/>
              <w:rPr>
                <w:rFonts w:ascii="Times New Roman" w:hAnsi="Times New Roman" w:cs="Times New Roman"/>
              </w:rPr>
            </w:pPr>
            <w:r w:rsidRPr="0011098F">
              <w:rPr>
                <w:rFonts w:ascii="Times New Roman" w:hAnsi="Times New Roman" w:cs="Times New Roman"/>
              </w:rPr>
              <w:t>05:42:000030:1689</w:t>
            </w:r>
          </w:p>
          <w:p w14:paraId="4B53D5A5"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Таги-Заде, рядом со школой №3</w:t>
            </w:r>
          </w:p>
        </w:tc>
        <w:tc>
          <w:tcPr>
            <w:tcW w:w="634" w:type="pct"/>
            <w:vAlign w:val="center"/>
          </w:tcPr>
          <w:p w14:paraId="6A3805DD" w14:textId="2E73193E" w:rsidR="00C00040" w:rsidRPr="0011098F" w:rsidRDefault="00C00040" w:rsidP="006F13DC">
            <w:pPr>
              <w:jc w:val="center"/>
              <w:rPr>
                <w:rFonts w:ascii="Times New Roman" w:hAnsi="Times New Roman" w:cs="Times New Roman"/>
              </w:rPr>
            </w:pPr>
            <w:r>
              <w:rPr>
                <w:rFonts w:ascii="Times New Roman" w:hAnsi="Times New Roman" w:cs="Times New Roman"/>
              </w:rPr>
              <w:t>-</w:t>
            </w:r>
          </w:p>
        </w:tc>
        <w:tc>
          <w:tcPr>
            <w:tcW w:w="432" w:type="pct"/>
            <w:vAlign w:val="center"/>
          </w:tcPr>
          <w:p w14:paraId="0245D0D9" w14:textId="4C4A06D8" w:rsidR="00C00040" w:rsidRPr="0011098F" w:rsidRDefault="00C00040"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791B04BF" w14:textId="0C40D68A" w:rsidR="00C00040" w:rsidRPr="0011098F" w:rsidRDefault="00C00040"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4B69B4FA" w14:textId="1984075C" w:rsidR="00C00040" w:rsidRPr="0011098F" w:rsidRDefault="00C00040" w:rsidP="0011098F">
            <w:pPr>
              <w:jc w:val="both"/>
              <w:rPr>
                <w:rFonts w:ascii="Times New Roman" w:hAnsi="Times New Roman" w:cs="Times New Roman"/>
              </w:rPr>
            </w:pPr>
            <w:r w:rsidRPr="0011098F">
              <w:rPr>
                <w:rFonts w:ascii="Times New Roman" w:hAnsi="Times New Roman" w:cs="Times New Roman"/>
              </w:rPr>
              <w:t>- 2 контейнера;</w:t>
            </w:r>
          </w:p>
          <w:p w14:paraId="3150B1BE"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- 5 кв.м.;</w:t>
            </w:r>
          </w:p>
          <w:p w14:paraId="7FBF851C"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2E7CE6FF" w14:textId="773A9160" w:rsidR="00C00040" w:rsidRPr="0011098F" w:rsidRDefault="00C00040"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49154084" w14:textId="756FC84C" w:rsidR="00C00040" w:rsidRPr="0011098F" w:rsidRDefault="00C00040"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12182006" w14:textId="2DBB09BB" w:rsidR="00C00040" w:rsidRPr="0011098F" w:rsidRDefault="00C00040"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527F1A98" w14:textId="052E4AE2" w:rsidR="00C00040" w:rsidRPr="0011098F" w:rsidRDefault="00C00040" w:rsidP="00262D10">
            <w:pPr>
              <w:jc w:val="center"/>
              <w:rPr>
                <w:rFonts w:ascii="Times New Roman" w:hAnsi="Times New Roman" w:cs="Times New Roman"/>
              </w:rPr>
            </w:pPr>
            <w:r>
              <w:rPr>
                <w:rFonts w:ascii="Times New Roman" w:hAnsi="Times New Roman" w:cs="Times New Roman"/>
              </w:rPr>
              <w:t>-</w:t>
            </w:r>
          </w:p>
        </w:tc>
      </w:tr>
      <w:tr w:rsidR="00C00040" w:rsidRPr="0011098F" w14:paraId="0BDE71EE" w14:textId="0598EF18" w:rsidTr="00042CC1">
        <w:trPr>
          <w:cantSplit/>
          <w:trHeight w:val="752"/>
        </w:trPr>
        <w:tc>
          <w:tcPr>
            <w:tcW w:w="178" w:type="pct"/>
            <w:vAlign w:val="center"/>
          </w:tcPr>
          <w:p w14:paraId="4E607F0F" w14:textId="54F3B38D" w:rsidR="00C00040" w:rsidRPr="0011098F" w:rsidRDefault="00C00040" w:rsidP="00182E9F">
            <w:pPr>
              <w:jc w:val="center"/>
              <w:rPr>
                <w:rFonts w:ascii="Times New Roman" w:hAnsi="Times New Roman" w:cs="Times New Roman"/>
              </w:rPr>
            </w:pPr>
            <w:r>
              <w:rPr>
                <w:rFonts w:ascii="Times New Roman" w:hAnsi="Times New Roman" w:cs="Times New Roman"/>
              </w:rPr>
              <w:t>73</w:t>
            </w:r>
          </w:p>
        </w:tc>
        <w:tc>
          <w:tcPr>
            <w:tcW w:w="674" w:type="pct"/>
            <w:vAlign w:val="center"/>
          </w:tcPr>
          <w:p w14:paraId="1B598CF8" w14:textId="06F70AA8" w:rsidR="00C00040" w:rsidRPr="0011098F" w:rsidRDefault="00C00040" w:rsidP="0011098F">
            <w:pPr>
              <w:jc w:val="both"/>
              <w:rPr>
                <w:rFonts w:ascii="Times New Roman" w:hAnsi="Times New Roman" w:cs="Times New Roman"/>
              </w:rPr>
            </w:pPr>
            <w:r w:rsidRPr="0011098F">
              <w:rPr>
                <w:rFonts w:ascii="Times New Roman" w:hAnsi="Times New Roman" w:cs="Times New Roman"/>
              </w:rPr>
              <w:t>05:42:000025:1548</w:t>
            </w:r>
          </w:p>
          <w:p w14:paraId="5581CF26"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Таги-Заде, (СОШ №1)</w:t>
            </w:r>
          </w:p>
        </w:tc>
        <w:tc>
          <w:tcPr>
            <w:tcW w:w="634" w:type="pct"/>
            <w:vAlign w:val="center"/>
          </w:tcPr>
          <w:p w14:paraId="6FF4C276" w14:textId="781C1A48" w:rsidR="00C00040" w:rsidRPr="0011098F" w:rsidRDefault="00C00040" w:rsidP="006F13DC">
            <w:pPr>
              <w:jc w:val="center"/>
              <w:rPr>
                <w:rFonts w:ascii="Times New Roman" w:hAnsi="Times New Roman" w:cs="Times New Roman"/>
              </w:rPr>
            </w:pPr>
            <w:r>
              <w:rPr>
                <w:rFonts w:ascii="Times New Roman" w:hAnsi="Times New Roman" w:cs="Times New Roman"/>
              </w:rPr>
              <w:t>-</w:t>
            </w:r>
          </w:p>
        </w:tc>
        <w:tc>
          <w:tcPr>
            <w:tcW w:w="432" w:type="pct"/>
            <w:vAlign w:val="center"/>
          </w:tcPr>
          <w:p w14:paraId="1BD52B05" w14:textId="1329B9A7" w:rsidR="00C00040" w:rsidRPr="0011098F" w:rsidRDefault="00C00040"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48EFF5F9" w14:textId="3DFEABC2" w:rsidR="00C00040" w:rsidRPr="0011098F" w:rsidRDefault="00C00040"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5BE025EC" w14:textId="11ECEA94" w:rsidR="00C00040" w:rsidRPr="0011098F" w:rsidRDefault="00C00040" w:rsidP="0011098F">
            <w:pPr>
              <w:jc w:val="both"/>
              <w:rPr>
                <w:rFonts w:ascii="Times New Roman" w:hAnsi="Times New Roman" w:cs="Times New Roman"/>
              </w:rPr>
            </w:pPr>
            <w:r w:rsidRPr="0011098F">
              <w:rPr>
                <w:rFonts w:ascii="Times New Roman" w:hAnsi="Times New Roman" w:cs="Times New Roman"/>
              </w:rPr>
              <w:t>- 2 контейнера;</w:t>
            </w:r>
          </w:p>
          <w:p w14:paraId="411BB709"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- 5 кв.м.;</w:t>
            </w:r>
          </w:p>
          <w:p w14:paraId="5F49A81D"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4044B834" w14:textId="5E38CE97" w:rsidR="00C00040" w:rsidRPr="0011098F" w:rsidRDefault="00C00040"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1367CF2B" w14:textId="35F6AADC" w:rsidR="00C00040" w:rsidRPr="0011098F" w:rsidRDefault="00C00040"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40E8886B" w14:textId="3A5EF6BD" w:rsidR="00C00040" w:rsidRPr="0011098F" w:rsidRDefault="00C00040"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57191215" w14:textId="6E628776" w:rsidR="00C00040" w:rsidRPr="0011098F" w:rsidRDefault="00C00040" w:rsidP="00262D10">
            <w:pPr>
              <w:jc w:val="center"/>
              <w:rPr>
                <w:rFonts w:ascii="Times New Roman" w:hAnsi="Times New Roman" w:cs="Times New Roman"/>
              </w:rPr>
            </w:pPr>
            <w:r>
              <w:rPr>
                <w:rFonts w:ascii="Times New Roman" w:hAnsi="Times New Roman" w:cs="Times New Roman"/>
              </w:rPr>
              <w:t>-</w:t>
            </w:r>
          </w:p>
        </w:tc>
      </w:tr>
      <w:tr w:rsidR="00C00040" w:rsidRPr="0011098F" w14:paraId="4A55D9B4" w14:textId="77151417" w:rsidTr="00042CC1">
        <w:trPr>
          <w:cantSplit/>
          <w:trHeight w:val="674"/>
        </w:trPr>
        <w:tc>
          <w:tcPr>
            <w:tcW w:w="178" w:type="pct"/>
            <w:vMerge w:val="restart"/>
            <w:vAlign w:val="center"/>
          </w:tcPr>
          <w:p w14:paraId="01FA75DC" w14:textId="6F1FB2CE" w:rsidR="00C00040" w:rsidRPr="0011098F" w:rsidRDefault="00C00040" w:rsidP="00182E9F">
            <w:pPr>
              <w:jc w:val="center"/>
              <w:rPr>
                <w:rFonts w:ascii="Times New Roman" w:hAnsi="Times New Roman" w:cs="Times New Roman"/>
              </w:rPr>
            </w:pPr>
            <w:r>
              <w:rPr>
                <w:rFonts w:ascii="Times New Roman" w:hAnsi="Times New Roman" w:cs="Times New Roman"/>
              </w:rPr>
              <w:t>74</w:t>
            </w:r>
          </w:p>
        </w:tc>
        <w:tc>
          <w:tcPr>
            <w:tcW w:w="674" w:type="pct"/>
            <w:vMerge w:val="restart"/>
            <w:vAlign w:val="center"/>
          </w:tcPr>
          <w:p w14:paraId="0381CC6A" w14:textId="5574EED0" w:rsidR="00C00040" w:rsidRPr="0011098F" w:rsidRDefault="00C00040" w:rsidP="0011098F">
            <w:pPr>
              <w:jc w:val="both"/>
              <w:rPr>
                <w:rFonts w:ascii="Times New Roman" w:hAnsi="Times New Roman" w:cs="Times New Roman"/>
              </w:rPr>
            </w:pPr>
            <w:r w:rsidRPr="0011098F">
              <w:rPr>
                <w:rFonts w:ascii="Times New Roman" w:hAnsi="Times New Roman" w:cs="Times New Roman"/>
              </w:rPr>
              <w:t>05:42:000030:1687</w:t>
            </w:r>
          </w:p>
          <w:p w14:paraId="258BBCC6"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Таги-Заде, рядом с домом №21 («Пассаж»)</w:t>
            </w:r>
          </w:p>
        </w:tc>
        <w:tc>
          <w:tcPr>
            <w:tcW w:w="634" w:type="pct"/>
            <w:vAlign w:val="center"/>
          </w:tcPr>
          <w:p w14:paraId="7CD5CF98"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Таги-Заде, д.19</w:t>
            </w:r>
          </w:p>
        </w:tc>
        <w:tc>
          <w:tcPr>
            <w:tcW w:w="432" w:type="pct"/>
            <w:vAlign w:val="center"/>
          </w:tcPr>
          <w:p w14:paraId="3189E7FD" w14:textId="77777777" w:rsidR="00C00040" w:rsidRPr="0011098F" w:rsidRDefault="00C00040" w:rsidP="0011098F">
            <w:pPr>
              <w:jc w:val="center"/>
              <w:rPr>
                <w:rFonts w:ascii="Times New Roman" w:hAnsi="Times New Roman" w:cs="Times New Roman"/>
              </w:rPr>
            </w:pPr>
            <w:r w:rsidRPr="0011098F">
              <w:rPr>
                <w:rFonts w:ascii="Times New Roman" w:hAnsi="Times New Roman" w:cs="Times New Roman"/>
              </w:rPr>
              <w:t>41</w:t>
            </w:r>
          </w:p>
        </w:tc>
        <w:tc>
          <w:tcPr>
            <w:tcW w:w="341" w:type="pct"/>
            <w:vAlign w:val="center"/>
          </w:tcPr>
          <w:p w14:paraId="006D1891" w14:textId="2F246547" w:rsidR="00C00040" w:rsidRPr="0011098F" w:rsidRDefault="00EA3E53" w:rsidP="00262D10">
            <w:pPr>
              <w:jc w:val="center"/>
              <w:rPr>
                <w:rFonts w:ascii="Times New Roman" w:hAnsi="Times New Roman" w:cs="Times New Roman"/>
              </w:rPr>
            </w:pPr>
            <w:r>
              <w:rPr>
                <w:rFonts w:ascii="Times New Roman" w:hAnsi="Times New Roman" w:cs="Times New Roman"/>
              </w:rPr>
              <w:t>41</w:t>
            </w:r>
          </w:p>
        </w:tc>
        <w:tc>
          <w:tcPr>
            <w:tcW w:w="626" w:type="pct"/>
            <w:vMerge w:val="restart"/>
            <w:vAlign w:val="center"/>
          </w:tcPr>
          <w:p w14:paraId="1295B2CC" w14:textId="19056E81" w:rsidR="00C00040" w:rsidRPr="0011098F" w:rsidRDefault="00C00040" w:rsidP="0011098F">
            <w:pPr>
              <w:jc w:val="both"/>
              <w:rPr>
                <w:rFonts w:ascii="Times New Roman" w:hAnsi="Times New Roman" w:cs="Times New Roman"/>
              </w:rPr>
            </w:pPr>
            <w:r w:rsidRPr="0011098F">
              <w:rPr>
                <w:rFonts w:ascii="Times New Roman" w:hAnsi="Times New Roman" w:cs="Times New Roman"/>
              </w:rPr>
              <w:t>- 2 контейнера;</w:t>
            </w:r>
          </w:p>
          <w:p w14:paraId="13F90671"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- 4 кв.м.;</w:t>
            </w:r>
          </w:p>
          <w:p w14:paraId="5378D7B8"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076F48F4" w14:textId="3676C6AF" w:rsidR="00C00040" w:rsidRPr="0011098F" w:rsidRDefault="00C00040" w:rsidP="00F33925">
            <w:pPr>
              <w:jc w:val="center"/>
              <w:rPr>
                <w:rFonts w:ascii="Times New Roman" w:hAnsi="Times New Roman" w:cs="Times New Roman"/>
              </w:rPr>
            </w:pPr>
            <w:r>
              <w:rPr>
                <w:rFonts w:ascii="Times New Roman" w:hAnsi="Times New Roman" w:cs="Times New Roman"/>
              </w:rPr>
              <w:t>8,91</w:t>
            </w:r>
          </w:p>
        </w:tc>
        <w:tc>
          <w:tcPr>
            <w:tcW w:w="494" w:type="pct"/>
            <w:vMerge w:val="restart"/>
            <w:vAlign w:val="center"/>
          </w:tcPr>
          <w:p w14:paraId="2E876636" w14:textId="05B0FAAC" w:rsidR="00C00040" w:rsidRPr="0011098F" w:rsidRDefault="00C00040"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36C3E792" w14:textId="2B37BBD8" w:rsidR="00C00040" w:rsidRPr="0011098F" w:rsidRDefault="00EA3E53" w:rsidP="00262D10">
            <w:pPr>
              <w:jc w:val="center"/>
              <w:rPr>
                <w:rFonts w:ascii="Times New Roman" w:hAnsi="Times New Roman" w:cs="Times New Roman"/>
              </w:rPr>
            </w:pPr>
            <w:r>
              <w:rPr>
                <w:rFonts w:ascii="Times New Roman" w:hAnsi="Times New Roman" w:cs="Times New Roman"/>
              </w:rPr>
              <w:t>8,91</w:t>
            </w:r>
          </w:p>
        </w:tc>
        <w:tc>
          <w:tcPr>
            <w:tcW w:w="494" w:type="pct"/>
            <w:vMerge w:val="restart"/>
            <w:vAlign w:val="center"/>
          </w:tcPr>
          <w:p w14:paraId="7EB0AAF1" w14:textId="142E2955" w:rsidR="00C00040" w:rsidRPr="0011098F" w:rsidRDefault="00EA3E53" w:rsidP="00262D10">
            <w:pPr>
              <w:jc w:val="center"/>
              <w:rPr>
                <w:rFonts w:ascii="Times New Roman" w:hAnsi="Times New Roman" w:cs="Times New Roman"/>
              </w:rPr>
            </w:pPr>
            <w:r>
              <w:rPr>
                <w:rFonts w:ascii="Times New Roman" w:hAnsi="Times New Roman" w:cs="Times New Roman"/>
              </w:rPr>
              <w:t>1</w:t>
            </w:r>
          </w:p>
        </w:tc>
      </w:tr>
      <w:tr w:rsidR="00C00040" w:rsidRPr="0011098F" w14:paraId="235691C4" w14:textId="5A9AD1AA" w:rsidTr="00042CC1">
        <w:trPr>
          <w:cantSplit/>
          <w:trHeight w:val="131"/>
        </w:trPr>
        <w:tc>
          <w:tcPr>
            <w:tcW w:w="178" w:type="pct"/>
            <w:vMerge/>
            <w:vAlign w:val="center"/>
          </w:tcPr>
          <w:p w14:paraId="0518DFD8" w14:textId="77777777" w:rsidR="00C00040" w:rsidRPr="0011098F" w:rsidRDefault="00C00040" w:rsidP="00182E9F">
            <w:pPr>
              <w:jc w:val="center"/>
              <w:rPr>
                <w:rFonts w:ascii="Times New Roman" w:hAnsi="Times New Roman" w:cs="Times New Roman"/>
              </w:rPr>
            </w:pPr>
          </w:p>
        </w:tc>
        <w:tc>
          <w:tcPr>
            <w:tcW w:w="674" w:type="pct"/>
            <w:vMerge/>
            <w:vAlign w:val="center"/>
          </w:tcPr>
          <w:p w14:paraId="25FD3D10" w14:textId="008839AA" w:rsidR="00C00040" w:rsidRPr="0011098F" w:rsidRDefault="00C00040" w:rsidP="0011098F">
            <w:pPr>
              <w:jc w:val="both"/>
              <w:rPr>
                <w:rFonts w:ascii="Times New Roman" w:hAnsi="Times New Roman" w:cs="Times New Roman"/>
              </w:rPr>
            </w:pPr>
          </w:p>
        </w:tc>
        <w:tc>
          <w:tcPr>
            <w:tcW w:w="634" w:type="pct"/>
            <w:vAlign w:val="center"/>
          </w:tcPr>
          <w:p w14:paraId="7F1C625B" w14:textId="76DB88D7" w:rsidR="00C00040" w:rsidRPr="0011098F" w:rsidRDefault="00C00040"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7EF62B33" w14:textId="5F1DA5B3" w:rsidR="00C00040" w:rsidRPr="00A05C9F" w:rsidRDefault="00C00040" w:rsidP="0011098F">
            <w:pPr>
              <w:jc w:val="center"/>
              <w:rPr>
                <w:rFonts w:ascii="Times New Roman" w:hAnsi="Times New Roman" w:cs="Times New Roman"/>
                <w:b/>
              </w:rPr>
            </w:pPr>
            <w:r>
              <w:rPr>
                <w:rFonts w:ascii="Times New Roman" w:hAnsi="Times New Roman" w:cs="Times New Roman"/>
                <w:b/>
              </w:rPr>
              <w:t>41</w:t>
            </w:r>
          </w:p>
        </w:tc>
        <w:tc>
          <w:tcPr>
            <w:tcW w:w="341" w:type="pct"/>
            <w:vAlign w:val="center"/>
          </w:tcPr>
          <w:p w14:paraId="5D5C3FEA" w14:textId="224E26EB" w:rsidR="00C00040" w:rsidRPr="00EA3E53" w:rsidRDefault="00EA3E53" w:rsidP="00262D10">
            <w:pPr>
              <w:jc w:val="center"/>
              <w:rPr>
                <w:rFonts w:ascii="Times New Roman" w:hAnsi="Times New Roman" w:cs="Times New Roman"/>
                <w:b/>
              </w:rPr>
            </w:pPr>
            <w:r w:rsidRPr="00EA3E53">
              <w:rPr>
                <w:rFonts w:ascii="Times New Roman" w:hAnsi="Times New Roman" w:cs="Times New Roman"/>
                <w:b/>
              </w:rPr>
              <w:t>41</w:t>
            </w:r>
          </w:p>
        </w:tc>
        <w:tc>
          <w:tcPr>
            <w:tcW w:w="626" w:type="pct"/>
            <w:vMerge/>
            <w:vAlign w:val="center"/>
          </w:tcPr>
          <w:p w14:paraId="44E44454" w14:textId="74543403" w:rsidR="00C00040" w:rsidRPr="0011098F" w:rsidRDefault="00C00040" w:rsidP="0011098F">
            <w:pPr>
              <w:jc w:val="both"/>
              <w:rPr>
                <w:rFonts w:ascii="Times New Roman" w:hAnsi="Times New Roman" w:cs="Times New Roman"/>
              </w:rPr>
            </w:pPr>
          </w:p>
        </w:tc>
        <w:tc>
          <w:tcPr>
            <w:tcW w:w="563" w:type="pct"/>
            <w:vMerge/>
            <w:vAlign w:val="center"/>
          </w:tcPr>
          <w:p w14:paraId="017FB91E" w14:textId="77777777" w:rsidR="00C00040" w:rsidRPr="0011098F" w:rsidRDefault="00C00040" w:rsidP="00F33925">
            <w:pPr>
              <w:jc w:val="center"/>
              <w:rPr>
                <w:rFonts w:ascii="Times New Roman" w:hAnsi="Times New Roman" w:cs="Times New Roman"/>
              </w:rPr>
            </w:pPr>
          </w:p>
        </w:tc>
        <w:tc>
          <w:tcPr>
            <w:tcW w:w="494" w:type="pct"/>
            <w:vMerge/>
            <w:vAlign w:val="center"/>
          </w:tcPr>
          <w:p w14:paraId="22122BBC" w14:textId="77777777" w:rsidR="00C00040" w:rsidRPr="0011098F" w:rsidRDefault="00C00040" w:rsidP="00F33925">
            <w:pPr>
              <w:jc w:val="center"/>
              <w:rPr>
                <w:rFonts w:ascii="Times New Roman" w:hAnsi="Times New Roman" w:cs="Times New Roman"/>
              </w:rPr>
            </w:pPr>
          </w:p>
        </w:tc>
        <w:tc>
          <w:tcPr>
            <w:tcW w:w="563" w:type="pct"/>
            <w:vMerge/>
            <w:vAlign w:val="center"/>
          </w:tcPr>
          <w:p w14:paraId="170E8E12" w14:textId="77777777" w:rsidR="00C00040" w:rsidRPr="0011098F" w:rsidRDefault="00C00040" w:rsidP="00262D10">
            <w:pPr>
              <w:jc w:val="center"/>
              <w:rPr>
                <w:rFonts w:ascii="Times New Roman" w:hAnsi="Times New Roman" w:cs="Times New Roman"/>
              </w:rPr>
            </w:pPr>
          </w:p>
        </w:tc>
        <w:tc>
          <w:tcPr>
            <w:tcW w:w="494" w:type="pct"/>
            <w:vMerge/>
            <w:vAlign w:val="center"/>
          </w:tcPr>
          <w:p w14:paraId="006A592D" w14:textId="77777777" w:rsidR="00C00040" w:rsidRPr="0011098F" w:rsidRDefault="00C00040" w:rsidP="00262D10">
            <w:pPr>
              <w:jc w:val="center"/>
              <w:rPr>
                <w:rFonts w:ascii="Times New Roman" w:hAnsi="Times New Roman" w:cs="Times New Roman"/>
              </w:rPr>
            </w:pPr>
          </w:p>
        </w:tc>
      </w:tr>
      <w:tr w:rsidR="00EA3E53" w:rsidRPr="0011098F" w14:paraId="71014F78" w14:textId="0AEBD4D7" w:rsidTr="00042CC1">
        <w:trPr>
          <w:cantSplit/>
          <w:trHeight w:val="207"/>
        </w:trPr>
        <w:tc>
          <w:tcPr>
            <w:tcW w:w="178" w:type="pct"/>
            <w:vMerge w:val="restart"/>
            <w:vAlign w:val="center"/>
          </w:tcPr>
          <w:p w14:paraId="66CD7C4A" w14:textId="79A30072" w:rsidR="00EA3E53" w:rsidRPr="0011098F" w:rsidRDefault="00EA3E53" w:rsidP="00182E9F">
            <w:pPr>
              <w:jc w:val="center"/>
              <w:rPr>
                <w:rFonts w:ascii="Times New Roman" w:hAnsi="Times New Roman" w:cs="Times New Roman"/>
              </w:rPr>
            </w:pPr>
            <w:r>
              <w:rPr>
                <w:rFonts w:ascii="Times New Roman" w:hAnsi="Times New Roman" w:cs="Times New Roman"/>
              </w:rPr>
              <w:t>75</w:t>
            </w:r>
          </w:p>
        </w:tc>
        <w:tc>
          <w:tcPr>
            <w:tcW w:w="674" w:type="pct"/>
            <w:vMerge w:val="restart"/>
            <w:vAlign w:val="center"/>
          </w:tcPr>
          <w:p w14:paraId="06733D02" w14:textId="2650049B" w:rsidR="00EA3E53" w:rsidRPr="0011098F" w:rsidRDefault="00EA3E53" w:rsidP="0011098F">
            <w:pPr>
              <w:jc w:val="both"/>
              <w:rPr>
                <w:rFonts w:ascii="Times New Roman" w:hAnsi="Times New Roman" w:cs="Times New Roman"/>
              </w:rPr>
            </w:pPr>
            <w:r w:rsidRPr="0011098F">
              <w:rPr>
                <w:rFonts w:ascii="Times New Roman" w:hAnsi="Times New Roman" w:cs="Times New Roman"/>
              </w:rPr>
              <w:t>05:42:000078:1237</w:t>
            </w:r>
          </w:p>
          <w:p w14:paraId="0DF82443" w14:textId="77777777" w:rsidR="00EA3E53" w:rsidRPr="0011098F" w:rsidRDefault="00EA3E53" w:rsidP="0011098F">
            <w:pPr>
              <w:jc w:val="both"/>
              <w:rPr>
                <w:rFonts w:ascii="Times New Roman" w:hAnsi="Times New Roman" w:cs="Times New Roman"/>
              </w:rPr>
            </w:pPr>
            <w:r w:rsidRPr="0011098F">
              <w:rPr>
                <w:rFonts w:ascii="Times New Roman" w:hAnsi="Times New Roman" w:cs="Times New Roman"/>
              </w:rPr>
              <w:t>улица Тахо-Годи</w:t>
            </w:r>
          </w:p>
        </w:tc>
        <w:tc>
          <w:tcPr>
            <w:tcW w:w="634" w:type="pct"/>
            <w:vAlign w:val="center"/>
          </w:tcPr>
          <w:p w14:paraId="0393CA1A" w14:textId="77777777" w:rsidR="00EA3E53" w:rsidRPr="0011098F" w:rsidRDefault="00EA3E53" w:rsidP="0011098F">
            <w:pPr>
              <w:jc w:val="both"/>
              <w:rPr>
                <w:rFonts w:ascii="Times New Roman" w:hAnsi="Times New Roman" w:cs="Times New Roman"/>
              </w:rPr>
            </w:pPr>
            <w:r w:rsidRPr="0011098F">
              <w:rPr>
                <w:rFonts w:ascii="Times New Roman" w:hAnsi="Times New Roman" w:cs="Times New Roman"/>
              </w:rPr>
              <w:t>улица Тахо-Годи, д.10</w:t>
            </w:r>
          </w:p>
        </w:tc>
        <w:tc>
          <w:tcPr>
            <w:tcW w:w="432" w:type="pct"/>
            <w:vAlign w:val="center"/>
          </w:tcPr>
          <w:p w14:paraId="57BCFDEB" w14:textId="77777777" w:rsidR="00EA3E53" w:rsidRPr="0011098F" w:rsidRDefault="00EA3E53" w:rsidP="0011098F">
            <w:pPr>
              <w:jc w:val="center"/>
              <w:rPr>
                <w:rFonts w:ascii="Times New Roman" w:hAnsi="Times New Roman" w:cs="Times New Roman"/>
              </w:rPr>
            </w:pPr>
            <w:r w:rsidRPr="0011098F">
              <w:rPr>
                <w:rFonts w:ascii="Times New Roman" w:hAnsi="Times New Roman" w:cs="Times New Roman"/>
              </w:rPr>
              <w:t>29</w:t>
            </w:r>
          </w:p>
        </w:tc>
        <w:tc>
          <w:tcPr>
            <w:tcW w:w="341" w:type="pct"/>
            <w:vAlign w:val="center"/>
          </w:tcPr>
          <w:p w14:paraId="03A33417" w14:textId="2327F479" w:rsidR="00EA3E53" w:rsidRPr="0011098F" w:rsidRDefault="00EA3E53" w:rsidP="00262D10">
            <w:pPr>
              <w:jc w:val="center"/>
              <w:rPr>
                <w:rFonts w:ascii="Times New Roman" w:hAnsi="Times New Roman" w:cs="Times New Roman"/>
              </w:rPr>
            </w:pPr>
            <w:r>
              <w:rPr>
                <w:rFonts w:ascii="Times New Roman" w:hAnsi="Times New Roman" w:cs="Times New Roman"/>
              </w:rPr>
              <w:t>10</w:t>
            </w:r>
          </w:p>
        </w:tc>
        <w:tc>
          <w:tcPr>
            <w:tcW w:w="626" w:type="pct"/>
            <w:vMerge w:val="restart"/>
            <w:vAlign w:val="center"/>
          </w:tcPr>
          <w:p w14:paraId="0865FC3D" w14:textId="370CDDBC" w:rsidR="00EA3E53" w:rsidRPr="0011098F" w:rsidRDefault="00EA3E53" w:rsidP="0011098F">
            <w:pPr>
              <w:jc w:val="both"/>
              <w:rPr>
                <w:rFonts w:ascii="Times New Roman" w:hAnsi="Times New Roman" w:cs="Times New Roman"/>
              </w:rPr>
            </w:pPr>
            <w:r w:rsidRPr="0011098F">
              <w:rPr>
                <w:rFonts w:ascii="Times New Roman" w:hAnsi="Times New Roman" w:cs="Times New Roman"/>
              </w:rPr>
              <w:t>- 1 контейнер;</w:t>
            </w:r>
          </w:p>
          <w:p w14:paraId="34B7B2A6" w14:textId="77777777" w:rsidR="00EA3E53" w:rsidRPr="0011098F" w:rsidRDefault="00EA3E53" w:rsidP="0011098F">
            <w:pPr>
              <w:jc w:val="both"/>
              <w:rPr>
                <w:rFonts w:ascii="Times New Roman" w:hAnsi="Times New Roman" w:cs="Times New Roman"/>
              </w:rPr>
            </w:pPr>
            <w:r w:rsidRPr="0011098F">
              <w:rPr>
                <w:rFonts w:ascii="Times New Roman" w:hAnsi="Times New Roman" w:cs="Times New Roman"/>
              </w:rPr>
              <w:t>- 2 кв.м.;</w:t>
            </w:r>
          </w:p>
          <w:p w14:paraId="15570A53" w14:textId="064D5EFA" w:rsidR="00EA3E53" w:rsidRPr="0011098F" w:rsidRDefault="00EA3E53"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7FFC6484" w14:textId="2E93E772" w:rsidR="00EA3E53" w:rsidRPr="0011098F" w:rsidRDefault="00EA3E53" w:rsidP="00F33925">
            <w:pPr>
              <w:jc w:val="center"/>
              <w:rPr>
                <w:rFonts w:ascii="Times New Roman" w:hAnsi="Times New Roman" w:cs="Times New Roman"/>
              </w:rPr>
            </w:pPr>
            <w:r>
              <w:rPr>
                <w:rFonts w:ascii="Times New Roman" w:hAnsi="Times New Roman" w:cs="Times New Roman"/>
              </w:rPr>
              <w:t>6,30</w:t>
            </w:r>
          </w:p>
        </w:tc>
        <w:tc>
          <w:tcPr>
            <w:tcW w:w="494" w:type="pct"/>
            <w:vMerge w:val="restart"/>
            <w:vAlign w:val="center"/>
          </w:tcPr>
          <w:p w14:paraId="4CEBD7E4" w14:textId="7B22CEB6" w:rsidR="00EA3E53" w:rsidRPr="0011098F" w:rsidRDefault="00EA3E53"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05DEA22E" w14:textId="01611535" w:rsidR="00EA3E53" w:rsidRPr="0011098F" w:rsidRDefault="00EA3E53" w:rsidP="00262D10">
            <w:pPr>
              <w:jc w:val="center"/>
              <w:rPr>
                <w:rFonts w:ascii="Times New Roman" w:hAnsi="Times New Roman" w:cs="Times New Roman"/>
              </w:rPr>
            </w:pPr>
            <w:r>
              <w:rPr>
                <w:rFonts w:ascii="Times New Roman" w:hAnsi="Times New Roman" w:cs="Times New Roman"/>
              </w:rPr>
              <w:t>2,17</w:t>
            </w:r>
          </w:p>
        </w:tc>
        <w:tc>
          <w:tcPr>
            <w:tcW w:w="494" w:type="pct"/>
            <w:vMerge w:val="restart"/>
            <w:vAlign w:val="center"/>
          </w:tcPr>
          <w:p w14:paraId="1450E625" w14:textId="047733C0" w:rsidR="00EA3E53" w:rsidRPr="0011098F" w:rsidRDefault="00EA3E53" w:rsidP="00262D10">
            <w:pPr>
              <w:jc w:val="center"/>
              <w:rPr>
                <w:rFonts w:ascii="Times New Roman" w:hAnsi="Times New Roman" w:cs="Times New Roman"/>
              </w:rPr>
            </w:pPr>
            <w:r>
              <w:rPr>
                <w:rFonts w:ascii="Times New Roman" w:hAnsi="Times New Roman" w:cs="Times New Roman"/>
              </w:rPr>
              <w:t>1</w:t>
            </w:r>
          </w:p>
        </w:tc>
      </w:tr>
      <w:tr w:rsidR="00EA3E53" w:rsidRPr="0011098F" w14:paraId="7DB2A72F" w14:textId="6A665624" w:rsidTr="00042CC1">
        <w:trPr>
          <w:cantSplit/>
          <w:trHeight w:val="257"/>
        </w:trPr>
        <w:tc>
          <w:tcPr>
            <w:tcW w:w="178" w:type="pct"/>
            <w:vMerge/>
            <w:vAlign w:val="center"/>
          </w:tcPr>
          <w:p w14:paraId="2F8DB1B4" w14:textId="77777777" w:rsidR="00EA3E53" w:rsidRPr="0011098F" w:rsidRDefault="00EA3E53" w:rsidP="00182E9F">
            <w:pPr>
              <w:jc w:val="center"/>
              <w:rPr>
                <w:rFonts w:ascii="Times New Roman" w:hAnsi="Times New Roman" w:cs="Times New Roman"/>
              </w:rPr>
            </w:pPr>
          </w:p>
        </w:tc>
        <w:tc>
          <w:tcPr>
            <w:tcW w:w="674" w:type="pct"/>
            <w:vMerge/>
            <w:vAlign w:val="center"/>
          </w:tcPr>
          <w:p w14:paraId="7F36D8E3" w14:textId="5B859ABA" w:rsidR="00EA3E53" w:rsidRPr="0011098F" w:rsidRDefault="00EA3E53" w:rsidP="0011098F">
            <w:pPr>
              <w:jc w:val="both"/>
              <w:rPr>
                <w:rFonts w:ascii="Times New Roman" w:hAnsi="Times New Roman" w:cs="Times New Roman"/>
              </w:rPr>
            </w:pPr>
          </w:p>
        </w:tc>
        <w:tc>
          <w:tcPr>
            <w:tcW w:w="634" w:type="pct"/>
            <w:vAlign w:val="center"/>
          </w:tcPr>
          <w:p w14:paraId="762B8AC0" w14:textId="53566EE0" w:rsidR="00EA3E53" w:rsidRPr="0011098F" w:rsidRDefault="00EA3E53"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7F76E58D" w14:textId="2FE09006" w:rsidR="00EA3E53" w:rsidRPr="00A05C9F" w:rsidRDefault="00EA3E53" w:rsidP="0011098F">
            <w:pPr>
              <w:jc w:val="center"/>
              <w:rPr>
                <w:rFonts w:ascii="Times New Roman" w:hAnsi="Times New Roman" w:cs="Times New Roman"/>
                <w:b/>
              </w:rPr>
            </w:pPr>
            <w:r>
              <w:rPr>
                <w:rFonts w:ascii="Times New Roman" w:hAnsi="Times New Roman" w:cs="Times New Roman"/>
                <w:b/>
              </w:rPr>
              <w:t>29</w:t>
            </w:r>
          </w:p>
        </w:tc>
        <w:tc>
          <w:tcPr>
            <w:tcW w:w="341" w:type="pct"/>
            <w:vAlign w:val="center"/>
          </w:tcPr>
          <w:p w14:paraId="328F4B24" w14:textId="4EDA7A55" w:rsidR="00EA3E53" w:rsidRPr="00EA3E53" w:rsidRDefault="00EA3E53" w:rsidP="00262D10">
            <w:pPr>
              <w:jc w:val="center"/>
              <w:rPr>
                <w:rFonts w:ascii="Times New Roman" w:hAnsi="Times New Roman" w:cs="Times New Roman"/>
                <w:b/>
              </w:rPr>
            </w:pPr>
            <w:r>
              <w:rPr>
                <w:rFonts w:ascii="Times New Roman" w:hAnsi="Times New Roman" w:cs="Times New Roman"/>
                <w:b/>
              </w:rPr>
              <w:t>10</w:t>
            </w:r>
          </w:p>
        </w:tc>
        <w:tc>
          <w:tcPr>
            <w:tcW w:w="626" w:type="pct"/>
            <w:vMerge/>
            <w:vAlign w:val="center"/>
          </w:tcPr>
          <w:p w14:paraId="0F515187" w14:textId="3728D672" w:rsidR="00EA3E53" w:rsidRPr="0011098F" w:rsidRDefault="00EA3E53" w:rsidP="0011098F">
            <w:pPr>
              <w:jc w:val="both"/>
              <w:rPr>
                <w:rFonts w:ascii="Times New Roman" w:hAnsi="Times New Roman" w:cs="Times New Roman"/>
              </w:rPr>
            </w:pPr>
          </w:p>
        </w:tc>
        <w:tc>
          <w:tcPr>
            <w:tcW w:w="563" w:type="pct"/>
            <w:vMerge/>
            <w:vAlign w:val="center"/>
          </w:tcPr>
          <w:p w14:paraId="40311465" w14:textId="77777777" w:rsidR="00EA3E53" w:rsidRPr="0011098F" w:rsidRDefault="00EA3E53" w:rsidP="00F33925">
            <w:pPr>
              <w:jc w:val="center"/>
              <w:rPr>
                <w:rFonts w:ascii="Times New Roman" w:hAnsi="Times New Roman" w:cs="Times New Roman"/>
              </w:rPr>
            </w:pPr>
          </w:p>
        </w:tc>
        <w:tc>
          <w:tcPr>
            <w:tcW w:w="494" w:type="pct"/>
            <w:vMerge/>
            <w:vAlign w:val="center"/>
          </w:tcPr>
          <w:p w14:paraId="69D710AF" w14:textId="77777777" w:rsidR="00EA3E53" w:rsidRPr="0011098F" w:rsidRDefault="00EA3E53" w:rsidP="00F33925">
            <w:pPr>
              <w:jc w:val="center"/>
              <w:rPr>
                <w:rFonts w:ascii="Times New Roman" w:hAnsi="Times New Roman" w:cs="Times New Roman"/>
              </w:rPr>
            </w:pPr>
          </w:p>
        </w:tc>
        <w:tc>
          <w:tcPr>
            <w:tcW w:w="563" w:type="pct"/>
            <w:vMerge/>
            <w:vAlign w:val="center"/>
          </w:tcPr>
          <w:p w14:paraId="3EC28B8D" w14:textId="77777777" w:rsidR="00EA3E53" w:rsidRPr="0011098F" w:rsidRDefault="00EA3E53" w:rsidP="00262D10">
            <w:pPr>
              <w:jc w:val="center"/>
              <w:rPr>
                <w:rFonts w:ascii="Times New Roman" w:hAnsi="Times New Roman" w:cs="Times New Roman"/>
              </w:rPr>
            </w:pPr>
          </w:p>
        </w:tc>
        <w:tc>
          <w:tcPr>
            <w:tcW w:w="494" w:type="pct"/>
            <w:vMerge/>
            <w:vAlign w:val="center"/>
          </w:tcPr>
          <w:p w14:paraId="7303811C" w14:textId="77777777" w:rsidR="00EA3E53" w:rsidRPr="0011098F" w:rsidRDefault="00EA3E53" w:rsidP="00262D10">
            <w:pPr>
              <w:jc w:val="center"/>
              <w:rPr>
                <w:rFonts w:ascii="Times New Roman" w:hAnsi="Times New Roman" w:cs="Times New Roman"/>
              </w:rPr>
            </w:pPr>
          </w:p>
        </w:tc>
      </w:tr>
      <w:tr w:rsidR="00C00040" w:rsidRPr="0011098F" w14:paraId="3B7C560D" w14:textId="687D0DCC" w:rsidTr="00042CC1">
        <w:trPr>
          <w:cantSplit/>
          <w:trHeight w:val="247"/>
        </w:trPr>
        <w:tc>
          <w:tcPr>
            <w:tcW w:w="178" w:type="pct"/>
            <w:vMerge w:val="restart"/>
            <w:vAlign w:val="center"/>
          </w:tcPr>
          <w:p w14:paraId="630E6621" w14:textId="28D47A44" w:rsidR="00C00040" w:rsidRPr="0011098F" w:rsidRDefault="00C00040" w:rsidP="00182E9F">
            <w:pPr>
              <w:jc w:val="center"/>
              <w:rPr>
                <w:rFonts w:ascii="Times New Roman" w:hAnsi="Times New Roman" w:cs="Times New Roman"/>
              </w:rPr>
            </w:pPr>
            <w:r>
              <w:rPr>
                <w:rFonts w:ascii="Times New Roman" w:hAnsi="Times New Roman" w:cs="Times New Roman"/>
              </w:rPr>
              <w:t>76</w:t>
            </w:r>
          </w:p>
        </w:tc>
        <w:tc>
          <w:tcPr>
            <w:tcW w:w="674" w:type="pct"/>
            <w:vMerge w:val="restart"/>
            <w:vAlign w:val="center"/>
          </w:tcPr>
          <w:p w14:paraId="301D00ED" w14:textId="69E721F3" w:rsidR="00C00040" w:rsidRPr="0011098F" w:rsidRDefault="00C00040" w:rsidP="0011098F">
            <w:pPr>
              <w:jc w:val="both"/>
              <w:rPr>
                <w:rFonts w:ascii="Times New Roman" w:hAnsi="Times New Roman" w:cs="Times New Roman"/>
              </w:rPr>
            </w:pPr>
            <w:r w:rsidRPr="0011098F">
              <w:rPr>
                <w:rFonts w:ascii="Times New Roman" w:hAnsi="Times New Roman" w:cs="Times New Roman"/>
              </w:rPr>
              <w:t>05:42:000078:1235</w:t>
            </w:r>
          </w:p>
          <w:p w14:paraId="63B961D5"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Тахо-Годи, рядом с красным баком</w:t>
            </w:r>
          </w:p>
        </w:tc>
        <w:tc>
          <w:tcPr>
            <w:tcW w:w="634" w:type="pct"/>
            <w:vAlign w:val="center"/>
          </w:tcPr>
          <w:p w14:paraId="59EB0B22"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Тахо-Годи, д.8</w:t>
            </w:r>
          </w:p>
        </w:tc>
        <w:tc>
          <w:tcPr>
            <w:tcW w:w="432" w:type="pct"/>
            <w:vAlign w:val="center"/>
          </w:tcPr>
          <w:p w14:paraId="291700A1" w14:textId="77777777" w:rsidR="00C00040" w:rsidRPr="0011098F" w:rsidRDefault="00C00040" w:rsidP="0011098F">
            <w:pPr>
              <w:jc w:val="center"/>
              <w:rPr>
                <w:rFonts w:ascii="Times New Roman" w:hAnsi="Times New Roman" w:cs="Times New Roman"/>
              </w:rPr>
            </w:pPr>
            <w:r w:rsidRPr="0011098F">
              <w:rPr>
                <w:rFonts w:ascii="Times New Roman" w:hAnsi="Times New Roman" w:cs="Times New Roman"/>
              </w:rPr>
              <w:t>58</w:t>
            </w:r>
          </w:p>
        </w:tc>
        <w:tc>
          <w:tcPr>
            <w:tcW w:w="341" w:type="pct"/>
            <w:vAlign w:val="center"/>
          </w:tcPr>
          <w:p w14:paraId="1644A4CC" w14:textId="6C0907A4" w:rsidR="00C00040" w:rsidRPr="0011098F" w:rsidRDefault="00EA3E53" w:rsidP="00262D10">
            <w:pPr>
              <w:jc w:val="center"/>
              <w:rPr>
                <w:rFonts w:ascii="Times New Roman" w:hAnsi="Times New Roman" w:cs="Times New Roman"/>
              </w:rPr>
            </w:pPr>
            <w:r>
              <w:rPr>
                <w:rFonts w:ascii="Times New Roman" w:hAnsi="Times New Roman" w:cs="Times New Roman"/>
              </w:rPr>
              <w:t>27</w:t>
            </w:r>
          </w:p>
        </w:tc>
        <w:tc>
          <w:tcPr>
            <w:tcW w:w="626" w:type="pct"/>
            <w:vMerge w:val="restart"/>
            <w:vAlign w:val="center"/>
          </w:tcPr>
          <w:p w14:paraId="727FDBD4" w14:textId="3E42730E" w:rsidR="00C00040" w:rsidRPr="0011098F" w:rsidRDefault="00C00040" w:rsidP="0011098F">
            <w:pPr>
              <w:jc w:val="both"/>
              <w:rPr>
                <w:rFonts w:ascii="Times New Roman" w:hAnsi="Times New Roman" w:cs="Times New Roman"/>
              </w:rPr>
            </w:pPr>
            <w:r w:rsidRPr="0011098F">
              <w:rPr>
                <w:rFonts w:ascii="Times New Roman" w:hAnsi="Times New Roman" w:cs="Times New Roman"/>
              </w:rPr>
              <w:t>- 2 контейнера;</w:t>
            </w:r>
          </w:p>
          <w:p w14:paraId="2E214ED3"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- 4 кв.м.;</w:t>
            </w:r>
          </w:p>
          <w:p w14:paraId="4ED9C367"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2BBDFF09" w14:textId="3C302518" w:rsidR="00C00040" w:rsidRPr="0011098F" w:rsidRDefault="00C00040" w:rsidP="00F33925">
            <w:pPr>
              <w:jc w:val="center"/>
              <w:rPr>
                <w:rFonts w:ascii="Times New Roman" w:hAnsi="Times New Roman" w:cs="Times New Roman"/>
              </w:rPr>
            </w:pPr>
            <w:r>
              <w:rPr>
                <w:rFonts w:ascii="Times New Roman" w:hAnsi="Times New Roman" w:cs="Times New Roman"/>
              </w:rPr>
              <w:t>12,61</w:t>
            </w:r>
          </w:p>
        </w:tc>
        <w:tc>
          <w:tcPr>
            <w:tcW w:w="494" w:type="pct"/>
            <w:vMerge w:val="restart"/>
            <w:vAlign w:val="center"/>
          </w:tcPr>
          <w:p w14:paraId="19BFFDA9" w14:textId="1E0BE80E" w:rsidR="00C00040" w:rsidRPr="0011098F" w:rsidRDefault="00C00040"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1E918347" w14:textId="424A8DD8" w:rsidR="00C00040" w:rsidRPr="0011098F" w:rsidRDefault="00EA3E53" w:rsidP="00262D10">
            <w:pPr>
              <w:jc w:val="center"/>
              <w:rPr>
                <w:rFonts w:ascii="Times New Roman" w:hAnsi="Times New Roman" w:cs="Times New Roman"/>
              </w:rPr>
            </w:pPr>
            <w:r>
              <w:rPr>
                <w:rFonts w:ascii="Times New Roman" w:hAnsi="Times New Roman" w:cs="Times New Roman"/>
              </w:rPr>
              <w:t>5,87</w:t>
            </w:r>
          </w:p>
        </w:tc>
        <w:tc>
          <w:tcPr>
            <w:tcW w:w="494" w:type="pct"/>
            <w:vMerge w:val="restart"/>
            <w:vAlign w:val="center"/>
          </w:tcPr>
          <w:p w14:paraId="20874A44" w14:textId="41306E3C" w:rsidR="00C00040" w:rsidRPr="0011098F" w:rsidRDefault="00EA3E53" w:rsidP="00262D10">
            <w:pPr>
              <w:jc w:val="center"/>
              <w:rPr>
                <w:rFonts w:ascii="Times New Roman" w:hAnsi="Times New Roman" w:cs="Times New Roman"/>
              </w:rPr>
            </w:pPr>
            <w:r>
              <w:rPr>
                <w:rFonts w:ascii="Times New Roman" w:hAnsi="Times New Roman" w:cs="Times New Roman"/>
              </w:rPr>
              <w:t>1</w:t>
            </w:r>
          </w:p>
        </w:tc>
      </w:tr>
      <w:tr w:rsidR="00C00040" w:rsidRPr="0011098F" w14:paraId="39C25C64" w14:textId="0138CF8D" w:rsidTr="00042CC1">
        <w:trPr>
          <w:cantSplit/>
          <w:trHeight w:val="155"/>
        </w:trPr>
        <w:tc>
          <w:tcPr>
            <w:tcW w:w="178" w:type="pct"/>
            <w:vMerge/>
            <w:vAlign w:val="center"/>
          </w:tcPr>
          <w:p w14:paraId="195B296B" w14:textId="77777777" w:rsidR="00C00040" w:rsidRPr="0011098F" w:rsidRDefault="00C00040" w:rsidP="00182E9F">
            <w:pPr>
              <w:jc w:val="center"/>
              <w:rPr>
                <w:rFonts w:ascii="Times New Roman" w:hAnsi="Times New Roman" w:cs="Times New Roman"/>
              </w:rPr>
            </w:pPr>
          </w:p>
        </w:tc>
        <w:tc>
          <w:tcPr>
            <w:tcW w:w="674" w:type="pct"/>
            <w:vMerge/>
            <w:vAlign w:val="center"/>
          </w:tcPr>
          <w:p w14:paraId="2B4DA88D" w14:textId="3A70EDAF" w:rsidR="00C00040" w:rsidRPr="0011098F" w:rsidRDefault="00C00040" w:rsidP="0011098F">
            <w:pPr>
              <w:jc w:val="both"/>
              <w:rPr>
                <w:rFonts w:ascii="Times New Roman" w:hAnsi="Times New Roman" w:cs="Times New Roman"/>
              </w:rPr>
            </w:pPr>
          </w:p>
        </w:tc>
        <w:tc>
          <w:tcPr>
            <w:tcW w:w="634" w:type="pct"/>
            <w:vAlign w:val="center"/>
          </w:tcPr>
          <w:p w14:paraId="5D4801DD" w14:textId="42110A77" w:rsidR="00C00040" w:rsidRPr="0011098F" w:rsidRDefault="00C00040"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2E7C508E" w14:textId="22CB57BD" w:rsidR="00C00040" w:rsidRPr="00A05C9F" w:rsidRDefault="00C00040" w:rsidP="0011098F">
            <w:pPr>
              <w:jc w:val="center"/>
              <w:rPr>
                <w:rFonts w:ascii="Times New Roman" w:hAnsi="Times New Roman" w:cs="Times New Roman"/>
                <w:b/>
              </w:rPr>
            </w:pPr>
            <w:r>
              <w:rPr>
                <w:rFonts w:ascii="Times New Roman" w:hAnsi="Times New Roman" w:cs="Times New Roman"/>
                <w:b/>
              </w:rPr>
              <w:t>58</w:t>
            </w:r>
          </w:p>
        </w:tc>
        <w:tc>
          <w:tcPr>
            <w:tcW w:w="341" w:type="pct"/>
            <w:vAlign w:val="center"/>
          </w:tcPr>
          <w:p w14:paraId="6E50DBC9" w14:textId="31772170" w:rsidR="00C00040" w:rsidRPr="00EA3E53" w:rsidRDefault="00EA3E53" w:rsidP="00262D10">
            <w:pPr>
              <w:jc w:val="center"/>
              <w:rPr>
                <w:rFonts w:ascii="Times New Roman" w:hAnsi="Times New Roman" w:cs="Times New Roman"/>
                <w:b/>
              </w:rPr>
            </w:pPr>
            <w:r w:rsidRPr="00EA3E53">
              <w:rPr>
                <w:rFonts w:ascii="Times New Roman" w:hAnsi="Times New Roman" w:cs="Times New Roman"/>
                <w:b/>
              </w:rPr>
              <w:t>27</w:t>
            </w:r>
          </w:p>
        </w:tc>
        <w:tc>
          <w:tcPr>
            <w:tcW w:w="626" w:type="pct"/>
            <w:vMerge/>
            <w:vAlign w:val="center"/>
          </w:tcPr>
          <w:p w14:paraId="722B262F" w14:textId="6272EF3D" w:rsidR="00C00040" w:rsidRPr="0011098F" w:rsidRDefault="00C00040" w:rsidP="0011098F">
            <w:pPr>
              <w:jc w:val="both"/>
              <w:rPr>
                <w:rFonts w:ascii="Times New Roman" w:hAnsi="Times New Roman" w:cs="Times New Roman"/>
              </w:rPr>
            </w:pPr>
          </w:p>
        </w:tc>
        <w:tc>
          <w:tcPr>
            <w:tcW w:w="563" w:type="pct"/>
            <w:vMerge/>
            <w:vAlign w:val="center"/>
          </w:tcPr>
          <w:p w14:paraId="656D4DAF" w14:textId="77777777" w:rsidR="00C00040" w:rsidRPr="0011098F" w:rsidRDefault="00C00040" w:rsidP="00F33925">
            <w:pPr>
              <w:jc w:val="center"/>
              <w:rPr>
                <w:rFonts w:ascii="Times New Roman" w:hAnsi="Times New Roman" w:cs="Times New Roman"/>
              </w:rPr>
            </w:pPr>
          </w:p>
        </w:tc>
        <w:tc>
          <w:tcPr>
            <w:tcW w:w="494" w:type="pct"/>
            <w:vMerge/>
            <w:vAlign w:val="center"/>
          </w:tcPr>
          <w:p w14:paraId="566BC40B" w14:textId="77777777" w:rsidR="00C00040" w:rsidRPr="0011098F" w:rsidRDefault="00C00040" w:rsidP="00F33925">
            <w:pPr>
              <w:jc w:val="center"/>
              <w:rPr>
                <w:rFonts w:ascii="Times New Roman" w:hAnsi="Times New Roman" w:cs="Times New Roman"/>
              </w:rPr>
            </w:pPr>
          </w:p>
        </w:tc>
        <w:tc>
          <w:tcPr>
            <w:tcW w:w="563" w:type="pct"/>
            <w:vMerge/>
            <w:vAlign w:val="center"/>
          </w:tcPr>
          <w:p w14:paraId="193B27A6" w14:textId="77777777" w:rsidR="00C00040" w:rsidRPr="0011098F" w:rsidRDefault="00C00040" w:rsidP="00262D10">
            <w:pPr>
              <w:jc w:val="center"/>
              <w:rPr>
                <w:rFonts w:ascii="Times New Roman" w:hAnsi="Times New Roman" w:cs="Times New Roman"/>
              </w:rPr>
            </w:pPr>
          </w:p>
        </w:tc>
        <w:tc>
          <w:tcPr>
            <w:tcW w:w="494" w:type="pct"/>
            <w:vMerge/>
            <w:vAlign w:val="center"/>
          </w:tcPr>
          <w:p w14:paraId="7B7EF437" w14:textId="77777777" w:rsidR="00C00040" w:rsidRPr="0011098F" w:rsidRDefault="00C00040" w:rsidP="00262D10">
            <w:pPr>
              <w:jc w:val="center"/>
              <w:rPr>
                <w:rFonts w:ascii="Times New Roman" w:hAnsi="Times New Roman" w:cs="Times New Roman"/>
              </w:rPr>
            </w:pPr>
          </w:p>
        </w:tc>
      </w:tr>
      <w:tr w:rsidR="00C00040" w:rsidRPr="0011098F" w14:paraId="67D34096" w14:textId="506BD153" w:rsidTr="00042CC1">
        <w:trPr>
          <w:cantSplit/>
          <w:trHeight w:val="1012"/>
        </w:trPr>
        <w:tc>
          <w:tcPr>
            <w:tcW w:w="178" w:type="pct"/>
            <w:vAlign w:val="center"/>
          </w:tcPr>
          <w:p w14:paraId="084A227A" w14:textId="424F8086" w:rsidR="00C00040" w:rsidRPr="0011098F" w:rsidRDefault="00C00040" w:rsidP="00182E9F">
            <w:pPr>
              <w:jc w:val="center"/>
              <w:rPr>
                <w:rFonts w:ascii="Times New Roman" w:hAnsi="Times New Roman" w:cs="Times New Roman"/>
              </w:rPr>
            </w:pPr>
            <w:r>
              <w:rPr>
                <w:rFonts w:ascii="Times New Roman" w:hAnsi="Times New Roman" w:cs="Times New Roman"/>
              </w:rPr>
              <w:lastRenderedPageBreak/>
              <w:t>77</w:t>
            </w:r>
          </w:p>
        </w:tc>
        <w:tc>
          <w:tcPr>
            <w:tcW w:w="674" w:type="pct"/>
            <w:vAlign w:val="center"/>
          </w:tcPr>
          <w:p w14:paraId="4D29F980" w14:textId="5950B55A" w:rsidR="00C00040" w:rsidRPr="0011098F" w:rsidRDefault="00C00040" w:rsidP="0011098F">
            <w:pPr>
              <w:jc w:val="both"/>
              <w:rPr>
                <w:rFonts w:ascii="Times New Roman" w:hAnsi="Times New Roman" w:cs="Times New Roman"/>
              </w:rPr>
            </w:pPr>
            <w:r w:rsidRPr="0011098F">
              <w:rPr>
                <w:rFonts w:ascii="Times New Roman" w:hAnsi="Times New Roman" w:cs="Times New Roman"/>
              </w:rPr>
              <w:t>05:42:000007:1840</w:t>
            </w:r>
          </w:p>
          <w:p w14:paraId="5E557BB0"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Х. Тагиева, напротив АЗС «Экотек»</w:t>
            </w:r>
          </w:p>
        </w:tc>
        <w:tc>
          <w:tcPr>
            <w:tcW w:w="634" w:type="pct"/>
            <w:vAlign w:val="center"/>
          </w:tcPr>
          <w:p w14:paraId="10770720" w14:textId="20FFBA87" w:rsidR="00C00040" w:rsidRPr="0011098F" w:rsidRDefault="00C00040" w:rsidP="006F13DC">
            <w:pPr>
              <w:jc w:val="center"/>
              <w:rPr>
                <w:rFonts w:ascii="Times New Roman" w:hAnsi="Times New Roman" w:cs="Times New Roman"/>
              </w:rPr>
            </w:pPr>
            <w:r>
              <w:rPr>
                <w:rFonts w:ascii="Times New Roman" w:hAnsi="Times New Roman" w:cs="Times New Roman"/>
              </w:rPr>
              <w:t>-</w:t>
            </w:r>
          </w:p>
        </w:tc>
        <w:tc>
          <w:tcPr>
            <w:tcW w:w="432" w:type="pct"/>
            <w:vAlign w:val="center"/>
          </w:tcPr>
          <w:p w14:paraId="41591797" w14:textId="0C8E100A" w:rsidR="00C00040" w:rsidRPr="0011098F" w:rsidRDefault="00C00040"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14313622" w14:textId="50311891" w:rsidR="00C00040" w:rsidRPr="0011098F" w:rsidRDefault="00C00040"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11EAC1D7" w14:textId="2F0CAC0D" w:rsidR="00C00040" w:rsidRPr="0011098F" w:rsidRDefault="00C00040" w:rsidP="0011098F">
            <w:pPr>
              <w:jc w:val="both"/>
              <w:rPr>
                <w:rFonts w:ascii="Times New Roman" w:hAnsi="Times New Roman" w:cs="Times New Roman"/>
              </w:rPr>
            </w:pPr>
            <w:r w:rsidRPr="0011098F">
              <w:rPr>
                <w:rFonts w:ascii="Times New Roman" w:hAnsi="Times New Roman" w:cs="Times New Roman"/>
              </w:rPr>
              <w:t>- 2 контейнера;</w:t>
            </w:r>
          </w:p>
          <w:p w14:paraId="761B219B"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- 4 кв.м.;</w:t>
            </w:r>
          </w:p>
          <w:p w14:paraId="09E5229C"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-твердое покрытие.</w:t>
            </w:r>
          </w:p>
        </w:tc>
        <w:tc>
          <w:tcPr>
            <w:tcW w:w="563" w:type="pct"/>
            <w:vAlign w:val="center"/>
          </w:tcPr>
          <w:p w14:paraId="0F1E156A" w14:textId="3E5EA662" w:rsidR="00C00040" w:rsidRPr="0011098F" w:rsidRDefault="00C00040"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3E735534" w14:textId="756162BE" w:rsidR="00C00040" w:rsidRPr="0011098F" w:rsidRDefault="00C00040"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212D4154" w14:textId="2DFAABCF" w:rsidR="00C00040" w:rsidRPr="0011098F" w:rsidRDefault="00C00040"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534A3F62" w14:textId="77777777" w:rsidR="00C00040" w:rsidRPr="0011098F" w:rsidRDefault="00C00040" w:rsidP="00262D10">
            <w:pPr>
              <w:jc w:val="center"/>
              <w:rPr>
                <w:rFonts w:ascii="Times New Roman" w:hAnsi="Times New Roman" w:cs="Times New Roman"/>
              </w:rPr>
            </w:pPr>
          </w:p>
        </w:tc>
      </w:tr>
      <w:tr w:rsidR="00C00040" w:rsidRPr="0011098F" w14:paraId="0D346079" w14:textId="1E53D546" w:rsidTr="00042CC1">
        <w:trPr>
          <w:cantSplit/>
          <w:trHeight w:val="276"/>
        </w:trPr>
        <w:tc>
          <w:tcPr>
            <w:tcW w:w="178" w:type="pct"/>
            <w:vMerge w:val="restart"/>
            <w:vAlign w:val="center"/>
          </w:tcPr>
          <w:p w14:paraId="09A4786C" w14:textId="5FBF42C3" w:rsidR="00C00040" w:rsidRPr="0011098F" w:rsidRDefault="00C00040" w:rsidP="00182E9F">
            <w:pPr>
              <w:jc w:val="center"/>
              <w:rPr>
                <w:rFonts w:ascii="Times New Roman" w:hAnsi="Times New Roman" w:cs="Times New Roman"/>
              </w:rPr>
            </w:pPr>
            <w:r>
              <w:rPr>
                <w:rFonts w:ascii="Times New Roman" w:hAnsi="Times New Roman" w:cs="Times New Roman"/>
              </w:rPr>
              <w:t>78</w:t>
            </w:r>
          </w:p>
        </w:tc>
        <w:tc>
          <w:tcPr>
            <w:tcW w:w="674" w:type="pct"/>
            <w:vMerge w:val="restart"/>
            <w:vAlign w:val="center"/>
          </w:tcPr>
          <w:p w14:paraId="71EBA262" w14:textId="157376E2" w:rsidR="00C00040" w:rsidRPr="0011098F" w:rsidRDefault="00C00040" w:rsidP="0011098F">
            <w:pPr>
              <w:jc w:val="both"/>
              <w:rPr>
                <w:rFonts w:ascii="Times New Roman" w:hAnsi="Times New Roman" w:cs="Times New Roman"/>
              </w:rPr>
            </w:pPr>
            <w:r w:rsidRPr="0011098F">
              <w:rPr>
                <w:rFonts w:ascii="Times New Roman" w:hAnsi="Times New Roman" w:cs="Times New Roman"/>
              </w:rPr>
              <w:t>05:42:000007:1846</w:t>
            </w:r>
          </w:p>
          <w:p w14:paraId="77C178F1"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Х. Тагиева, около супермаркета «Эконом»</w:t>
            </w:r>
          </w:p>
        </w:tc>
        <w:tc>
          <w:tcPr>
            <w:tcW w:w="634" w:type="pct"/>
            <w:vAlign w:val="center"/>
          </w:tcPr>
          <w:p w14:paraId="5449B2C1" w14:textId="77777777" w:rsidR="00C00040" w:rsidRPr="0011098F" w:rsidRDefault="00C00040" w:rsidP="0011098F">
            <w:pPr>
              <w:jc w:val="both"/>
              <w:rPr>
                <w:rFonts w:ascii="Times New Roman" w:hAnsi="Times New Roman" w:cs="Times New Roman"/>
              </w:rPr>
            </w:pPr>
            <w:r w:rsidRPr="00EA3E53">
              <w:rPr>
                <w:rFonts w:ascii="Times New Roman" w:hAnsi="Times New Roman" w:cs="Times New Roman"/>
              </w:rPr>
              <w:t>улица Приморская, д.4</w:t>
            </w:r>
          </w:p>
        </w:tc>
        <w:tc>
          <w:tcPr>
            <w:tcW w:w="432" w:type="pct"/>
            <w:vAlign w:val="center"/>
          </w:tcPr>
          <w:p w14:paraId="2A5B8409" w14:textId="7A01DAAC" w:rsidR="00C00040" w:rsidRPr="0011098F" w:rsidRDefault="00EA3E53" w:rsidP="0011098F">
            <w:pPr>
              <w:jc w:val="center"/>
              <w:rPr>
                <w:rFonts w:ascii="Times New Roman" w:hAnsi="Times New Roman" w:cs="Times New Roman"/>
              </w:rPr>
            </w:pPr>
            <w:r>
              <w:rPr>
                <w:rFonts w:ascii="Times New Roman" w:hAnsi="Times New Roman" w:cs="Times New Roman"/>
              </w:rPr>
              <w:t>119</w:t>
            </w:r>
          </w:p>
        </w:tc>
        <w:tc>
          <w:tcPr>
            <w:tcW w:w="341" w:type="pct"/>
            <w:vAlign w:val="center"/>
          </w:tcPr>
          <w:p w14:paraId="6C33877C" w14:textId="342EE163" w:rsidR="00C00040" w:rsidRPr="0011098F" w:rsidRDefault="00EA3E53" w:rsidP="00262D10">
            <w:pPr>
              <w:jc w:val="center"/>
              <w:rPr>
                <w:rFonts w:ascii="Times New Roman" w:hAnsi="Times New Roman" w:cs="Times New Roman"/>
              </w:rPr>
            </w:pPr>
            <w:r>
              <w:rPr>
                <w:rFonts w:ascii="Times New Roman" w:hAnsi="Times New Roman" w:cs="Times New Roman"/>
              </w:rPr>
              <w:t>45</w:t>
            </w:r>
          </w:p>
        </w:tc>
        <w:tc>
          <w:tcPr>
            <w:tcW w:w="626" w:type="pct"/>
            <w:vMerge w:val="restart"/>
            <w:vAlign w:val="center"/>
          </w:tcPr>
          <w:p w14:paraId="13E512A8" w14:textId="1F2F1489" w:rsidR="00C00040" w:rsidRPr="0011098F" w:rsidRDefault="00C00040" w:rsidP="0011098F">
            <w:pPr>
              <w:jc w:val="both"/>
              <w:rPr>
                <w:rFonts w:ascii="Times New Roman" w:hAnsi="Times New Roman" w:cs="Times New Roman"/>
              </w:rPr>
            </w:pPr>
            <w:r w:rsidRPr="0011098F">
              <w:rPr>
                <w:rFonts w:ascii="Times New Roman" w:hAnsi="Times New Roman" w:cs="Times New Roman"/>
              </w:rPr>
              <w:t>- 3 контейнера;</w:t>
            </w:r>
          </w:p>
          <w:p w14:paraId="56097226"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- 7 кв.м.;</w:t>
            </w:r>
          </w:p>
          <w:p w14:paraId="436D01B5"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10C364C6" w14:textId="5E8D2465" w:rsidR="00C00040" w:rsidRPr="0011098F" w:rsidRDefault="00EA3E53" w:rsidP="00F33925">
            <w:pPr>
              <w:jc w:val="center"/>
              <w:rPr>
                <w:rFonts w:ascii="Times New Roman" w:hAnsi="Times New Roman" w:cs="Times New Roman"/>
              </w:rPr>
            </w:pPr>
            <w:r>
              <w:rPr>
                <w:rFonts w:ascii="Times New Roman" w:hAnsi="Times New Roman" w:cs="Times New Roman"/>
              </w:rPr>
              <w:t>113,31</w:t>
            </w:r>
          </w:p>
        </w:tc>
        <w:tc>
          <w:tcPr>
            <w:tcW w:w="494" w:type="pct"/>
            <w:vMerge w:val="restart"/>
            <w:vAlign w:val="center"/>
          </w:tcPr>
          <w:p w14:paraId="7E6676C6" w14:textId="67BA30F9" w:rsidR="00C00040" w:rsidRPr="0011098F" w:rsidRDefault="00EA3E53" w:rsidP="00F33925">
            <w:pPr>
              <w:jc w:val="center"/>
              <w:rPr>
                <w:rFonts w:ascii="Times New Roman" w:hAnsi="Times New Roman" w:cs="Times New Roman"/>
              </w:rPr>
            </w:pPr>
            <w:r>
              <w:rPr>
                <w:rFonts w:ascii="Times New Roman" w:hAnsi="Times New Roman" w:cs="Times New Roman"/>
              </w:rPr>
              <w:t>7</w:t>
            </w:r>
          </w:p>
        </w:tc>
        <w:tc>
          <w:tcPr>
            <w:tcW w:w="563" w:type="pct"/>
            <w:vMerge w:val="restart"/>
            <w:vAlign w:val="center"/>
          </w:tcPr>
          <w:p w14:paraId="6969C54E" w14:textId="6CF5AB14" w:rsidR="00C00040" w:rsidRPr="0011098F" w:rsidRDefault="00EA3E53" w:rsidP="00262D10">
            <w:pPr>
              <w:jc w:val="center"/>
              <w:rPr>
                <w:rFonts w:ascii="Times New Roman" w:hAnsi="Times New Roman" w:cs="Times New Roman"/>
              </w:rPr>
            </w:pPr>
            <w:r>
              <w:rPr>
                <w:rFonts w:ascii="Times New Roman" w:hAnsi="Times New Roman" w:cs="Times New Roman"/>
              </w:rPr>
              <w:t>45,02</w:t>
            </w:r>
          </w:p>
        </w:tc>
        <w:tc>
          <w:tcPr>
            <w:tcW w:w="494" w:type="pct"/>
            <w:vMerge w:val="restart"/>
            <w:vAlign w:val="center"/>
          </w:tcPr>
          <w:p w14:paraId="11299F65" w14:textId="27B10A50" w:rsidR="00C00040" w:rsidRPr="0011098F" w:rsidRDefault="00EA3E53" w:rsidP="00262D10">
            <w:pPr>
              <w:jc w:val="center"/>
              <w:rPr>
                <w:rFonts w:ascii="Times New Roman" w:hAnsi="Times New Roman" w:cs="Times New Roman"/>
              </w:rPr>
            </w:pPr>
            <w:r>
              <w:rPr>
                <w:rFonts w:ascii="Times New Roman" w:hAnsi="Times New Roman" w:cs="Times New Roman"/>
              </w:rPr>
              <w:t>3</w:t>
            </w:r>
          </w:p>
        </w:tc>
      </w:tr>
      <w:tr w:rsidR="00C00040" w:rsidRPr="0011098F" w14:paraId="77308725" w14:textId="04D4ABAE" w:rsidTr="00042CC1">
        <w:trPr>
          <w:cantSplit/>
          <w:trHeight w:val="326"/>
        </w:trPr>
        <w:tc>
          <w:tcPr>
            <w:tcW w:w="178" w:type="pct"/>
            <w:vMerge/>
            <w:vAlign w:val="center"/>
          </w:tcPr>
          <w:p w14:paraId="46313B2D" w14:textId="77777777" w:rsidR="00C00040" w:rsidRPr="0011098F" w:rsidRDefault="00C00040" w:rsidP="00182E9F">
            <w:pPr>
              <w:jc w:val="center"/>
              <w:rPr>
                <w:rFonts w:ascii="Times New Roman" w:hAnsi="Times New Roman" w:cs="Times New Roman"/>
              </w:rPr>
            </w:pPr>
          </w:p>
        </w:tc>
        <w:tc>
          <w:tcPr>
            <w:tcW w:w="674" w:type="pct"/>
            <w:vMerge/>
            <w:vAlign w:val="center"/>
          </w:tcPr>
          <w:p w14:paraId="31169EB2" w14:textId="05AC832E" w:rsidR="00C00040" w:rsidRPr="0011098F" w:rsidRDefault="00C00040" w:rsidP="0011098F">
            <w:pPr>
              <w:jc w:val="both"/>
              <w:rPr>
                <w:rFonts w:ascii="Times New Roman" w:hAnsi="Times New Roman" w:cs="Times New Roman"/>
              </w:rPr>
            </w:pPr>
          </w:p>
        </w:tc>
        <w:tc>
          <w:tcPr>
            <w:tcW w:w="634" w:type="pct"/>
            <w:vAlign w:val="center"/>
          </w:tcPr>
          <w:p w14:paraId="4BD2EE3A"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Приморская, д.6</w:t>
            </w:r>
          </w:p>
        </w:tc>
        <w:tc>
          <w:tcPr>
            <w:tcW w:w="432" w:type="pct"/>
            <w:vAlign w:val="center"/>
          </w:tcPr>
          <w:p w14:paraId="7609FF8F" w14:textId="77777777" w:rsidR="00C00040" w:rsidRPr="0011098F" w:rsidRDefault="00C00040" w:rsidP="0011098F">
            <w:pPr>
              <w:jc w:val="center"/>
              <w:rPr>
                <w:rFonts w:ascii="Times New Roman" w:hAnsi="Times New Roman" w:cs="Times New Roman"/>
              </w:rPr>
            </w:pPr>
            <w:r w:rsidRPr="0011098F">
              <w:rPr>
                <w:rFonts w:ascii="Times New Roman" w:hAnsi="Times New Roman" w:cs="Times New Roman"/>
              </w:rPr>
              <w:t>278</w:t>
            </w:r>
          </w:p>
        </w:tc>
        <w:tc>
          <w:tcPr>
            <w:tcW w:w="341" w:type="pct"/>
            <w:vAlign w:val="center"/>
          </w:tcPr>
          <w:p w14:paraId="5C77784F" w14:textId="058951D5" w:rsidR="00C00040" w:rsidRPr="0011098F" w:rsidRDefault="00EA3E53" w:rsidP="00262D10">
            <w:pPr>
              <w:jc w:val="center"/>
              <w:rPr>
                <w:rFonts w:ascii="Times New Roman" w:hAnsi="Times New Roman" w:cs="Times New Roman"/>
              </w:rPr>
            </w:pPr>
            <w:r>
              <w:rPr>
                <w:rFonts w:ascii="Times New Roman" w:hAnsi="Times New Roman" w:cs="Times New Roman"/>
              </w:rPr>
              <w:t>108</w:t>
            </w:r>
          </w:p>
        </w:tc>
        <w:tc>
          <w:tcPr>
            <w:tcW w:w="626" w:type="pct"/>
            <w:vMerge/>
            <w:vAlign w:val="center"/>
          </w:tcPr>
          <w:p w14:paraId="789DFEA4" w14:textId="0FE19756" w:rsidR="00C00040" w:rsidRPr="0011098F" w:rsidRDefault="00C00040" w:rsidP="0011098F">
            <w:pPr>
              <w:jc w:val="both"/>
              <w:rPr>
                <w:rFonts w:ascii="Times New Roman" w:hAnsi="Times New Roman" w:cs="Times New Roman"/>
              </w:rPr>
            </w:pPr>
          </w:p>
        </w:tc>
        <w:tc>
          <w:tcPr>
            <w:tcW w:w="563" w:type="pct"/>
            <w:vMerge/>
            <w:vAlign w:val="center"/>
          </w:tcPr>
          <w:p w14:paraId="4B879B0E" w14:textId="77777777" w:rsidR="00C00040" w:rsidRPr="0011098F" w:rsidRDefault="00C00040" w:rsidP="00F33925">
            <w:pPr>
              <w:jc w:val="center"/>
              <w:rPr>
                <w:rFonts w:ascii="Times New Roman" w:hAnsi="Times New Roman" w:cs="Times New Roman"/>
              </w:rPr>
            </w:pPr>
          </w:p>
        </w:tc>
        <w:tc>
          <w:tcPr>
            <w:tcW w:w="494" w:type="pct"/>
            <w:vMerge/>
            <w:vAlign w:val="center"/>
          </w:tcPr>
          <w:p w14:paraId="3DC4BF6D" w14:textId="77777777" w:rsidR="00C00040" w:rsidRPr="0011098F" w:rsidRDefault="00C00040" w:rsidP="00F33925">
            <w:pPr>
              <w:jc w:val="center"/>
              <w:rPr>
                <w:rFonts w:ascii="Times New Roman" w:hAnsi="Times New Roman" w:cs="Times New Roman"/>
              </w:rPr>
            </w:pPr>
          </w:p>
        </w:tc>
        <w:tc>
          <w:tcPr>
            <w:tcW w:w="563" w:type="pct"/>
            <w:vMerge/>
            <w:vAlign w:val="center"/>
          </w:tcPr>
          <w:p w14:paraId="71D5E6E4" w14:textId="77777777" w:rsidR="00C00040" w:rsidRPr="0011098F" w:rsidRDefault="00C00040" w:rsidP="00262D10">
            <w:pPr>
              <w:jc w:val="center"/>
              <w:rPr>
                <w:rFonts w:ascii="Times New Roman" w:hAnsi="Times New Roman" w:cs="Times New Roman"/>
              </w:rPr>
            </w:pPr>
          </w:p>
        </w:tc>
        <w:tc>
          <w:tcPr>
            <w:tcW w:w="494" w:type="pct"/>
            <w:vMerge/>
            <w:vAlign w:val="center"/>
          </w:tcPr>
          <w:p w14:paraId="6DCAD859" w14:textId="77777777" w:rsidR="00C00040" w:rsidRPr="0011098F" w:rsidRDefault="00C00040" w:rsidP="00262D10">
            <w:pPr>
              <w:jc w:val="center"/>
              <w:rPr>
                <w:rFonts w:ascii="Times New Roman" w:hAnsi="Times New Roman" w:cs="Times New Roman"/>
              </w:rPr>
            </w:pPr>
          </w:p>
        </w:tc>
      </w:tr>
      <w:tr w:rsidR="00C00040" w:rsidRPr="0011098F" w14:paraId="44CE1A41" w14:textId="19DAB9A2" w:rsidTr="00042CC1">
        <w:trPr>
          <w:cantSplit/>
          <w:trHeight w:val="233"/>
        </w:trPr>
        <w:tc>
          <w:tcPr>
            <w:tcW w:w="178" w:type="pct"/>
            <w:vMerge/>
            <w:vAlign w:val="center"/>
          </w:tcPr>
          <w:p w14:paraId="531B3811" w14:textId="77777777" w:rsidR="00C00040" w:rsidRPr="0011098F" w:rsidRDefault="00C00040" w:rsidP="00182E9F">
            <w:pPr>
              <w:jc w:val="center"/>
              <w:rPr>
                <w:rFonts w:ascii="Times New Roman" w:hAnsi="Times New Roman" w:cs="Times New Roman"/>
              </w:rPr>
            </w:pPr>
          </w:p>
        </w:tc>
        <w:tc>
          <w:tcPr>
            <w:tcW w:w="674" w:type="pct"/>
            <w:vMerge/>
            <w:vAlign w:val="center"/>
          </w:tcPr>
          <w:p w14:paraId="546E3C7F" w14:textId="69B8016A" w:rsidR="00C00040" w:rsidRPr="0011098F" w:rsidRDefault="00C00040" w:rsidP="0011098F">
            <w:pPr>
              <w:jc w:val="both"/>
              <w:rPr>
                <w:rFonts w:ascii="Times New Roman" w:hAnsi="Times New Roman" w:cs="Times New Roman"/>
              </w:rPr>
            </w:pPr>
          </w:p>
        </w:tc>
        <w:tc>
          <w:tcPr>
            <w:tcW w:w="634" w:type="pct"/>
            <w:vAlign w:val="center"/>
          </w:tcPr>
          <w:p w14:paraId="2413B625"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Приморская, д.8</w:t>
            </w:r>
          </w:p>
        </w:tc>
        <w:tc>
          <w:tcPr>
            <w:tcW w:w="432" w:type="pct"/>
            <w:vAlign w:val="center"/>
          </w:tcPr>
          <w:p w14:paraId="233F7366" w14:textId="77777777" w:rsidR="00C00040" w:rsidRPr="0011098F" w:rsidRDefault="00C00040" w:rsidP="0011098F">
            <w:pPr>
              <w:jc w:val="center"/>
              <w:rPr>
                <w:rFonts w:ascii="Times New Roman" w:hAnsi="Times New Roman" w:cs="Times New Roman"/>
              </w:rPr>
            </w:pPr>
            <w:r w:rsidRPr="0011098F">
              <w:rPr>
                <w:rFonts w:ascii="Times New Roman" w:hAnsi="Times New Roman" w:cs="Times New Roman"/>
              </w:rPr>
              <w:t>124</w:t>
            </w:r>
          </w:p>
        </w:tc>
        <w:tc>
          <w:tcPr>
            <w:tcW w:w="341" w:type="pct"/>
            <w:vAlign w:val="center"/>
          </w:tcPr>
          <w:p w14:paraId="770E14B8" w14:textId="00151B12" w:rsidR="00C00040" w:rsidRPr="0011098F" w:rsidRDefault="00EA3E53" w:rsidP="00262D10">
            <w:pPr>
              <w:jc w:val="center"/>
              <w:rPr>
                <w:rFonts w:ascii="Times New Roman" w:hAnsi="Times New Roman" w:cs="Times New Roman"/>
              </w:rPr>
            </w:pPr>
            <w:r>
              <w:rPr>
                <w:rFonts w:ascii="Times New Roman" w:hAnsi="Times New Roman" w:cs="Times New Roman"/>
              </w:rPr>
              <w:t>54</w:t>
            </w:r>
          </w:p>
        </w:tc>
        <w:tc>
          <w:tcPr>
            <w:tcW w:w="626" w:type="pct"/>
            <w:vMerge/>
            <w:vAlign w:val="center"/>
          </w:tcPr>
          <w:p w14:paraId="543ACE3F" w14:textId="6E4F6622" w:rsidR="00C00040" w:rsidRPr="0011098F" w:rsidRDefault="00C00040" w:rsidP="0011098F">
            <w:pPr>
              <w:jc w:val="both"/>
              <w:rPr>
                <w:rFonts w:ascii="Times New Roman" w:hAnsi="Times New Roman" w:cs="Times New Roman"/>
              </w:rPr>
            </w:pPr>
          </w:p>
        </w:tc>
        <w:tc>
          <w:tcPr>
            <w:tcW w:w="563" w:type="pct"/>
            <w:vMerge/>
            <w:vAlign w:val="center"/>
          </w:tcPr>
          <w:p w14:paraId="36B9FB0C" w14:textId="77777777" w:rsidR="00C00040" w:rsidRPr="0011098F" w:rsidRDefault="00C00040" w:rsidP="00F33925">
            <w:pPr>
              <w:jc w:val="center"/>
              <w:rPr>
                <w:rFonts w:ascii="Times New Roman" w:hAnsi="Times New Roman" w:cs="Times New Roman"/>
              </w:rPr>
            </w:pPr>
          </w:p>
        </w:tc>
        <w:tc>
          <w:tcPr>
            <w:tcW w:w="494" w:type="pct"/>
            <w:vMerge/>
            <w:vAlign w:val="center"/>
          </w:tcPr>
          <w:p w14:paraId="09209C08" w14:textId="77777777" w:rsidR="00C00040" w:rsidRPr="0011098F" w:rsidRDefault="00C00040" w:rsidP="00F33925">
            <w:pPr>
              <w:jc w:val="center"/>
              <w:rPr>
                <w:rFonts w:ascii="Times New Roman" w:hAnsi="Times New Roman" w:cs="Times New Roman"/>
              </w:rPr>
            </w:pPr>
          </w:p>
        </w:tc>
        <w:tc>
          <w:tcPr>
            <w:tcW w:w="563" w:type="pct"/>
            <w:vMerge/>
            <w:vAlign w:val="center"/>
          </w:tcPr>
          <w:p w14:paraId="5DAEE38E" w14:textId="77777777" w:rsidR="00C00040" w:rsidRPr="0011098F" w:rsidRDefault="00C00040" w:rsidP="00262D10">
            <w:pPr>
              <w:jc w:val="center"/>
              <w:rPr>
                <w:rFonts w:ascii="Times New Roman" w:hAnsi="Times New Roman" w:cs="Times New Roman"/>
              </w:rPr>
            </w:pPr>
          </w:p>
        </w:tc>
        <w:tc>
          <w:tcPr>
            <w:tcW w:w="494" w:type="pct"/>
            <w:vMerge/>
            <w:vAlign w:val="center"/>
          </w:tcPr>
          <w:p w14:paraId="77103385" w14:textId="77777777" w:rsidR="00C00040" w:rsidRPr="0011098F" w:rsidRDefault="00C00040" w:rsidP="00262D10">
            <w:pPr>
              <w:jc w:val="center"/>
              <w:rPr>
                <w:rFonts w:ascii="Times New Roman" w:hAnsi="Times New Roman" w:cs="Times New Roman"/>
              </w:rPr>
            </w:pPr>
          </w:p>
        </w:tc>
      </w:tr>
      <w:tr w:rsidR="00C00040" w:rsidRPr="0011098F" w14:paraId="117A2E7F" w14:textId="439573F2" w:rsidTr="00042CC1">
        <w:trPr>
          <w:cantSplit/>
          <w:trHeight w:val="142"/>
        </w:trPr>
        <w:tc>
          <w:tcPr>
            <w:tcW w:w="178" w:type="pct"/>
            <w:vMerge/>
            <w:vAlign w:val="center"/>
          </w:tcPr>
          <w:p w14:paraId="5AFEBFEC" w14:textId="77777777" w:rsidR="00C00040" w:rsidRPr="0011098F" w:rsidRDefault="00C00040" w:rsidP="00182E9F">
            <w:pPr>
              <w:jc w:val="center"/>
              <w:rPr>
                <w:rFonts w:ascii="Times New Roman" w:hAnsi="Times New Roman" w:cs="Times New Roman"/>
              </w:rPr>
            </w:pPr>
          </w:p>
        </w:tc>
        <w:tc>
          <w:tcPr>
            <w:tcW w:w="674" w:type="pct"/>
            <w:vMerge/>
            <w:vAlign w:val="center"/>
          </w:tcPr>
          <w:p w14:paraId="506CE717" w14:textId="5642C7FB" w:rsidR="00C00040" w:rsidRPr="0011098F" w:rsidRDefault="00C00040" w:rsidP="0011098F">
            <w:pPr>
              <w:jc w:val="both"/>
              <w:rPr>
                <w:rFonts w:ascii="Times New Roman" w:hAnsi="Times New Roman" w:cs="Times New Roman"/>
              </w:rPr>
            </w:pPr>
          </w:p>
        </w:tc>
        <w:tc>
          <w:tcPr>
            <w:tcW w:w="634" w:type="pct"/>
            <w:vAlign w:val="center"/>
          </w:tcPr>
          <w:p w14:paraId="7CEA3ED5" w14:textId="17B6A9A0" w:rsidR="00C00040" w:rsidRPr="0011098F" w:rsidRDefault="00C00040"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41797DA5" w14:textId="6EDE35AC" w:rsidR="00C00040" w:rsidRPr="00EA3E53" w:rsidRDefault="00EA3E53" w:rsidP="0011098F">
            <w:pPr>
              <w:jc w:val="center"/>
              <w:rPr>
                <w:rFonts w:ascii="Times New Roman" w:hAnsi="Times New Roman" w:cs="Times New Roman"/>
                <w:b/>
              </w:rPr>
            </w:pPr>
            <w:r>
              <w:rPr>
                <w:rFonts w:ascii="Times New Roman" w:hAnsi="Times New Roman" w:cs="Times New Roman"/>
                <w:b/>
              </w:rPr>
              <w:t>521</w:t>
            </w:r>
          </w:p>
        </w:tc>
        <w:tc>
          <w:tcPr>
            <w:tcW w:w="341" w:type="pct"/>
            <w:vAlign w:val="center"/>
          </w:tcPr>
          <w:p w14:paraId="46E61655" w14:textId="5DBE09DC" w:rsidR="00C00040" w:rsidRPr="00EA3E53" w:rsidRDefault="00EA3E53" w:rsidP="00262D10">
            <w:pPr>
              <w:jc w:val="center"/>
              <w:rPr>
                <w:rFonts w:ascii="Times New Roman" w:hAnsi="Times New Roman" w:cs="Times New Roman"/>
                <w:b/>
              </w:rPr>
            </w:pPr>
            <w:r w:rsidRPr="00EA3E53">
              <w:rPr>
                <w:rFonts w:ascii="Times New Roman" w:hAnsi="Times New Roman" w:cs="Times New Roman"/>
                <w:b/>
              </w:rPr>
              <w:t>207</w:t>
            </w:r>
          </w:p>
        </w:tc>
        <w:tc>
          <w:tcPr>
            <w:tcW w:w="626" w:type="pct"/>
            <w:vMerge/>
            <w:vAlign w:val="center"/>
          </w:tcPr>
          <w:p w14:paraId="6CD5FDFA" w14:textId="723DC61C" w:rsidR="00C00040" w:rsidRPr="0011098F" w:rsidRDefault="00C00040" w:rsidP="0011098F">
            <w:pPr>
              <w:jc w:val="both"/>
              <w:rPr>
                <w:rFonts w:ascii="Times New Roman" w:hAnsi="Times New Roman" w:cs="Times New Roman"/>
              </w:rPr>
            </w:pPr>
          </w:p>
        </w:tc>
        <w:tc>
          <w:tcPr>
            <w:tcW w:w="563" w:type="pct"/>
            <w:vMerge/>
            <w:vAlign w:val="center"/>
          </w:tcPr>
          <w:p w14:paraId="2696A041" w14:textId="77777777" w:rsidR="00C00040" w:rsidRPr="0011098F" w:rsidRDefault="00C00040" w:rsidP="00F33925">
            <w:pPr>
              <w:jc w:val="center"/>
              <w:rPr>
                <w:rFonts w:ascii="Times New Roman" w:hAnsi="Times New Roman" w:cs="Times New Roman"/>
              </w:rPr>
            </w:pPr>
          </w:p>
        </w:tc>
        <w:tc>
          <w:tcPr>
            <w:tcW w:w="494" w:type="pct"/>
            <w:vMerge/>
            <w:vAlign w:val="center"/>
          </w:tcPr>
          <w:p w14:paraId="1F0A42AF" w14:textId="77777777" w:rsidR="00C00040" w:rsidRPr="0011098F" w:rsidRDefault="00C00040" w:rsidP="00F33925">
            <w:pPr>
              <w:jc w:val="center"/>
              <w:rPr>
                <w:rFonts w:ascii="Times New Roman" w:hAnsi="Times New Roman" w:cs="Times New Roman"/>
              </w:rPr>
            </w:pPr>
          </w:p>
        </w:tc>
        <w:tc>
          <w:tcPr>
            <w:tcW w:w="563" w:type="pct"/>
            <w:vMerge/>
            <w:vAlign w:val="center"/>
          </w:tcPr>
          <w:p w14:paraId="102B00F4" w14:textId="77777777" w:rsidR="00C00040" w:rsidRPr="0011098F" w:rsidRDefault="00C00040" w:rsidP="00262D10">
            <w:pPr>
              <w:jc w:val="center"/>
              <w:rPr>
                <w:rFonts w:ascii="Times New Roman" w:hAnsi="Times New Roman" w:cs="Times New Roman"/>
              </w:rPr>
            </w:pPr>
          </w:p>
        </w:tc>
        <w:tc>
          <w:tcPr>
            <w:tcW w:w="494" w:type="pct"/>
            <w:vMerge/>
            <w:vAlign w:val="center"/>
          </w:tcPr>
          <w:p w14:paraId="578DE3B4" w14:textId="77777777" w:rsidR="00C00040" w:rsidRPr="0011098F" w:rsidRDefault="00C00040" w:rsidP="00262D10">
            <w:pPr>
              <w:jc w:val="center"/>
              <w:rPr>
                <w:rFonts w:ascii="Times New Roman" w:hAnsi="Times New Roman" w:cs="Times New Roman"/>
              </w:rPr>
            </w:pPr>
          </w:p>
        </w:tc>
      </w:tr>
      <w:tr w:rsidR="00C00040" w:rsidRPr="0011098F" w14:paraId="1D16A9DF" w14:textId="79655398" w:rsidTr="00042CC1">
        <w:trPr>
          <w:cantSplit/>
          <w:trHeight w:val="1012"/>
        </w:trPr>
        <w:tc>
          <w:tcPr>
            <w:tcW w:w="178" w:type="pct"/>
            <w:vAlign w:val="center"/>
          </w:tcPr>
          <w:p w14:paraId="2DDFBCA6" w14:textId="123AFE9E" w:rsidR="00C00040" w:rsidRPr="0011098F" w:rsidRDefault="00C00040" w:rsidP="00182E9F">
            <w:pPr>
              <w:jc w:val="center"/>
              <w:rPr>
                <w:rFonts w:ascii="Times New Roman" w:hAnsi="Times New Roman" w:cs="Times New Roman"/>
              </w:rPr>
            </w:pPr>
            <w:r>
              <w:rPr>
                <w:rFonts w:ascii="Times New Roman" w:hAnsi="Times New Roman" w:cs="Times New Roman"/>
              </w:rPr>
              <w:t>79</w:t>
            </w:r>
          </w:p>
        </w:tc>
        <w:tc>
          <w:tcPr>
            <w:tcW w:w="674" w:type="pct"/>
            <w:vAlign w:val="center"/>
          </w:tcPr>
          <w:p w14:paraId="5EED1967" w14:textId="7A15B578" w:rsidR="00C00040" w:rsidRPr="0011098F" w:rsidRDefault="00C00040" w:rsidP="0011098F">
            <w:pPr>
              <w:jc w:val="both"/>
              <w:rPr>
                <w:rFonts w:ascii="Times New Roman" w:hAnsi="Times New Roman" w:cs="Times New Roman"/>
              </w:rPr>
            </w:pPr>
            <w:r w:rsidRPr="0011098F">
              <w:rPr>
                <w:rFonts w:ascii="Times New Roman" w:hAnsi="Times New Roman" w:cs="Times New Roman"/>
              </w:rPr>
              <w:t>05:42:000007:1839</w:t>
            </w:r>
          </w:p>
          <w:p w14:paraId="48F46081"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Х. Тагиева, напротив салона «Плаза»</w:t>
            </w:r>
          </w:p>
        </w:tc>
        <w:tc>
          <w:tcPr>
            <w:tcW w:w="634" w:type="pct"/>
            <w:vAlign w:val="center"/>
          </w:tcPr>
          <w:p w14:paraId="622717C4" w14:textId="35EAA74B" w:rsidR="00C00040" w:rsidRPr="0011098F" w:rsidRDefault="00C00040" w:rsidP="006F13DC">
            <w:pPr>
              <w:jc w:val="center"/>
              <w:rPr>
                <w:rFonts w:ascii="Times New Roman" w:hAnsi="Times New Roman" w:cs="Times New Roman"/>
              </w:rPr>
            </w:pPr>
            <w:r>
              <w:rPr>
                <w:rFonts w:ascii="Times New Roman" w:hAnsi="Times New Roman" w:cs="Times New Roman"/>
              </w:rPr>
              <w:t>-</w:t>
            </w:r>
          </w:p>
        </w:tc>
        <w:tc>
          <w:tcPr>
            <w:tcW w:w="432" w:type="pct"/>
            <w:vAlign w:val="center"/>
          </w:tcPr>
          <w:p w14:paraId="10C7B16B" w14:textId="718EE0B8" w:rsidR="00C00040" w:rsidRPr="0011098F" w:rsidRDefault="00C00040"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35324AC6" w14:textId="01907DD1" w:rsidR="00C00040" w:rsidRPr="0011098F" w:rsidRDefault="00C00040"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57EE08F9" w14:textId="03F3A5F5" w:rsidR="00C00040" w:rsidRPr="0011098F" w:rsidRDefault="00C00040" w:rsidP="0011098F">
            <w:pPr>
              <w:jc w:val="both"/>
              <w:rPr>
                <w:rFonts w:ascii="Times New Roman" w:hAnsi="Times New Roman" w:cs="Times New Roman"/>
              </w:rPr>
            </w:pPr>
            <w:r w:rsidRPr="0011098F">
              <w:rPr>
                <w:rFonts w:ascii="Times New Roman" w:hAnsi="Times New Roman" w:cs="Times New Roman"/>
              </w:rPr>
              <w:t>- 4 контейнера;</w:t>
            </w:r>
          </w:p>
          <w:p w14:paraId="61DB0DA6"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- 8 кв.м.;</w:t>
            </w:r>
          </w:p>
          <w:p w14:paraId="2BA7874D"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2A4C4F67" w14:textId="0F5878AD" w:rsidR="00C00040" w:rsidRPr="0011098F" w:rsidRDefault="00C00040"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71A3F2D0" w14:textId="06E80D72" w:rsidR="00C00040" w:rsidRPr="0011098F" w:rsidRDefault="00C00040"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3F084B18" w14:textId="75857F96" w:rsidR="00C00040" w:rsidRPr="0011098F" w:rsidRDefault="00C00040"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3F44DAF1" w14:textId="70F03998" w:rsidR="00C00040" w:rsidRPr="0011098F" w:rsidRDefault="00C00040" w:rsidP="00262D10">
            <w:pPr>
              <w:jc w:val="center"/>
              <w:rPr>
                <w:rFonts w:ascii="Times New Roman" w:hAnsi="Times New Roman" w:cs="Times New Roman"/>
              </w:rPr>
            </w:pPr>
            <w:r>
              <w:rPr>
                <w:rFonts w:ascii="Times New Roman" w:hAnsi="Times New Roman" w:cs="Times New Roman"/>
              </w:rPr>
              <w:t>-</w:t>
            </w:r>
          </w:p>
        </w:tc>
      </w:tr>
      <w:tr w:rsidR="00C00040" w:rsidRPr="0011098F" w14:paraId="08C141DA" w14:textId="149338E2" w:rsidTr="00042CC1">
        <w:trPr>
          <w:cantSplit/>
          <w:trHeight w:val="1012"/>
        </w:trPr>
        <w:tc>
          <w:tcPr>
            <w:tcW w:w="178" w:type="pct"/>
            <w:vAlign w:val="center"/>
          </w:tcPr>
          <w:p w14:paraId="2E7E26B6" w14:textId="15439EDC" w:rsidR="00C00040" w:rsidRPr="0011098F" w:rsidRDefault="00C00040" w:rsidP="00182E9F">
            <w:pPr>
              <w:jc w:val="center"/>
              <w:rPr>
                <w:rFonts w:ascii="Times New Roman" w:hAnsi="Times New Roman" w:cs="Times New Roman"/>
              </w:rPr>
            </w:pPr>
            <w:r>
              <w:rPr>
                <w:rFonts w:ascii="Times New Roman" w:hAnsi="Times New Roman" w:cs="Times New Roman"/>
              </w:rPr>
              <w:t>80</w:t>
            </w:r>
          </w:p>
        </w:tc>
        <w:tc>
          <w:tcPr>
            <w:tcW w:w="674" w:type="pct"/>
            <w:vAlign w:val="center"/>
          </w:tcPr>
          <w:p w14:paraId="7B8B0816" w14:textId="1ADD1512" w:rsidR="00C00040" w:rsidRPr="0011098F" w:rsidRDefault="00C00040" w:rsidP="0011098F">
            <w:pPr>
              <w:jc w:val="both"/>
              <w:rPr>
                <w:rFonts w:ascii="Times New Roman" w:hAnsi="Times New Roman" w:cs="Times New Roman"/>
              </w:rPr>
            </w:pPr>
            <w:r w:rsidRPr="0011098F">
              <w:rPr>
                <w:rFonts w:ascii="Times New Roman" w:hAnsi="Times New Roman" w:cs="Times New Roman"/>
              </w:rPr>
              <w:t>05:42:000052:233</w:t>
            </w:r>
          </w:p>
          <w:p w14:paraId="1FC24069"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Х. Тагиева, около интерната №2 (кафе «Маяк»)</w:t>
            </w:r>
          </w:p>
        </w:tc>
        <w:tc>
          <w:tcPr>
            <w:tcW w:w="634" w:type="pct"/>
            <w:vAlign w:val="center"/>
          </w:tcPr>
          <w:p w14:paraId="7A2DBEE7" w14:textId="50AE718A" w:rsidR="00C00040" w:rsidRPr="0011098F" w:rsidRDefault="00C00040" w:rsidP="006F13DC">
            <w:pPr>
              <w:jc w:val="center"/>
              <w:rPr>
                <w:rFonts w:ascii="Times New Roman" w:hAnsi="Times New Roman" w:cs="Times New Roman"/>
              </w:rPr>
            </w:pPr>
            <w:r>
              <w:rPr>
                <w:rFonts w:ascii="Times New Roman" w:hAnsi="Times New Roman" w:cs="Times New Roman"/>
              </w:rPr>
              <w:t>-</w:t>
            </w:r>
          </w:p>
        </w:tc>
        <w:tc>
          <w:tcPr>
            <w:tcW w:w="432" w:type="pct"/>
            <w:vAlign w:val="center"/>
          </w:tcPr>
          <w:p w14:paraId="48019E0D" w14:textId="3027429D" w:rsidR="00C00040" w:rsidRPr="0011098F" w:rsidRDefault="00C00040"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4003DFD4" w14:textId="266E4A14" w:rsidR="00C00040" w:rsidRPr="0011098F" w:rsidRDefault="00C00040"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01193590" w14:textId="02883FCA" w:rsidR="00C00040" w:rsidRPr="0011098F" w:rsidRDefault="00C00040" w:rsidP="0011098F">
            <w:pPr>
              <w:jc w:val="both"/>
              <w:rPr>
                <w:rFonts w:ascii="Times New Roman" w:hAnsi="Times New Roman" w:cs="Times New Roman"/>
              </w:rPr>
            </w:pPr>
            <w:r w:rsidRPr="0011098F">
              <w:rPr>
                <w:rFonts w:ascii="Times New Roman" w:hAnsi="Times New Roman" w:cs="Times New Roman"/>
              </w:rPr>
              <w:t>- 3 контейнера;</w:t>
            </w:r>
          </w:p>
          <w:p w14:paraId="3F288AD0"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- 7 кв.м.;</w:t>
            </w:r>
          </w:p>
          <w:p w14:paraId="11621B91"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6F631EF8" w14:textId="1257FF75" w:rsidR="00C00040" w:rsidRPr="0011098F" w:rsidRDefault="00C00040"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2A392A5D" w14:textId="6EA13DF0" w:rsidR="00C00040" w:rsidRPr="0011098F" w:rsidRDefault="00C00040"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5D468958" w14:textId="4993A5C8" w:rsidR="00C00040" w:rsidRPr="0011098F" w:rsidRDefault="00C00040"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6EF9FD22" w14:textId="1B44784A" w:rsidR="00C00040" w:rsidRPr="0011098F" w:rsidRDefault="00C00040" w:rsidP="00262D10">
            <w:pPr>
              <w:jc w:val="center"/>
              <w:rPr>
                <w:rFonts w:ascii="Times New Roman" w:hAnsi="Times New Roman" w:cs="Times New Roman"/>
              </w:rPr>
            </w:pPr>
            <w:r>
              <w:rPr>
                <w:rFonts w:ascii="Times New Roman" w:hAnsi="Times New Roman" w:cs="Times New Roman"/>
              </w:rPr>
              <w:t>-</w:t>
            </w:r>
          </w:p>
        </w:tc>
      </w:tr>
      <w:tr w:rsidR="00C00040" w:rsidRPr="0011098F" w14:paraId="551184B0" w14:textId="11571049" w:rsidTr="00042CC1">
        <w:trPr>
          <w:cantSplit/>
          <w:trHeight w:val="812"/>
        </w:trPr>
        <w:tc>
          <w:tcPr>
            <w:tcW w:w="178" w:type="pct"/>
            <w:vAlign w:val="center"/>
          </w:tcPr>
          <w:p w14:paraId="004E820E" w14:textId="03DFA6C9" w:rsidR="00C00040" w:rsidRPr="0011098F" w:rsidRDefault="00C00040" w:rsidP="00182E9F">
            <w:pPr>
              <w:jc w:val="center"/>
              <w:rPr>
                <w:rFonts w:ascii="Times New Roman" w:hAnsi="Times New Roman" w:cs="Times New Roman"/>
              </w:rPr>
            </w:pPr>
            <w:r>
              <w:rPr>
                <w:rFonts w:ascii="Times New Roman" w:hAnsi="Times New Roman" w:cs="Times New Roman"/>
              </w:rPr>
              <w:t>81</w:t>
            </w:r>
          </w:p>
        </w:tc>
        <w:tc>
          <w:tcPr>
            <w:tcW w:w="674" w:type="pct"/>
            <w:vAlign w:val="center"/>
          </w:tcPr>
          <w:p w14:paraId="402F7F99" w14:textId="1F830473" w:rsidR="00C00040" w:rsidRPr="0011098F" w:rsidRDefault="00C00040" w:rsidP="0011098F">
            <w:pPr>
              <w:jc w:val="both"/>
              <w:rPr>
                <w:rFonts w:ascii="Times New Roman" w:hAnsi="Times New Roman" w:cs="Times New Roman"/>
              </w:rPr>
            </w:pPr>
            <w:r w:rsidRPr="0011098F">
              <w:rPr>
                <w:rFonts w:ascii="Times New Roman" w:hAnsi="Times New Roman" w:cs="Times New Roman"/>
              </w:rPr>
              <w:t>05:42:000007:1842</w:t>
            </w:r>
          </w:p>
          <w:p w14:paraId="793EF5A8"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Х. Тагиева, около забора СИЗО</w:t>
            </w:r>
          </w:p>
        </w:tc>
        <w:tc>
          <w:tcPr>
            <w:tcW w:w="634" w:type="pct"/>
            <w:vAlign w:val="center"/>
          </w:tcPr>
          <w:p w14:paraId="7F632F81" w14:textId="32532CF2" w:rsidR="00C00040" w:rsidRPr="0011098F" w:rsidRDefault="00C00040" w:rsidP="006F13DC">
            <w:pPr>
              <w:jc w:val="center"/>
              <w:rPr>
                <w:rFonts w:ascii="Times New Roman" w:hAnsi="Times New Roman" w:cs="Times New Roman"/>
              </w:rPr>
            </w:pPr>
            <w:r>
              <w:rPr>
                <w:rFonts w:ascii="Times New Roman" w:hAnsi="Times New Roman" w:cs="Times New Roman"/>
              </w:rPr>
              <w:t>-</w:t>
            </w:r>
          </w:p>
        </w:tc>
        <w:tc>
          <w:tcPr>
            <w:tcW w:w="432" w:type="pct"/>
            <w:vAlign w:val="center"/>
          </w:tcPr>
          <w:p w14:paraId="1B226346" w14:textId="5BF534ED" w:rsidR="00C00040" w:rsidRPr="0011098F" w:rsidRDefault="00C00040"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1830C42C" w14:textId="76BE522C" w:rsidR="00C00040" w:rsidRPr="0011098F" w:rsidRDefault="00C00040"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11472E34" w14:textId="52977A04" w:rsidR="00C00040" w:rsidRPr="0011098F" w:rsidRDefault="00C00040" w:rsidP="0011098F">
            <w:pPr>
              <w:jc w:val="both"/>
              <w:rPr>
                <w:rFonts w:ascii="Times New Roman" w:hAnsi="Times New Roman" w:cs="Times New Roman"/>
              </w:rPr>
            </w:pPr>
            <w:r w:rsidRPr="0011098F">
              <w:rPr>
                <w:rFonts w:ascii="Times New Roman" w:hAnsi="Times New Roman" w:cs="Times New Roman"/>
              </w:rPr>
              <w:t>- 5 контейнеров;</w:t>
            </w:r>
          </w:p>
          <w:p w14:paraId="72C43616"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- 11 кв.м.;</w:t>
            </w:r>
          </w:p>
          <w:p w14:paraId="6C5BE8D8"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2E9FEA68" w14:textId="37FAEE6D" w:rsidR="00C00040" w:rsidRPr="0011098F" w:rsidRDefault="00C00040"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07CC42F7" w14:textId="743F8EE0" w:rsidR="00C00040" w:rsidRPr="0011098F" w:rsidRDefault="00C00040"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7232A0D9" w14:textId="6DFC250E" w:rsidR="00C00040" w:rsidRPr="0011098F" w:rsidRDefault="00C00040"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541889B9" w14:textId="78D9835C" w:rsidR="00C00040" w:rsidRPr="0011098F" w:rsidRDefault="00C00040" w:rsidP="00262D10">
            <w:pPr>
              <w:jc w:val="center"/>
              <w:rPr>
                <w:rFonts w:ascii="Times New Roman" w:hAnsi="Times New Roman" w:cs="Times New Roman"/>
              </w:rPr>
            </w:pPr>
            <w:r>
              <w:rPr>
                <w:rFonts w:ascii="Times New Roman" w:hAnsi="Times New Roman" w:cs="Times New Roman"/>
              </w:rPr>
              <w:t>-</w:t>
            </w:r>
          </w:p>
        </w:tc>
      </w:tr>
      <w:tr w:rsidR="00C00040" w:rsidRPr="0011098F" w14:paraId="54A996BB" w14:textId="60E69262" w:rsidTr="00042CC1">
        <w:trPr>
          <w:cantSplit/>
          <w:trHeight w:val="1012"/>
        </w:trPr>
        <w:tc>
          <w:tcPr>
            <w:tcW w:w="178" w:type="pct"/>
            <w:vAlign w:val="center"/>
          </w:tcPr>
          <w:p w14:paraId="31442998" w14:textId="594E27F6" w:rsidR="00C00040" w:rsidRPr="0011098F" w:rsidRDefault="00C00040" w:rsidP="00182E9F">
            <w:pPr>
              <w:jc w:val="center"/>
              <w:rPr>
                <w:rFonts w:ascii="Times New Roman" w:hAnsi="Times New Roman" w:cs="Times New Roman"/>
              </w:rPr>
            </w:pPr>
            <w:r>
              <w:rPr>
                <w:rFonts w:ascii="Times New Roman" w:hAnsi="Times New Roman" w:cs="Times New Roman"/>
              </w:rPr>
              <w:t>82</w:t>
            </w:r>
          </w:p>
        </w:tc>
        <w:tc>
          <w:tcPr>
            <w:tcW w:w="674" w:type="pct"/>
            <w:vAlign w:val="center"/>
          </w:tcPr>
          <w:p w14:paraId="0128F08E" w14:textId="3B57C598" w:rsidR="00C00040" w:rsidRPr="0011098F" w:rsidRDefault="00C00040" w:rsidP="0011098F">
            <w:pPr>
              <w:jc w:val="both"/>
              <w:rPr>
                <w:rFonts w:ascii="Times New Roman" w:hAnsi="Times New Roman" w:cs="Times New Roman"/>
              </w:rPr>
            </w:pPr>
            <w:r w:rsidRPr="0011098F">
              <w:rPr>
                <w:rFonts w:ascii="Times New Roman" w:hAnsi="Times New Roman" w:cs="Times New Roman"/>
              </w:rPr>
              <w:t>05:42:000052:234</w:t>
            </w:r>
          </w:p>
          <w:p w14:paraId="1AA11EA0"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Х. Тагиева, ресторан «Чайхаус»</w:t>
            </w:r>
          </w:p>
        </w:tc>
        <w:tc>
          <w:tcPr>
            <w:tcW w:w="634" w:type="pct"/>
            <w:vAlign w:val="center"/>
          </w:tcPr>
          <w:p w14:paraId="3220ABF4" w14:textId="31BA32CC" w:rsidR="00C00040" w:rsidRPr="0011098F" w:rsidRDefault="00C00040" w:rsidP="00166FEC">
            <w:pPr>
              <w:jc w:val="center"/>
              <w:rPr>
                <w:rFonts w:ascii="Times New Roman" w:hAnsi="Times New Roman" w:cs="Times New Roman"/>
              </w:rPr>
            </w:pPr>
            <w:r>
              <w:rPr>
                <w:rFonts w:ascii="Times New Roman" w:hAnsi="Times New Roman" w:cs="Times New Roman"/>
              </w:rPr>
              <w:t>-</w:t>
            </w:r>
          </w:p>
        </w:tc>
        <w:tc>
          <w:tcPr>
            <w:tcW w:w="432" w:type="pct"/>
            <w:vAlign w:val="center"/>
          </w:tcPr>
          <w:p w14:paraId="2A718E17" w14:textId="546029D5" w:rsidR="00C00040" w:rsidRPr="0011098F" w:rsidRDefault="00C00040"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72F9EF64" w14:textId="32FA7A2F" w:rsidR="00C00040" w:rsidRPr="0011098F" w:rsidRDefault="00C00040"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6164CD66" w14:textId="589BFB06" w:rsidR="00C00040" w:rsidRPr="0011098F" w:rsidRDefault="00C00040" w:rsidP="0011098F">
            <w:pPr>
              <w:jc w:val="both"/>
              <w:rPr>
                <w:rFonts w:ascii="Times New Roman" w:hAnsi="Times New Roman" w:cs="Times New Roman"/>
              </w:rPr>
            </w:pPr>
            <w:r w:rsidRPr="0011098F">
              <w:rPr>
                <w:rFonts w:ascii="Times New Roman" w:hAnsi="Times New Roman" w:cs="Times New Roman"/>
              </w:rPr>
              <w:t>- 3 контейнера;</w:t>
            </w:r>
          </w:p>
          <w:p w14:paraId="7328BDB9"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- 6 кв.м.;</w:t>
            </w:r>
          </w:p>
          <w:p w14:paraId="7D034782"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4C09D690" w14:textId="5EE769A6" w:rsidR="00C00040" w:rsidRPr="0011098F" w:rsidRDefault="00C00040"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2358FC70" w14:textId="149D1691" w:rsidR="00C00040" w:rsidRPr="0011098F" w:rsidRDefault="00C00040"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31655195" w14:textId="6ED326A5" w:rsidR="00C00040" w:rsidRPr="0011098F" w:rsidRDefault="00C00040"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088A93E5" w14:textId="3252E97D" w:rsidR="00C00040" w:rsidRPr="0011098F" w:rsidRDefault="00C00040" w:rsidP="00262D10">
            <w:pPr>
              <w:jc w:val="center"/>
              <w:rPr>
                <w:rFonts w:ascii="Times New Roman" w:hAnsi="Times New Roman" w:cs="Times New Roman"/>
              </w:rPr>
            </w:pPr>
            <w:r>
              <w:rPr>
                <w:rFonts w:ascii="Times New Roman" w:hAnsi="Times New Roman" w:cs="Times New Roman"/>
              </w:rPr>
              <w:t>-</w:t>
            </w:r>
          </w:p>
        </w:tc>
      </w:tr>
      <w:tr w:rsidR="00C00040" w:rsidRPr="0011098F" w14:paraId="077694B5" w14:textId="29FF4607" w:rsidTr="00042CC1">
        <w:trPr>
          <w:cantSplit/>
          <w:trHeight w:val="189"/>
        </w:trPr>
        <w:tc>
          <w:tcPr>
            <w:tcW w:w="178" w:type="pct"/>
            <w:vMerge w:val="restart"/>
            <w:vAlign w:val="center"/>
          </w:tcPr>
          <w:p w14:paraId="0D862540" w14:textId="5E600AB3" w:rsidR="00C00040" w:rsidRPr="0011098F" w:rsidRDefault="00C00040" w:rsidP="00182E9F">
            <w:pPr>
              <w:jc w:val="center"/>
              <w:rPr>
                <w:rFonts w:ascii="Times New Roman" w:hAnsi="Times New Roman" w:cs="Times New Roman"/>
              </w:rPr>
            </w:pPr>
            <w:r>
              <w:rPr>
                <w:rFonts w:ascii="Times New Roman" w:hAnsi="Times New Roman" w:cs="Times New Roman"/>
              </w:rPr>
              <w:t>83</w:t>
            </w:r>
          </w:p>
        </w:tc>
        <w:tc>
          <w:tcPr>
            <w:tcW w:w="674" w:type="pct"/>
            <w:vMerge w:val="restart"/>
            <w:vAlign w:val="center"/>
          </w:tcPr>
          <w:p w14:paraId="2178214D" w14:textId="154B86FC" w:rsidR="00C00040" w:rsidRPr="0011098F" w:rsidRDefault="00C00040" w:rsidP="0011098F">
            <w:pPr>
              <w:jc w:val="both"/>
              <w:rPr>
                <w:rFonts w:ascii="Times New Roman" w:hAnsi="Times New Roman" w:cs="Times New Roman"/>
              </w:rPr>
            </w:pPr>
            <w:r w:rsidRPr="0011098F">
              <w:rPr>
                <w:rFonts w:ascii="Times New Roman" w:hAnsi="Times New Roman" w:cs="Times New Roman"/>
              </w:rPr>
              <w:t>05:42:000090:136</w:t>
            </w:r>
          </w:p>
          <w:p w14:paraId="18A250DB"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Х. Тагиева, напротив б/з «Русалочка»</w:t>
            </w:r>
          </w:p>
        </w:tc>
        <w:tc>
          <w:tcPr>
            <w:tcW w:w="634" w:type="pct"/>
            <w:vAlign w:val="center"/>
          </w:tcPr>
          <w:p w14:paraId="260498C8"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Х. Тагиева, д. 33а</w:t>
            </w:r>
          </w:p>
        </w:tc>
        <w:tc>
          <w:tcPr>
            <w:tcW w:w="432" w:type="pct"/>
            <w:vAlign w:val="center"/>
          </w:tcPr>
          <w:p w14:paraId="1966057A" w14:textId="77777777" w:rsidR="00C00040" w:rsidRPr="0011098F" w:rsidRDefault="00C00040" w:rsidP="0011098F">
            <w:pPr>
              <w:jc w:val="center"/>
              <w:rPr>
                <w:rFonts w:ascii="Times New Roman" w:hAnsi="Times New Roman" w:cs="Times New Roman"/>
              </w:rPr>
            </w:pPr>
            <w:r w:rsidRPr="0011098F">
              <w:rPr>
                <w:rFonts w:ascii="Times New Roman" w:hAnsi="Times New Roman" w:cs="Times New Roman"/>
              </w:rPr>
              <w:t>174</w:t>
            </w:r>
          </w:p>
        </w:tc>
        <w:tc>
          <w:tcPr>
            <w:tcW w:w="341" w:type="pct"/>
            <w:vAlign w:val="center"/>
          </w:tcPr>
          <w:p w14:paraId="7818F362" w14:textId="38AB47CD" w:rsidR="00C00040" w:rsidRPr="0011098F" w:rsidRDefault="007E4831" w:rsidP="00262D10">
            <w:pPr>
              <w:jc w:val="center"/>
              <w:rPr>
                <w:rFonts w:ascii="Times New Roman" w:hAnsi="Times New Roman" w:cs="Times New Roman"/>
              </w:rPr>
            </w:pPr>
            <w:r>
              <w:rPr>
                <w:rFonts w:ascii="Times New Roman" w:hAnsi="Times New Roman" w:cs="Times New Roman"/>
              </w:rPr>
              <w:t>-</w:t>
            </w:r>
          </w:p>
        </w:tc>
        <w:tc>
          <w:tcPr>
            <w:tcW w:w="626" w:type="pct"/>
            <w:vMerge w:val="restart"/>
            <w:vAlign w:val="center"/>
          </w:tcPr>
          <w:p w14:paraId="79ECE478" w14:textId="256A3FA9" w:rsidR="00C00040" w:rsidRPr="0011098F" w:rsidRDefault="00C00040" w:rsidP="0011098F">
            <w:pPr>
              <w:jc w:val="both"/>
              <w:rPr>
                <w:rFonts w:ascii="Times New Roman" w:hAnsi="Times New Roman" w:cs="Times New Roman"/>
              </w:rPr>
            </w:pPr>
            <w:r w:rsidRPr="0011098F">
              <w:rPr>
                <w:rFonts w:ascii="Times New Roman" w:hAnsi="Times New Roman" w:cs="Times New Roman"/>
              </w:rPr>
              <w:t>- 3 контейнера;</w:t>
            </w:r>
          </w:p>
          <w:p w14:paraId="1005D6EB"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- 6 кв.м.;</w:t>
            </w:r>
          </w:p>
          <w:p w14:paraId="4B12AAA5"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3E5839AC" w14:textId="7342EE2E" w:rsidR="00C00040" w:rsidRPr="0011098F" w:rsidRDefault="00C00040" w:rsidP="00F33925">
            <w:pPr>
              <w:jc w:val="center"/>
              <w:rPr>
                <w:rFonts w:ascii="Times New Roman" w:hAnsi="Times New Roman" w:cs="Times New Roman"/>
              </w:rPr>
            </w:pPr>
            <w:r>
              <w:rPr>
                <w:rFonts w:ascii="Times New Roman" w:hAnsi="Times New Roman" w:cs="Times New Roman"/>
              </w:rPr>
              <w:t>115,05</w:t>
            </w:r>
          </w:p>
        </w:tc>
        <w:tc>
          <w:tcPr>
            <w:tcW w:w="494" w:type="pct"/>
            <w:vMerge w:val="restart"/>
            <w:vAlign w:val="center"/>
          </w:tcPr>
          <w:p w14:paraId="7C61CCD3" w14:textId="21A00236" w:rsidR="00C00040" w:rsidRPr="0011098F" w:rsidRDefault="00C00040" w:rsidP="00F33925">
            <w:pPr>
              <w:jc w:val="center"/>
              <w:rPr>
                <w:rFonts w:ascii="Times New Roman" w:hAnsi="Times New Roman" w:cs="Times New Roman"/>
              </w:rPr>
            </w:pPr>
            <w:r>
              <w:rPr>
                <w:rFonts w:ascii="Times New Roman" w:hAnsi="Times New Roman" w:cs="Times New Roman"/>
              </w:rPr>
              <w:t>7</w:t>
            </w:r>
          </w:p>
        </w:tc>
        <w:tc>
          <w:tcPr>
            <w:tcW w:w="563" w:type="pct"/>
            <w:vMerge w:val="restart"/>
            <w:vAlign w:val="center"/>
          </w:tcPr>
          <w:p w14:paraId="3BC6FE4C" w14:textId="749F18AF" w:rsidR="00C00040" w:rsidRPr="0011098F" w:rsidRDefault="007E4831" w:rsidP="00262D10">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412E312A" w14:textId="1682F60D" w:rsidR="00C00040" w:rsidRPr="0011098F" w:rsidRDefault="007E4831" w:rsidP="00262D10">
            <w:pPr>
              <w:jc w:val="center"/>
              <w:rPr>
                <w:rFonts w:ascii="Times New Roman" w:hAnsi="Times New Roman" w:cs="Times New Roman"/>
              </w:rPr>
            </w:pPr>
            <w:r>
              <w:rPr>
                <w:rFonts w:ascii="Times New Roman" w:hAnsi="Times New Roman" w:cs="Times New Roman"/>
              </w:rPr>
              <w:t>-</w:t>
            </w:r>
          </w:p>
        </w:tc>
      </w:tr>
      <w:tr w:rsidR="00C00040" w:rsidRPr="0011098F" w14:paraId="21E26C08" w14:textId="2421020F" w:rsidTr="00042CC1">
        <w:trPr>
          <w:cantSplit/>
          <w:trHeight w:val="97"/>
        </w:trPr>
        <w:tc>
          <w:tcPr>
            <w:tcW w:w="178" w:type="pct"/>
            <w:vMerge/>
            <w:vAlign w:val="center"/>
          </w:tcPr>
          <w:p w14:paraId="05CA4A43" w14:textId="77777777" w:rsidR="00C00040" w:rsidRPr="0011098F" w:rsidRDefault="00C00040" w:rsidP="00182E9F">
            <w:pPr>
              <w:jc w:val="center"/>
              <w:rPr>
                <w:rFonts w:ascii="Times New Roman" w:hAnsi="Times New Roman" w:cs="Times New Roman"/>
              </w:rPr>
            </w:pPr>
          </w:p>
        </w:tc>
        <w:tc>
          <w:tcPr>
            <w:tcW w:w="674" w:type="pct"/>
            <w:vMerge/>
            <w:vAlign w:val="center"/>
          </w:tcPr>
          <w:p w14:paraId="37B5E7A8" w14:textId="6E4FC876" w:rsidR="00C00040" w:rsidRPr="0011098F" w:rsidRDefault="00C00040" w:rsidP="0011098F">
            <w:pPr>
              <w:jc w:val="both"/>
              <w:rPr>
                <w:rFonts w:ascii="Times New Roman" w:hAnsi="Times New Roman" w:cs="Times New Roman"/>
              </w:rPr>
            </w:pPr>
          </w:p>
        </w:tc>
        <w:tc>
          <w:tcPr>
            <w:tcW w:w="634" w:type="pct"/>
            <w:vAlign w:val="center"/>
          </w:tcPr>
          <w:p w14:paraId="5884D94B"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Х. Тагиева, д. 33б</w:t>
            </w:r>
          </w:p>
        </w:tc>
        <w:tc>
          <w:tcPr>
            <w:tcW w:w="432" w:type="pct"/>
            <w:vAlign w:val="center"/>
          </w:tcPr>
          <w:p w14:paraId="7B90F419" w14:textId="77777777" w:rsidR="00C00040" w:rsidRPr="0011098F" w:rsidRDefault="00C00040" w:rsidP="0011098F">
            <w:pPr>
              <w:jc w:val="center"/>
              <w:rPr>
                <w:rFonts w:ascii="Times New Roman" w:hAnsi="Times New Roman" w:cs="Times New Roman"/>
              </w:rPr>
            </w:pPr>
            <w:r w:rsidRPr="0011098F">
              <w:rPr>
                <w:rFonts w:ascii="Times New Roman" w:hAnsi="Times New Roman" w:cs="Times New Roman"/>
              </w:rPr>
              <w:t>96</w:t>
            </w:r>
          </w:p>
        </w:tc>
        <w:tc>
          <w:tcPr>
            <w:tcW w:w="341" w:type="pct"/>
            <w:vAlign w:val="center"/>
          </w:tcPr>
          <w:p w14:paraId="135D5828" w14:textId="1DEE5B4B" w:rsidR="00C00040" w:rsidRPr="0011098F" w:rsidRDefault="007E4831"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02F16BD5" w14:textId="703DF142" w:rsidR="00C00040" w:rsidRPr="0011098F" w:rsidRDefault="00C00040" w:rsidP="0011098F">
            <w:pPr>
              <w:jc w:val="both"/>
              <w:rPr>
                <w:rFonts w:ascii="Times New Roman" w:hAnsi="Times New Roman" w:cs="Times New Roman"/>
              </w:rPr>
            </w:pPr>
          </w:p>
        </w:tc>
        <w:tc>
          <w:tcPr>
            <w:tcW w:w="563" w:type="pct"/>
            <w:vMerge/>
            <w:vAlign w:val="center"/>
          </w:tcPr>
          <w:p w14:paraId="4E49D932" w14:textId="77777777" w:rsidR="00C00040" w:rsidRPr="0011098F" w:rsidRDefault="00C00040" w:rsidP="00F33925">
            <w:pPr>
              <w:jc w:val="center"/>
              <w:rPr>
                <w:rFonts w:ascii="Times New Roman" w:hAnsi="Times New Roman" w:cs="Times New Roman"/>
              </w:rPr>
            </w:pPr>
          </w:p>
        </w:tc>
        <w:tc>
          <w:tcPr>
            <w:tcW w:w="494" w:type="pct"/>
            <w:vMerge/>
            <w:vAlign w:val="center"/>
          </w:tcPr>
          <w:p w14:paraId="27FD4F2C" w14:textId="77777777" w:rsidR="00C00040" w:rsidRPr="0011098F" w:rsidRDefault="00C00040" w:rsidP="00F33925">
            <w:pPr>
              <w:jc w:val="center"/>
              <w:rPr>
                <w:rFonts w:ascii="Times New Roman" w:hAnsi="Times New Roman" w:cs="Times New Roman"/>
              </w:rPr>
            </w:pPr>
          </w:p>
        </w:tc>
        <w:tc>
          <w:tcPr>
            <w:tcW w:w="563" w:type="pct"/>
            <w:vMerge/>
            <w:vAlign w:val="center"/>
          </w:tcPr>
          <w:p w14:paraId="652E166C" w14:textId="77777777" w:rsidR="00C00040" w:rsidRPr="0011098F" w:rsidRDefault="00C00040" w:rsidP="00262D10">
            <w:pPr>
              <w:jc w:val="center"/>
              <w:rPr>
                <w:rFonts w:ascii="Times New Roman" w:hAnsi="Times New Roman" w:cs="Times New Roman"/>
              </w:rPr>
            </w:pPr>
          </w:p>
        </w:tc>
        <w:tc>
          <w:tcPr>
            <w:tcW w:w="494" w:type="pct"/>
            <w:vMerge/>
            <w:vAlign w:val="center"/>
          </w:tcPr>
          <w:p w14:paraId="2158BF36" w14:textId="77777777" w:rsidR="00C00040" w:rsidRPr="0011098F" w:rsidRDefault="00C00040" w:rsidP="00262D10">
            <w:pPr>
              <w:jc w:val="center"/>
              <w:rPr>
                <w:rFonts w:ascii="Times New Roman" w:hAnsi="Times New Roman" w:cs="Times New Roman"/>
              </w:rPr>
            </w:pPr>
          </w:p>
        </w:tc>
      </w:tr>
      <w:tr w:rsidR="00C00040" w:rsidRPr="0011098F" w14:paraId="27164613" w14:textId="64AC3236" w:rsidTr="00042CC1">
        <w:trPr>
          <w:cantSplit/>
          <w:trHeight w:val="147"/>
        </w:trPr>
        <w:tc>
          <w:tcPr>
            <w:tcW w:w="178" w:type="pct"/>
            <w:vMerge/>
            <w:vAlign w:val="center"/>
          </w:tcPr>
          <w:p w14:paraId="6B6078B3" w14:textId="77777777" w:rsidR="00C00040" w:rsidRPr="0011098F" w:rsidRDefault="00C00040" w:rsidP="00182E9F">
            <w:pPr>
              <w:jc w:val="center"/>
              <w:rPr>
                <w:rFonts w:ascii="Times New Roman" w:hAnsi="Times New Roman" w:cs="Times New Roman"/>
              </w:rPr>
            </w:pPr>
          </w:p>
        </w:tc>
        <w:tc>
          <w:tcPr>
            <w:tcW w:w="674" w:type="pct"/>
            <w:vMerge/>
            <w:vAlign w:val="center"/>
          </w:tcPr>
          <w:p w14:paraId="5C18E9DF" w14:textId="3C8F9553" w:rsidR="00C00040" w:rsidRPr="0011098F" w:rsidRDefault="00C00040" w:rsidP="0011098F">
            <w:pPr>
              <w:jc w:val="both"/>
              <w:rPr>
                <w:rFonts w:ascii="Times New Roman" w:hAnsi="Times New Roman" w:cs="Times New Roman"/>
              </w:rPr>
            </w:pPr>
          </w:p>
        </w:tc>
        <w:tc>
          <w:tcPr>
            <w:tcW w:w="634" w:type="pct"/>
            <w:vAlign w:val="center"/>
          </w:tcPr>
          <w:p w14:paraId="42D0E80D" w14:textId="77777777" w:rsidR="00C00040" w:rsidRPr="0011098F" w:rsidRDefault="00C00040" w:rsidP="0011098F">
            <w:pPr>
              <w:jc w:val="both"/>
              <w:rPr>
                <w:rFonts w:ascii="Times New Roman" w:hAnsi="Times New Roman" w:cs="Times New Roman"/>
              </w:rPr>
            </w:pPr>
            <w:r w:rsidRPr="0011098F">
              <w:rPr>
                <w:rFonts w:ascii="Times New Roman" w:hAnsi="Times New Roman" w:cs="Times New Roman"/>
              </w:rPr>
              <w:t>улица Х. Тагиева, д. 33в</w:t>
            </w:r>
          </w:p>
        </w:tc>
        <w:tc>
          <w:tcPr>
            <w:tcW w:w="432" w:type="pct"/>
            <w:vAlign w:val="center"/>
          </w:tcPr>
          <w:p w14:paraId="636324F8" w14:textId="77777777" w:rsidR="00C00040" w:rsidRPr="0011098F" w:rsidRDefault="00C00040" w:rsidP="0011098F">
            <w:pPr>
              <w:jc w:val="center"/>
              <w:rPr>
                <w:rFonts w:ascii="Times New Roman" w:hAnsi="Times New Roman" w:cs="Times New Roman"/>
              </w:rPr>
            </w:pPr>
            <w:r w:rsidRPr="0011098F">
              <w:rPr>
                <w:rFonts w:ascii="Times New Roman" w:hAnsi="Times New Roman" w:cs="Times New Roman"/>
              </w:rPr>
              <w:t>259</w:t>
            </w:r>
          </w:p>
        </w:tc>
        <w:tc>
          <w:tcPr>
            <w:tcW w:w="341" w:type="pct"/>
            <w:vAlign w:val="center"/>
          </w:tcPr>
          <w:p w14:paraId="7E381860" w14:textId="5C30FB3A" w:rsidR="00C00040" w:rsidRPr="0011098F" w:rsidRDefault="007E4831"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6D8E2DA9" w14:textId="7F0BAEA6" w:rsidR="00C00040" w:rsidRPr="0011098F" w:rsidRDefault="00C00040" w:rsidP="0011098F">
            <w:pPr>
              <w:jc w:val="both"/>
              <w:rPr>
                <w:rFonts w:ascii="Times New Roman" w:hAnsi="Times New Roman" w:cs="Times New Roman"/>
              </w:rPr>
            </w:pPr>
          </w:p>
        </w:tc>
        <w:tc>
          <w:tcPr>
            <w:tcW w:w="563" w:type="pct"/>
            <w:vMerge/>
            <w:vAlign w:val="center"/>
          </w:tcPr>
          <w:p w14:paraId="5DFB8B24" w14:textId="77777777" w:rsidR="00C00040" w:rsidRPr="0011098F" w:rsidRDefault="00C00040" w:rsidP="00F33925">
            <w:pPr>
              <w:jc w:val="center"/>
              <w:rPr>
                <w:rFonts w:ascii="Times New Roman" w:hAnsi="Times New Roman" w:cs="Times New Roman"/>
              </w:rPr>
            </w:pPr>
          </w:p>
        </w:tc>
        <w:tc>
          <w:tcPr>
            <w:tcW w:w="494" w:type="pct"/>
            <w:vMerge/>
            <w:vAlign w:val="center"/>
          </w:tcPr>
          <w:p w14:paraId="2C3BBB37" w14:textId="77777777" w:rsidR="00C00040" w:rsidRPr="0011098F" w:rsidRDefault="00C00040" w:rsidP="00F33925">
            <w:pPr>
              <w:jc w:val="center"/>
              <w:rPr>
                <w:rFonts w:ascii="Times New Roman" w:hAnsi="Times New Roman" w:cs="Times New Roman"/>
              </w:rPr>
            </w:pPr>
          </w:p>
        </w:tc>
        <w:tc>
          <w:tcPr>
            <w:tcW w:w="563" w:type="pct"/>
            <w:vMerge/>
            <w:vAlign w:val="center"/>
          </w:tcPr>
          <w:p w14:paraId="2AA918AA" w14:textId="77777777" w:rsidR="00C00040" w:rsidRPr="0011098F" w:rsidRDefault="00C00040" w:rsidP="00262D10">
            <w:pPr>
              <w:jc w:val="center"/>
              <w:rPr>
                <w:rFonts w:ascii="Times New Roman" w:hAnsi="Times New Roman" w:cs="Times New Roman"/>
              </w:rPr>
            </w:pPr>
          </w:p>
        </w:tc>
        <w:tc>
          <w:tcPr>
            <w:tcW w:w="494" w:type="pct"/>
            <w:vMerge/>
            <w:vAlign w:val="center"/>
          </w:tcPr>
          <w:p w14:paraId="3D0F3947" w14:textId="77777777" w:rsidR="00C00040" w:rsidRPr="0011098F" w:rsidRDefault="00C00040" w:rsidP="00262D10">
            <w:pPr>
              <w:jc w:val="center"/>
              <w:rPr>
                <w:rFonts w:ascii="Times New Roman" w:hAnsi="Times New Roman" w:cs="Times New Roman"/>
              </w:rPr>
            </w:pPr>
          </w:p>
        </w:tc>
      </w:tr>
      <w:tr w:rsidR="00C00040" w:rsidRPr="0011098F" w14:paraId="007B7958" w14:textId="0C1535B5" w:rsidTr="00042CC1">
        <w:trPr>
          <w:cantSplit/>
          <w:trHeight w:val="73"/>
        </w:trPr>
        <w:tc>
          <w:tcPr>
            <w:tcW w:w="178" w:type="pct"/>
            <w:vMerge/>
            <w:vAlign w:val="center"/>
          </w:tcPr>
          <w:p w14:paraId="715DC65E" w14:textId="77777777" w:rsidR="00C00040" w:rsidRPr="0011098F" w:rsidRDefault="00C00040" w:rsidP="00182E9F">
            <w:pPr>
              <w:jc w:val="center"/>
              <w:rPr>
                <w:rFonts w:ascii="Times New Roman" w:hAnsi="Times New Roman" w:cs="Times New Roman"/>
              </w:rPr>
            </w:pPr>
          </w:p>
        </w:tc>
        <w:tc>
          <w:tcPr>
            <w:tcW w:w="674" w:type="pct"/>
            <w:vMerge/>
            <w:vAlign w:val="center"/>
          </w:tcPr>
          <w:p w14:paraId="31022FF9" w14:textId="6F036C47" w:rsidR="00C00040" w:rsidRPr="0011098F" w:rsidRDefault="00C00040" w:rsidP="0011098F">
            <w:pPr>
              <w:jc w:val="both"/>
              <w:rPr>
                <w:rFonts w:ascii="Times New Roman" w:hAnsi="Times New Roman" w:cs="Times New Roman"/>
              </w:rPr>
            </w:pPr>
          </w:p>
        </w:tc>
        <w:tc>
          <w:tcPr>
            <w:tcW w:w="634" w:type="pct"/>
            <w:vAlign w:val="center"/>
          </w:tcPr>
          <w:p w14:paraId="3BF72864" w14:textId="550488C0" w:rsidR="00C00040" w:rsidRPr="0011098F" w:rsidRDefault="00C00040"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13D5625E" w14:textId="29FF1D78" w:rsidR="00C00040" w:rsidRPr="00725228" w:rsidRDefault="00C00040" w:rsidP="0011098F">
            <w:pPr>
              <w:jc w:val="center"/>
              <w:rPr>
                <w:rFonts w:ascii="Times New Roman" w:hAnsi="Times New Roman" w:cs="Times New Roman"/>
                <w:b/>
              </w:rPr>
            </w:pPr>
            <w:r>
              <w:rPr>
                <w:rFonts w:ascii="Times New Roman" w:hAnsi="Times New Roman" w:cs="Times New Roman"/>
                <w:b/>
              </w:rPr>
              <w:t>529</w:t>
            </w:r>
          </w:p>
        </w:tc>
        <w:tc>
          <w:tcPr>
            <w:tcW w:w="341" w:type="pct"/>
            <w:vAlign w:val="center"/>
          </w:tcPr>
          <w:p w14:paraId="725A8A48" w14:textId="5E22B5A3" w:rsidR="00C00040" w:rsidRPr="0011098F" w:rsidRDefault="007E4831"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7C2B620C" w14:textId="490C27AA" w:rsidR="00C00040" w:rsidRPr="0011098F" w:rsidRDefault="00C00040" w:rsidP="0011098F">
            <w:pPr>
              <w:jc w:val="both"/>
              <w:rPr>
                <w:rFonts w:ascii="Times New Roman" w:hAnsi="Times New Roman" w:cs="Times New Roman"/>
              </w:rPr>
            </w:pPr>
          </w:p>
        </w:tc>
        <w:tc>
          <w:tcPr>
            <w:tcW w:w="563" w:type="pct"/>
            <w:vMerge/>
            <w:vAlign w:val="center"/>
          </w:tcPr>
          <w:p w14:paraId="5E17C708" w14:textId="77777777" w:rsidR="00C00040" w:rsidRPr="0011098F" w:rsidRDefault="00C00040" w:rsidP="00F33925">
            <w:pPr>
              <w:jc w:val="center"/>
              <w:rPr>
                <w:rFonts w:ascii="Times New Roman" w:hAnsi="Times New Roman" w:cs="Times New Roman"/>
              </w:rPr>
            </w:pPr>
          </w:p>
        </w:tc>
        <w:tc>
          <w:tcPr>
            <w:tcW w:w="494" w:type="pct"/>
            <w:vMerge/>
            <w:vAlign w:val="center"/>
          </w:tcPr>
          <w:p w14:paraId="6C3757D4" w14:textId="77777777" w:rsidR="00C00040" w:rsidRPr="0011098F" w:rsidRDefault="00C00040" w:rsidP="00F33925">
            <w:pPr>
              <w:jc w:val="center"/>
              <w:rPr>
                <w:rFonts w:ascii="Times New Roman" w:hAnsi="Times New Roman" w:cs="Times New Roman"/>
              </w:rPr>
            </w:pPr>
          </w:p>
        </w:tc>
        <w:tc>
          <w:tcPr>
            <w:tcW w:w="563" w:type="pct"/>
            <w:vMerge/>
            <w:vAlign w:val="center"/>
          </w:tcPr>
          <w:p w14:paraId="625FC679" w14:textId="77777777" w:rsidR="00C00040" w:rsidRPr="0011098F" w:rsidRDefault="00C00040" w:rsidP="00262D10">
            <w:pPr>
              <w:jc w:val="center"/>
              <w:rPr>
                <w:rFonts w:ascii="Times New Roman" w:hAnsi="Times New Roman" w:cs="Times New Roman"/>
              </w:rPr>
            </w:pPr>
          </w:p>
        </w:tc>
        <w:tc>
          <w:tcPr>
            <w:tcW w:w="494" w:type="pct"/>
            <w:vMerge/>
            <w:vAlign w:val="center"/>
          </w:tcPr>
          <w:p w14:paraId="24BA1D39" w14:textId="77777777" w:rsidR="00C00040" w:rsidRPr="0011098F" w:rsidRDefault="00C00040" w:rsidP="00262D10">
            <w:pPr>
              <w:jc w:val="center"/>
              <w:rPr>
                <w:rFonts w:ascii="Times New Roman" w:hAnsi="Times New Roman" w:cs="Times New Roman"/>
              </w:rPr>
            </w:pPr>
          </w:p>
        </w:tc>
      </w:tr>
      <w:tr w:rsidR="007E4831" w:rsidRPr="0011098F" w14:paraId="6BADE28B" w14:textId="12FFDD97" w:rsidTr="00042CC1">
        <w:trPr>
          <w:cantSplit/>
          <w:trHeight w:val="74"/>
        </w:trPr>
        <w:tc>
          <w:tcPr>
            <w:tcW w:w="178" w:type="pct"/>
            <w:vMerge w:val="restart"/>
            <w:vAlign w:val="center"/>
          </w:tcPr>
          <w:p w14:paraId="6F1B186D" w14:textId="3C6C2704" w:rsidR="007E4831" w:rsidRPr="0011098F" w:rsidRDefault="007E4831" w:rsidP="00182E9F">
            <w:pPr>
              <w:jc w:val="center"/>
              <w:rPr>
                <w:rFonts w:ascii="Times New Roman" w:hAnsi="Times New Roman" w:cs="Times New Roman"/>
              </w:rPr>
            </w:pPr>
            <w:r>
              <w:rPr>
                <w:rFonts w:ascii="Times New Roman" w:hAnsi="Times New Roman" w:cs="Times New Roman"/>
              </w:rPr>
              <w:lastRenderedPageBreak/>
              <w:t>84</w:t>
            </w:r>
          </w:p>
        </w:tc>
        <w:tc>
          <w:tcPr>
            <w:tcW w:w="674" w:type="pct"/>
            <w:vMerge w:val="restart"/>
            <w:vAlign w:val="center"/>
          </w:tcPr>
          <w:p w14:paraId="1E37E46F" w14:textId="358FF79D" w:rsidR="007E4831" w:rsidRPr="0011098F" w:rsidRDefault="007E4831" w:rsidP="0011098F">
            <w:pPr>
              <w:jc w:val="both"/>
              <w:rPr>
                <w:rFonts w:ascii="Times New Roman" w:hAnsi="Times New Roman" w:cs="Times New Roman"/>
              </w:rPr>
            </w:pPr>
            <w:r w:rsidRPr="0011098F">
              <w:rPr>
                <w:rFonts w:ascii="Times New Roman" w:hAnsi="Times New Roman" w:cs="Times New Roman"/>
              </w:rPr>
              <w:t>05:42:000090:135</w:t>
            </w:r>
          </w:p>
          <w:p w14:paraId="614337CF"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Х. Тагиева</w:t>
            </w:r>
          </w:p>
        </w:tc>
        <w:tc>
          <w:tcPr>
            <w:tcW w:w="634" w:type="pct"/>
            <w:vAlign w:val="center"/>
          </w:tcPr>
          <w:p w14:paraId="6AC0F6F5" w14:textId="77777777" w:rsidR="007E4831" w:rsidRPr="0011098F" w:rsidRDefault="007E4831" w:rsidP="0011098F">
            <w:pPr>
              <w:jc w:val="both"/>
              <w:rPr>
                <w:rFonts w:ascii="Times New Roman" w:hAnsi="Times New Roman" w:cs="Times New Roman"/>
                <w:highlight w:val="yellow"/>
              </w:rPr>
            </w:pPr>
            <w:r w:rsidRPr="007E4831">
              <w:rPr>
                <w:rFonts w:ascii="Times New Roman" w:hAnsi="Times New Roman" w:cs="Times New Roman"/>
              </w:rPr>
              <w:t>улица Х. Тагиева, д. 33 д</w:t>
            </w:r>
          </w:p>
        </w:tc>
        <w:tc>
          <w:tcPr>
            <w:tcW w:w="432" w:type="pct"/>
            <w:vAlign w:val="center"/>
          </w:tcPr>
          <w:p w14:paraId="07CF1163" w14:textId="58A4F080" w:rsidR="007E4831" w:rsidRPr="0011098F" w:rsidRDefault="007E4831" w:rsidP="0011098F">
            <w:pPr>
              <w:jc w:val="center"/>
              <w:rPr>
                <w:rFonts w:ascii="Times New Roman" w:hAnsi="Times New Roman" w:cs="Times New Roman"/>
              </w:rPr>
            </w:pPr>
            <w:r>
              <w:rPr>
                <w:rFonts w:ascii="Times New Roman" w:hAnsi="Times New Roman" w:cs="Times New Roman"/>
              </w:rPr>
              <w:t>239</w:t>
            </w:r>
          </w:p>
        </w:tc>
        <w:tc>
          <w:tcPr>
            <w:tcW w:w="341" w:type="pct"/>
            <w:vAlign w:val="center"/>
          </w:tcPr>
          <w:p w14:paraId="12686EF3" w14:textId="4AAB3292" w:rsidR="007E4831" w:rsidRPr="0011098F" w:rsidRDefault="007E4831" w:rsidP="00262D10">
            <w:pPr>
              <w:jc w:val="center"/>
              <w:rPr>
                <w:rFonts w:ascii="Times New Roman" w:hAnsi="Times New Roman" w:cs="Times New Roman"/>
              </w:rPr>
            </w:pPr>
            <w:r>
              <w:rPr>
                <w:rFonts w:ascii="Times New Roman" w:hAnsi="Times New Roman" w:cs="Times New Roman"/>
              </w:rPr>
              <w:t>96</w:t>
            </w:r>
          </w:p>
        </w:tc>
        <w:tc>
          <w:tcPr>
            <w:tcW w:w="626" w:type="pct"/>
            <w:vMerge w:val="restart"/>
            <w:vAlign w:val="center"/>
          </w:tcPr>
          <w:p w14:paraId="0D11DD90" w14:textId="77777777" w:rsidR="007E4831" w:rsidRPr="0011098F" w:rsidRDefault="007E4831" w:rsidP="00433ADD">
            <w:pPr>
              <w:jc w:val="both"/>
              <w:rPr>
                <w:rFonts w:ascii="Times New Roman" w:hAnsi="Times New Roman" w:cs="Times New Roman"/>
              </w:rPr>
            </w:pPr>
            <w:r w:rsidRPr="0011098F">
              <w:rPr>
                <w:rFonts w:ascii="Times New Roman" w:hAnsi="Times New Roman" w:cs="Times New Roman"/>
              </w:rPr>
              <w:t>-3 контейнера;</w:t>
            </w:r>
          </w:p>
          <w:p w14:paraId="016D8E8B" w14:textId="77777777" w:rsidR="007E4831" w:rsidRDefault="007E4831" w:rsidP="0011098F">
            <w:pPr>
              <w:jc w:val="both"/>
              <w:rPr>
                <w:rFonts w:ascii="Times New Roman" w:hAnsi="Times New Roman" w:cs="Times New Roman"/>
              </w:rPr>
            </w:pPr>
            <w:r w:rsidRPr="0011098F">
              <w:rPr>
                <w:rFonts w:ascii="Times New Roman" w:hAnsi="Times New Roman" w:cs="Times New Roman"/>
              </w:rPr>
              <w:t>- 7 кв.м.;</w:t>
            </w:r>
          </w:p>
          <w:p w14:paraId="1445134C" w14:textId="63022AEF" w:rsidR="007E4831" w:rsidRPr="0011098F" w:rsidRDefault="007E483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6F81EAF3" w14:textId="4F1F0EC0" w:rsidR="007E4831" w:rsidRPr="0011098F" w:rsidRDefault="007E4831" w:rsidP="00F33925">
            <w:pPr>
              <w:jc w:val="center"/>
              <w:rPr>
                <w:rFonts w:ascii="Times New Roman" w:hAnsi="Times New Roman" w:cs="Times New Roman"/>
              </w:rPr>
            </w:pPr>
            <w:r>
              <w:rPr>
                <w:rFonts w:ascii="Times New Roman" w:hAnsi="Times New Roman" w:cs="Times New Roman"/>
              </w:rPr>
              <w:t>135,28</w:t>
            </w:r>
          </w:p>
        </w:tc>
        <w:tc>
          <w:tcPr>
            <w:tcW w:w="494" w:type="pct"/>
            <w:vMerge w:val="restart"/>
            <w:vAlign w:val="center"/>
          </w:tcPr>
          <w:p w14:paraId="5A95BDE7" w14:textId="7585C7A5" w:rsidR="007E4831" w:rsidRPr="0011098F" w:rsidRDefault="007E4831" w:rsidP="00F33925">
            <w:pPr>
              <w:jc w:val="center"/>
              <w:rPr>
                <w:rFonts w:ascii="Times New Roman" w:hAnsi="Times New Roman" w:cs="Times New Roman"/>
              </w:rPr>
            </w:pPr>
            <w:r>
              <w:rPr>
                <w:rFonts w:ascii="Times New Roman" w:hAnsi="Times New Roman" w:cs="Times New Roman"/>
              </w:rPr>
              <w:t>8</w:t>
            </w:r>
          </w:p>
        </w:tc>
        <w:tc>
          <w:tcPr>
            <w:tcW w:w="563" w:type="pct"/>
            <w:vMerge w:val="restart"/>
            <w:vAlign w:val="center"/>
          </w:tcPr>
          <w:p w14:paraId="3D568E87" w14:textId="2848F45D" w:rsidR="007E4831" w:rsidRPr="0011098F" w:rsidRDefault="007E4831" w:rsidP="00262D10">
            <w:pPr>
              <w:jc w:val="center"/>
              <w:rPr>
                <w:rFonts w:ascii="Times New Roman" w:hAnsi="Times New Roman" w:cs="Times New Roman"/>
              </w:rPr>
            </w:pPr>
            <w:r>
              <w:rPr>
                <w:rFonts w:ascii="Times New Roman" w:hAnsi="Times New Roman" w:cs="Times New Roman"/>
              </w:rPr>
              <w:t>55,24</w:t>
            </w:r>
          </w:p>
        </w:tc>
        <w:tc>
          <w:tcPr>
            <w:tcW w:w="494" w:type="pct"/>
            <w:vMerge w:val="restart"/>
            <w:vAlign w:val="center"/>
          </w:tcPr>
          <w:p w14:paraId="7CE4A113" w14:textId="11D34B29" w:rsidR="007E4831" w:rsidRPr="0011098F" w:rsidRDefault="007E4831" w:rsidP="00262D10">
            <w:pPr>
              <w:jc w:val="center"/>
              <w:rPr>
                <w:rFonts w:ascii="Times New Roman" w:hAnsi="Times New Roman" w:cs="Times New Roman"/>
              </w:rPr>
            </w:pPr>
            <w:r>
              <w:rPr>
                <w:rFonts w:ascii="Times New Roman" w:hAnsi="Times New Roman" w:cs="Times New Roman"/>
              </w:rPr>
              <w:t>3</w:t>
            </w:r>
          </w:p>
        </w:tc>
      </w:tr>
      <w:tr w:rsidR="007E4831" w:rsidRPr="0011098F" w14:paraId="26082144" w14:textId="2F856066" w:rsidTr="00042CC1">
        <w:trPr>
          <w:cantSplit/>
          <w:trHeight w:val="73"/>
        </w:trPr>
        <w:tc>
          <w:tcPr>
            <w:tcW w:w="178" w:type="pct"/>
            <w:vMerge/>
            <w:vAlign w:val="center"/>
          </w:tcPr>
          <w:p w14:paraId="78C95D8B" w14:textId="77777777" w:rsidR="007E4831" w:rsidRPr="0011098F" w:rsidRDefault="007E4831" w:rsidP="00182E9F">
            <w:pPr>
              <w:jc w:val="center"/>
              <w:rPr>
                <w:rFonts w:ascii="Times New Roman" w:hAnsi="Times New Roman" w:cs="Times New Roman"/>
              </w:rPr>
            </w:pPr>
          </w:p>
        </w:tc>
        <w:tc>
          <w:tcPr>
            <w:tcW w:w="674" w:type="pct"/>
            <w:vMerge/>
            <w:vAlign w:val="center"/>
          </w:tcPr>
          <w:p w14:paraId="7BE0D891" w14:textId="11655DBA" w:rsidR="007E4831" w:rsidRPr="0011098F" w:rsidRDefault="007E4831" w:rsidP="0011098F">
            <w:pPr>
              <w:jc w:val="both"/>
              <w:rPr>
                <w:rFonts w:ascii="Times New Roman" w:hAnsi="Times New Roman" w:cs="Times New Roman"/>
              </w:rPr>
            </w:pPr>
          </w:p>
        </w:tc>
        <w:tc>
          <w:tcPr>
            <w:tcW w:w="634" w:type="pct"/>
            <w:vAlign w:val="center"/>
          </w:tcPr>
          <w:p w14:paraId="7BE1375F"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Х. Тагиева, д. 33 з</w:t>
            </w:r>
          </w:p>
        </w:tc>
        <w:tc>
          <w:tcPr>
            <w:tcW w:w="432" w:type="pct"/>
            <w:vAlign w:val="center"/>
          </w:tcPr>
          <w:p w14:paraId="0A162BBB" w14:textId="77777777" w:rsidR="007E4831" w:rsidRPr="0011098F" w:rsidRDefault="007E4831" w:rsidP="0011098F">
            <w:pPr>
              <w:jc w:val="center"/>
              <w:rPr>
                <w:rFonts w:ascii="Times New Roman" w:hAnsi="Times New Roman" w:cs="Times New Roman"/>
              </w:rPr>
            </w:pPr>
            <w:r w:rsidRPr="0011098F">
              <w:rPr>
                <w:rFonts w:ascii="Times New Roman" w:hAnsi="Times New Roman" w:cs="Times New Roman"/>
              </w:rPr>
              <w:t>101</w:t>
            </w:r>
          </w:p>
        </w:tc>
        <w:tc>
          <w:tcPr>
            <w:tcW w:w="341" w:type="pct"/>
            <w:vAlign w:val="center"/>
          </w:tcPr>
          <w:p w14:paraId="0FA7CD49" w14:textId="71838110" w:rsidR="007E4831" w:rsidRPr="0011098F" w:rsidRDefault="007E4831" w:rsidP="007E4831">
            <w:pPr>
              <w:jc w:val="center"/>
              <w:rPr>
                <w:rFonts w:ascii="Times New Roman" w:hAnsi="Times New Roman" w:cs="Times New Roman"/>
              </w:rPr>
            </w:pPr>
            <w:r>
              <w:rPr>
                <w:rFonts w:ascii="Times New Roman" w:hAnsi="Times New Roman" w:cs="Times New Roman"/>
              </w:rPr>
              <w:t>40</w:t>
            </w:r>
          </w:p>
        </w:tc>
        <w:tc>
          <w:tcPr>
            <w:tcW w:w="626" w:type="pct"/>
            <w:vMerge/>
            <w:vAlign w:val="center"/>
          </w:tcPr>
          <w:p w14:paraId="0F984DEC" w14:textId="39ABC0D7" w:rsidR="007E4831" w:rsidRPr="0011098F" w:rsidRDefault="007E4831" w:rsidP="0011098F">
            <w:pPr>
              <w:jc w:val="both"/>
              <w:rPr>
                <w:rFonts w:ascii="Times New Roman" w:hAnsi="Times New Roman" w:cs="Times New Roman"/>
              </w:rPr>
            </w:pPr>
          </w:p>
        </w:tc>
        <w:tc>
          <w:tcPr>
            <w:tcW w:w="563" w:type="pct"/>
            <w:vMerge/>
            <w:vAlign w:val="center"/>
          </w:tcPr>
          <w:p w14:paraId="1D17C6C5" w14:textId="77777777" w:rsidR="007E4831" w:rsidRPr="0011098F" w:rsidRDefault="007E4831" w:rsidP="00F33925">
            <w:pPr>
              <w:jc w:val="center"/>
              <w:rPr>
                <w:rFonts w:ascii="Times New Roman" w:hAnsi="Times New Roman" w:cs="Times New Roman"/>
              </w:rPr>
            </w:pPr>
          </w:p>
        </w:tc>
        <w:tc>
          <w:tcPr>
            <w:tcW w:w="494" w:type="pct"/>
            <w:vMerge/>
            <w:vAlign w:val="center"/>
          </w:tcPr>
          <w:p w14:paraId="256D378F" w14:textId="77777777" w:rsidR="007E4831" w:rsidRPr="0011098F" w:rsidRDefault="007E4831" w:rsidP="00F33925">
            <w:pPr>
              <w:jc w:val="center"/>
              <w:rPr>
                <w:rFonts w:ascii="Times New Roman" w:hAnsi="Times New Roman" w:cs="Times New Roman"/>
              </w:rPr>
            </w:pPr>
          </w:p>
        </w:tc>
        <w:tc>
          <w:tcPr>
            <w:tcW w:w="563" w:type="pct"/>
            <w:vMerge/>
            <w:vAlign w:val="center"/>
          </w:tcPr>
          <w:p w14:paraId="5DEE44DF" w14:textId="77777777" w:rsidR="007E4831" w:rsidRPr="0011098F" w:rsidRDefault="007E4831" w:rsidP="00262D10">
            <w:pPr>
              <w:jc w:val="center"/>
              <w:rPr>
                <w:rFonts w:ascii="Times New Roman" w:hAnsi="Times New Roman" w:cs="Times New Roman"/>
              </w:rPr>
            </w:pPr>
          </w:p>
        </w:tc>
        <w:tc>
          <w:tcPr>
            <w:tcW w:w="494" w:type="pct"/>
            <w:vMerge/>
            <w:vAlign w:val="center"/>
          </w:tcPr>
          <w:p w14:paraId="2AD0048B" w14:textId="77777777" w:rsidR="007E4831" w:rsidRPr="0011098F" w:rsidRDefault="007E4831" w:rsidP="00262D10">
            <w:pPr>
              <w:jc w:val="center"/>
              <w:rPr>
                <w:rFonts w:ascii="Times New Roman" w:hAnsi="Times New Roman" w:cs="Times New Roman"/>
              </w:rPr>
            </w:pPr>
          </w:p>
        </w:tc>
      </w:tr>
      <w:tr w:rsidR="007E4831" w:rsidRPr="0011098F" w14:paraId="0F5F5D1D" w14:textId="094B1A06" w:rsidTr="00042CC1">
        <w:trPr>
          <w:cantSplit/>
          <w:trHeight w:val="73"/>
        </w:trPr>
        <w:tc>
          <w:tcPr>
            <w:tcW w:w="178" w:type="pct"/>
            <w:vMerge/>
            <w:vAlign w:val="center"/>
          </w:tcPr>
          <w:p w14:paraId="5B56F41C" w14:textId="77777777" w:rsidR="007E4831" w:rsidRPr="0011098F" w:rsidRDefault="007E4831" w:rsidP="00182E9F">
            <w:pPr>
              <w:jc w:val="center"/>
              <w:rPr>
                <w:rFonts w:ascii="Times New Roman" w:hAnsi="Times New Roman" w:cs="Times New Roman"/>
              </w:rPr>
            </w:pPr>
          </w:p>
        </w:tc>
        <w:tc>
          <w:tcPr>
            <w:tcW w:w="674" w:type="pct"/>
            <w:vMerge/>
            <w:vAlign w:val="center"/>
          </w:tcPr>
          <w:p w14:paraId="56C4534F" w14:textId="60168771" w:rsidR="007E4831" w:rsidRPr="0011098F" w:rsidRDefault="007E4831" w:rsidP="0011098F">
            <w:pPr>
              <w:jc w:val="both"/>
              <w:rPr>
                <w:rFonts w:ascii="Times New Roman" w:hAnsi="Times New Roman" w:cs="Times New Roman"/>
              </w:rPr>
            </w:pPr>
          </w:p>
        </w:tc>
        <w:tc>
          <w:tcPr>
            <w:tcW w:w="634" w:type="pct"/>
            <w:vAlign w:val="center"/>
          </w:tcPr>
          <w:p w14:paraId="44BCE4E0"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Х. Тагиева, д. 33 ж</w:t>
            </w:r>
          </w:p>
        </w:tc>
        <w:tc>
          <w:tcPr>
            <w:tcW w:w="432" w:type="pct"/>
            <w:vAlign w:val="center"/>
          </w:tcPr>
          <w:p w14:paraId="1DA543C9" w14:textId="77777777" w:rsidR="007E4831" w:rsidRPr="0011098F" w:rsidRDefault="007E4831" w:rsidP="0011098F">
            <w:pPr>
              <w:jc w:val="center"/>
              <w:rPr>
                <w:rFonts w:ascii="Times New Roman" w:hAnsi="Times New Roman" w:cs="Times New Roman"/>
              </w:rPr>
            </w:pPr>
            <w:r w:rsidRPr="0011098F">
              <w:rPr>
                <w:rFonts w:ascii="Times New Roman" w:hAnsi="Times New Roman" w:cs="Times New Roman"/>
              </w:rPr>
              <w:t>119</w:t>
            </w:r>
          </w:p>
        </w:tc>
        <w:tc>
          <w:tcPr>
            <w:tcW w:w="341" w:type="pct"/>
            <w:vAlign w:val="center"/>
          </w:tcPr>
          <w:p w14:paraId="1692831C" w14:textId="5CFB3AC5" w:rsidR="007E4831" w:rsidRPr="0011098F" w:rsidRDefault="007E4831" w:rsidP="00262D10">
            <w:pPr>
              <w:jc w:val="center"/>
              <w:rPr>
                <w:rFonts w:ascii="Times New Roman" w:hAnsi="Times New Roman" w:cs="Times New Roman"/>
              </w:rPr>
            </w:pPr>
            <w:r>
              <w:rPr>
                <w:rFonts w:ascii="Times New Roman" w:hAnsi="Times New Roman" w:cs="Times New Roman"/>
              </w:rPr>
              <w:t>35</w:t>
            </w:r>
          </w:p>
        </w:tc>
        <w:tc>
          <w:tcPr>
            <w:tcW w:w="626" w:type="pct"/>
            <w:vMerge/>
            <w:vAlign w:val="center"/>
          </w:tcPr>
          <w:p w14:paraId="68264AC3" w14:textId="337B26F6" w:rsidR="007E4831" w:rsidRPr="0011098F" w:rsidRDefault="007E4831" w:rsidP="0011098F">
            <w:pPr>
              <w:jc w:val="both"/>
              <w:rPr>
                <w:rFonts w:ascii="Times New Roman" w:hAnsi="Times New Roman" w:cs="Times New Roman"/>
              </w:rPr>
            </w:pPr>
          </w:p>
        </w:tc>
        <w:tc>
          <w:tcPr>
            <w:tcW w:w="563" w:type="pct"/>
            <w:vMerge/>
            <w:vAlign w:val="center"/>
          </w:tcPr>
          <w:p w14:paraId="60B014C1" w14:textId="77777777" w:rsidR="007E4831" w:rsidRPr="0011098F" w:rsidRDefault="007E4831" w:rsidP="00F33925">
            <w:pPr>
              <w:jc w:val="center"/>
              <w:rPr>
                <w:rFonts w:ascii="Times New Roman" w:hAnsi="Times New Roman" w:cs="Times New Roman"/>
              </w:rPr>
            </w:pPr>
          </w:p>
        </w:tc>
        <w:tc>
          <w:tcPr>
            <w:tcW w:w="494" w:type="pct"/>
            <w:vMerge/>
            <w:vAlign w:val="center"/>
          </w:tcPr>
          <w:p w14:paraId="15F225B1" w14:textId="77777777" w:rsidR="007E4831" w:rsidRPr="0011098F" w:rsidRDefault="007E4831" w:rsidP="00F33925">
            <w:pPr>
              <w:jc w:val="center"/>
              <w:rPr>
                <w:rFonts w:ascii="Times New Roman" w:hAnsi="Times New Roman" w:cs="Times New Roman"/>
              </w:rPr>
            </w:pPr>
          </w:p>
        </w:tc>
        <w:tc>
          <w:tcPr>
            <w:tcW w:w="563" w:type="pct"/>
            <w:vMerge/>
            <w:vAlign w:val="center"/>
          </w:tcPr>
          <w:p w14:paraId="3DEB4E67" w14:textId="77777777" w:rsidR="007E4831" w:rsidRPr="0011098F" w:rsidRDefault="007E4831" w:rsidP="00262D10">
            <w:pPr>
              <w:jc w:val="center"/>
              <w:rPr>
                <w:rFonts w:ascii="Times New Roman" w:hAnsi="Times New Roman" w:cs="Times New Roman"/>
              </w:rPr>
            </w:pPr>
          </w:p>
        </w:tc>
        <w:tc>
          <w:tcPr>
            <w:tcW w:w="494" w:type="pct"/>
            <w:vMerge/>
            <w:vAlign w:val="center"/>
          </w:tcPr>
          <w:p w14:paraId="2131FD45" w14:textId="77777777" w:rsidR="007E4831" w:rsidRPr="0011098F" w:rsidRDefault="007E4831" w:rsidP="00262D10">
            <w:pPr>
              <w:jc w:val="center"/>
              <w:rPr>
                <w:rFonts w:ascii="Times New Roman" w:hAnsi="Times New Roman" w:cs="Times New Roman"/>
              </w:rPr>
            </w:pPr>
          </w:p>
        </w:tc>
      </w:tr>
      <w:tr w:rsidR="007E4831" w:rsidRPr="0011098F" w14:paraId="25516BBA" w14:textId="177E8EF4" w:rsidTr="00042CC1">
        <w:trPr>
          <w:cantSplit/>
          <w:trHeight w:val="73"/>
        </w:trPr>
        <w:tc>
          <w:tcPr>
            <w:tcW w:w="178" w:type="pct"/>
            <w:vMerge/>
            <w:vAlign w:val="center"/>
          </w:tcPr>
          <w:p w14:paraId="1221C882" w14:textId="77777777" w:rsidR="007E4831" w:rsidRPr="0011098F" w:rsidRDefault="007E4831" w:rsidP="00182E9F">
            <w:pPr>
              <w:jc w:val="center"/>
              <w:rPr>
                <w:rFonts w:ascii="Times New Roman" w:hAnsi="Times New Roman" w:cs="Times New Roman"/>
              </w:rPr>
            </w:pPr>
          </w:p>
        </w:tc>
        <w:tc>
          <w:tcPr>
            <w:tcW w:w="674" w:type="pct"/>
            <w:vMerge/>
            <w:vAlign w:val="center"/>
          </w:tcPr>
          <w:p w14:paraId="5105D815" w14:textId="5384363E" w:rsidR="007E4831" w:rsidRPr="0011098F" w:rsidRDefault="007E4831" w:rsidP="0011098F">
            <w:pPr>
              <w:jc w:val="both"/>
              <w:rPr>
                <w:rFonts w:ascii="Times New Roman" w:hAnsi="Times New Roman" w:cs="Times New Roman"/>
              </w:rPr>
            </w:pPr>
          </w:p>
        </w:tc>
        <w:tc>
          <w:tcPr>
            <w:tcW w:w="634" w:type="pct"/>
            <w:vAlign w:val="center"/>
          </w:tcPr>
          <w:p w14:paraId="683F8494"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Х. Тагиева, д. 33 е</w:t>
            </w:r>
          </w:p>
        </w:tc>
        <w:tc>
          <w:tcPr>
            <w:tcW w:w="432" w:type="pct"/>
            <w:vAlign w:val="center"/>
          </w:tcPr>
          <w:p w14:paraId="67CE11A2" w14:textId="77777777" w:rsidR="007E4831" w:rsidRPr="0011098F" w:rsidRDefault="007E4831" w:rsidP="0011098F">
            <w:pPr>
              <w:jc w:val="center"/>
              <w:rPr>
                <w:rFonts w:ascii="Times New Roman" w:hAnsi="Times New Roman" w:cs="Times New Roman"/>
              </w:rPr>
            </w:pPr>
            <w:r w:rsidRPr="0011098F">
              <w:rPr>
                <w:rFonts w:ascii="Times New Roman" w:hAnsi="Times New Roman" w:cs="Times New Roman"/>
              </w:rPr>
              <w:t>82</w:t>
            </w:r>
          </w:p>
        </w:tc>
        <w:tc>
          <w:tcPr>
            <w:tcW w:w="341" w:type="pct"/>
            <w:vAlign w:val="center"/>
          </w:tcPr>
          <w:p w14:paraId="0113D3A4" w14:textId="0462DBA4" w:rsidR="007E4831" w:rsidRPr="0011098F" w:rsidRDefault="007E4831" w:rsidP="00262D10">
            <w:pPr>
              <w:jc w:val="center"/>
              <w:rPr>
                <w:rFonts w:ascii="Times New Roman" w:hAnsi="Times New Roman" w:cs="Times New Roman"/>
              </w:rPr>
            </w:pPr>
            <w:r>
              <w:rPr>
                <w:rFonts w:ascii="Times New Roman" w:hAnsi="Times New Roman" w:cs="Times New Roman"/>
              </w:rPr>
              <w:t>35</w:t>
            </w:r>
          </w:p>
        </w:tc>
        <w:tc>
          <w:tcPr>
            <w:tcW w:w="626" w:type="pct"/>
            <w:vMerge/>
            <w:vAlign w:val="center"/>
          </w:tcPr>
          <w:p w14:paraId="678754F5" w14:textId="297177F6" w:rsidR="007E4831" w:rsidRPr="0011098F" w:rsidRDefault="007E4831" w:rsidP="0011098F">
            <w:pPr>
              <w:jc w:val="both"/>
              <w:rPr>
                <w:rFonts w:ascii="Times New Roman" w:hAnsi="Times New Roman" w:cs="Times New Roman"/>
              </w:rPr>
            </w:pPr>
          </w:p>
        </w:tc>
        <w:tc>
          <w:tcPr>
            <w:tcW w:w="563" w:type="pct"/>
            <w:vMerge/>
            <w:vAlign w:val="center"/>
          </w:tcPr>
          <w:p w14:paraId="01D1F5FB" w14:textId="77777777" w:rsidR="007E4831" w:rsidRPr="0011098F" w:rsidRDefault="007E4831" w:rsidP="00F33925">
            <w:pPr>
              <w:jc w:val="center"/>
              <w:rPr>
                <w:rFonts w:ascii="Times New Roman" w:hAnsi="Times New Roman" w:cs="Times New Roman"/>
              </w:rPr>
            </w:pPr>
          </w:p>
        </w:tc>
        <w:tc>
          <w:tcPr>
            <w:tcW w:w="494" w:type="pct"/>
            <w:vMerge/>
            <w:vAlign w:val="center"/>
          </w:tcPr>
          <w:p w14:paraId="1AE2C318" w14:textId="77777777" w:rsidR="007E4831" w:rsidRPr="0011098F" w:rsidRDefault="007E4831" w:rsidP="00F33925">
            <w:pPr>
              <w:jc w:val="center"/>
              <w:rPr>
                <w:rFonts w:ascii="Times New Roman" w:hAnsi="Times New Roman" w:cs="Times New Roman"/>
              </w:rPr>
            </w:pPr>
          </w:p>
        </w:tc>
        <w:tc>
          <w:tcPr>
            <w:tcW w:w="563" w:type="pct"/>
            <w:vMerge/>
            <w:vAlign w:val="center"/>
          </w:tcPr>
          <w:p w14:paraId="636B8025" w14:textId="77777777" w:rsidR="007E4831" w:rsidRPr="0011098F" w:rsidRDefault="007E4831" w:rsidP="00262D10">
            <w:pPr>
              <w:jc w:val="center"/>
              <w:rPr>
                <w:rFonts w:ascii="Times New Roman" w:hAnsi="Times New Roman" w:cs="Times New Roman"/>
              </w:rPr>
            </w:pPr>
          </w:p>
        </w:tc>
        <w:tc>
          <w:tcPr>
            <w:tcW w:w="494" w:type="pct"/>
            <w:vMerge/>
            <w:vAlign w:val="center"/>
          </w:tcPr>
          <w:p w14:paraId="6D3EE401" w14:textId="77777777" w:rsidR="007E4831" w:rsidRPr="0011098F" w:rsidRDefault="007E4831" w:rsidP="00262D10">
            <w:pPr>
              <w:jc w:val="center"/>
              <w:rPr>
                <w:rFonts w:ascii="Times New Roman" w:hAnsi="Times New Roman" w:cs="Times New Roman"/>
              </w:rPr>
            </w:pPr>
          </w:p>
        </w:tc>
      </w:tr>
      <w:tr w:rsidR="007E4831" w:rsidRPr="0011098F" w14:paraId="46F830B5" w14:textId="20BDF180" w:rsidTr="00042CC1">
        <w:trPr>
          <w:cantSplit/>
          <w:trHeight w:val="73"/>
        </w:trPr>
        <w:tc>
          <w:tcPr>
            <w:tcW w:w="178" w:type="pct"/>
            <w:vMerge/>
            <w:vAlign w:val="center"/>
          </w:tcPr>
          <w:p w14:paraId="25C5BBEE" w14:textId="77777777" w:rsidR="007E4831" w:rsidRPr="0011098F" w:rsidRDefault="007E4831" w:rsidP="00182E9F">
            <w:pPr>
              <w:jc w:val="center"/>
              <w:rPr>
                <w:rFonts w:ascii="Times New Roman" w:hAnsi="Times New Roman" w:cs="Times New Roman"/>
              </w:rPr>
            </w:pPr>
          </w:p>
        </w:tc>
        <w:tc>
          <w:tcPr>
            <w:tcW w:w="674" w:type="pct"/>
            <w:vMerge/>
            <w:vAlign w:val="center"/>
          </w:tcPr>
          <w:p w14:paraId="40BA37CB" w14:textId="3515F0DA" w:rsidR="007E4831" w:rsidRPr="0011098F" w:rsidRDefault="007E4831" w:rsidP="0011098F">
            <w:pPr>
              <w:jc w:val="both"/>
              <w:rPr>
                <w:rFonts w:ascii="Times New Roman" w:hAnsi="Times New Roman" w:cs="Times New Roman"/>
              </w:rPr>
            </w:pPr>
          </w:p>
        </w:tc>
        <w:tc>
          <w:tcPr>
            <w:tcW w:w="634" w:type="pct"/>
            <w:vAlign w:val="center"/>
          </w:tcPr>
          <w:p w14:paraId="42FB3D83"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Х. Тагиева, д. 33 о</w:t>
            </w:r>
          </w:p>
        </w:tc>
        <w:tc>
          <w:tcPr>
            <w:tcW w:w="432" w:type="pct"/>
            <w:vAlign w:val="center"/>
          </w:tcPr>
          <w:p w14:paraId="3B73B178" w14:textId="77777777" w:rsidR="007E4831" w:rsidRPr="0011098F" w:rsidRDefault="007E4831" w:rsidP="0011098F">
            <w:pPr>
              <w:jc w:val="center"/>
              <w:rPr>
                <w:rFonts w:ascii="Times New Roman" w:hAnsi="Times New Roman" w:cs="Times New Roman"/>
              </w:rPr>
            </w:pPr>
            <w:r w:rsidRPr="0011098F">
              <w:rPr>
                <w:rFonts w:ascii="Times New Roman" w:hAnsi="Times New Roman" w:cs="Times New Roman"/>
              </w:rPr>
              <w:t>81</w:t>
            </w:r>
          </w:p>
        </w:tc>
        <w:tc>
          <w:tcPr>
            <w:tcW w:w="341" w:type="pct"/>
            <w:vAlign w:val="center"/>
          </w:tcPr>
          <w:p w14:paraId="66A11618" w14:textId="10CF4A3A" w:rsidR="007E4831" w:rsidRPr="0011098F" w:rsidRDefault="007E4831" w:rsidP="00262D10">
            <w:pPr>
              <w:jc w:val="center"/>
              <w:rPr>
                <w:rFonts w:ascii="Times New Roman" w:hAnsi="Times New Roman" w:cs="Times New Roman"/>
              </w:rPr>
            </w:pPr>
            <w:r>
              <w:rPr>
                <w:rFonts w:ascii="Times New Roman" w:hAnsi="Times New Roman" w:cs="Times New Roman"/>
              </w:rPr>
              <w:t>48</w:t>
            </w:r>
          </w:p>
        </w:tc>
        <w:tc>
          <w:tcPr>
            <w:tcW w:w="626" w:type="pct"/>
            <w:vMerge/>
            <w:vAlign w:val="center"/>
          </w:tcPr>
          <w:p w14:paraId="606C0B21" w14:textId="70AAE1B0" w:rsidR="007E4831" w:rsidRPr="0011098F" w:rsidRDefault="007E4831" w:rsidP="0011098F">
            <w:pPr>
              <w:jc w:val="both"/>
              <w:rPr>
                <w:rFonts w:ascii="Times New Roman" w:hAnsi="Times New Roman" w:cs="Times New Roman"/>
              </w:rPr>
            </w:pPr>
          </w:p>
        </w:tc>
        <w:tc>
          <w:tcPr>
            <w:tcW w:w="563" w:type="pct"/>
            <w:vMerge/>
            <w:vAlign w:val="center"/>
          </w:tcPr>
          <w:p w14:paraId="2C419204" w14:textId="77777777" w:rsidR="007E4831" w:rsidRPr="0011098F" w:rsidRDefault="007E4831" w:rsidP="00F33925">
            <w:pPr>
              <w:jc w:val="center"/>
              <w:rPr>
                <w:rFonts w:ascii="Times New Roman" w:hAnsi="Times New Roman" w:cs="Times New Roman"/>
              </w:rPr>
            </w:pPr>
          </w:p>
        </w:tc>
        <w:tc>
          <w:tcPr>
            <w:tcW w:w="494" w:type="pct"/>
            <w:vMerge/>
            <w:vAlign w:val="center"/>
          </w:tcPr>
          <w:p w14:paraId="60131245" w14:textId="77777777" w:rsidR="007E4831" w:rsidRPr="0011098F" w:rsidRDefault="007E4831" w:rsidP="00F33925">
            <w:pPr>
              <w:jc w:val="center"/>
              <w:rPr>
                <w:rFonts w:ascii="Times New Roman" w:hAnsi="Times New Roman" w:cs="Times New Roman"/>
              </w:rPr>
            </w:pPr>
          </w:p>
        </w:tc>
        <w:tc>
          <w:tcPr>
            <w:tcW w:w="563" w:type="pct"/>
            <w:vMerge/>
            <w:vAlign w:val="center"/>
          </w:tcPr>
          <w:p w14:paraId="1C43A372" w14:textId="77777777" w:rsidR="007E4831" w:rsidRPr="0011098F" w:rsidRDefault="007E4831" w:rsidP="00262D10">
            <w:pPr>
              <w:jc w:val="center"/>
              <w:rPr>
                <w:rFonts w:ascii="Times New Roman" w:hAnsi="Times New Roman" w:cs="Times New Roman"/>
              </w:rPr>
            </w:pPr>
          </w:p>
        </w:tc>
        <w:tc>
          <w:tcPr>
            <w:tcW w:w="494" w:type="pct"/>
            <w:vMerge/>
            <w:vAlign w:val="center"/>
          </w:tcPr>
          <w:p w14:paraId="31E68DFF" w14:textId="77777777" w:rsidR="007E4831" w:rsidRPr="0011098F" w:rsidRDefault="007E4831" w:rsidP="00262D10">
            <w:pPr>
              <w:jc w:val="center"/>
              <w:rPr>
                <w:rFonts w:ascii="Times New Roman" w:hAnsi="Times New Roman" w:cs="Times New Roman"/>
              </w:rPr>
            </w:pPr>
          </w:p>
        </w:tc>
      </w:tr>
      <w:tr w:rsidR="007E4831" w:rsidRPr="0011098F" w14:paraId="3559B8B3" w14:textId="74E248F3" w:rsidTr="00042CC1">
        <w:trPr>
          <w:cantSplit/>
          <w:trHeight w:val="73"/>
        </w:trPr>
        <w:tc>
          <w:tcPr>
            <w:tcW w:w="178" w:type="pct"/>
            <w:vMerge/>
            <w:vAlign w:val="center"/>
          </w:tcPr>
          <w:p w14:paraId="54BC63E1" w14:textId="77777777" w:rsidR="007E4831" w:rsidRPr="0011098F" w:rsidRDefault="007E4831" w:rsidP="00182E9F">
            <w:pPr>
              <w:jc w:val="center"/>
              <w:rPr>
                <w:rFonts w:ascii="Times New Roman" w:hAnsi="Times New Roman" w:cs="Times New Roman"/>
              </w:rPr>
            </w:pPr>
          </w:p>
        </w:tc>
        <w:tc>
          <w:tcPr>
            <w:tcW w:w="674" w:type="pct"/>
            <w:vMerge/>
            <w:vAlign w:val="center"/>
          </w:tcPr>
          <w:p w14:paraId="7B6E9759" w14:textId="2DC7600B" w:rsidR="007E4831" w:rsidRPr="0011098F" w:rsidRDefault="007E4831" w:rsidP="0011098F">
            <w:pPr>
              <w:jc w:val="both"/>
              <w:rPr>
                <w:rFonts w:ascii="Times New Roman" w:hAnsi="Times New Roman" w:cs="Times New Roman"/>
              </w:rPr>
            </w:pPr>
          </w:p>
        </w:tc>
        <w:tc>
          <w:tcPr>
            <w:tcW w:w="634" w:type="pct"/>
            <w:vAlign w:val="center"/>
          </w:tcPr>
          <w:p w14:paraId="5CB12DF0" w14:textId="075464B4" w:rsidR="007E4831" w:rsidRPr="0011098F" w:rsidRDefault="007E4831"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143C2CBA" w14:textId="6B86C4D6" w:rsidR="007E4831" w:rsidRPr="007E4831" w:rsidRDefault="007E4831" w:rsidP="0011098F">
            <w:pPr>
              <w:jc w:val="center"/>
              <w:rPr>
                <w:rFonts w:ascii="Times New Roman" w:hAnsi="Times New Roman" w:cs="Times New Roman"/>
                <w:b/>
              </w:rPr>
            </w:pPr>
            <w:r>
              <w:rPr>
                <w:rFonts w:ascii="Times New Roman" w:hAnsi="Times New Roman" w:cs="Times New Roman"/>
                <w:b/>
              </w:rPr>
              <w:t>622</w:t>
            </w:r>
          </w:p>
        </w:tc>
        <w:tc>
          <w:tcPr>
            <w:tcW w:w="341" w:type="pct"/>
            <w:vAlign w:val="center"/>
          </w:tcPr>
          <w:p w14:paraId="5290ECA1" w14:textId="2C3A2EB8" w:rsidR="007E4831" w:rsidRPr="007E4831" w:rsidRDefault="007E4831" w:rsidP="00262D10">
            <w:pPr>
              <w:jc w:val="center"/>
              <w:rPr>
                <w:rFonts w:ascii="Times New Roman" w:hAnsi="Times New Roman" w:cs="Times New Roman"/>
                <w:b/>
              </w:rPr>
            </w:pPr>
            <w:r>
              <w:rPr>
                <w:rFonts w:ascii="Times New Roman" w:hAnsi="Times New Roman" w:cs="Times New Roman"/>
                <w:b/>
              </w:rPr>
              <w:t>254</w:t>
            </w:r>
          </w:p>
        </w:tc>
        <w:tc>
          <w:tcPr>
            <w:tcW w:w="626" w:type="pct"/>
            <w:vMerge/>
            <w:vAlign w:val="center"/>
          </w:tcPr>
          <w:p w14:paraId="638C9B8F" w14:textId="4CD9975F" w:rsidR="007E4831" w:rsidRPr="0011098F" w:rsidRDefault="007E4831" w:rsidP="0011098F">
            <w:pPr>
              <w:jc w:val="both"/>
              <w:rPr>
                <w:rFonts w:ascii="Times New Roman" w:hAnsi="Times New Roman" w:cs="Times New Roman"/>
              </w:rPr>
            </w:pPr>
          </w:p>
        </w:tc>
        <w:tc>
          <w:tcPr>
            <w:tcW w:w="563" w:type="pct"/>
            <w:vMerge/>
            <w:vAlign w:val="center"/>
          </w:tcPr>
          <w:p w14:paraId="7F44F21C" w14:textId="77777777" w:rsidR="007E4831" w:rsidRPr="0011098F" w:rsidRDefault="007E4831" w:rsidP="00F33925">
            <w:pPr>
              <w:jc w:val="center"/>
              <w:rPr>
                <w:rFonts w:ascii="Times New Roman" w:hAnsi="Times New Roman" w:cs="Times New Roman"/>
              </w:rPr>
            </w:pPr>
          </w:p>
        </w:tc>
        <w:tc>
          <w:tcPr>
            <w:tcW w:w="494" w:type="pct"/>
            <w:vMerge/>
            <w:vAlign w:val="center"/>
          </w:tcPr>
          <w:p w14:paraId="5A37CBD1" w14:textId="77777777" w:rsidR="007E4831" w:rsidRPr="0011098F" w:rsidRDefault="007E4831" w:rsidP="00F33925">
            <w:pPr>
              <w:jc w:val="center"/>
              <w:rPr>
                <w:rFonts w:ascii="Times New Roman" w:hAnsi="Times New Roman" w:cs="Times New Roman"/>
              </w:rPr>
            </w:pPr>
          </w:p>
        </w:tc>
        <w:tc>
          <w:tcPr>
            <w:tcW w:w="563" w:type="pct"/>
            <w:vMerge/>
            <w:vAlign w:val="center"/>
          </w:tcPr>
          <w:p w14:paraId="21A936E5" w14:textId="77777777" w:rsidR="007E4831" w:rsidRPr="0011098F" w:rsidRDefault="007E4831" w:rsidP="00262D10">
            <w:pPr>
              <w:jc w:val="center"/>
              <w:rPr>
                <w:rFonts w:ascii="Times New Roman" w:hAnsi="Times New Roman" w:cs="Times New Roman"/>
              </w:rPr>
            </w:pPr>
          </w:p>
        </w:tc>
        <w:tc>
          <w:tcPr>
            <w:tcW w:w="494" w:type="pct"/>
            <w:vMerge/>
            <w:vAlign w:val="center"/>
          </w:tcPr>
          <w:p w14:paraId="28157FE6" w14:textId="77777777" w:rsidR="007E4831" w:rsidRPr="0011098F" w:rsidRDefault="007E4831" w:rsidP="00262D10">
            <w:pPr>
              <w:jc w:val="center"/>
              <w:rPr>
                <w:rFonts w:ascii="Times New Roman" w:hAnsi="Times New Roman" w:cs="Times New Roman"/>
              </w:rPr>
            </w:pPr>
          </w:p>
        </w:tc>
      </w:tr>
      <w:tr w:rsidR="007E4831" w:rsidRPr="0011098F" w14:paraId="1AE2D829" w14:textId="5BD86A80" w:rsidTr="00042CC1">
        <w:trPr>
          <w:cantSplit/>
          <w:trHeight w:val="684"/>
        </w:trPr>
        <w:tc>
          <w:tcPr>
            <w:tcW w:w="178" w:type="pct"/>
            <w:vMerge w:val="restart"/>
            <w:vAlign w:val="center"/>
          </w:tcPr>
          <w:p w14:paraId="62011FFE" w14:textId="41DDDE1E" w:rsidR="007E4831" w:rsidRPr="0011098F" w:rsidRDefault="007E4831" w:rsidP="00182E9F">
            <w:pPr>
              <w:jc w:val="center"/>
              <w:rPr>
                <w:rFonts w:ascii="Times New Roman" w:hAnsi="Times New Roman" w:cs="Times New Roman"/>
              </w:rPr>
            </w:pPr>
            <w:r>
              <w:rPr>
                <w:rFonts w:ascii="Times New Roman" w:hAnsi="Times New Roman" w:cs="Times New Roman"/>
              </w:rPr>
              <w:t>85</w:t>
            </w:r>
          </w:p>
        </w:tc>
        <w:tc>
          <w:tcPr>
            <w:tcW w:w="674" w:type="pct"/>
            <w:vMerge w:val="restart"/>
            <w:vAlign w:val="center"/>
          </w:tcPr>
          <w:p w14:paraId="2CF811DD" w14:textId="5A509F6E" w:rsidR="007E4831" w:rsidRPr="0011098F" w:rsidRDefault="007E4831" w:rsidP="0011098F">
            <w:pPr>
              <w:jc w:val="both"/>
              <w:rPr>
                <w:rFonts w:ascii="Times New Roman" w:hAnsi="Times New Roman" w:cs="Times New Roman"/>
              </w:rPr>
            </w:pPr>
            <w:r w:rsidRPr="0011098F">
              <w:rPr>
                <w:rFonts w:ascii="Times New Roman" w:hAnsi="Times New Roman" w:cs="Times New Roman"/>
              </w:rPr>
              <w:t>05:42:000090:133</w:t>
            </w:r>
          </w:p>
          <w:p w14:paraId="43D2250D"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Х. Тагиева, напротив дома №33</w:t>
            </w:r>
          </w:p>
        </w:tc>
        <w:tc>
          <w:tcPr>
            <w:tcW w:w="634" w:type="pct"/>
            <w:vAlign w:val="center"/>
          </w:tcPr>
          <w:p w14:paraId="6FE42E6C"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Х. Тагиева, д.33</w:t>
            </w:r>
          </w:p>
        </w:tc>
        <w:tc>
          <w:tcPr>
            <w:tcW w:w="432" w:type="pct"/>
            <w:vAlign w:val="center"/>
          </w:tcPr>
          <w:p w14:paraId="1FD5E91C" w14:textId="77777777" w:rsidR="007E4831" w:rsidRPr="0011098F" w:rsidRDefault="007E4831" w:rsidP="0011098F">
            <w:pPr>
              <w:jc w:val="center"/>
              <w:rPr>
                <w:rFonts w:ascii="Times New Roman" w:hAnsi="Times New Roman" w:cs="Times New Roman"/>
              </w:rPr>
            </w:pPr>
            <w:r w:rsidRPr="0011098F">
              <w:rPr>
                <w:rFonts w:ascii="Times New Roman" w:hAnsi="Times New Roman" w:cs="Times New Roman"/>
              </w:rPr>
              <w:t>154</w:t>
            </w:r>
          </w:p>
        </w:tc>
        <w:tc>
          <w:tcPr>
            <w:tcW w:w="341" w:type="pct"/>
            <w:vAlign w:val="center"/>
          </w:tcPr>
          <w:p w14:paraId="5CA36F6D" w14:textId="71F72049" w:rsidR="007E4831" w:rsidRPr="0011098F" w:rsidRDefault="007E4831" w:rsidP="00262D10">
            <w:pPr>
              <w:jc w:val="center"/>
              <w:rPr>
                <w:rFonts w:ascii="Times New Roman" w:hAnsi="Times New Roman" w:cs="Times New Roman"/>
              </w:rPr>
            </w:pPr>
            <w:r>
              <w:rPr>
                <w:rFonts w:ascii="Times New Roman" w:hAnsi="Times New Roman" w:cs="Times New Roman"/>
              </w:rPr>
              <w:t>70</w:t>
            </w:r>
          </w:p>
        </w:tc>
        <w:tc>
          <w:tcPr>
            <w:tcW w:w="626" w:type="pct"/>
            <w:vMerge w:val="restart"/>
            <w:vAlign w:val="center"/>
          </w:tcPr>
          <w:p w14:paraId="6C5CA505" w14:textId="1CD2C384" w:rsidR="007E4831" w:rsidRPr="0011098F" w:rsidRDefault="007E4831" w:rsidP="0011098F">
            <w:pPr>
              <w:jc w:val="both"/>
              <w:rPr>
                <w:rFonts w:ascii="Times New Roman" w:hAnsi="Times New Roman" w:cs="Times New Roman"/>
              </w:rPr>
            </w:pPr>
            <w:r w:rsidRPr="0011098F">
              <w:rPr>
                <w:rFonts w:ascii="Times New Roman" w:hAnsi="Times New Roman" w:cs="Times New Roman"/>
              </w:rPr>
              <w:t>- 3 контейнера;</w:t>
            </w:r>
          </w:p>
          <w:p w14:paraId="3933A674"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- 6 кв.м.;</w:t>
            </w:r>
          </w:p>
          <w:p w14:paraId="0D8590E0"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61754AE5" w14:textId="3C1A9FF7" w:rsidR="007E4831" w:rsidRPr="0011098F" w:rsidRDefault="007E4831" w:rsidP="00F33925">
            <w:pPr>
              <w:jc w:val="center"/>
              <w:rPr>
                <w:rFonts w:ascii="Times New Roman" w:hAnsi="Times New Roman" w:cs="Times New Roman"/>
              </w:rPr>
            </w:pPr>
            <w:r>
              <w:rPr>
                <w:rFonts w:ascii="Times New Roman" w:hAnsi="Times New Roman" w:cs="Times New Roman"/>
              </w:rPr>
              <w:t>33,49</w:t>
            </w:r>
          </w:p>
        </w:tc>
        <w:tc>
          <w:tcPr>
            <w:tcW w:w="494" w:type="pct"/>
            <w:vMerge w:val="restart"/>
            <w:vAlign w:val="center"/>
          </w:tcPr>
          <w:p w14:paraId="047BD06C" w14:textId="30F17B7E" w:rsidR="007E4831" w:rsidRPr="0011098F" w:rsidRDefault="007E4831" w:rsidP="00F33925">
            <w:pPr>
              <w:jc w:val="center"/>
              <w:rPr>
                <w:rFonts w:ascii="Times New Roman" w:hAnsi="Times New Roman" w:cs="Times New Roman"/>
              </w:rPr>
            </w:pPr>
            <w:r>
              <w:rPr>
                <w:rFonts w:ascii="Times New Roman" w:hAnsi="Times New Roman" w:cs="Times New Roman"/>
              </w:rPr>
              <w:t>2</w:t>
            </w:r>
          </w:p>
        </w:tc>
        <w:tc>
          <w:tcPr>
            <w:tcW w:w="563" w:type="pct"/>
            <w:vMerge w:val="restart"/>
            <w:vAlign w:val="center"/>
          </w:tcPr>
          <w:p w14:paraId="1C07BAB9" w14:textId="4AB34287" w:rsidR="007E4831" w:rsidRPr="0011098F" w:rsidRDefault="007E4831" w:rsidP="00262D10">
            <w:pPr>
              <w:jc w:val="center"/>
              <w:rPr>
                <w:rFonts w:ascii="Times New Roman" w:hAnsi="Times New Roman" w:cs="Times New Roman"/>
              </w:rPr>
            </w:pPr>
            <w:r>
              <w:rPr>
                <w:rFonts w:ascii="Times New Roman" w:hAnsi="Times New Roman" w:cs="Times New Roman"/>
              </w:rPr>
              <w:t>15,22</w:t>
            </w:r>
          </w:p>
        </w:tc>
        <w:tc>
          <w:tcPr>
            <w:tcW w:w="494" w:type="pct"/>
            <w:vMerge w:val="restart"/>
            <w:vAlign w:val="center"/>
          </w:tcPr>
          <w:p w14:paraId="187AA970" w14:textId="5A0C1074" w:rsidR="007E4831" w:rsidRPr="0011098F" w:rsidRDefault="007E4831" w:rsidP="00262D10">
            <w:pPr>
              <w:jc w:val="center"/>
              <w:rPr>
                <w:rFonts w:ascii="Times New Roman" w:hAnsi="Times New Roman" w:cs="Times New Roman"/>
              </w:rPr>
            </w:pPr>
            <w:r>
              <w:rPr>
                <w:rFonts w:ascii="Times New Roman" w:hAnsi="Times New Roman" w:cs="Times New Roman"/>
              </w:rPr>
              <w:t>1</w:t>
            </w:r>
          </w:p>
        </w:tc>
      </w:tr>
      <w:tr w:rsidR="007E4831" w:rsidRPr="0011098F" w14:paraId="600F0EAD" w14:textId="34C2E79C" w:rsidTr="00042CC1">
        <w:trPr>
          <w:cantSplit/>
          <w:trHeight w:val="73"/>
        </w:trPr>
        <w:tc>
          <w:tcPr>
            <w:tcW w:w="178" w:type="pct"/>
            <w:vMerge/>
            <w:vAlign w:val="center"/>
          </w:tcPr>
          <w:p w14:paraId="745B1455" w14:textId="77777777" w:rsidR="007E4831" w:rsidRPr="0011098F" w:rsidRDefault="007E4831" w:rsidP="00182E9F">
            <w:pPr>
              <w:jc w:val="center"/>
              <w:rPr>
                <w:rFonts w:ascii="Times New Roman" w:hAnsi="Times New Roman" w:cs="Times New Roman"/>
              </w:rPr>
            </w:pPr>
          </w:p>
        </w:tc>
        <w:tc>
          <w:tcPr>
            <w:tcW w:w="674" w:type="pct"/>
            <w:vMerge/>
            <w:vAlign w:val="center"/>
          </w:tcPr>
          <w:p w14:paraId="3F2BE22B" w14:textId="603535BA" w:rsidR="007E4831" w:rsidRPr="0011098F" w:rsidRDefault="007E4831" w:rsidP="0011098F">
            <w:pPr>
              <w:jc w:val="both"/>
              <w:rPr>
                <w:rFonts w:ascii="Times New Roman" w:hAnsi="Times New Roman" w:cs="Times New Roman"/>
              </w:rPr>
            </w:pPr>
          </w:p>
        </w:tc>
        <w:tc>
          <w:tcPr>
            <w:tcW w:w="634" w:type="pct"/>
            <w:vAlign w:val="center"/>
          </w:tcPr>
          <w:p w14:paraId="119056B4" w14:textId="2728607C" w:rsidR="007E4831" w:rsidRPr="0011098F" w:rsidRDefault="007E4831"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695AEB04" w14:textId="530A387B" w:rsidR="007E4831" w:rsidRPr="00725228" w:rsidRDefault="007E4831" w:rsidP="0011098F">
            <w:pPr>
              <w:jc w:val="center"/>
              <w:rPr>
                <w:rFonts w:ascii="Times New Roman" w:hAnsi="Times New Roman" w:cs="Times New Roman"/>
                <w:b/>
              </w:rPr>
            </w:pPr>
            <w:r>
              <w:rPr>
                <w:rFonts w:ascii="Times New Roman" w:hAnsi="Times New Roman" w:cs="Times New Roman"/>
                <w:b/>
              </w:rPr>
              <w:t>154</w:t>
            </w:r>
          </w:p>
        </w:tc>
        <w:tc>
          <w:tcPr>
            <w:tcW w:w="341" w:type="pct"/>
            <w:vAlign w:val="center"/>
          </w:tcPr>
          <w:p w14:paraId="006F8EEF" w14:textId="309E79CC" w:rsidR="007E4831" w:rsidRPr="007E4831" w:rsidRDefault="007E4831" w:rsidP="00262D10">
            <w:pPr>
              <w:jc w:val="center"/>
              <w:rPr>
                <w:rFonts w:ascii="Times New Roman" w:hAnsi="Times New Roman" w:cs="Times New Roman"/>
                <w:b/>
              </w:rPr>
            </w:pPr>
            <w:r w:rsidRPr="007E4831">
              <w:rPr>
                <w:rFonts w:ascii="Times New Roman" w:hAnsi="Times New Roman" w:cs="Times New Roman"/>
                <w:b/>
              </w:rPr>
              <w:t>70</w:t>
            </w:r>
          </w:p>
        </w:tc>
        <w:tc>
          <w:tcPr>
            <w:tcW w:w="626" w:type="pct"/>
            <w:vMerge/>
            <w:vAlign w:val="center"/>
          </w:tcPr>
          <w:p w14:paraId="5FF6D80F" w14:textId="04F68596" w:rsidR="007E4831" w:rsidRPr="0011098F" w:rsidRDefault="007E4831" w:rsidP="0011098F">
            <w:pPr>
              <w:jc w:val="both"/>
              <w:rPr>
                <w:rFonts w:ascii="Times New Roman" w:hAnsi="Times New Roman" w:cs="Times New Roman"/>
              </w:rPr>
            </w:pPr>
          </w:p>
        </w:tc>
        <w:tc>
          <w:tcPr>
            <w:tcW w:w="563" w:type="pct"/>
            <w:vMerge/>
            <w:vAlign w:val="center"/>
          </w:tcPr>
          <w:p w14:paraId="4F00D56E" w14:textId="77777777" w:rsidR="007E4831" w:rsidRPr="0011098F" w:rsidRDefault="007E4831" w:rsidP="00F33925">
            <w:pPr>
              <w:jc w:val="center"/>
              <w:rPr>
                <w:rFonts w:ascii="Times New Roman" w:hAnsi="Times New Roman" w:cs="Times New Roman"/>
              </w:rPr>
            </w:pPr>
          </w:p>
        </w:tc>
        <w:tc>
          <w:tcPr>
            <w:tcW w:w="494" w:type="pct"/>
            <w:vMerge/>
            <w:vAlign w:val="center"/>
          </w:tcPr>
          <w:p w14:paraId="5BAAE548" w14:textId="77777777" w:rsidR="007E4831" w:rsidRPr="0011098F" w:rsidRDefault="007E4831" w:rsidP="00F33925">
            <w:pPr>
              <w:jc w:val="center"/>
              <w:rPr>
                <w:rFonts w:ascii="Times New Roman" w:hAnsi="Times New Roman" w:cs="Times New Roman"/>
              </w:rPr>
            </w:pPr>
          </w:p>
        </w:tc>
        <w:tc>
          <w:tcPr>
            <w:tcW w:w="563" w:type="pct"/>
            <w:vMerge/>
            <w:vAlign w:val="center"/>
          </w:tcPr>
          <w:p w14:paraId="79E75BB4" w14:textId="77777777" w:rsidR="007E4831" w:rsidRPr="0011098F" w:rsidRDefault="007E4831" w:rsidP="00262D10">
            <w:pPr>
              <w:jc w:val="center"/>
              <w:rPr>
                <w:rFonts w:ascii="Times New Roman" w:hAnsi="Times New Roman" w:cs="Times New Roman"/>
              </w:rPr>
            </w:pPr>
          </w:p>
        </w:tc>
        <w:tc>
          <w:tcPr>
            <w:tcW w:w="494" w:type="pct"/>
            <w:vMerge/>
            <w:vAlign w:val="center"/>
          </w:tcPr>
          <w:p w14:paraId="343C0ECF" w14:textId="77777777" w:rsidR="007E4831" w:rsidRPr="0011098F" w:rsidRDefault="007E4831" w:rsidP="00262D10">
            <w:pPr>
              <w:jc w:val="center"/>
              <w:rPr>
                <w:rFonts w:ascii="Times New Roman" w:hAnsi="Times New Roman" w:cs="Times New Roman"/>
              </w:rPr>
            </w:pPr>
          </w:p>
        </w:tc>
      </w:tr>
      <w:tr w:rsidR="007E4831" w:rsidRPr="0011098F" w14:paraId="70DF3C77" w14:textId="7F10EB72" w:rsidTr="00042CC1">
        <w:trPr>
          <w:cantSplit/>
          <w:trHeight w:val="940"/>
        </w:trPr>
        <w:tc>
          <w:tcPr>
            <w:tcW w:w="178" w:type="pct"/>
            <w:vMerge w:val="restart"/>
            <w:vAlign w:val="center"/>
          </w:tcPr>
          <w:p w14:paraId="48A4CC7C" w14:textId="74A35DC2" w:rsidR="007E4831" w:rsidRPr="0011098F" w:rsidRDefault="007E4831" w:rsidP="00182E9F">
            <w:pPr>
              <w:jc w:val="center"/>
              <w:rPr>
                <w:rFonts w:ascii="Times New Roman" w:hAnsi="Times New Roman" w:cs="Times New Roman"/>
              </w:rPr>
            </w:pPr>
            <w:r>
              <w:rPr>
                <w:rFonts w:ascii="Times New Roman" w:hAnsi="Times New Roman" w:cs="Times New Roman"/>
              </w:rPr>
              <w:t>86</w:t>
            </w:r>
          </w:p>
        </w:tc>
        <w:tc>
          <w:tcPr>
            <w:tcW w:w="674" w:type="pct"/>
            <w:vMerge w:val="restart"/>
            <w:vAlign w:val="center"/>
          </w:tcPr>
          <w:p w14:paraId="7BAB11C4" w14:textId="6527F311" w:rsidR="007E4831" w:rsidRPr="0011098F" w:rsidRDefault="007E4831" w:rsidP="0011098F">
            <w:pPr>
              <w:jc w:val="both"/>
              <w:rPr>
                <w:rFonts w:ascii="Times New Roman" w:hAnsi="Times New Roman" w:cs="Times New Roman"/>
              </w:rPr>
            </w:pPr>
            <w:r w:rsidRPr="0011098F">
              <w:rPr>
                <w:rFonts w:ascii="Times New Roman" w:hAnsi="Times New Roman" w:cs="Times New Roman"/>
              </w:rPr>
              <w:t>05:42:000003:1204</w:t>
            </w:r>
          </w:p>
          <w:p w14:paraId="6CD57FF7"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Х, Тагиева (напротив здания автостоянки набережной)</w:t>
            </w:r>
          </w:p>
        </w:tc>
        <w:tc>
          <w:tcPr>
            <w:tcW w:w="634" w:type="pct"/>
            <w:vAlign w:val="center"/>
          </w:tcPr>
          <w:p w14:paraId="559B18FF"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Х, Тагиева, д.39</w:t>
            </w:r>
          </w:p>
        </w:tc>
        <w:tc>
          <w:tcPr>
            <w:tcW w:w="432" w:type="pct"/>
            <w:vAlign w:val="center"/>
          </w:tcPr>
          <w:p w14:paraId="3A1AC8A0" w14:textId="77777777" w:rsidR="007E4831" w:rsidRPr="0011098F" w:rsidRDefault="007E4831" w:rsidP="0011098F">
            <w:pPr>
              <w:jc w:val="center"/>
              <w:rPr>
                <w:rFonts w:ascii="Times New Roman" w:hAnsi="Times New Roman" w:cs="Times New Roman"/>
              </w:rPr>
            </w:pPr>
            <w:r w:rsidRPr="0011098F">
              <w:rPr>
                <w:rFonts w:ascii="Times New Roman" w:hAnsi="Times New Roman" w:cs="Times New Roman"/>
              </w:rPr>
              <w:t>247</w:t>
            </w:r>
          </w:p>
        </w:tc>
        <w:tc>
          <w:tcPr>
            <w:tcW w:w="341" w:type="pct"/>
            <w:vAlign w:val="center"/>
          </w:tcPr>
          <w:p w14:paraId="51BA704E" w14:textId="1BE0230F" w:rsidR="007E4831" w:rsidRPr="0011098F" w:rsidRDefault="007E4831" w:rsidP="00262D10">
            <w:pPr>
              <w:jc w:val="center"/>
              <w:rPr>
                <w:rFonts w:ascii="Times New Roman" w:hAnsi="Times New Roman" w:cs="Times New Roman"/>
              </w:rPr>
            </w:pPr>
            <w:r>
              <w:rPr>
                <w:rFonts w:ascii="Times New Roman" w:hAnsi="Times New Roman" w:cs="Times New Roman"/>
              </w:rPr>
              <w:t>100</w:t>
            </w:r>
          </w:p>
        </w:tc>
        <w:tc>
          <w:tcPr>
            <w:tcW w:w="626" w:type="pct"/>
            <w:vMerge w:val="restart"/>
            <w:vAlign w:val="center"/>
          </w:tcPr>
          <w:p w14:paraId="308F81BC" w14:textId="52CB0638" w:rsidR="007E4831" w:rsidRPr="0011098F" w:rsidRDefault="007E4831" w:rsidP="0011098F">
            <w:pPr>
              <w:jc w:val="both"/>
              <w:rPr>
                <w:rFonts w:ascii="Times New Roman" w:hAnsi="Times New Roman" w:cs="Times New Roman"/>
              </w:rPr>
            </w:pPr>
            <w:r w:rsidRPr="0011098F">
              <w:rPr>
                <w:rFonts w:ascii="Times New Roman" w:hAnsi="Times New Roman" w:cs="Times New Roman"/>
              </w:rPr>
              <w:t>- 3 контейнера;</w:t>
            </w:r>
          </w:p>
          <w:p w14:paraId="0C70DA73"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- 6 кв.м.;</w:t>
            </w:r>
          </w:p>
          <w:p w14:paraId="60791663"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60A15966" w14:textId="3943082C" w:rsidR="007E4831" w:rsidRPr="0011098F" w:rsidRDefault="007E4831" w:rsidP="00F33925">
            <w:pPr>
              <w:jc w:val="center"/>
              <w:rPr>
                <w:rFonts w:ascii="Times New Roman" w:hAnsi="Times New Roman" w:cs="Times New Roman"/>
              </w:rPr>
            </w:pPr>
            <w:r>
              <w:rPr>
                <w:rFonts w:ascii="Times New Roman" w:hAnsi="Times New Roman" w:cs="Times New Roman"/>
              </w:rPr>
              <w:t>53,72</w:t>
            </w:r>
          </w:p>
        </w:tc>
        <w:tc>
          <w:tcPr>
            <w:tcW w:w="494" w:type="pct"/>
            <w:vMerge w:val="restart"/>
            <w:vAlign w:val="center"/>
          </w:tcPr>
          <w:p w14:paraId="739633AD" w14:textId="5D59B046" w:rsidR="007E4831" w:rsidRPr="0011098F" w:rsidRDefault="007E4831" w:rsidP="00F33925">
            <w:pPr>
              <w:jc w:val="center"/>
              <w:rPr>
                <w:rFonts w:ascii="Times New Roman" w:hAnsi="Times New Roman" w:cs="Times New Roman"/>
              </w:rPr>
            </w:pPr>
            <w:r>
              <w:rPr>
                <w:rFonts w:ascii="Times New Roman" w:hAnsi="Times New Roman" w:cs="Times New Roman"/>
              </w:rPr>
              <w:t>3</w:t>
            </w:r>
          </w:p>
        </w:tc>
        <w:tc>
          <w:tcPr>
            <w:tcW w:w="563" w:type="pct"/>
            <w:vMerge w:val="restart"/>
            <w:vAlign w:val="center"/>
          </w:tcPr>
          <w:p w14:paraId="4EABA10A" w14:textId="2592AA46" w:rsidR="007E4831" w:rsidRPr="0011098F" w:rsidRDefault="007E4831" w:rsidP="00262D10">
            <w:pPr>
              <w:jc w:val="center"/>
              <w:rPr>
                <w:rFonts w:ascii="Times New Roman" w:hAnsi="Times New Roman" w:cs="Times New Roman"/>
              </w:rPr>
            </w:pPr>
            <w:r>
              <w:rPr>
                <w:rFonts w:ascii="Times New Roman" w:hAnsi="Times New Roman" w:cs="Times New Roman"/>
              </w:rPr>
              <w:t>21,74</w:t>
            </w:r>
          </w:p>
        </w:tc>
        <w:tc>
          <w:tcPr>
            <w:tcW w:w="494" w:type="pct"/>
            <w:vMerge w:val="restart"/>
            <w:vAlign w:val="center"/>
          </w:tcPr>
          <w:p w14:paraId="472562DC" w14:textId="069B0DF6" w:rsidR="007E4831" w:rsidRPr="0011098F" w:rsidRDefault="007E4831" w:rsidP="00262D10">
            <w:pPr>
              <w:jc w:val="center"/>
              <w:rPr>
                <w:rFonts w:ascii="Times New Roman" w:hAnsi="Times New Roman" w:cs="Times New Roman"/>
              </w:rPr>
            </w:pPr>
            <w:r>
              <w:rPr>
                <w:rFonts w:ascii="Times New Roman" w:hAnsi="Times New Roman" w:cs="Times New Roman"/>
              </w:rPr>
              <w:t>1</w:t>
            </w:r>
          </w:p>
        </w:tc>
      </w:tr>
      <w:tr w:rsidR="007E4831" w:rsidRPr="0011098F" w14:paraId="67FE322E" w14:textId="004E61BA" w:rsidTr="00042CC1">
        <w:trPr>
          <w:cantSplit/>
          <w:trHeight w:val="259"/>
        </w:trPr>
        <w:tc>
          <w:tcPr>
            <w:tcW w:w="178" w:type="pct"/>
            <w:vMerge/>
            <w:vAlign w:val="center"/>
          </w:tcPr>
          <w:p w14:paraId="085E1319" w14:textId="77777777" w:rsidR="007E4831" w:rsidRPr="0011098F" w:rsidRDefault="007E4831" w:rsidP="00182E9F">
            <w:pPr>
              <w:jc w:val="center"/>
              <w:rPr>
                <w:rFonts w:ascii="Times New Roman" w:hAnsi="Times New Roman" w:cs="Times New Roman"/>
              </w:rPr>
            </w:pPr>
          </w:p>
        </w:tc>
        <w:tc>
          <w:tcPr>
            <w:tcW w:w="674" w:type="pct"/>
            <w:vMerge/>
            <w:vAlign w:val="center"/>
          </w:tcPr>
          <w:p w14:paraId="6AE60EFC" w14:textId="75458DCE" w:rsidR="007E4831" w:rsidRPr="0011098F" w:rsidRDefault="007E4831" w:rsidP="0011098F">
            <w:pPr>
              <w:jc w:val="both"/>
              <w:rPr>
                <w:rFonts w:ascii="Times New Roman" w:hAnsi="Times New Roman" w:cs="Times New Roman"/>
              </w:rPr>
            </w:pPr>
          </w:p>
        </w:tc>
        <w:tc>
          <w:tcPr>
            <w:tcW w:w="634" w:type="pct"/>
            <w:vAlign w:val="center"/>
          </w:tcPr>
          <w:p w14:paraId="16D9CDFD" w14:textId="38E3F23F" w:rsidR="007E4831" w:rsidRPr="0011098F" w:rsidRDefault="007E4831"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3CC020E0" w14:textId="1BD13FBE" w:rsidR="007E4831" w:rsidRPr="00725228" w:rsidRDefault="007E4831" w:rsidP="0011098F">
            <w:pPr>
              <w:jc w:val="center"/>
              <w:rPr>
                <w:rFonts w:ascii="Times New Roman" w:hAnsi="Times New Roman" w:cs="Times New Roman"/>
                <w:b/>
              </w:rPr>
            </w:pPr>
            <w:r>
              <w:rPr>
                <w:rFonts w:ascii="Times New Roman" w:hAnsi="Times New Roman" w:cs="Times New Roman"/>
                <w:b/>
              </w:rPr>
              <w:t>247</w:t>
            </w:r>
          </w:p>
        </w:tc>
        <w:tc>
          <w:tcPr>
            <w:tcW w:w="341" w:type="pct"/>
            <w:vAlign w:val="center"/>
          </w:tcPr>
          <w:p w14:paraId="77FBBCF9" w14:textId="00ADC607" w:rsidR="007E4831" w:rsidRPr="007E4831" w:rsidRDefault="007E4831" w:rsidP="00262D10">
            <w:pPr>
              <w:jc w:val="center"/>
              <w:rPr>
                <w:rFonts w:ascii="Times New Roman" w:hAnsi="Times New Roman" w:cs="Times New Roman"/>
                <w:b/>
              </w:rPr>
            </w:pPr>
            <w:r>
              <w:rPr>
                <w:rFonts w:ascii="Times New Roman" w:hAnsi="Times New Roman" w:cs="Times New Roman"/>
                <w:b/>
              </w:rPr>
              <w:t>100</w:t>
            </w:r>
          </w:p>
        </w:tc>
        <w:tc>
          <w:tcPr>
            <w:tcW w:w="626" w:type="pct"/>
            <w:vMerge/>
            <w:vAlign w:val="center"/>
          </w:tcPr>
          <w:p w14:paraId="31BA1388" w14:textId="78733D18" w:rsidR="007E4831" w:rsidRPr="0011098F" w:rsidRDefault="007E4831" w:rsidP="0011098F">
            <w:pPr>
              <w:jc w:val="both"/>
              <w:rPr>
                <w:rFonts w:ascii="Times New Roman" w:hAnsi="Times New Roman" w:cs="Times New Roman"/>
              </w:rPr>
            </w:pPr>
          </w:p>
        </w:tc>
        <w:tc>
          <w:tcPr>
            <w:tcW w:w="563" w:type="pct"/>
            <w:vMerge/>
            <w:vAlign w:val="center"/>
          </w:tcPr>
          <w:p w14:paraId="0A1BACB9" w14:textId="77777777" w:rsidR="007E4831" w:rsidRPr="0011098F" w:rsidRDefault="007E4831" w:rsidP="00F33925">
            <w:pPr>
              <w:jc w:val="center"/>
              <w:rPr>
                <w:rFonts w:ascii="Times New Roman" w:hAnsi="Times New Roman" w:cs="Times New Roman"/>
              </w:rPr>
            </w:pPr>
          </w:p>
        </w:tc>
        <w:tc>
          <w:tcPr>
            <w:tcW w:w="494" w:type="pct"/>
            <w:vMerge/>
            <w:vAlign w:val="center"/>
          </w:tcPr>
          <w:p w14:paraId="7199C105" w14:textId="77777777" w:rsidR="007E4831" w:rsidRPr="0011098F" w:rsidRDefault="007E4831" w:rsidP="00F33925">
            <w:pPr>
              <w:jc w:val="center"/>
              <w:rPr>
                <w:rFonts w:ascii="Times New Roman" w:hAnsi="Times New Roman" w:cs="Times New Roman"/>
              </w:rPr>
            </w:pPr>
          </w:p>
        </w:tc>
        <w:tc>
          <w:tcPr>
            <w:tcW w:w="563" w:type="pct"/>
            <w:vMerge/>
            <w:vAlign w:val="center"/>
          </w:tcPr>
          <w:p w14:paraId="2912DE2D" w14:textId="77777777" w:rsidR="007E4831" w:rsidRPr="0011098F" w:rsidRDefault="007E4831" w:rsidP="00262D10">
            <w:pPr>
              <w:jc w:val="center"/>
              <w:rPr>
                <w:rFonts w:ascii="Times New Roman" w:hAnsi="Times New Roman" w:cs="Times New Roman"/>
              </w:rPr>
            </w:pPr>
          </w:p>
        </w:tc>
        <w:tc>
          <w:tcPr>
            <w:tcW w:w="494" w:type="pct"/>
            <w:vMerge/>
            <w:vAlign w:val="center"/>
          </w:tcPr>
          <w:p w14:paraId="5A07BAD7" w14:textId="77777777" w:rsidR="007E4831" w:rsidRPr="0011098F" w:rsidRDefault="007E4831" w:rsidP="00262D10">
            <w:pPr>
              <w:jc w:val="center"/>
              <w:rPr>
                <w:rFonts w:ascii="Times New Roman" w:hAnsi="Times New Roman" w:cs="Times New Roman"/>
              </w:rPr>
            </w:pPr>
          </w:p>
        </w:tc>
      </w:tr>
      <w:tr w:rsidR="007E4831" w:rsidRPr="0011098F" w14:paraId="33D50D4A" w14:textId="7597B2A1" w:rsidTr="00042CC1">
        <w:trPr>
          <w:cantSplit/>
          <w:trHeight w:val="213"/>
        </w:trPr>
        <w:tc>
          <w:tcPr>
            <w:tcW w:w="178" w:type="pct"/>
            <w:vMerge w:val="restart"/>
            <w:vAlign w:val="center"/>
          </w:tcPr>
          <w:p w14:paraId="12C661D1" w14:textId="6099982A" w:rsidR="007E4831" w:rsidRPr="0011098F" w:rsidRDefault="007E4831" w:rsidP="00182E9F">
            <w:pPr>
              <w:jc w:val="center"/>
              <w:rPr>
                <w:rFonts w:ascii="Times New Roman" w:hAnsi="Times New Roman" w:cs="Times New Roman"/>
              </w:rPr>
            </w:pPr>
            <w:r>
              <w:rPr>
                <w:rFonts w:ascii="Times New Roman" w:hAnsi="Times New Roman" w:cs="Times New Roman"/>
              </w:rPr>
              <w:t>87</w:t>
            </w:r>
          </w:p>
        </w:tc>
        <w:tc>
          <w:tcPr>
            <w:tcW w:w="674" w:type="pct"/>
            <w:vMerge w:val="restart"/>
            <w:vAlign w:val="center"/>
          </w:tcPr>
          <w:p w14:paraId="3B2D94E6" w14:textId="1C0F51EB" w:rsidR="007E4831" w:rsidRPr="0011098F" w:rsidRDefault="007E4831" w:rsidP="0011098F">
            <w:pPr>
              <w:jc w:val="both"/>
              <w:rPr>
                <w:rFonts w:ascii="Times New Roman" w:hAnsi="Times New Roman" w:cs="Times New Roman"/>
              </w:rPr>
            </w:pPr>
            <w:r w:rsidRPr="0011098F">
              <w:rPr>
                <w:rFonts w:ascii="Times New Roman" w:hAnsi="Times New Roman" w:cs="Times New Roman"/>
              </w:rPr>
              <w:t>05:42:000049:1773</w:t>
            </w:r>
          </w:p>
          <w:p w14:paraId="5EB600F0"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Х. Тагиева, напротив дома №37</w:t>
            </w:r>
          </w:p>
        </w:tc>
        <w:tc>
          <w:tcPr>
            <w:tcW w:w="634" w:type="pct"/>
            <w:vAlign w:val="center"/>
          </w:tcPr>
          <w:p w14:paraId="074ED8AC"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Х. Тагиева, д.37</w:t>
            </w:r>
          </w:p>
        </w:tc>
        <w:tc>
          <w:tcPr>
            <w:tcW w:w="432" w:type="pct"/>
            <w:vAlign w:val="center"/>
          </w:tcPr>
          <w:p w14:paraId="76DAFE05" w14:textId="77777777" w:rsidR="007E4831" w:rsidRPr="0011098F" w:rsidRDefault="007E4831" w:rsidP="0011098F">
            <w:pPr>
              <w:jc w:val="center"/>
              <w:rPr>
                <w:rFonts w:ascii="Times New Roman" w:hAnsi="Times New Roman" w:cs="Times New Roman"/>
              </w:rPr>
            </w:pPr>
            <w:r w:rsidRPr="0011098F">
              <w:rPr>
                <w:rFonts w:ascii="Times New Roman" w:hAnsi="Times New Roman" w:cs="Times New Roman"/>
              </w:rPr>
              <w:t>205</w:t>
            </w:r>
          </w:p>
        </w:tc>
        <w:tc>
          <w:tcPr>
            <w:tcW w:w="341" w:type="pct"/>
            <w:vAlign w:val="center"/>
          </w:tcPr>
          <w:p w14:paraId="459A9E55" w14:textId="05733CC6" w:rsidR="007E4831" w:rsidRPr="0011098F" w:rsidRDefault="007E4831" w:rsidP="00262D10">
            <w:pPr>
              <w:jc w:val="center"/>
              <w:rPr>
                <w:rFonts w:ascii="Times New Roman" w:hAnsi="Times New Roman" w:cs="Times New Roman"/>
              </w:rPr>
            </w:pPr>
            <w:r>
              <w:rPr>
                <w:rFonts w:ascii="Times New Roman" w:hAnsi="Times New Roman" w:cs="Times New Roman"/>
              </w:rPr>
              <w:t>70</w:t>
            </w:r>
          </w:p>
        </w:tc>
        <w:tc>
          <w:tcPr>
            <w:tcW w:w="626" w:type="pct"/>
            <w:vMerge w:val="restart"/>
            <w:vAlign w:val="center"/>
          </w:tcPr>
          <w:p w14:paraId="4A500738" w14:textId="0F8D9505" w:rsidR="007E4831" w:rsidRPr="0011098F" w:rsidRDefault="007E4831" w:rsidP="0011098F">
            <w:pPr>
              <w:jc w:val="both"/>
              <w:rPr>
                <w:rFonts w:ascii="Times New Roman" w:hAnsi="Times New Roman" w:cs="Times New Roman"/>
              </w:rPr>
            </w:pPr>
            <w:r w:rsidRPr="0011098F">
              <w:rPr>
                <w:rFonts w:ascii="Times New Roman" w:hAnsi="Times New Roman" w:cs="Times New Roman"/>
              </w:rPr>
              <w:t>- 3 контейнера;</w:t>
            </w:r>
          </w:p>
          <w:p w14:paraId="7B31BD7E"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- 7 кв.м.;</w:t>
            </w:r>
          </w:p>
          <w:p w14:paraId="3E3F75EC"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2B8B8820" w14:textId="2A50533A" w:rsidR="007E4831" w:rsidRPr="0011098F" w:rsidRDefault="007E4831" w:rsidP="00F33925">
            <w:pPr>
              <w:jc w:val="center"/>
              <w:rPr>
                <w:rFonts w:ascii="Times New Roman" w:hAnsi="Times New Roman" w:cs="Times New Roman"/>
              </w:rPr>
            </w:pPr>
            <w:r>
              <w:rPr>
                <w:rFonts w:ascii="Times New Roman" w:hAnsi="Times New Roman" w:cs="Times New Roman"/>
              </w:rPr>
              <w:t>102,22</w:t>
            </w:r>
          </w:p>
        </w:tc>
        <w:tc>
          <w:tcPr>
            <w:tcW w:w="494" w:type="pct"/>
            <w:vMerge w:val="restart"/>
            <w:vAlign w:val="center"/>
          </w:tcPr>
          <w:p w14:paraId="2CFB836A" w14:textId="5524DF12" w:rsidR="007E4831" w:rsidRPr="0011098F" w:rsidRDefault="007E4831" w:rsidP="00F33925">
            <w:pPr>
              <w:jc w:val="center"/>
              <w:rPr>
                <w:rFonts w:ascii="Times New Roman" w:hAnsi="Times New Roman" w:cs="Times New Roman"/>
              </w:rPr>
            </w:pPr>
            <w:r>
              <w:rPr>
                <w:rFonts w:ascii="Times New Roman" w:hAnsi="Times New Roman" w:cs="Times New Roman"/>
              </w:rPr>
              <w:t>6</w:t>
            </w:r>
          </w:p>
        </w:tc>
        <w:tc>
          <w:tcPr>
            <w:tcW w:w="563" w:type="pct"/>
            <w:vMerge w:val="restart"/>
            <w:vAlign w:val="center"/>
          </w:tcPr>
          <w:p w14:paraId="2611904C" w14:textId="5886B21D" w:rsidR="007E4831" w:rsidRPr="0011098F" w:rsidRDefault="007E4831" w:rsidP="00262D10">
            <w:pPr>
              <w:jc w:val="center"/>
              <w:rPr>
                <w:rFonts w:ascii="Times New Roman" w:hAnsi="Times New Roman" w:cs="Times New Roman"/>
              </w:rPr>
            </w:pPr>
            <w:r>
              <w:rPr>
                <w:rFonts w:ascii="Times New Roman" w:hAnsi="Times New Roman" w:cs="Times New Roman"/>
              </w:rPr>
              <w:t>40,45</w:t>
            </w:r>
          </w:p>
        </w:tc>
        <w:tc>
          <w:tcPr>
            <w:tcW w:w="494" w:type="pct"/>
            <w:vMerge w:val="restart"/>
            <w:vAlign w:val="center"/>
          </w:tcPr>
          <w:p w14:paraId="57ACC1A0" w14:textId="426BE6DE" w:rsidR="007E4831" w:rsidRPr="0011098F" w:rsidRDefault="007E4831" w:rsidP="00262D10">
            <w:pPr>
              <w:jc w:val="center"/>
              <w:rPr>
                <w:rFonts w:ascii="Times New Roman" w:hAnsi="Times New Roman" w:cs="Times New Roman"/>
              </w:rPr>
            </w:pPr>
            <w:r>
              <w:rPr>
                <w:rFonts w:ascii="Times New Roman" w:hAnsi="Times New Roman" w:cs="Times New Roman"/>
              </w:rPr>
              <w:t>2</w:t>
            </w:r>
          </w:p>
        </w:tc>
      </w:tr>
      <w:tr w:rsidR="007E4831" w:rsidRPr="0011098F" w14:paraId="5A510758" w14:textId="198CE9A0" w:rsidTr="00042CC1">
        <w:trPr>
          <w:cantSplit/>
          <w:trHeight w:val="73"/>
        </w:trPr>
        <w:tc>
          <w:tcPr>
            <w:tcW w:w="178" w:type="pct"/>
            <w:vMerge/>
            <w:vAlign w:val="center"/>
          </w:tcPr>
          <w:p w14:paraId="14E6BEB7" w14:textId="77777777" w:rsidR="007E4831" w:rsidRPr="0011098F" w:rsidRDefault="007E4831" w:rsidP="00182E9F">
            <w:pPr>
              <w:jc w:val="center"/>
              <w:rPr>
                <w:rFonts w:ascii="Times New Roman" w:hAnsi="Times New Roman" w:cs="Times New Roman"/>
              </w:rPr>
            </w:pPr>
          </w:p>
        </w:tc>
        <w:tc>
          <w:tcPr>
            <w:tcW w:w="674" w:type="pct"/>
            <w:vMerge/>
            <w:vAlign w:val="center"/>
          </w:tcPr>
          <w:p w14:paraId="2D2D747B" w14:textId="5FA3404D" w:rsidR="007E4831" w:rsidRPr="0011098F" w:rsidRDefault="007E4831" w:rsidP="0011098F">
            <w:pPr>
              <w:jc w:val="both"/>
              <w:rPr>
                <w:rFonts w:ascii="Times New Roman" w:hAnsi="Times New Roman" w:cs="Times New Roman"/>
              </w:rPr>
            </w:pPr>
          </w:p>
        </w:tc>
        <w:tc>
          <w:tcPr>
            <w:tcW w:w="634" w:type="pct"/>
            <w:vAlign w:val="center"/>
          </w:tcPr>
          <w:p w14:paraId="43DA5512"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Х. Тагиева, д.37 а</w:t>
            </w:r>
          </w:p>
        </w:tc>
        <w:tc>
          <w:tcPr>
            <w:tcW w:w="432" w:type="pct"/>
            <w:vAlign w:val="center"/>
          </w:tcPr>
          <w:p w14:paraId="29FE6AD5" w14:textId="77777777" w:rsidR="007E4831" w:rsidRPr="0011098F" w:rsidRDefault="007E4831" w:rsidP="0011098F">
            <w:pPr>
              <w:jc w:val="center"/>
              <w:rPr>
                <w:rFonts w:ascii="Times New Roman" w:hAnsi="Times New Roman" w:cs="Times New Roman"/>
              </w:rPr>
            </w:pPr>
            <w:r w:rsidRPr="0011098F">
              <w:rPr>
                <w:rFonts w:ascii="Times New Roman" w:hAnsi="Times New Roman" w:cs="Times New Roman"/>
              </w:rPr>
              <w:t>138</w:t>
            </w:r>
          </w:p>
        </w:tc>
        <w:tc>
          <w:tcPr>
            <w:tcW w:w="341" w:type="pct"/>
            <w:vAlign w:val="center"/>
          </w:tcPr>
          <w:p w14:paraId="6F7EC81B" w14:textId="30EF1BB6" w:rsidR="007E4831" w:rsidRPr="0011098F" w:rsidRDefault="007E4831" w:rsidP="00262D10">
            <w:pPr>
              <w:jc w:val="center"/>
              <w:rPr>
                <w:rFonts w:ascii="Times New Roman" w:hAnsi="Times New Roman" w:cs="Times New Roman"/>
              </w:rPr>
            </w:pPr>
            <w:r>
              <w:rPr>
                <w:rFonts w:ascii="Times New Roman" w:hAnsi="Times New Roman" w:cs="Times New Roman"/>
              </w:rPr>
              <w:t>54</w:t>
            </w:r>
          </w:p>
        </w:tc>
        <w:tc>
          <w:tcPr>
            <w:tcW w:w="626" w:type="pct"/>
            <w:vMerge/>
            <w:vAlign w:val="center"/>
          </w:tcPr>
          <w:p w14:paraId="2055384F" w14:textId="57B90196" w:rsidR="007E4831" w:rsidRPr="0011098F" w:rsidRDefault="007E4831" w:rsidP="0011098F">
            <w:pPr>
              <w:jc w:val="both"/>
              <w:rPr>
                <w:rFonts w:ascii="Times New Roman" w:hAnsi="Times New Roman" w:cs="Times New Roman"/>
              </w:rPr>
            </w:pPr>
          </w:p>
        </w:tc>
        <w:tc>
          <w:tcPr>
            <w:tcW w:w="563" w:type="pct"/>
            <w:vMerge/>
            <w:vAlign w:val="center"/>
          </w:tcPr>
          <w:p w14:paraId="398B7075" w14:textId="77777777" w:rsidR="007E4831" w:rsidRPr="0011098F" w:rsidRDefault="007E4831" w:rsidP="00F33925">
            <w:pPr>
              <w:jc w:val="center"/>
              <w:rPr>
                <w:rFonts w:ascii="Times New Roman" w:hAnsi="Times New Roman" w:cs="Times New Roman"/>
              </w:rPr>
            </w:pPr>
          </w:p>
        </w:tc>
        <w:tc>
          <w:tcPr>
            <w:tcW w:w="494" w:type="pct"/>
            <w:vMerge/>
            <w:vAlign w:val="center"/>
          </w:tcPr>
          <w:p w14:paraId="7330D6B4" w14:textId="77777777" w:rsidR="007E4831" w:rsidRPr="0011098F" w:rsidRDefault="007E4831" w:rsidP="00F33925">
            <w:pPr>
              <w:jc w:val="center"/>
              <w:rPr>
                <w:rFonts w:ascii="Times New Roman" w:hAnsi="Times New Roman" w:cs="Times New Roman"/>
              </w:rPr>
            </w:pPr>
          </w:p>
        </w:tc>
        <w:tc>
          <w:tcPr>
            <w:tcW w:w="563" w:type="pct"/>
            <w:vMerge/>
            <w:vAlign w:val="center"/>
          </w:tcPr>
          <w:p w14:paraId="546B0519" w14:textId="77777777" w:rsidR="007E4831" w:rsidRPr="0011098F" w:rsidRDefault="007E4831" w:rsidP="00262D10">
            <w:pPr>
              <w:jc w:val="center"/>
              <w:rPr>
                <w:rFonts w:ascii="Times New Roman" w:hAnsi="Times New Roman" w:cs="Times New Roman"/>
              </w:rPr>
            </w:pPr>
          </w:p>
        </w:tc>
        <w:tc>
          <w:tcPr>
            <w:tcW w:w="494" w:type="pct"/>
            <w:vMerge/>
            <w:vAlign w:val="center"/>
          </w:tcPr>
          <w:p w14:paraId="4DEB5213" w14:textId="77777777" w:rsidR="007E4831" w:rsidRPr="0011098F" w:rsidRDefault="007E4831" w:rsidP="00262D10">
            <w:pPr>
              <w:jc w:val="center"/>
              <w:rPr>
                <w:rFonts w:ascii="Times New Roman" w:hAnsi="Times New Roman" w:cs="Times New Roman"/>
              </w:rPr>
            </w:pPr>
          </w:p>
        </w:tc>
      </w:tr>
      <w:tr w:rsidR="007E4831" w:rsidRPr="0011098F" w14:paraId="647FC486" w14:textId="57B89085" w:rsidTr="00042CC1">
        <w:trPr>
          <w:cantSplit/>
          <w:trHeight w:val="73"/>
        </w:trPr>
        <w:tc>
          <w:tcPr>
            <w:tcW w:w="178" w:type="pct"/>
            <w:vMerge/>
            <w:vAlign w:val="center"/>
          </w:tcPr>
          <w:p w14:paraId="72CA39EE" w14:textId="77777777" w:rsidR="007E4831" w:rsidRPr="0011098F" w:rsidRDefault="007E4831" w:rsidP="00182E9F">
            <w:pPr>
              <w:jc w:val="center"/>
              <w:rPr>
                <w:rFonts w:ascii="Times New Roman" w:hAnsi="Times New Roman" w:cs="Times New Roman"/>
              </w:rPr>
            </w:pPr>
          </w:p>
        </w:tc>
        <w:tc>
          <w:tcPr>
            <w:tcW w:w="674" w:type="pct"/>
            <w:vMerge/>
            <w:vAlign w:val="center"/>
          </w:tcPr>
          <w:p w14:paraId="4755E8A3" w14:textId="732F25CE" w:rsidR="007E4831" w:rsidRPr="0011098F" w:rsidRDefault="007E4831" w:rsidP="0011098F">
            <w:pPr>
              <w:jc w:val="both"/>
              <w:rPr>
                <w:rFonts w:ascii="Times New Roman" w:hAnsi="Times New Roman" w:cs="Times New Roman"/>
              </w:rPr>
            </w:pPr>
          </w:p>
        </w:tc>
        <w:tc>
          <w:tcPr>
            <w:tcW w:w="634" w:type="pct"/>
            <w:vAlign w:val="center"/>
          </w:tcPr>
          <w:p w14:paraId="45CA890F"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Далгата, д.6 а</w:t>
            </w:r>
          </w:p>
        </w:tc>
        <w:tc>
          <w:tcPr>
            <w:tcW w:w="432" w:type="pct"/>
            <w:vAlign w:val="center"/>
          </w:tcPr>
          <w:p w14:paraId="05F8E81C" w14:textId="77777777" w:rsidR="007E4831" w:rsidRPr="0011098F" w:rsidRDefault="007E4831" w:rsidP="0011098F">
            <w:pPr>
              <w:jc w:val="center"/>
              <w:rPr>
                <w:rFonts w:ascii="Times New Roman" w:hAnsi="Times New Roman" w:cs="Times New Roman"/>
              </w:rPr>
            </w:pPr>
            <w:r w:rsidRPr="0011098F">
              <w:rPr>
                <w:rFonts w:ascii="Times New Roman" w:hAnsi="Times New Roman" w:cs="Times New Roman"/>
              </w:rPr>
              <w:t>127</w:t>
            </w:r>
          </w:p>
        </w:tc>
        <w:tc>
          <w:tcPr>
            <w:tcW w:w="341" w:type="pct"/>
            <w:vAlign w:val="center"/>
          </w:tcPr>
          <w:p w14:paraId="5442485F" w14:textId="6006D18C" w:rsidR="007E4831" w:rsidRPr="0011098F" w:rsidRDefault="007E4831" w:rsidP="00262D10">
            <w:pPr>
              <w:jc w:val="center"/>
              <w:rPr>
                <w:rFonts w:ascii="Times New Roman" w:hAnsi="Times New Roman" w:cs="Times New Roman"/>
              </w:rPr>
            </w:pPr>
            <w:r>
              <w:rPr>
                <w:rFonts w:ascii="Times New Roman" w:hAnsi="Times New Roman" w:cs="Times New Roman"/>
              </w:rPr>
              <w:t>62</w:t>
            </w:r>
          </w:p>
        </w:tc>
        <w:tc>
          <w:tcPr>
            <w:tcW w:w="626" w:type="pct"/>
            <w:vMerge/>
            <w:vAlign w:val="center"/>
          </w:tcPr>
          <w:p w14:paraId="38ED1D9D" w14:textId="6DCFB43C" w:rsidR="007E4831" w:rsidRPr="0011098F" w:rsidRDefault="007E4831" w:rsidP="0011098F">
            <w:pPr>
              <w:jc w:val="both"/>
              <w:rPr>
                <w:rFonts w:ascii="Times New Roman" w:hAnsi="Times New Roman" w:cs="Times New Roman"/>
              </w:rPr>
            </w:pPr>
          </w:p>
        </w:tc>
        <w:tc>
          <w:tcPr>
            <w:tcW w:w="563" w:type="pct"/>
            <w:vMerge/>
            <w:vAlign w:val="center"/>
          </w:tcPr>
          <w:p w14:paraId="26595CF9" w14:textId="77777777" w:rsidR="007E4831" w:rsidRPr="0011098F" w:rsidRDefault="007E4831" w:rsidP="00F33925">
            <w:pPr>
              <w:jc w:val="center"/>
              <w:rPr>
                <w:rFonts w:ascii="Times New Roman" w:hAnsi="Times New Roman" w:cs="Times New Roman"/>
              </w:rPr>
            </w:pPr>
          </w:p>
        </w:tc>
        <w:tc>
          <w:tcPr>
            <w:tcW w:w="494" w:type="pct"/>
            <w:vMerge/>
            <w:vAlign w:val="center"/>
          </w:tcPr>
          <w:p w14:paraId="10C43618" w14:textId="77777777" w:rsidR="007E4831" w:rsidRPr="0011098F" w:rsidRDefault="007E4831" w:rsidP="00F33925">
            <w:pPr>
              <w:jc w:val="center"/>
              <w:rPr>
                <w:rFonts w:ascii="Times New Roman" w:hAnsi="Times New Roman" w:cs="Times New Roman"/>
              </w:rPr>
            </w:pPr>
          </w:p>
        </w:tc>
        <w:tc>
          <w:tcPr>
            <w:tcW w:w="563" w:type="pct"/>
            <w:vMerge/>
            <w:vAlign w:val="center"/>
          </w:tcPr>
          <w:p w14:paraId="6F1196CA" w14:textId="77777777" w:rsidR="007E4831" w:rsidRPr="0011098F" w:rsidRDefault="007E4831" w:rsidP="00262D10">
            <w:pPr>
              <w:jc w:val="center"/>
              <w:rPr>
                <w:rFonts w:ascii="Times New Roman" w:hAnsi="Times New Roman" w:cs="Times New Roman"/>
              </w:rPr>
            </w:pPr>
          </w:p>
        </w:tc>
        <w:tc>
          <w:tcPr>
            <w:tcW w:w="494" w:type="pct"/>
            <w:vMerge/>
            <w:vAlign w:val="center"/>
          </w:tcPr>
          <w:p w14:paraId="5E8D348D" w14:textId="77777777" w:rsidR="007E4831" w:rsidRPr="0011098F" w:rsidRDefault="007E4831" w:rsidP="00262D10">
            <w:pPr>
              <w:jc w:val="center"/>
              <w:rPr>
                <w:rFonts w:ascii="Times New Roman" w:hAnsi="Times New Roman" w:cs="Times New Roman"/>
              </w:rPr>
            </w:pPr>
          </w:p>
        </w:tc>
      </w:tr>
      <w:tr w:rsidR="007E4831" w:rsidRPr="0011098F" w14:paraId="7A4720CB" w14:textId="6A25F730" w:rsidTr="00042CC1">
        <w:trPr>
          <w:cantSplit/>
          <w:trHeight w:val="93"/>
        </w:trPr>
        <w:tc>
          <w:tcPr>
            <w:tcW w:w="178" w:type="pct"/>
            <w:vMerge/>
            <w:vAlign w:val="center"/>
          </w:tcPr>
          <w:p w14:paraId="2A16C10E" w14:textId="77777777" w:rsidR="007E4831" w:rsidRPr="0011098F" w:rsidRDefault="007E4831" w:rsidP="00182E9F">
            <w:pPr>
              <w:jc w:val="center"/>
              <w:rPr>
                <w:rFonts w:ascii="Times New Roman" w:hAnsi="Times New Roman" w:cs="Times New Roman"/>
              </w:rPr>
            </w:pPr>
          </w:p>
        </w:tc>
        <w:tc>
          <w:tcPr>
            <w:tcW w:w="674" w:type="pct"/>
            <w:vMerge/>
            <w:vAlign w:val="center"/>
          </w:tcPr>
          <w:p w14:paraId="31FB3AE8" w14:textId="531D6774" w:rsidR="007E4831" w:rsidRPr="0011098F" w:rsidRDefault="007E4831" w:rsidP="0011098F">
            <w:pPr>
              <w:jc w:val="both"/>
              <w:rPr>
                <w:rFonts w:ascii="Times New Roman" w:hAnsi="Times New Roman" w:cs="Times New Roman"/>
              </w:rPr>
            </w:pPr>
          </w:p>
        </w:tc>
        <w:tc>
          <w:tcPr>
            <w:tcW w:w="634" w:type="pct"/>
            <w:vAlign w:val="center"/>
          </w:tcPr>
          <w:p w14:paraId="0E0F966C" w14:textId="00E43E9A" w:rsidR="007E4831" w:rsidRPr="0011098F" w:rsidRDefault="007E4831"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070A734C" w14:textId="4F424866" w:rsidR="007E4831" w:rsidRPr="00725228" w:rsidRDefault="007E4831" w:rsidP="0011098F">
            <w:pPr>
              <w:jc w:val="center"/>
              <w:rPr>
                <w:rFonts w:ascii="Times New Roman" w:hAnsi="Times New Roman" w:cs="Times New Roman"/>
                <w:b/>
              </w:rPr>
            </w:pPr>
            <w:r>
              <w:rPr>
                <w:rFonts w:ascii="Times New Roman" w:hAnsi="Times New Roman" w:cs="Times New Roman"/>
                <w:b/>
              </w:rPr>
              <w:t>470</w:t>
            </w:r>
          </w:p>
        </w:tc>
        <w:tc>
          <w:tcPr>
            <w:tcW w:w="341" w:type="pct"/>
            <w:vAlign w:val="center"/>
          </w:tcPr>
          <w:p w14:paraId="4C3EE823" w14:textId="00A1C171" w:rsidR="007E4831" w:rsidRPr="007E4831" w:rsidRDefault="007E4831" w:rsidP="00262D10">
            <w:pPr>
              <w:jc w:val="center"/>
              <w:rPr>
                <w:rFonts w:ascii="Times New Roman" w:hAnsi="Times New Roman" w:cs="Times New Roman"/>
                <w:b/>
              </w:rPr>
            </w:pPr>
            <w:r>
              <w:rPr>
                <w:rFonts w:ascii="Times New Roman" w:hAnsi="Times New Roman" w:cs="Times New Roman"/>
                <w:b/>
              </w:rPr>
              <w:t>186</w:t>
            </w:r>
          </w:p>
        </w:tc>
        <w:tc>
          <w:tcPr>
            <w:tcW w:w="626" w:type="pct"/>
            <w:vMerge/>
            <w:vAlign w:val="center"/>
          </w:tcPr>
          <w:p w14:paraId="36F5D7B8" w14:textId="0DDF57FB" w:rsidR="007E4831" w:rsidRPr="0011098F" w:rsidRDefault="007E4831" w:rsidP="0011098F">
            <w:pPr>
              <w:jc w:val="both"/>
              <w:rPr>
                <w:rFonts w:ascii="Times New Roman" w:hAnsi="Times New Roman" w:cs="Times New Roman"/>
              </w:rPr>
            </w:pPr>
          </w:p>
        </w:tc>
        <w:tc>
          <w:tcPr>
            <w:tcW w:w="563" w:type="pct"/>
            <w:vMerge/>
            <w:vAlign w:val="center"/>
          </w:tcPr>
          <w:p w14:paraId="24165C26" w14:textId="77777777" w:rsidR="007E4831" w:rsidRPr="0011098F" w:rsidRDefault="007E4831" w:rsidP="00F33925">
            <w:pPr>
              <w:jc w:val="center"/>
              <w:rPr>
                <w:rFonts w:ascii="Times New Roman" w:hAnsi="Times New Roman" w:cs="Times New Roman"/>
              </w:rPr>
            </w:pPr>
          </w:p>
        </w:tc>
        <w:tc>
          <w:tcPr>
            <w:tcW w:w="494" w:type="pct"/>
            <w:vMerge/>
            <w:vAlign w:val="center"/>
          </w:tcPr>
          <w:p w14:paraId="2A233E20" w14:textId="77777777" w:rsidR="007E4831" w:rsidRPr="0011098F" w:rsidRDefault="007E4831" w:rsidP="00F33925">
            <w:pPr>
              <w:jc w:val="center"/>
              <w:rPr>
                <w:rFonts w:ascii="Times New Roman" w:hAnsi="Times New Roman" w:cs="Times New Roman"/>
              </w:rPr>
            </w:pPr>
          </w:p>
        </w:tc>
        <w:tc>
          <w:tcPr>
            <w:tcW w:w="563" w:type="pct"/>
            <w:vMerge/>
            <w:vAlign w:val="center"/>
          </w:tcPr>
          <w:p w14:paraId="7D226BA4" w14:textId="77777777" w:rsidR="007E4831" w:rsidRPr="0011098F" w:rsidRDefault="007E4831" w:rsidP="00262D10">
            <w:pPr>
              <w:jc w:val="center"/>
              <w:rPr>
                <w:rFonts w:ascii="Times New Roman" w:hAnsi="Times New Roman" w:cs="Times New Roman"/>
              </w:rPr>
            </w:pPr>
          </w:p>
        </w:tc>
        <w:tc>
          <w:tcPr>
            <w:tcW w:w="494" w:type="pct"/>
            <w:vMerge/>
            <w:vAlign w:val="center"/>
          </w:tcPr>
          <w:p w14:paraId="4D88D0D7" w14:textId="77777777" w:rsidR="007E4831" w:rsidRPr="0011098F" w:rsidRDefault="007E4831" w:rsidP="00262D10">
            <w:pPr>
              <w:jc w:val="center"/>
              <w:rPr>
                <w:rFonts w:ascii="Times New Roman" w:hAnsi="Times New Roman" w:cs="Times New Roman"/>
              </w:rPr>
            </w:pPr>
          </w:p>
        </w:tc>
      </w:tr>
      <w:tr w:rsidR="007E4831" w:rsidRPr="0011098F" w14:paraId="3B6B66D5" w14:textId="14C0B13C" w:rsidTr="00042CC1">
        <w:trPr>
          <w:cantSplit/>
          <w:trHeight w:val="1012"/>
        </w:trPr>
        <w:tc>
          <w:tcPr>
            <w:tcW w:w="178" w:type="pct"/>
            <w:vAlign w:val="center"/>
          </w:tcPr>
          <w:p w14:paraId="7EE1E8E5" w14:textId="3D744023" w:rsidR="007E4831" w:rsidRPr="0011098F" w:rsidRDefault="007E4831" w:rsidP="00182E9F">
            <w:pPr>
              <w:jc w:val="center"/>
              <w:rPr>
                <w:rFonts w:ascii="Times New Roman" w:hAnsi="Times New Roman" w:cs="Times New Roman"/>
              </w:rPr>
            </w:pPr>
            <w:r>
              <w:rPr>
                <w:rFonts w:ascii="Times New Roman" w:hAnsi="Times New Roman" w:cs="Times New Roman"/>
              </w:rPr>
              <w:t>88</w:t>
            </w:r>
          </w:p>
        </w:tc>
        <w:tc>
          <w:tcPr>
            <w:tcW w:w="674" w:type="pct"/>
            <w:vAlign w:val="center"/>
          </w:tcPr>
          <w:p w14:paraId="54139B99" w14:textId="45F90FDA" w:rsidR="007E4831" w:rsidRPr="0011098F" w:rsidRDefault="007E4831" w:rsidP="0011098F">
            <w:pPr>
              <w:jc w:val="both"/>
              <w:rPr>
                <w:rFonts w:ascii="Times New Roman" w:hAnsi="Times New Roman" w:cs="Times New Roman"/>
              </w:rPr>
            </w:pPr>
            <w:r w:rsidRPr="0011098F">
              <w:rPr>
                <w:rFonts w:ascii="Times New Roman" w:hAnsi="Times New Roman" w:cs="Times New Roman"/>
              </w:rPr>
              <w:t>05:42:000047:518</w:t>
            </w:r>
          </w:p>
          <w:p w14:paraId="0F450C9C"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Х. Тагиева, напротив здания СМУ-6</w:t>
            </w:r>
          </w:p>
        </w:tc>
        <w:tc>
          <w:tcPr>
            <w:tcW w:w="634" w:type="pct"/>
            <w:vAlign w:val="center"/>
          </w:tcPr>
          <w:p w14:paraId="67016FD9" w14:textId="52A8F1F7" w:rsidR="007E4831" w:rsidRPr="0011098F" w:rsidRDefault="007E4831" w:rsidP="00166FEC">
            <w:pPr>
              <w:jc w:val="center"/>
              <w:rPr>
                <w:rFonts w:ascii="Times New Roman" w:hAnsi="Times New Roman" w:cs="Times New Roman"/>
              </w:rPr>
            </w:pPr>
            <w:r>
              <w:rPr>
                <w:rFonts w:ascii="Times New Roman" w:hAnsi="Times New Roman" w:cs="Times New Roman"/>
              </w:rPr>
              <w:t>-</w:t>
            </w:r>
          </w:p>
        </w:tc>
        <w:tc>
          <w:tcPr>
            <w:tcW w:w="432" w:type="pct"/>
            <w:vAlign w:val="center"/>
          </w:tcPr>
          <w:p w14:paraId="3D2CB3FF" w14:textId="220A844B" w:rsidR="007E4831" w:rsidRPr="0011098F" w:rsidRDefault="007E4831"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0860E8B5" w14:textId="05C5797A" w:rsidR="007E4831" w:rsidRPr="0011098F" w:rsidRDefault="007E483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77020125" w14:textId="245C6A26" w:rsidR="007E4831" w:rsidRPr="0011098F" w:rsidRDefault="007E4831" w:rsidP="0011098F">
            <w:pPr>
              <w:jc w:val="both"/>
              <w:rPr>
                <w:rFonts w:ascii="Times New Roman" w:hAnsi="Times New Roman" w:cs="Times New Roman"/>
              </w:rPr>
            </w:pPr>
            <w:r w:rsidRPr="0011098F">
              <w:rPr>
                <w:rFonts w:ascii="Times New Roman" w:hAnsi="Times New Roman" w:cs="Times New Roman"/>
              </w:rPr>
              <w:t>- 3 контейнера;</w:t>
            </w:r>
          </w:p>
          <w:p w14:paraId="22F2DB89"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- 6 кв.м.;</w:t>
            </w:r>
          </w:p>
          <w:p w14:paraId="59DCCA3E"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2C9C8B03" w14:textId="7E51D0DB" w:rsidR="007E4831" w:rsidRPr="0011098F" w:rsidRDefault="007E4831"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66D41B50" w14:textId="075126B7" w:rsidR="007E4831" w:rsidRPr="0011098F" w:rsidRDefault="007E4831"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076C2E11" w14:textId="49948CF1" w:rsidR="007E4831" w:rsidRPr="0011098F" w:rsidRDefault="007E483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3F5BF834" w14:textId="791074D5" w:rsidR="007E4831" w:rsidRPr="0011098F" w:rsidRDefault="007E4831" w:rsidP="00262D10">
            <w:pPr>
              <w:jc w:val="center"/>
              <w:rPr>
                <w:rFonts w:ascii="Times New Roman" w:hAnsi="Times New Roman" w:cs="Times New Roman"/>
              </w:rPr>
            </w:pPr>
            <w:r>
              <w:rPr>
                <w:rFonts w:ascii="Times New Roman" w:hAnsi="Times New Roman" w:cs="Times New Roman"/>
              </w:rPr>
              <w:t>-</w:t>
            </w:r>
          </w:p>
        </w:tc>
      </w:tr>
      <w:tr w:rsidR="007E4831" w:rsidRPr="0011098F" w14:paraId="1D76B7A7" w14:textId="422C828B" w:rsidTr="00042CC1">
        <w:trPr>
          <w:cantSplit/>
          <w:trHeight w:val="1518"/>
        </w:trPr>
        <w:tc>
          <w:tcPr>
            <w:tcW w:w="178" w:type="pct"/>
            <w:vAlign w:val="center"/>
          </w:tcPr>
          <w:p w14:paraId="44517C82" w14:textId="2D39A047" w:rsidR="007E4831" w:rsidRPr="0011098F" w:rsidRDefault="007E4831" w:rsidP="00182E9F">
            <w:pPr>
              <w:jc w:val="center"/>
              <w:rPr>
                <w:rFonts w:ascii="Times New Roman" w:hAnsi="Times New Roman" w:cs="Times New Roman"/>
              </w:rPr>
            </w:pPr>
            <w:r>
              <w:rPr>
                <w:rFonts w:ascii="Times New Roman" w:hAnsi="Times New Roman" w:cs="Times New Roman"/>
              </w:rPr>
              <w:lastRenderedPageBreak/>
              <w:t>89</w:t>
            </w:r>
          </w:p>
        </w:tc>
        <w:tc>
          <w:tcPr>
            <w:tcW w:w="674" w:type="pct"/>
            <w:vAlign w:val="center"/>
          </w:tcPr>
          <w:p w14:paraId="291B7555" w14:textId="1B91D2D2" w:rsidR="007E4831" w:rsidRPr="0011098F" w:rsidRDefault="007E4831" w:rsidP="0011098F">
            <w:pPr>
              <w:jc w:val="both"/>
              <w:rPr>
                <w:rFonts w:ascii="Times New Roman" w:hAnsi="Times New Roman" w:cs="Times New Roman"/>
              </w:rPr>
            </w:pPr>
            <w:r w:rsidRPr="0011098F">
              <w:rPr>
                <w:rFonts w:ascii="Times New Roman" w:hAnsi="Times New Roman" w:cs="Times New Roman"/>
              </w:rPr>
              <w:t>05:42:000047:517</w:t>
            </w:r>
          </w:p>
          <w:p w14:paraId="1D70F866"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Х. Тагиева, напротив АЗС «Олимп» на повороте у автомойки</w:t>
            </w:r>
          </w:p>
        </w:tc>
        <w:tc>
          <w:tcPr>
            <w:tcW w:w="634" w:type="pct"/>
            <w:vAlign w:val="center"/>
          </w:tcPr>
          <w:p w14:paraId="11F63594" w14:textId="0D6FC08B" w:rsidR="007E4831" w:rsidRPr="0011098F" w:rsidRDefault="007E4831" w:rsidP="00166FEC">
            <w:pPr>
              <w:jc w:val="center"/>
              <w:rPr>
                <w:rFonts w:ascii="Times New Roman" w:hAnsi="Times New Roman" w:cs="Times New Roman"/>
              </w:rPr>
            </w:pPr>
            <w:r>
              <w:rPr>
                <w:rFonts w:ascii="Times New Roman" w:hAnsi="Times New Roman" w:cs="Times New Roman"/>
              </w:rPr>
              <w:t>-</w:t>
            </w:r>
          </w:p>
        </w:tc>
        <w:tc>
          <w:tcPr>
            <w:tcW w:w="432" w:type="pct"/>
            <w:vAlign w:val="center"/>
          </w:tcPr>
          <w:p w14:paraId="2D721E0C" w14:textId="23CE53EE" w:rsidR="007E4831" w:rsidRPr="0011098F" w:rsidRDefault="007E4831"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3F6F147E" w14:textId="61317018" w:rsidR="007E4831" w:rsidRPr="0011098F" w:rsidRDefault="007E483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0DF77D71" w14:textId="73C3F3DB" w:rsidR="007E4831" w:rsidRPr="0011098F" w:rsidRDefault="007E4831" w:rsidP="0011098F">
            <w:pPr>
              <w:jc w:val="both"/>
              <w:rPr>
                <w:rFonts w:ascii="Times New Roman" w:hAnsi="Times New Roman" w:cs="Times New Roman"/>
              </w:rPr>
            </w:pPr>
            <w:r w:rsidRPr="0011098F">
              <w:rPr>
                <w:rFonts w:ascii="Times New Roman" w:hAnsi="Times New Roman" w:cs="Times New Roman"/>
              </w:rPr>
              <w:t>- 5 контейнеров;</w:t>
            </w:r>
          </w:p>
          <w:p w14:paraId="6A940BAD"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- 12 кв.м.;</w:t>
            </w:r>
          </w:p>
          <w:p w14:paraId="4C90CB75"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3A9481F1" w14:textId="0A274F82" w:rsidR="007E4831" w:rsidRPr="0011098F" w:rsidRDefault="007E4831"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38F185AF" w14:textId="2C98E5BB" w:rsidR="007E4831" w:rsidRPr="0011098F" w:rsidRDefault="007E4831"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506B15C7" w14:textId="34A3FC2D" w:rsidR="007E4831" w:rsidRPr="0011098F" w:rsidRDefault="007E483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4098EAF5" w14:textId="7D7485E1" w:rsidR="007E4831" w:rsidRPr="0011098F" w:rsidRDefault="007E4831" w:rsidP="00262D10">
            <w:pPr>
              <w:jc w:val="center"/>
              <w:rPr>
                <w:rFonts w:ascii="Times New Roman" w:hAnsi="Times New Roman" w:cs="Times New Roman"/>
              </w:rPr>
            </w:pPr>
            <w:r>
              <w:rPr>
                <w:rFonts w:ascii="Times New Roman" w:hAnsi="Times New Roman" w:cs="Times New Roman"/>
              </w:rPr>
              <w:t>-</w:t>
            </w:r>
          </w:p>
        </w:tc>
      </w:tr>
      <w:tr w:rsidR="007E4831" w:rsidRPr="0011098F" w14:paraId="5CAA0C71" w14:textId="08FDEC61" w:rsidTr="00042CC1">
        <w:trPr>
          <w:cantSplit/>
          <w:trHeight w:val="1012"/>
        </w:trPr>
        <w:tc>
          <w:tcPr>
            <w:tcW w:w="178" w:type="pct"/>
            <w:vAlign w:val="center"/>
          </w:tcPr>
          <w:p w14:paraId="6DA852FE" w14:textId="2DBF0BEF" w:rsidR="007E4831" w:rsidRPr="0011098F" w:rsidRDefault="007E4831" w:rsidP="00182E9F">
            <w:pPr>
              <w:jc w:val="center"/>
              <w:rPr>
                <w:rFonts w:ascii="Times New Roman" w:hAnsi="Times New Roman" w:cs="Times New Roman"/>
              </w:rPr>
            </w:pPr>
            <w:r>
              <w:rPr>
                <w:rFonts w:ascii="Times New Roman" w:hAnsi="Times New Roman" w:cs="Times New Roman"/>
              </w:rPr>
              <w:t>90</w:t>
            </w:r>
          </w:p>
        </w:tc>
        <w:tc>
          <w:tcPr>
            <w:tcW w:w="674" w:type="pct"/>
            <w:vAlign w:val="center"/>
          </w:tcPr>
          <w:p w14:paraId="64F5389B" w14:textId="585FC8D4" w:rsidR="007E4831" w:rsidRPr="0011098F" w:rsidRDefault="007E4831" w:rsidP="0011098F">
            <w:pPr>
              <w:jc w:val="both"/>
              <w:rPr>
                <w:rFonts w:ascii="Times New Roman" w:hAnsi="Times New Roman" w:cs="Times New Roman"/>
              </w:rPr>
            </w:pPr>
            <w:r w:rsidRPr="0011098F">
              <w:rPr>
                <w:rFonts w:ascii="Times New Roman" w:hAnsi="Times New Roman" w:cs="Times New Roman"/>
              </w:rPr>
              <w:t>05:42:000047:519</w:t>
            </w:r>
          </w:p>
          <w:p w14:paraId="2E898C38"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Х. Тагиева, на сьезде в бывшей карьер</w:t>
            </w:r>
          </w:p>
        </w:tc>
        <w:tc>
          <w:tcPr>
            <w:tcW w:w="634" w:type="pct"/>
            <w:vAlign w:val="center"/>
          </w:tcPr>
          <w:p w14:paraId="6DD5081F" w14:textId="34C832C6" w:rsidR="007E4831" w:rsidRPr="0011098F" w:rsidRDefault="007E4831" w:rsidP="00166FEC">
            <w:pPr>
              <w:jc w:val="center"/>
              <w:rPr>
                <w:rFonts w:ascii="Times New Roman" w:hAnsi="Times New Roman" w:cs="Times New Roman"/>
              </w:rPr>
            </w:pPr>
            <w:r>
              <w:rPr>
                <w:rFonts w:ascii="Times New Roman" w:hAnsi="Times New Roman" w:cs="Times New Roman"/>
              </w:rPr>
              <w:t>-</w:t>
            </w:r>
          </w:p>
        </w:tc>
        <w:tc>
          <w:tcPr>
            <w:tcW w:w="432" w:type="pct"/>
            <w:vAlign w:val="center"/>
          </w:tcPr>
          <w:p w14:paraId="20A58DEA" w14:textId="7DC475F3" w:rsidR="007E4831" w:rsidRPr="0011098F" w:rsidRDefault="007E4831"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650E06DD" w14:textId="6F327802" w:rsidR="007E4831" w:rsidRPr="0011098F" w:rsidRDefault="007E483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0A421F34" w14:textId="2F6C33DA" w:rsidR="007E4831" w:rsidRPr="0011098F" w:rsidRDefault="007E4831" w:rsidP="0011098F">
            <w:pPr>
              <w:jc w:val="both"/>
              <w:rPr>
                <w:rFonts w:ascii="Times New Roman" w:hAnsi="Times New Roman" w:cs="Times New Roman"/>
              </w:rPr>
            </w:pPr>
            <w:r w:rsidRPr="0011098F">
              <w:rPr>
                <w:rFonts w:ascii="Times New Roman" w:hAnsi="Times New Roman" w:cs="Times New Roman"/>
              </w:rPr>
              <w:t>- 2 контейнера;</w:t>
            </w:r>
          </w:p>
          <w:p w14:paraId="25B3D586"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- 5 кв.м.;</w:t>
            </w:r>
          </w:p>
          <w:p w14:paraId="7F134207"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453C1014" w14:textId="6B4FD995" w:rsidR="007E4831" w:rsidRPr="0011098F" w:rsidRDefault="007E4831"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0F739859" w14:textId="40E47E91" w:rsidR="007E4831" w:rsidRPr="0011098F" w:rsidRDefault="007E4831"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1DA12DBA" w14:textId="64EFB5AB" w:rsidR="007E4831" w:rsidRPr="0011098F" w:rsidRDefault="007E483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106208D4" w14:textId="59E74CE2" w:rsidR="007E4831" w:rsidRPr="0011098F" w:rsidRDefault="007E4831" w:rsidP="00262D10">
            <w:pPr>
              <w:jc w:val="center"/>
              <w:rPr>
                <w:rFonts w:ascii="Times New Roman" w:hAnsi="Times New Roman" w:cs="Times New Roman"/>
              </w:rPr>
            </w:pPr>
            <w:r>
              <w:rPr>
                <w:rFonts w:ascii="Times New Roman" w:hAnsi="Times New Roman" w:cs="Times New Roman"/>
              </w:rPr>
              <w:t>-</w:t>
            </w:r>
          </w:p>
        </w:tc>
      </w:tr>
      <w:tr w:rsidR="007E4831" w:rsidRPr="0011098F" w14:paraId="320369F8" w14:textId="0A526AC6" w:rsidTr="00042CC1">
        <w:trPr>
          <w:cantSplit/>
          <w:trHeight w:val="814"/>
        </w:trPr>
        <w:tc>
          <w:tcPr>
            <w:tcW w:w="178" w:type="pct"/>
            <w:vAlign w:val="center"/>
          </w:tcPr>
          <w:p w14:paraId="5DE36E23" w14:textId="33AF02D6" w:rsidR="007E4831" w:rsidRPr="0011098F" w:rsidRDefault="007E4831" w:rsidP="00182E9F">
            <w:pPr>
              <w:jc w:val="center"/>
              <w:rPr>
                <w:rFonts w:ascii="Times New Roman" w:hAnsi="Times New Roman" w:cs="Times New Roman"/>
              </w:rPr>
            </w:pPr>
            <w:r>
              <w:rPr>
                <w:rFonts w:ascii="Times New Roman" w:hAnsi="Times New Roman" w:cs="Times New Roman"/>
              </w:rPr>
              <w:t>91</w:t>
            </w:r>
          </w:p>
        </w:tc>
        <w:tc>
          <w:tcPr>
            <w:tcW w:w="674" w:type="pct"/>
            <w:vAlign w:val="center"/>
          </w:tcPr>
          <w:p w14:paraId="20B9D462" w14:textId="329D76CD" w:rsidR="007E4831" w:rsidRPr="0011098F" w:rsidRDefault="007E4831" w:rsidP="0011098F">
            <w:pPr>
              <w:jc w:val="both"/>
              <w:rPr>
                <w:rFonts w:ascii="Times New Roman" w:hAnsi="Times New Roman" w:cs="Times New Roman"/>
              </w:rPr>
            </w:pPr>
            <w:r w:rsidRPr="0011098F">
              <w:rPr>
                <w:rFonts w:ascii="Times New Roman" w:hAnsi="Times New Roman" w:cs="Times New Roman"/>
              </w:rPr>
              <w:t>05:42:000047:520</w:t>
            </w:r>
          </w:p>
          <w:p w14:paraId="14156F2D"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Х. Тагиева, поворот на «Косу»</w:t>
            </w:r>
          </w:p>
        </w:tc>
        <w:tc>
          <w:tcPr>
            <w:tcW w:w="634" w:type="pct"/>
            <w:vAlign w:val="center"/>
          </w:tcPr>
          <w:p w14:paraId="1556C4FA" w14:textId="39CF21D6" w:rsidR="007E4831" w:rsidRPr="0011098F" w:rsidRDefault="007E4831" w:rsidP="00166FEC">
            <w:pPr>
              <w:jc w:val="center"/>
              <w:rPr>
                <w:rFonts w:ascii="Times New Roman" w:hAnsi="Times New Roman" w:cs="Times New Roman"/>
              </w:rPr>
            </w:pPr>
            <w:r>
              <w:rPr>
                <w:rFonts w:ascii="Times New Roman" w:hAnsi="Times New Roman" w:cs="Times New Roman"/>
              </w:rPr>
              <w:t>-</w:t>
            </w:r>
          </w:p>
        </w:tc>
        <w:tc>
          <w:tcPr>
            <w:tcW w:w="432" w:type="pct"/>
            <w:vAlign w:val="center"/>
          </w:tcPr>
          <w:p w14:paraId="3CCF6411" w14:textId="1BB57899" w:rsidR="007E4831" w:rsidRPr="0011098F" w:rsidRDefault="007E4831"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BE9B4A9" w14:textId="4E96AE92" w:rsidR="007E4831" w:rsidRPr="0011098F" w:rsidRDefault="007E483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7B3EB152" w14:textId="3CB3E1C9" w:rsidR="007E4831" w:rsidRPr="0011098F" w:rsidRDefault="007E4831" w:rsidP="0011098F">
            <w:pPr>
              <w:jc w:val="both"/>
              <w:rPr>
                <w:rFonts w:ascii="Times New Roman" w:hAnsi="Times New Roman" w:cs="Times New Roman"/>
              </w:rPr>
            </w:pPr>
            <w:r w:rsidRPr="0011098F">
              <w:rPr>
                <w:rFonts w:ascii="Times New Roman" w:hAnsi="Times New Roman" w:cs="Times New Roman"/>
              </w:rPr>
              <w:t>- 5 контейнеров;</w:t>
            </w:r>
          </w:p>
          <w:p w14:paraId="2F258C21"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- 10 кв.м.;</w:t>
            </w:r>
          </w:p>
          <w:p w14:paraId="4E7D92D9"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5998A472" w14:textId="3F54C2C2" w:rsidR="007E4831" w:rsidRPr="0011098F" w:rsidRDefault="007E4831"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2A6E0DA4" w14:textId="660ABBAB" w:rsidR="007E4831" w:rsidRPr="0011098F" w:rsidRDefault="007E4831"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10416FD2" w14:textId="06A2695B" w:rsidR="007E4831" w:rsidRPr="0011098F" w:rsidRDefault="007E483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16D6DD70" w14:textId="65A5DA20" w:rsidR="007E4831" w:rsidRPr="0011098F" w:rsidRDefault="007E4831" w:rsidP="00262D10">
            <w:pPr>
              <w:jc w:val="center"/>
              <w:rPr>
                <w:rFonts w:ascii="Times New Roman" w:hAnsi="Times New Roman" w:cs="Times New Roman"/>
              </w:rPr>
            </w:pPr>
            <w:r>
              <w:rPr>
                <w:rFonts w:ascii="Times New Roman" w:hAnsi="Times New Roman" w:cs="Times New Roman"/>
              </w:rPr>
              <w:t>-</w:t>
            </w:r>
          </w:p>
        </w:tc>
      </w:tr>
      <w:tr w:rsidR="007E4831" w:rsidRPr="0011098F" w14:paraId="6351BBC6" w14:textId="226447E3" w:rsidTr="00042CC1">
        <w:trPr>
          <w:cantSplit/>
          <w:trHeight w:val="1012"/>
        </w:trPr>
        <w:tc>
          <w:tcPr>
            <w:tcW w:w="178" w:type="pct"/>
            <w:vAlign w:val="center"/>
          </w:tcPr>
          <w:p w14:paraId="3AFACA4F" w14:textId="30BB38FF" w:rsidR="007E4831" w:rsidRPr="0011098F" w:rsidRDefault="007E4831" w:rsidP="00182E9F">
            <w:pPr>
              <w:jc w:val="center"/>
              <w:rPr>
                <w:rFonts w:ascii="Times New Roman" w:hAnsi="Times New Roman" w:cs="Times New Roman"/>
              </w:rPr>
            </w:pPr>
            <w:r>
              <w:rPr>
                <w:rFonts w:ascii="Times New Roman" w:hAnsi="Times New Roman" w:cs="Times New Roman"/>
              </w:rPr>
              <w:t>92</w:t>
            </w:r>
          </w:p>
        </w:tc>
        <w:tc>
          <w:tcPr>
            <w:tcW w:w="674" w:type="pct"/>
            <w:vAlign w:val="center"/>
          </w:tcPr>
          <w:p w14:paraId="052ED679" w14:textId="4DA7D748" w:rsidR="007E4831" w:rsidRPr="0011098F" w:rsidRDefault="007E4831" w:rsidP="0011098F">
            <w:pPr>
              <w:jc w:val="both"/>
              <w:rPr>
                <w:rFonts w:ascii="Times New Roman" w:hAnsi="Times New Roman" w:cs="Times New Roman"/>
              </w:rPr>
            </w:pPr>
            <w:r w:rsidRPr="0011098F">
              <w:rPr>
                <w:rFonts w:ascii="Times New Roman" w:hAnsi="Times New Roman" w:cs="Times New Roman"/>
              </w:rPr>
              <w:t>05:42:000078:1234</w:t>
            </w:r>
          </w:p>
          <w:p w14:paraId="70E680B3"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Шеболдаева, напротив дома №20</w:t>
            </w:r>
          </w:p>
        </w:tc>
        <w:tc>
          <w:tcPr>
            <w:tcW w:w="634" w:type="pct"/>
            <w:vAlign w:val="center"/>
          </w:tcPr>
          <w:p w14:paraId="55E43B54" w14:textId="41C44A26" w:rsidR="007E4831" w:rsidRPr="0011098F" w:rsidRDefault="007E4831" w:rsidP="007E4831">
            <w:pPr>
              <w:jc w:val="center"/>
              <w:rPr>
                <w:rFonts w:ascii="Times New Roman" w:hAnsi="Times New Roman" w:cs="Times New Roman"/>
              </w:rPr>
            </w:pPr>
            <w:r>
              <w:rPr>
                <w:rFonts w:ascii="Times New Roman" w:hAnsi="Times New Roman" w:cs="Times New Roman"/>
              </w:rPr>
              <w:t>-</w:t>
            </w:r>
          </w:p>
        </w:tc>
        <w:tc>
          <w:tcPr>
            <w:tcW w:w="432" w:type="pct"/>
            <w:vAlign w:val="center"/>
          </w:tcPr>
          <w:p w14:paraId="2FC4D95D" w14:textId="225D61BB" w:rsidR="007E4831" w:rsidRPr="0011098F" w:rsidRDefault="007E4831"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11BFD568" w14:textId="737B192C" w:rsidR="007E4831" w:rsidRPr="0011098F" w:rsidRDefault="007E483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2DD38214" w14:textId="3760A5A7" w:rsidR="007E4831" w:rsidRPr="0011098F" w:rsidRDefault="007E4831" w:rsidP="0011098F">
            <w:pPr>
              <w:jc w:val="both"/>
              <w:rPr>
                <w:rFonts w:ascii="Times New Roman" w:hAnsi="Times New Roman" w:cs="Times New Roman"/>
              </w:rPr>
            </w:pPr>
            <w:r w:rsidRPr="0011098F">
              <w:rPr>
                <w:rFonts w:ascii="Times New Roman" w:hAnsi="Times New Roman" w:cs="Times New Roman"/>
              </w:rPr>
              <w:t>- 3 контейнера;</w:t>
            </w:r>
          </w:p>
          <w:p w14:paraId="26320312"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- 6 кв.м.;</w:t>
            </w:r>
          </w:p>
          <w:p w14:paraId="67ACA027"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569E07C2" w14:textId="5481AFCF" w:rsidR="007E4831" w:rsidRPr="0011098F" w:rsidRDefault="007E4831"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10047814" w14:textId="0E4277BC" w:rsidR="007E4831" w:rsidRPr="0011098F" w:rsidRDefault="007E4831"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67B70A17" w14:textId="26F8317A" w:rsidR="007E4831" w:rsidRPr="0011098F" w:rsidRDefault="007E483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7C26960B" w14:textId="1A8EE86B" w:rsidR="007E4831" w:rsidRPr="0011098F" w:rsidRDefault="007E4831" w:rsidP="00262D10">
            <w:pPr>
              <w:jc w:val="center"/>
              <w:rPr>
                <w:rFonts w:ascii="Times New Roman" w:hAnsi="Times New Roman" w:cs="Times New Roman"/>
              </w:rPr>
            </w:pPr>
            <w:r>
              <w:rPr>
                <w:rFonts w:ascii="Times New Roman" w:hAnsi="Times New Roman" w:cs="Times New Roman"/>
              </w:rPr>
              <w:t>-</w:t>
            </w:r>
          </w:p>
        </w:tc>
      </w:tr>
      <w:tr w:rsidR="007E4831" w:rsidRPr="0011098F" w14:paraId="0BF92ABA" w14:textId="5AE3D5F5" w:rsidTr="00042CC1">
        <w:trPr>
          <w:cantSplit/>
          <w:trHeight w:val="233"/>
        </w:trPr>
        <w:tc>
          <w:tcPr>
            <w:tcW w:w="178" w:type="pct"/>
            <w:vMerge w:val="restart"/>
            <w:vAlign w:val="center"/>
          </w:tcPr>
          <w:p w14:paraId="5A21DE99" w14:textId="08B90044" w:rsidR="007E4831" w:rsidRPr="0011098F" w:rsidRDefault="007E4831" w:rsidP="00182E9F">
            <w:pPr>
              <w:jc w:val="center"/>
              <w:rPr>
                <w:rFonts w:ascii="Times New Roman" w:hAnsi="Times New Roman" w:cs="Times New Roman"/>
              </w:rPr>
            </w:pPr>
            <w:r>
              <w:rPr>
                <w:rFonts w:ascii="Times New Roman" w:hAnsi="Times New Roman" w:cs="Times New Roman"/>
              </w:rPr>
              <w:t>93</w:t>
            </w:r>
          </w:p>
        </w:tc>
        <w:tc>
          <w:tcPr>
            <w:tcW w:w="674" w:type="pct"/>
            <w:vMerge w:val="restart"/>
            <w:vAlign w:val="center"/>
          </w:tcPr>
          <w:p w14:paraId="23EE14B4" w14:textId="347A7D33" w:rsidR="007E4831" w:rsidRPr="0011098F" w:rsidRDefault="007E4831" w:rsidP="0011098F">
            <w:pPr>
              <w:jc w:val="both"/>
              <w:rPr>
                <w:rFonts w:ascii="Times New Roman" w:hAnsi="Times New Roman" w:cs="Times New Roman"/>
              </w:rPr>
            </w:pPr>
            <w:r w:rsidRPr="0011098F">
              <w:rPr>
                <w:rFonts w:ascii="Times New Roman" w:hAnsi="Times New Roman" w:cs="Times New Roman"/>
              </w:rPr>
              <w:t>05:42:000056:616</w:t>
            </w:r>
          </w:p>
          <w:p w14:paraId="7F9CEFF7"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Шеболдаева напротив дома №47</w:t>
            </w:r>
          </w:p>
        </w:tc>
        <w:tc>
          <w:tcPr>
            <w:tcW w:w="634" w:type="pct"/>
            <w:vAlign w:val="center"/>
          </w:tcPr>
          <w:p w14:paraId="42AEC7DF"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Шеболдаева, дл.45</w:t>
            </w:r>
          </w:p>
        </w:tc>
        <w:tc>
          <w:tcPr>
            <w:tcW w:w="432" w:type="pct"/>
            <w:vAlign w:val="center"/>
          </w:tcPr>
          <w:p w14:paraId="46369AA4" w14:textId="77777777" w:rsidR="007E4831" w:rsidRPr="0011098F" w:rsidRDefault="007E4831" w:rsidP="0011098F">
            <w:pPr>
              <w:jc w:val="center"/>
              <w:rPr>
                <w:rFonts w:ascii="Times New Roman" w:hAnsi="Times New Roman" w:cs="Times New Roman"/>
              </w:rPr>
            </w:pPr>
            <w:r w:rsidRPr="0011098F">
              <w:rPr>
                <w:rFonts w:ascii="Times New Roman" w:hAnsi="Times New Roman" w:cs="Times New Roman"/>
              </w:rPr>
              <w:t>147</w:t>
            </w:r>
          </w:p>
        </w:tc>
        <w:tc>
          <w:tcPr>
            <w:tcW w:w="341" w:type="pct"/>
            <w:vAlign w:val="center"/>
          </w:tcPr>
          <w:p w14:paraId="45256705" w14:textId="77771534" w:rsidR="007E4831" w:rsidRPr="0011098F" w:rsidRDefault="007E4831" w:rsidP="00262D10">
            <w:pPr>
              <w:jc w:val="center"/>
              <w:rPr>
                <w:rFonts w:ascii="Times New Roman" w:hAnsi="Times New Roman" w:cs="Times New Roman"/>
              </w:rPr>
            </w:pPr>
            <w:r>
              <w:rPr>
                <w:rFonts w:ascii="Times New Roman" w:hAnsi="Times New Roman" w:cs="Times New Roman"/>
              </w:rPr>
              <w:t>60</w:t>
            </w:r>
          </w:p>
        </w:tc>
        <w:tc>
          <w:tcPr>
            <w:tcW w:w="626" w:type="pct"/>
            <w:vMerge w:val="restart"/>
            <w:vAlign w:val="center"/>
          </w:tcPr>
          <w:p w14:paraId="37D75D3F" w14:textId="7C402DAE" w:rsidR="007E4831" w:rsidRPr="0011098F" w:rsidRDefault="007E4831" w:rsidP="0011098F">
            <w:pPr>
              <w:jc w:val="both"/>
              <w:rPr>
                <w:rFonts w:ascii="Times New Roman" w:hAnsi="Times New Roman" w:cs="Times New Roman"/>
              </w:rPr>
            </w:pPr>
            <w:r w:rsidRPr="0011098F">
              <w:rPr>
                <w:rFonts w:ascii="Times New Roman" w:hAnsi="Times New Roman" w:cs="Times New Roman"/>
              </w:rPr>
              <w:t>- 3 контейнера;</w:t>
            </w:r>
          </w:p>
          <w:p w14:paraId="5C21014B"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- 7 кв.м.;</w:t>
            </w:r>
          </w:p>
          <w:p w14:paraId="793B780E"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6A3BE054" w14:textId="04D2BD72" w:rsidR="007E4831" w:rsidRPr="0011098F" w:rsidRDefault="007E4831" w:rsidP="00F33925">
            <w:pPr>
              <w:jc w:val="center"/>
              <w:rPr>
                <w:rFonts w:ascii="Times New Roman" w:hAnsi="Times New Roman" w:cs="Times New Roman"/>
              </w:rPr>
            </w:pPr>
            <w:r>
              <w:rPr>
                <w:rFonts w:ascii="Times New Roman" w:hAnsi="Times New Roman" w:cs="Times New Roman"/>
              </w:rPr>
              <w:t>89,14</w:t>
            </w:r>
          </w:p>
        </w:tc>
        <w:tc>
          <w:tcPr>
            <w:tcW w:w="494" w:type="pct"/>
            <w:vMerge w:val="restart"/>
            <w:vAlign w:val="center"/>
          </w:tcPr>
          <w:p w14:paraId="5473C1CA" w14:textId="5016EADC" w:rsidR="007E4831" w:rsidRPr="0011098F" w:rsidRDefault="007E4831" w:rsidP="00F33925">
            <w:pPr>
              <w:jc w:val="center"/>
              <w:rPr>
                <w:rFonts w:ascii="Times New Roman" w:hAnsi="Times New Roman" w:cs="Times New Roman"/>
              </w:rPr>
            </w:pPr>
            <w:r>
              <w:rPr>
                <w:rFonts w:ascii="Times New Roman" w:hAnsi="Times New Roman" w:cs="Times New Roman"/>
              </w:rPr>
              <w:t>5</w:t>
            </w:r>
          </w:p>
        </w:tc>
        <w:tc>
          <w:tcPr>
            <w:tcW w:w="563" w:type="pct"/>
            <w:vMerge w:val="restart"/>
            <w:vAlign w:val="center"/>
          </w:tcPr>
          <w:p w14:paraId="404B7896" w14:textId="5C825E45" w:rsidR="007E4831" w:rsidRPr="0011098F" w:rsidRDefault="007E4831" w:rsidP="00262D10">
            <w:pPr>
              <w:jc w:val="center"/>
              <w:rPr>
                <w:rFonts w:ascii="Times New Roman" w:hAnsi="Times New Roman" w:cs="Times New Roman"/>
              </w:rPr>
            </w:pPr>
            <w:r>
              <w:rPr>
                <w:rFonts w:ascii="Times New Roman" w:hAnsi="Times New Roman" w:cs="Times New Roman"/>
              </w:rPr>
              <w:t>36,10</w:t>
            </w:r>
          </w:p>
        </w:tc>
        <w:tc>
          <w:tcPr>
            <w:tcW w:w="494" w:type="pct"/>
            <w:vMerge w:val="restart"/>
            <w:vAlign w:val="center"/>
          </w:tcPr>
          <w:p w14:paraId="7193FD61" w14:textId="1067758E" w:rsidR="007E4831" w:rsidRPr="0011098F" w:rsidRDefault="007E4831" w:rsidP="00262D10">
            <w:pPr>
              <w:jc w:val="center"/>
              <w:rPr>
                <w:rFonts w:ascii="Times New Roman" w:hAnsi="Times New Roman" w:cs="Times New Roman"/>
              </w:rPr>
            </w:pPr>
            <w:r>
              <w:rPr>
                <w:rFonts w:ascii="Times New Roman" w:hAnsi="Times New Roman" w:cs="Times New Roman"/>
              </w:rPr>
              <w:t>2</w:t>
            </w:r>
          </w:p>
        </w:tc>
      </w:tr>
      <w:tr w:rsidR="007E4831" w:rsidRPr="0011098F" w14:paraId="7138E786" w14:textId="556C6939" w:rsidTr="00042CC1">
        <w:trPr>
          <w:cantSplit/>
          <w:trHeight w:val="73"/>
        </w:trPr>
        <w:tc>
          <w:tcPr>
            <w:tcW w:w="178" w:type="pct"/>
            <w:vMerge/>
            <w:vAlign w:val="center"/>
          </w:tcPr>
          <w:p w14:paraId="31373679" w14:textId="77777777" w:rsidR="007E4831" w:rsidRPr="0011098F" w:rsidRDefault="007E4831" w:rsidP="00182E9F">
            <w:pPr>
              <w:jc w:val="center"/>
              <w:rPr>
                <w:rFonts w:ascii="Times New Roman" w:hAnsi="Times New Roman" w:cs="Times New Roman"/>
              </w:rPr>
            </w:pPr>
          </w:p>
        </w:tc>
        <w:tc>
          <w:tcPr>
            <w:tcW w:w="674" w:type="pct"/>
            <w:vMerge/>
            <w:vAlign w:val="center"/>
          </w:tcPr>
          <w:p w14:paraId="2E592982" w14:textId="606581F3" w:rsidR="007E4831" w:rsidRPr="0011098F" w:rsidRDefault="007E4831" w:rsidP="0011098F">
            <w:pPr>
              <w:jc w:val="both"/>
              <w:rPr>
                <w:rFonts w:ascii="Times New Roman" w:hAnsi="Times New Roman" w:cs="Times New Roman"/>
              </w:rPr>
            </w:pPr>
          </w:p>
        </w:tc>
        <w:tc>
          <w:tcPr>
            <w:tcW w:w="634" w:type="pct"/>
            <w:vAlign w:val="center"/>
          </w:tcPr>
          <w:p w14:paraId="2D9A2E3A"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Шеболдаева, дл.47</w:t>
            </w:r>
          </w:p>
        </w:tc>
        <w:tc>
          <w:tcPr>
            <w:tcW w:w="432" w:type="pct"/>
            <w:vAlign w:val="center"/>
          </w:tcPr>
          <w:p w14:paraId="0EEC4449" w14:textId="77777777" w:rsidR="007E4831" w:rsidRPr="0011098F" w:rsidRDefault="007E4831" w:rsidP="0011098F">
            <w:pPr>
              <w:jc w:val="center"/>
              <w:rPr>
                <w:rFonts w:ascii="Times New Roman" w:hAnsi="Times New Roman" w:cs="Times New Roman"/>
              </w:rPr>
            </w:pPr>
            <w:r w:rsidRPr="0011098F">
              <w:rPr>
                <w:rFonts w:ascii="Times New Roman" w:hAnsi="Times New Roman" w:cs="Times New Roman"/>
              </w:rPr>
              <w:t>183</w:t>
            </w:r>
          </w:p>
        </w:tc>
        <w:tc>
          <w:tcPr>
            <w:tcW w:w="341" w:type="pct"/>
            <w:vAlign w:val="center"/>
          </w:tcPr>
          <w:p w14:paraId="328C05D8" w14:textId="2E755EE8" w:rsidR="007E4831" w:rsidRPr="0011098F" w:rsidRDefault="007E4831" w:rsidP="00262D10">
            <w:pPr>
              <w:jc w:val="center"/>
              <w:rPr>
                <w:rFonts w:ascii="Times New Roman" w:hAnsi="Times New Roman" w:cs="Times New Roman"/>
              </w:rPr>
            </w:pPr>
            <w:r>
              <w:rPr>
                <w:rFonts w:ascii="Times New Roman" w:hAnsi="Times New Roman" w:cs="Times New Roman"/>
              </w:rPr>
              <w:t>70</w:t>
            </w:r>
          </w:p>
        </w:tc>
        <w:tc>
          <w:tcPr>
            <w:tcW w:w="626" w:type="pct"/>
            <w:vMerge/>
            <w:vAlign w:val="center"/>
          </w:tcPr>
          <w:p w14:paraId="19045680" w14:textId="46EDF991" w:rsidR="007E4831" w:rsidRPr="0011098F" w:rsidRDefault="007E4831" w:rsidP="0011098F">
            <w:pPr>
              <w:jc w:val="both"/>
              <w:rPr>
                <w:rFonts w:ascii="Times New Roman" w:hAnsi="Times New Roman" w:cs="Times New Roman"/>
              </w:rPr>
            </w:pPr>
          </w:p>
        </w:tc>
        <w:tc>
          <w:tcPr>
            <w:tcW w:w="563" w:type="pct"/>
            <w:vMerge/>
            <w:vAlign w:val="center"/>
          </w:tcPr>
          <w:p w14:paraId="79FBA677" w14:textId="77777777" w:rsidR="007E4831" w:rsidRPr="0011098F" w:rsidRDefault="007E4831" w:rsidP="00F33925">
            <w:pPr>
              <w:jc w:val="center"/>
              <w:rPr>
                <w:rFonts w:ascii="Times New Roman" w:hAnsi="Times New Roman" w:cs="Times New Roman"/>
              </w:rPr>
            </w:pPr>
          </w:p>
        </w:tc>
        <w:tc>
          <w:tcPr>
            <w:tcW w:w="494" w:type="pct"/>
            <w:vMerge/>
            <w:vAlign w:val="center"/>
          </w:tcPr>
          <w:p w14:paraId="2642CB27" w14:textId="77777777" w:rsidR="007E4831" w:rsidRPr="0011098F" w:rsidRDefault="007E4831" w:rsidP="00F33925">
            <w:pPr>
              <w:jc w:val="center"/>
              <w:rPr>
                <w:rFonts w:ascii="Times New Roman" w:hAnsi="Times New Roman" w:cs="Times New Roman"/>
              </w:rPr>
            </w:pPr>
          </w:p>
        </w:tc>
        <w:tc>
          <w:tcPr>
            <w:tcW w:w="563" w:type="pct"/>
            <w:vMerge/>
            <w:vAlign w:val="center"/>
          </w:tcPr>
          <w:p w14:paraId="70574983" w14:textId="77777777" w:rsidR="007E4831" w:rsidRPr="0011098F" w:rsidRDefault="007E4831" w:rsidP="00262D10">
            <w:pPr>
              <w:jc w:val="center"/>
              <w:rPr>
                <w:rFonts w:ascii="Times New Roman" w:hAnsi="Times New Roman" w:cs="Times New Roman"/>
              </w:rPr>
            </w:pPr>
          </w:p>
        </w:tc>
        <w:tc>
          <w:tcPr>
            <w:tcW w:w="494" w:type="pct"/>
            <w:vMerge/>
            <w:vAlign w:val="center"/>
          </w:tcPr>
          <w:p w14:paraId="3B0D9AA1" w14:textId="77777777" w:rsidR="007E4831" w:rsidRPr="0011098F" w:rsidRDefault="007E4831" w:rsidP="00262D10">
            <w:pPr>
              <w:jc w:val="center"/>
              <w:rPr>
                <w:rFonts w:ascii="Times New Roman" w:hAnsi="Times New Roman" w:cs="Times New Roman"/>
              </w:rPr>
            </w:pPr>
          </w:p>
        </w:tc>
      </w:tr>
      <w:tr w:rsidR="007E4831" w:rsidRPr="0011098F" w14:paraId="30833E38" w14:textId="13F1F40C" w:rsidTr="00042CC1">
        <w:trPr>
          <w:cantSplit/>
          <w:trHeight w:val="128"/>
        </w:trPr>
        <w:tc>
          <w:tcPr>
            <w:tcW w:w="178" w:type="pct"/>
            <w:vMerge/>
            <w:vAlign w:val="center"/>
          </w:tcPr>
          <w:p w14:paraId="3D569645" w14:textId="77777777" w:rsidR="007E4831" w:rsidRPr="0011098F" w:rsidRDefault="007E4831" w:rsidP="00182E9F">
            <w:pPr>
              <w:jc w:val="center"/>
              <w:rPr>
                <w:rFonts w:ascii="Times New Roman" w:hAnsi="Times New Roman" w:cs="Times New Roman"/>
              </w:rPr>
            </w:pPr>
          </w:p>
        </w:tc>
        <w:tc>
          <w:tcPr>
            <w:tcW w:w="674" w:type="pct"/>
            <w:vMerge/>
            <w:vAlign w:val="center"/>
          </w:tcPr>
          <w:p w14:paraId="1D557607" w14:textId="2E3188B7" w:rsidR="007E4831" w:rsidRPr="0011098F" w:rsidRDefault="007E4831" w:rsidP="0011098F">
            <w:pPr>
              <w:jc w:val="both"/>
              <w:rPr>
                <w:rFonts w:ascii="Times New Roman" w:hAnsi="Times New Roman" w:cs="Times New Roman"/>
              </w:rPr>
            </w:pPr>
          </w:p>
        </w:tc>
        <w:tc>
          <w:tcPr>
            <w:tcW w:w="634" w:type="pct"/>
            <w:vAlign w:val="center"/>
          </w:tcPr>
          <w:p w14:paraId="729DACED"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Шеболдаева, дл.47 а</w:t>
            </w:r>
          </w:p>
        </w:tc>
        <w:tc>
          <w:tcPr>
            <w:tcW w:w="432" w:type="pct"/>
            <w:vAlign w:val="center"/>
          </w:tcPr>
          <w:p w14:paraId="25FFFDC1" w14:textId="77777777" w:rsidR="007E4831" w:rsidRPr="0011098F" w:rsidRDefault="007E4831" w:rsidP="0011098F">
            <w:pPr>
              <w:jc w:val="center"/>
              <w:rPr>
                <w:rFonts w:ascii="Times New Roman" w:hAnsi="Times New Roman" w:cs="Times New Roman"/>
              </w:rPr>
            </w:pPr>
            <w:r w:rsidRPr="0011098F">
              <w:rPr>
                <w:rFonts w:ascii="Times New Roman" w:hAnsi="Times New Roman" w:cs="Times New Roman"/>
              </w:rPr>
              <w:t>80</w:t>
            </w:r>
          </w:p>
        </w:tc>
        <w:tc>
          <w:tcPr>
            <w:tcW w:w="341" w:type="pct"/>
            <w:vAlign w:val="center"/>
          </w:tcPr>
          <w:p w14:paraId="7AD034DE" w14:textId="67C6BD3A" w:rsidR="007E4831" w:rsidRPr="0011098F" w:rsidRDefault="007E4831" w:rsidP="00262D10">
            <w:pPr>
              <w:jc w:val="center"/>
              <w:rPr>
                <w:rFonts w:ascii="Times New Roman" w:hAnsi="Times New Roman" w:cs="Times New Roman"/>
              </w:rPr>
            </w:pPr>
            <w:r>
              <w:rPr>
                <w:rFonts w:ascii="Times New Roman" w:hAnsi="Times New Roman" w:cs="Times New Roman"/>
              </w:rPr>
              <w:t>36</w:t>
            </w:r>
          </w:p>
        </w:tc>
        <w:tc>
          <w:tcPr>
            <w:tcW w:w="626" w:type="pct"/>
            <w:vMerge/>
            <w:vAlign w:val="center"/>
          </w:tcPr>
          <w:p w14:paraId="68B6A01D" w14:textId="40C904F6" w:rsidR="007E4831" w:rsidRPr="0011098F" w:rsidRDefault="007E4831" w:rsidP="0011098F">
            <w:pPr>
              <w:jc w:val="both"/>
              <w:rPr>
                <w:rFonts w:ascii="Times New Roman" w:hAnsi="Times New Roman" w:cs="Times New Roman"/>
              </w:rPr>
            </w:pPr>
          </w:p>
        </w:tc>
        <w:tc>
          <w:tcPr>
            <w:tcW w:w="563" w:type="pct"/>
            <w:vMerge/>
            <w:vAlign w:val="center"/>
          </w:tcPr>
          <w:p w14:paraId="7237B4E6" w14:textId="77777777" w:rsidR="007E4831" w:rsidRPr="0011098F" w:rsidRDefault="007E4831" w:rsidP="00F33925">
            <w:pPr>
              <w:jc w:val="center"/>
              <w:rPr>
                <w:rFonts w:ascii="Times New Roman" w:hAnsi="Times New Roman" w:cs="Times New Roman"/>
              </w:rPr>
            </w:pPr>
          </w:p>
        </w:tc>
        <w:tc>
          <w:tcPr>
            <w:tcW w:w="494" w:type="pct"/>
            <w:vMerge/>
            <w:vAlign w:val="center"/>
          </w:tcPr>
          <w:p w14:paraId="04EABE8B" w14:textId="77777777" w:rsidR="007E4831" w:rsidRPr="0011098F" w:rsidRDefault="007E4831" w:rsidP="00F33925">
            <w:pPr>
              <w:jc w:val="center"/>
              <w:rPr>
                <w:rFonts w:ascii="Times New Roman" w:hAnsi="Times New Roman" w:cs="Times New Roman"/>
              </w:rPr>
            </w:pPr>
          </w:p>
        </w:tc>
        <w:tc>
          <w:tcPr>
            <w:tcW w:w="563" w:type="pct"/>
            <w:vMerge/>
            <w:vAlign w:val="center"/>
          </w:tcPr>
          <w:p w14:paraId="6B16C2F4" w14:textId="77777777" w:rsidR="007E4831" w:rsidRPr="0011098F" w:rsidRDefault="007E4831" w:rsidP="00262D10">
            <w:pPr>
              <w:jc w:val="center"/>
              <w:rPr>
                <w:rFonts w:ascii="Times New Roman" w:hAnsi="Times New Roman" w:cs="Times New Roman"/>
              </w:rPr>
            </w:pPr>
          </w:p>
        </w:tc>
        <w:tc>
          <w:tcPr>
            <w:tcW w:w="494" w:type="pct"/>
            <w:vMerge/>
            <w:vAlign w:val="center"/>
          </w:tcPr>
          <w:p w14:paraId="442C36DE" w14:textId="77777777" w:rsidR="007E4831" w:rsidRPr="0011098F" w:rsidRDefault="007E4831" w:rsidP="00262D10">
            <w:pPr>
              <w:jc w:val="center"/>
              <w:rPr>
                <w:rFonts w:ascii="Times New Roman" w:hAnsi="Times New Roman" w:cs="Times New Roman"/>
              </w:rPr>
            </w:pPr>
          </w:p>
        </w:tc>
      </w:tr>
      <w:tr w:rsidR="007E4831" w:rsidRPr="0011098F" w14:paraId="3D925C87" w14:textId="6F41B990" w:rsidTr="00042CC1">
        <w:trPr>
          <w:cantSplit/>
          <w:trHeight w:val="209"/>
        </w:trPr>
        <w:tc>
          <w:tcPr>
            <w:tcW w:w="178" w:type="pct"/>
            <w:vMerge/>
            <w:vAlign w:val="center"/>
          </w:tcPr>
          <w:p w14:paraId="60792E5A" w14:textId="77777777" w:rsidR="007E4831" w:rsidRPr="0011098F" w:rsidRDefault="007E4831" w:rsidP="00182E9F">
            <w:pPr>
              <w:jc w:val="center"/>
              <w:rPr>
                <w:rFonts w:ascii="Times New Roman" w:hAnsi="Times New Roman" w:cs="Times New Roman"/>
              </w:rPr>
            </w:pPr>
          </w:p>
        </w:tc>
        <w:tc>
          <w:tcPr>
            <w:tcW w:w="674" w:type="pct"/>
            <w:vMerge/>
            <w:vAlign w:val="center"/>
          </w:tcPr>
          <w:p w14:paraId="2A162AF9" w14:textId="3DCF9AFA" w:rsidR="007E4831" w:rsidRPr="0011098F" w:rsidRDefault="007E4831" w:rsidP="0011098F">
            <w:pPr>
              <w:jc w:val="both"/>
              <w:rPr>
                <w:rFonts w:ascii="Times New Roman" w:hAnsi="Times New Roman" w:cs="Times New Roman"/>
              </w:rPr>
            </w:pPr>
          </w:p>
        </w:tc>
        <w:tc>
          <w:tcPr>
            <w:tcW w:w="634" w:type="pct"/>
            <w:vAlign w:val="center"/>
          </w:tcPr>
          <w:p w14:paraId="2F7B55BE" w14:textId="6BB06DBA" w:rsidR="007E4831" w:rsidRPr="0011098F" w:rsidRDefault="007E4831"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29953836" w14:textId="6A6E61FE" w:rsidR="007E4831" w:rsidRPr="00725228" w:rsidRDefault="007E4831" w:rsidP="0011098F">
            <w:pPr>
              <w:jc w:val="center"/>
              <w:rPr>
                <w:rFonts w:ascii="Times New Roman" w:hAnsi="Times New Roman" w:cs="Times New Roman"/>
                <w:b/>
              </w:rPr>
            </w:pPr>
            <w:r w:rsidRPr="00725228">
              <w:rPr>
                <w:rFonts w:ascii="Times New Roman" w:hAnsi="Times New Roman" w:cs="Times New Roman"/>
                <w:b/>
              </w:rPr>
              <w:t>410</w:t>
            </w:r>
          </w:p>
        </w:tc>
        <w:tc>
          <w:tcPr>
            <w:tcW w:w="341" w:type="pct"/>
            <w:vAlign w:val="center"/>
          </w:tcPr>
          <w:p w14:paraId="4A32F675" w14:textId="4E5636D5" w:rsidR="007E4831" w:rsidRPr="007E4831" w:rsidRDefault="007E4831" w:rsidP="00262D10">
            <w:pPr>
              <w:jc w:val="center"/>
              <w:rPr>
                <w:rFonts w:ascii="Times New Roman" w:hAnsi="Times New Roman" w:cs="Times New Roman"/>
                <w:b/>
              </w:rPr>
            </w:pPr>
            <w:r>
              <w:rPr>
                <w:rFonts w:ascii="Times New Roman" w:hAnsi="Times New Roman" w:cs="Times New Roman"/>
                <w:b/>
              </w:rPr>
              <w:t>166</w:t>
            </w:r>
          </w:p>
        </w:tc>
        <w:tc>
          <w:tcPr>
            <w:tcW w:w="626" w:type="pct"/>
            <w:vMerge/>
            <w:vAlign w:val="center"/>
          </w:tcPr>
          <w:p w14:paraId="5C9A2F74" w14:textId="2089313F" w:rsidR="007E4831" w:rsidRPr="0011098F" w:rsidRDefault="007E4831" w:rsidP="0011098F">
            <w:pPr>
              <w:jc w:val="both"/>
              <w:rPr>
                <w:rFonts w:ascii="Times New Roman" w:hAnsi="Times New Roman" w:cs="Times New Roman"/>
              </w:rPr>
            </w:pPr>
          </w:p>
        </w:tc>
        <w:tc>
          <w:tcPr>
            <w:tcW w:w="563" w:type="pct"/>
            <w:vMerge/>
            <w:vAlign w:val="center"/>
          </w:tcPr>
          <w:p w14:paraId="1CDE3F40" w14:textId="77777777" w:rsidR="007E4831" w:rsidRPr="0011098F" w:rsidRDefault="007E4831" w:rsidP="00F33925">
            <w:pPr>
              <w:jc w:val="center"/>
              <w:rPr>
                <w:rFonts w:ascii="Times New Roman" w:hAnsi="Times New Roman" w:cs="Times New Roman"/>
              </w:rPr>
            </w:pPr>
          </w:p>
        </w:tc>
        <w:tc>
          <w:tcPr>
            <w:tcW w:w="494" w:type="pct"/>
            <w:vMerge/>
            <w:vAlign w:val="center"/>
          </w:tcPr>
          <w:p w14:paraId="5C58A2A1" w14:textId="77777777" w:rsidR="007E4831" w:rsidRPr="0011098F" w:rsidRDefault="007E4831" w:rsidP="00F33925">
            <w:pPr>
              <w:jc w:val="center"/>
              <w:rPr>
                <w:rFonts w:ascii="Times New Roman" w:hAnsi="Times New Roman" w:cs="Times New Roman"/>
              </w:rPr>
            </w:pPr>
          </w:p>
        </w:tc>
        <w:tc>
          <w:tcPr>
            <w:tcW w:w="563" w:type="pct"/>
            <w:vMerge/>
            <w:vAlign w:val="center"/>
          </w:tcPr>
          <w:p w14:paraId="781CACD6" w14:textId="77777777" w:rsidR="007E4831" w:rsidRPr="0011098F" w:rsidRDefault="007E4831" w:rsidP="00262D10">
            <w:pPr>
              <w:jc w:val="center"/>
              <w:rPr>
                <w:rFonts w:ascii="Times New Roman" w:hAnsi="Times New Roman" w:cs="Times New Roman"/>
              </w:rPr>
            </w:pPr>
          </w:p>
        </w:tc>
        <w:tc>
          <w:tcPr>
            <w:tcW w:w="494" w:type="pct"/>
            <w:vMerge/>
            <w:vAlign w:val="center"/>
          </w:tcPr>
          <w:p w14:paraId="4778BE20" w14:textId="77777777" w:rsidR="007E4831" w:rsidRPr="0011098F" w:rsidRDefault="007E4831" w:rsidP="00262D10">
            <w:pPr>
              <w:jc w:val="center"/>
              <w:rPr>
                <w:rFonts w:ascii="Times New Roman" w:hAnsi="Times New Roman" w:cs="Times New Roman"/>
              </w:rPr>
            </w:pPr>
          </w:p>
        </w:tc>
      </w:tr>
      <w:tr w:rsidR="007E4831" w:rsidRPr="0011098F" w14:paraId="56FC8595" w14:textId="7E22B25B" w:rsidTr="00042CC1">
        <w:trPr>
          <w:cantSplit/>
          <w:trHeight w:val="619"/>
        </w:trPr>
        <w:tc>
          <w:tcPr>
            <w:tcW w:w="178" w:type="pct"/>
            <w:vAlign w:val="center"/>
          </w:tcPr>
          <w:p w14:paraId="67CD9032" w14:textId="552017C1" w:rsidR="007E4831" w:rsidRPr="0011098F" w:rsidRDefault="007E4831" w:rsidP="00182E9F">
            <w:pPr>
              <w:jc w:val="center"/>
              <w:rPr>
                <w:rFonts w:ascii="Times New Roman" w:hAnsi="Times New Roman" w:cs="Times New Roman"/>
              </w:rPr>
            </w:pPr>
            <w:r>
              <w:rPr>
                <w:rFonts w:ascii="Times New Roman" w:hAnsi="Times New Roman" w:cs="Times New Roman"/>
              </w:rPr>
              <w:t>94</w:t>
            </w:r>
          </w:p>
        </w:tc>
        <w:tc>
          <w:tcPr>
            <w:tcW w:w="674" w:type="pct"/>
            <w:vAlign w:val="center"/>
          </w:tcPr>
          <w:p w14:paraId="55BD1D29" w14:textId="23F4221E" w:rsidR="007E4831" w:rsidRPr="0011098F" w:rsidRDefault="007E4831" w:rsidP="0011098F">
            <w:pPr>
              <w:jc w:val="both"/>
              <w:rPr>
                <w:rFonts w:ascii="Times New Roman" w:hAnsi="Times New Roman" w:cs="Times New Roman"/>
              </w:rPr>
            </w:pPr>
            <w:r w:rsidRPr="0011098F">
              <w:rPr>
                <w:rFonts w:ascii="Times New Roman" w:hAnsi="Times New Roman" w:cs="Times New Roman"/>
              </w:rPr>
              <w:t>05:42:000056:615</w:t>
            </w:r>
          </w:p>
          <w:p w14:paraId="53149346"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Шеболдаева</w:t>
            </w:r>
          </w:p>
        </w:tc>
        <w:tc>
          <w:tcPr>
            <w:tcW w:w="634" w:type="pct"/>
            <w:vAlign w:val="center"/>
          </w:tcPr>
          <w:p w14:paraId="5762B50D" w14:textId="2B88DABA" w:rsidR="007E4831" w:rsidRPr="0011098F" w:rsidRDefault="007E4831" w:rsidP="007E4831">
            <w:pPr>
              <w:jc w:val="center"/>
              <w:rPr>
                <w:rFonts w:ascii="Times New Roman" w:hAnsi="Times New Roman" w:cs="Times New Roman"/>
              </w:rPr>
            </w:pPr>
            <w:r>
              <w:rPr>
                <w:rFonts w:ascii="Times New Roman" w:hAnsi="Times New Roman" w:cs="Times New Roman"/>
              </w:rPr>
              <w:t>-</w:t>
            </w:r>
          </w:p>
        </w:tc>
        <w:tc>
          <w:tcPr>
            <w:tcW w:w="432" w:type="pct"/>
            <w:vAlign w:val="center"/>
          </w:tcPr>
          <w:p w14:paraId="00C89EA6" w14:textId="532116AC" w:rsidR="007E4831" w:rsidRPr="0011098F" w:rsidRDefault="007E4831"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641CD875" w14:textId="51B46420" w:rsidR="007E4831" w:rsidRPr="0011098F" w:rsidRDefault="007E483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2B7B0180" w14:textId="2025C5AA" w:rsidR="007E4831" w:rsidRPr="0011098F" w:rsidRDefault="007E4831" w:rsidP="0011098F">
            <w:pPr>
              <w:jc w:val="both"/>
              <w:rPr>
                <w:rFonts w:ascii="Times New Roman" w:hAnsi="Times New Roman" w:cs="Times New Roman"/>
              </w:rPr>
            </w:pPr>
            <w:r w:rsidRPr="0011098F">
              <w:rPr>
                <w:rFonts w:ascii="Times New Roman" w:hAnsi="Times New Roman" w:cs="Times New Roman"/>
              </w:rPr>
              <w:t>- 2 контейнера;</w:t>
            </w:r>
          </w:p>
          <w:p w14:paraId="28F55203"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- 5 кв.м.;</w:t>
            </w:r>
          </w:p>
          <w:p w14:paraId="6657F925"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04CF4140" w14:textId="1071FE1D" w:rsidR="007E4831" w:rsidRPr="0011098F" w:rsidRDefault="007E4831"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45175DB4" w14:textId="002E53E3" w:rsidR="007E4831" w:rsidRPr="0011098F" w:rsidRDefault="007E4831"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76310A21" w14:textId="30DC7F80" w:rsidR="007E4831" w:rsidRPr="0011098F" w:rsidRDefault="007E483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14213A02" w14:textId="0C54EB88" w:rsidR="007E4831" w:rsidRPr="0011098F" w:rsidRDefault="007E4831" w:rsidP="00262D10">
            <w:pPr>
              <w:jc w:val="center"/>
              <w:rPr>
                <w:rFonts w:ascii="Times New Roman" w:hAnsi="Times New Roman" w:cs="Times New Roman"/>
              </w:rPr>
            </w:pPr>
            <w:r>
              <w:rPr>
                <w:rFonts w:ascii="Times New Roman" w:hAnsi="Times New Roman" w:cs="Times New Roman"/>
              </w:rPr>
              <w:t>-</w:t>
            </w:r>
          </w:p>
        </w:tc>
      </w:tr>
      <w:tr w:rsidR="007E4831" w:rsidRPr="0011098F" w14:paraId="0765B316" w14:textId="41CC91CC" w:rsidTr="00042CC1">
        <w:trPr>
          <w:cantSplit/>
          <w:trHeight w:val="1012"/>
        </w:trPr>
        <w:tc>
          <w:tcPr>
            <w:tcW w:w="178" w:type="pct"/>
            <w:vAlign w:val="center"/>
          </w:tcPr>
          <w:p w14:paraId="20A970E5" w14:textId="3709A3A6" w:rsidR="007E4831" w:rsidRPr="0011098F" w:rsidRDefault="007E4831" w:rsidP="00182E9F">
            <w:pPr>
              <w:jc w:val="center"/>
              <w:rPr>
                <w:rFonts w:ascii="Times New Roman" w:hAnsi="Times New Roman" w:cs="Times New Roman"/>
              </w:rPr>
            </w:pPr>
            <w:r>
              <w:rPr>
                <w:rFonts w:ascii="Times New Roman" w:hAnsi="Times New Roman" w:cs="Times New Roman"/>
              </w:rPr>
              <w:lastRenderedPageBreak/>
              <w:t>95</w:t>
            </w:r>
          </w:p>
        </w:tc>
        <w:tc>
          <w:tcPr>
            <w:tcW w:w="674" w:type="pct"/>
            <w:vAlign w:val="center"/>
          </w:tcPr>
          <w:p w14:paraId="28613C22" w14:textId="4E2FF3D1" w:rsidR="007E4831" w:rsidRPr="0011098F" w:rsidRDefault="007E4831" w:rsidP="0011098F">
            <w:pPr>
              <w:jc w:val="both"/>
              <w:rPr>
                <w:rFonts w:ascii="Times New Roman" w:hAnsi="Times New Roman" w:cs="Times New Roman"/>
              </w:rPr>
            </w:pPr>
            <w:r w:rsidRPr="0011098F">
              <w:rPr>
                <w:rFonts w:ascii="Times New Roman" w:hAnsi="Times New Roman" w:cs="Times New Roman"/>
              </w:rPr>
              <w:t>05:42:000078:1247</w:t>
            </w:r>
          </w:p>
          <w:p w14:paraId="354CB3C7"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Шеболдаева, рядом с бывшим вагонным метро</w:t>
            </w:r>
          </w:p>
        </w:tc>
        <w:tc>
          <w:tcPr>
            <w:tcW w:w="634" w:type="pct"/>
            <w:vAlign w:val="center"/>
          </w:tcPr>
          <w:p w14:paraId="5A99A173" w14:textId="661F1031" w:rsidR="007E4831" w:rsidRPr="0011098F" w:rsidRDefault="007E4831" w:rsidP="00166FEC">
            <w:pPr>
              <w:jc w:val="center"/>
              <w:rPr>
                <w:rFonts w:ascii="Times New Roman" w:hAnsi="Times New Roman" w:cs="Times New Roman"/>
              </w:rPr>
            </w:pPr>
            <w:r>
              <w:rPr>
                <w:rFonts w:ascii="Times New Roman" w:hAnsi="Times New Roman" w:cs="Times New Roman"/>
              </w:rPr>
              <w:t>-</w:t>
            </w:r>
          </w:p>
        </w:tc>
        <w:tc>
          <w:tcPr>
            <w:tcW w:w="432" w:type="pct"/>
            <w:vAlign w:val="center"/>
          </w:tcPr>
          <w:p w14:paraId="52D38F8B" w14:textId="3978D6BC" w:rsidR="007E4831" w:rsidRPr="0011098F" w:rsidRDefault="007E4831"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01BC34D6" w14:textId="41B0645C" w:rsidR="007E4831" w:rsidRPr="0011098F" w:rsidRDefault="007E483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1936AE60" w14:textId="5D2579BD" w:rsidR="007E4831" w:rsidRPr="0011098F" w:rsidRDefault="007E4831" w:rsidP="0011098F">
            <w:pPr>
              <w:jc w:val="both"/>
              <w:rPr>
                <w:rFonts w:ascii="Times New Roman" w:hAnsi="Times New Roman" w:cs="Times New Roman"/>
              </w:rPr>
            </w:pPr>
            <w:r w:rsidRPr="0011098F">
              <w:rPr>
                <w:rFonts w:ascii="Times New Roman" w:hAnsi="Times New Roman" w:cs="Times New Roman"/>
              </w:rPr>
              <w:t>- 1 контейнер;</w:t>
            </w:r>
          </w:p>
          <w:p w14:paraId="61CC5B69"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- 3 кв.м.;</w:t>
            </w:r>
          </w:p>
          <w:p w14:paraId="77DBB05F"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1AD0BB8B" w14:textId="15BF4A1B" w:rsidR="007E4831" w:rsidRPr="0011098F" w:rsidRDefault="007E4831"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7E8A7C4A" w14:textId="07A40611" w:rsidR="007E4831" w:rsidRPr="0011098F" w:rsidRDefault="007E4831"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5AC92510" w14:textId="768524F3" w:rsidR="007E4831" w:rsidRPr="0011098F" w:rsidRDefault="007E483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600221A3" w14:textId="228608D9" w:rsidR="007E4831" w:rsidRPr="0011098F" w:rsidRDefault="007E4831" w:rsidP="00262D10">
            <w:pPr>
              <w:jc w:val="center"/>
              <w:rPr>
                <w:rFonts w:ascii="Times New Roman" w:hAnsi="Times New Roman" w:cs="Times New Roman"/>
              </w:rPr>
            </w:pPr>
            <w:r>
              <w:rPr>
                <w:rFonts w:ascii="Times New Roman" w:hAnsi="Times New Roman" w:cs="Times New Roman"/>
              </w:rPr>
              <w:t>-</w:t>
            </w:r>
          </w:p>
        </w:tc>
      </w:tr>
      <w:tr w:rsidR="007E4831" w:rsidRPr="0011098F" w14:paraId="7E3DEE31" w14:textId="4C92E7DE" w:rsidTr="00042CC1">
        <w:trPr>
          <w:cantSplit/>
          <w:trHeight w:val="1012"/>
        </w:trPr>
        <w:tc>
          <w:tcPr>
            <w:tcW w:w="178" w:type="pct"/>
            <w:vAlign w:val="center"/>
          </w:tcPr>
          <w:p w14:paraId="6CA2D47C" w14:textId="1807103C" w:rsidR="007E4831" w:rsidRPr="0011098F" w:rsidRDefault="007E4831" w:rsidP="00182E9F">
            <w:pPr>
              <w:jc w:val="center"/>
              <w:rPr>
                <w:rFonts w:ascii="Times New Roman" w:hAnsi="Times New Roman" w:cs="Times New Roman"/>
              </w:rPr>
            </w:pPr>
            <w:r>
              <w:rPr>
                <w:rFonts w:ascii="Times New Roman" w:hAnsi="Times New Roman" w:cs="Times New Roman"/>
              </w:rPr>
              <w:t>96</w:t>
            </w:r>
          </w:p>
        </w:tc>
        <w:tc>
          <w:tcPr>
            <w:tcW w:w="674" w:type="pct"/>
            <w:vAlign w:val="center"/>
          </w:tcPr>
          <w:p w14:paraId="43751C7C" w14:textId="503DC45C" w:rsidR="007E4831" w:rsidRPr="0011098F" w:rsidRDefault="007E4831" w:rsidP="0011098F">
            <w:pPr>
              <w:jc w:val="both"/>
              <w:rPr>
                <w:rFonts w:ascii="Times New Roman" w:hAnsi="Times New Roman" w:cs="Times New Roman"/>
              </w:rPr>
            </w:pPr>
            <w:r w:rsidRPr="0011098F">
              <w:rPr>
                <w:rFonts w:ascii="Times New Roman" w:hAnsi="Times New Roman" w:cs="Times New Roman"/>
              </w:rPr>
              <w:t>05:42:000078:1240</w:t>
            </w:r>
          </w:p>
          <w:p w14:paraId="7ED2AB11"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Шеболдаева</w:t>
            </w:r>
          </w:p>
        </w:tc>
        <w:tc>
          <w:tcPr>
            <w:tcW w:w="634" w:type="pct"/>
            <w:vAlign w:val="center"/>
          </w:tcPr>
          <w:p w14:paraId="72F9AC33" w14:textId="59A3A2F8" w:rsidR="007E4831" w:rsidRPr="0011098F" w:rsidRDefault="007E4831" w:rsidP="007E4831">
            <w:pPr>
              <w:jc w:val="center"/>
              <w:rPr>
                <w:rFonts w:ascii="Times New Roman" w:hAnsi="Times New Roman" w:cs="Times New Roman"/>
              </w:rPr>
            </w:pPr>
            <w:r>
              <w:rPr>
                <w:rFonts w:ascii="Times New Roman" w:hAnsi="Times New Roman" w:cs="Times New Roman"/>
              </w:rPr>
              <w:t>-</w:t>
            </w:r>
          </w:p>
        </w:tc>
        <w:tc>
          <w:tcPr>
            <w:tcW w:w="432" w:type="pct"/>
            <w:vAlign w:val="center"/>
          </w:tcPr>
          <w:p w14:paraId="6F5018A3" w14:textId="314DDE40" w:rsidR="007E4831" w:rsidRPr="0011098F" w:rsidRDefault="007E4831"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DF1ADB2" w14:textId="3CD14893" w:rsidR="007E4831" w:rsidRPr="0011098F" w:rsidRDefault="007E483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6ECE05A5" w14:textId="486ECE6B" w:rsidR="007E4831" w:rsidRPr="0011098F" w:rsidRDefault="007E4831" w:rsidP="0011098F">
            <w:pPr>
              <w:jc w:val="both"/>
              <w:rPr>
                <w:rFonts w:ascii="Times New Roman" w:hAnsi="Times New Roman" w:cs="Times New Roman"/>
              </w:rPr>
            </w:pPr>
            <w:r w:rsidRPr="0011098F">
              <w:rPr>
                <w:rFonts w:ascii="Times New Roman" w:hAnsi="Times New Roman" w:cs="Times New Roman"/>
              </w:rPr>
              <w:t>- 1 контейнер;</w:t>
            </w:r>
          </w:p>
          <w:p w14:paraId="70BB8273"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- 3 кв.м.;</w:t>
            </w:r>
          </w:p>
          <w:p w14:paraId="64886B30"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твердое покртие.</w:t>
            </w:r>
          </w:p>
        </w:tc>
        <w:tc>
          <w:tcPr>
            <w:tcW w:w="563" w:type="pct"/>
            <w:vAlign w:val="center"/>
          </w:tcPr>
          <w:p w14:paraId="6BFE4B33" w14:textId="43DA16A7" w:rsidR="007E4831" w:rsidRPr="0011098F" w:rsidRDefault="007E4831"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68FAC0D3" w14:textId="20A3EA0C" w:rsidR="007E4831" w:rsidRPr="0011098F" w:rsidRDefault="007E4831"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6143EFDB" w14:textId="4B569EFB" w:rsidR="007E4831" w:rsidRPr="0011098F" w:rsidRDefault="007E483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3AD608E4" w14:textId="551DEE1B" w:rsidR="007E4831" w:rsidRPr="0011098F" w:rsidRDefault="007E4831" w:rsidP="00262D10">
            <w:pPr>
              <w:jc w:val="center"/>
              <w:rPr>
                <w:rFonts w:ascii="Times New Roman" w:hAnsi="Times New Roman" w:cs="Times New Roman"/>
              </w:rPr>
            </w:pPr>
            <w:r>
              <w:rPr>
                <w:rFonts w:ascii="Times New Roman" w:hAnsi="Times New Roman" w:cs="Times New Roman"/>
              </w:rPr>
              <w:t>-</w:t>
            </w:r>
          </w:p>
        </w:tc>
      </w:tr>
      <w:tr w:rsidR="007E4831" w:rsidRPr="0011098F" w14:paraId="549C0CCF" w14:textId="4769916B" w:rsidTr="00042CC1">
        <w:trPr>
          <w:cantSplit/>
          <w:trHeight w:val="1265"/>
        </w:trPr>
        <w:tc>
          <w:tcPr>
            <w:tcW w:w="178" w:type="pct"/>
            <w:vAlign w:val="center"/>
          </w:tcPr>
          <w:p w14:paraId="20C94AA3" w14:textId="534C625E" w:rsidR="007E4831" w:rsidRPr="0011098F" w:rsidRDefault="007E4831" w:rsidP="00182E9F">
            <w:pPr>
              <w:jc w:val="center"/>
              <w:rPr>
                <w:rFonts w:ascii="Times New Roman" w:hAnsi="Times New Roman" w:cs="Times New Roman"/>
              </w:rPr>
            </w:pPr>
            <w:r>
              <w:rPr>
                <w:rFonts w:ascii="Times New Roman" w:hAnsi="Times New Roman" w:cs="Times New Roman"/>
              </w:rPr>
              <w:t>97</w:t>
            </w:r>
          </w:p>
        </w:tc>
        <w:tc>
          <w:tcPr>
            <w:tcW w:w="674" w:type="pct"/>
            <w:vAlign w:val="center"/>
          </w:tcPr>
          <w:p w14:paraId="5F0AB737" w14:textId="43BC1047" w:rsidR="007E4831" w:rsidRPr="0011098F" w:rsidRDefault="007E4831" w:rsidP="0011098F">
            <w:pPr>
              <w:jc w:val="both"/>
              <w:rPr>
                <w:rFonts w:ascii="Times New Roman" w:hAnsi="Times New Roman" w:cs="Times New Roman"/>
              </w:rPr>
            </w:pPr>
            <w:r w:rsidRPr="0011098F">
              <w:rPr>
                <w:rFonts w:ascii="Times New Roman" w:hAnsi="Times New Roman" w:cs="Times New Roman"/>
              </w:rPr>
              <w:t>05:42:000078:1239</w:t>
            </w:r>
          </w:p>
          <w:p w14:paraId="3923AA6C"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Шеболдаева, напротив стоянки большегрузных автомобилей</w:t>
            </w:r>
          </w:p>
        </w:tc>
        <w:tc>
          <w:tcPr>
            <w:tcW w:w="634" w:type="pct"/>
            <w:vAlign w:val="center"/>
          </w:tcPr>
          <w:p w14:paraId="284DCB3A" w14:textId="225485A9" w:rsidR="007E4831" w:rsidRPr="0011098F" w:rsidRDefault="007E4831" w:rsidP="00166FEC">
            <w:pPr>
              <w:jc w:val="center"/>
              <w:rPr>
                <w:rFonts w:ascii="Times New Roman" w:hAnsi="Times New Roman" w:cs="Times New Roman"/>
              </w:rPr>
            </w:pPr>
            <w:r>
              <w:rPr>
                <w:rFonts w:ascii="Times New Roman" w:hAnsi="Times New Roman" w:cs="Times New Roman"/>
              </w:rPr>
              <w:t>-</w:t>
            </w:r>
          </w:p>
        </w:tc>
        <w:tc>
          <w:tcPr>
            <w:tcW w:w="432" w:type="pct"/>
            <w:vAlign w:val="center"/>
          </w:tcPr>
          <w:p w14:paraId="4B7A2951" w14:textId="2586E2A8" w:rsidR="007E4831" w:rsidRPr="0011098F" w:rsidRDefault="007E4831"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4761AA0B" w14:textId="5C0BF8F0" w:rsidR="007E4831" w:rsidRPr="0011098F" w:rsidRDefault="007E483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288FD993" w14:textId="6563F959" w:rsidR="007E4831" w:rsidRPr="0011098F" w:rsidRDefault="007E4831" w:rsidP="0011098F">
            <w:pPr>
              <w:jc w:val="both"/>
              <w:rPr>
                <w:rFonts w:ascii="Times New Roman" w:hAnsi="Times New Roman" w:cs="Times New Roman"/>
              </w:rPr>
            </w:pPr>
            <w:r w:rsidRPr="0011098F">
              <w:rPr>
                <w:rFonts w:ascii="Times New Roman" w:hAnsi="Times New Roman" w:cs="Times New Roman"/>
              </w:rPr>
              <w:t>-2 контейнера;</w:t>
            </w:r>
          </w:p>
          <w:p w14:paraId="319AAB61"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- 5 кв.м.;</w:t>
            </w:r>
          </w:p>
          <w:p w14:paraId="15AD6CF3"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1F887DDC" w14:textId="1FFA987C" w:rsidR="007E4831" w:rsidRPr="0011098F" w:rsidRDefault="007E4831"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66F33BEC" w14:textId="475DB031" w:rsidR="007E4831" w:rsidRPr="0011098F" w:rsidRDefault="007E4831"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1418606D" w14:textId="44532843" w:rsidR="007E4831" w:rsidRPr="0011098F" w:rsidRDefault="007E483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37FC9DCC" w14:textId="6A4D9B67" w:rsidR="007E4831" w:rsidRPr="0011098F" w:rsidRDefault="007E4831" w:rsidP="00262D10">
            <w:pPr>
              <w:jc w:val="center"/>
              <w:rPr>
                <w:rFonts w:ascii="Times New Roman" w:hAnsi="Times New Roman" w:cs="Times New Roman"/>
              </w:rPr>
            </w:pPr>
            <w:r>
              <w:rPr>
                <w:rFonts w:ascii="Times New Roman" w:hAnsi="Times New Roman" w:cs="Times New Roman"/>
              </w:rPr>
              <w:t>-</w:t>
            </w:r>
          </w:p>
        </w:tc>
      </w:tr>
      <w:tr w:rsidR="007E4831" w:rsidRPr="0011098F" w14:paraId="6D6152AA" w14:textId="256F205A" w:rsidTr="00042CC1">
        <w:trPr>
          <w:cantSplit/>
          <w:trHeight w:val="261"/>
        </w:trPr>
        <w:tc>
          <w:tcPr>
            <w:tcW w:w="178" w:type="pct"/>
            <w:vMerge w:val="restart"/>
            <w:vAlign w:val="center"/>
          </w:tcPr>
          <w:p w14:paraId="0F073733" w14:textId="7E7B1BDB" w:rsidR="007E4831" w:rsidRPr="0011098F" w:rsidRDefault="007E4831" w:rsidP="00182E9F">
            <w:pPr>
              <w:jc w:val="center"/>
              <w:rPr>
                <w:rFonts w:ascii="Times New Roman" w:hAnsi="Times New Roman" w:cs="Times New Roman"/>
              </w:rPr>
            </w:pPr>
            <w:r>
              <w:rPr>
                <w:rFonts w:ascii="Times New Roman" w:hAnsi="Times New Roman" w:cs="Times New Roman"/>
              </w:rPr>
              <w:t>98</w:t>
            </w:r>
          </w:p>
        </w:tc>
        <w:tc>
          <w:tcPr>
            <w:tcW w:w="674" w:type="pct"/>
            <w:vMerge w:val="restart"/>
            <w:vAlign w:val="center"/>
          </w:tcPr>
          <w:p w14:paraId="177C1DA6" w14:textId="4F5BC7A7" w:rsidR="007E4831" w:rsidRPr="0011098F" w:rsidRDefault="007E4831" w:rsidP="0011098F">
            <w:pPr>
              <w:jc w:val="both"/>
              <w:rPr>
                <w:rFonts w:ascii="Times New Roman" w:hAnsi="Times New Roman" w:cs="Times New Roman"/>
              </w:rPr>
            </w:pPr>
            <w:r w:rsidRPr="0011098F">
              <w:rPr>
                <w:rFonts w:ascii="Times New Roman" w:hAnsi="Times New Roman" w:cs="Times New Roman"/>
              </w:rPr>
              <w:t>05:42:000056:617</w:t>
            </w:r>
          </w:p>
          <w:p w14:paraId="0F8A246D"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Шеболдаева, напротив ЦГБ</w:t>
            </w:r>
          </w:p>
        </w:tc>
        <w:tc>
          <w:tcPr>
            <w:tcW w:w="634" w:type="pct"/>
            <w:vAlign w:val="center"/>
          </w:tcPr>
          <w:p w14:paraId="41A434A3"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Шеболдаева, д.45</w:t>
            </w:r>
          </w:p>
        </w:tc>
        <w:tc>
          <w:tcPr>
            <w:tcW w:w="432" w:type="pct"/>
            <w:vAlign w:val="center"/>
          </w:tcPr>
          <w:p w14:paraId="53843AE6" w14:textId="77777777" w:rsidR="007E4831" w:rsidRPr="0011098F" w:rsidRDefault="007E4831" w:rsidP="0011098F">
            <w:pPr>
              <w:jc w:val="center"/>
              <w:rPr>
                <w:rFonts w:ascii="Times New Roman" w:hAnsi="Times New Roman" w:cs="Times New Roman"/>
              </w:rPr>
            </w:pPr>
            <w:r w:rsidRPr="0011098F">
              <w:rPr>
                <w:rFonts w:ascii="Times New Roman" w:hAnsi="Times New Roman" w:cs="Times New Roman"/>
              </w:rPr>
              <w:t>147</w:t>
            </w:r>
          </w:p>
        </w:tc>
        <w:tc>
          <w:tcPr>
            <w:tcW w:w="341" w:type="pct"/>
            <w:vAlign w:val="center"/>
          </w:tcPr>
          <w:p w14:paraId="3AD78A9B" w14:textId="7844635D" w:rsidR="007E4831" w:rsidRPr="0011098F" w:rsidRDefault="007E4831" w:rsidP="00262D10">
            <w:pPr>
              <w:jc w:val="center"/>
              <w:rPr>
                <w:rFonts w:ascii="Times New Roman" w:hAnsi="Times New Roman" w:cs="Times New Roman"/>
              </w:rPr>
            </w:pPr>
            <w:r>
              <w:rPr>
                <w:rFonts w:ascii="Times New Roman" w:hAnsi="Times New Roman" w:cs="Times New Roman"/>
              </w:rPr>
              <w:t>-</w:t>
            </w:r>
          </w:p>
        </w:tc>
        <w:tc>
          <w:tcPr>
            <w:tcW w:w="626" w:type="pct"/>
            <w:vMerge w:val="restart"/>
            <w:vAlign w:val="center"/>
          </w:tcPr>
          <w:p w14:paraId="12D47E72" w14:textId="0DC432A5" w:rsidR="007E4831" w:rsidRPr="0011098F" w:rsidRDefault="007E4831" w:rsidP="0011098F">
            <w:pPr>
              <w:jc w:val="both"/>
              <w:rPr>
                <w:rFonts w:ascii="Times New Roman" w:hAnsi="Times New Roman" w:cs="Times New Roman"/>
              </w:rPr>
            </w:pPr>
            <w:r w:rsidRPr="0011098F">
              <w:rPr>
                <w:rFonts w:ascii="Times New Roman" w:hAnsi="Times New Roman" w:cs="Times New Roman"/>
              </w:rPr>
              <w:t>- 4 контейнера;</w:t>
            </w:r>
          </w:p>
          <w:p w14:paraId="7D039CAC"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- 8 кв.м.;</w:t>
            </w:r>
          </w:p>
          <w:p w14:paraId="0E9E7AB5"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1311CBF9" w14:textId="1398C28F" w:rsidR="007E4831" w:rsidRPr="0011098F" w:rsidRDefault="007E4831" w:rsidP="00F33925">
            <w:pPr>
              <w:jc w:val="center"/>
              <w:rPr>
                <w:rFonts w:ascii="Times New Roman" w:hAnsi="Times New Roman" w:cs="Times New Roman"/>
              </w:rPr>
            </w:pPr>
            <w:r>
              <w:rPr>
                <w:rFonts w:ascii="Times New Roman" w:hAnsi="Times New Roman" w:cs="Times New Roman"/>
              </w:rPr>
              <w:t>31,97</w:t>
            </w:r>
          </w:p>
        </w:tc>
        <w:tc>
          <w:tcPr>
            <w:tcW w:w="494" w:type="pct"/>
            <w:vMerge w:val="restart"/>
            <w:vAlign w:val="center"/>
          </w:tcPr>
          <w:p w14:paraId="56AAB8F8" w14:textId="6CEEB0DB" w:rsidR="007E4831" w:rsidRPr="0011098F" w:rsidRDefault="007E4831" w:rsidP="00F33925">
            <w:pPr>
              <w:jc w:val="center"/>
              <w:rPr>
                <w:rFonts w:ascii="Times New Roman" w:hAnsi="Times New Roman" w:cs="Times New Roman"/>
              </w:rPr>
            </w:pPr>
            <w:r>
              <w:rPr>
                <w:rFonts w:ascii="Times New Roman" w:hAnsi="Times New Roman" w:cs="Times New Roman"/>
              </w:rPr>
              <w:t>2</w:t>
            </w:r>
          </w:p>
        </w:tc>
        <w:tc>
          <w:tcPr>
            <w:tcW w:w="563" w:type="pct"/>
            <w:vMerge w:val="restart"/>
            <w:vAlign w:val="center"/>
          </w:tcPr>
          <w:p w14:paraId="4053AAB4" w14:textId="3858AB06" w:rsidR="007E4831" w:rsidRPr="0011098F" w:rsidRDefault="007E4831" w:rsidP="00262D10">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3338E587" w14:textId="3CA5DAAC" w:rsidR="007E4831" w:rsidRPr="0011098F" w:rsidRDefault="007E4831" w:rsidP="00262D10">
            <w:pPr>
              <w:jc w:val="center"/>
              <w:rPr>
                <w:rFonts w:ascii="Times New Roman" w:hAnsi="Times New Roman" w:cs="Times New Roman"/>
              </w:rPr>
            </w:pPr>
            <w:r>
              <w:rPr>
                <w:rFonts w:ascii="Times New Roman" w:hAnsi="Times New Roman" w:cs="Times New Roman"/>
              </w:rPr>
              <w:t>-</w:t>
            </w:r>
          </w:p>
        </w:tc>
      </w:tr>
      <w:tr w:rsidR="007E4831" w:rsidRPr="0011098F" w14:paraId="3D3AEC91" w14:textId="28CA34CD" w:rsidTr="00042CC1">
        <w:trPr>
          <w:cantSplit/>
          <w:trHeight w:val="169"/>
        </w:trPr>
        <w:tc>
          <w:tcPr>
            <w:tcW w:w="178" w:type="pct"/>
            <w:vMerge/>
            <w:vAlign w:val="center"/>
          </w:tcPr>
          <w:p w14:paraId="207B36E4" w14:textId="77777777" w:rsidR="007E4831" w:rsidRPr="0011098F" w:rsidRDefault="007E4831" w:rsidP="00182E9F">
            <w:pPr>
              <w:jc w:val="center"/>
              <w:rPr>
                <w:rFonts w:ascii="Times New Roman" w:hAnsi="Times New Roman" w:cs="Times New Roman"/>
              </w:rPr>
            </w:pPr>
          </w:p>
        </w:tc>
        <w:tc>
          <w:tcPr>
            <w:tcW w:w="674" w:type="pct"/>
            <w:vMerge/>
            <w:vAlign w:val="center"/>
          </w:tcPr>
          <w:p w14:paraId="4E8B89E3" w14:textId="22DD57BA" w:rsidR="007E4831" w:rsidRPr="0011098F" w:rsidRDefault="007E4831" w:rsidP="0011098F">
            <w:pPr>
              <w:jc w:val="both"/>
              <w:rPr>
                <w:rFonts w:ascii="Times New Roman" w:hAnsi="Times New Roman" w:cs="Times New Roman"/>
              </w:rPr>
            </w:pPr>
          </w:p>
        </w:tc>
        <w:tc>
          <w:tcPr>
            <w:tcW w:w="634" w:type="pct"/>
            <w:vAlign w:val="center"/>
          </w:tcPr>
          <w:p w14:paraId="5A359969" w14:textId="128ECEBD" w:rsidR="007E4831" w:rsidRPr="0011098F" w:rsidRDefault="007E4831"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554B4A14" w14:textId="0B9DD4CC" w:rsidR="007E4831" w:rsidRPr="00725228" w:rsidRDefault="007E4831" w:rsidP="0011098F">
            <w:pPr>
              <w:jc w:val="center"/>
              <w:rPr>
                <w:rFonts w:ascii="Times New Roman" w:hAnsi="Times New Roman" w:cs="Times New Roman"/>
                <w:b/>
              </w:rPr>
            </w:pPr>
            <w:r>
              <w:rPr>
                <w:rFonts w:ascii="Times New Roman" w:hAnsi="Times New Roman" w:cs="Times New Roman"/>
                <w:b/>
              </w:rPr>
              <w:t>147</w:t>
            </w:r>
          </w:p>
        </w:tc>
        <w:tc>
          <w:tcPr>
            <w:tcW w:w="341" w:type="pct"/>
            <w:vAlign w:val="center"/>
          </w:tcPr>
          <w:p w14:paraId="1AB0B396" w14:textId="72A4D3A7" w:rsidR="007E4831" w:rsidRPr="0011098F" w:rsidRDefault="007E4831"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4465C18C" w14:textId="79ED2BA8" w:rsidR="007E4831" w:rsidRPr="0011098F" w:rsidRDefault="007E4831" w:rsidP="0011098F">
            <w:pPr>
              <w:jc w:val="both"/>
              <w:rPr>
                <w:rFonts w:ascii="Times New Roman" w:hAnsi="Times New Roman" w:cs="Times New Roman"/>
              </w:rPr>
            </w:pPr>
          </w:p>
        </w:tc>
        <w:tc>
          <w:tcPr>
            <w:tcW w:w="563" w:type="pct"/>
            <w:vMerge/>
            <w:vAlign w:val="center"/>
          </w:tcPr>
          <w:p w14:paraId="7C375EE1" w14:textId="77777777" w:rsidR="007E4831" w:rsidRPr="0011098F" w:rsidRDefault="007E4831" w:rsidP="00F33925">
            <w:pPr>
              <w:jc w:val="center"/>
              <w:rPr>
                <w:rFonts w:ascii="Times New Roman" w:hAnsi="Times New Roman" w:cs="Times New Roman"/>
              </w:rPr>
            </w:pPr>
          </w:p>
        </w:tc>
        <w:tc>
          <w:tcPr>
            <w:tcW w:w="494" w:type="pct"/>
            <w:vMerge/>
            <w:vAlign w:val="center"/>
          </w:tcPr>
          <w:p w14:paraId="47512A41" w14:textId="77777777" w:rsidR="007E4831" w:rsidRPr="0011098F" w:rsidRDefault="007E4831" w:rsidP="00F33925">
            <w:pPr>
              <w:jc w:val="center"/>
              <w:rPr>
                <w:rFonts w:ascii="Times New Roman" w:hAnsi="Times New Roman" w:cs="Times New Roman"/>
              </w:rPr>
            </w:pPr>
          </w:p>
        </w:tc>
        <w:tc>
          <w:tcPr>
            <w:tcW w:w="563" w:type="pct"/>
            <w:vMerge/>
            <w:vAlign w:val="center"/>
          </w:tcPr>
          <w:p w14:paraId="7F5F3B1A" w14:textId="77777777" w:rsidR="007E4831" w:rsidRPr="0011098F" w:rsidRDefault="007E4831" w:rsidP="00262D10">
            <w:pPr>
              <w:jc w:val="center"/>
              <w:rPr>
                <w:rFonts w:ascii="Times New Roman" w:hAnsi="Times New Roman" w:cs="Times New Roman"/>
              </w:rPr>
            </w:pPr>
          </w:p>
        </w:tc>
        <w:tc>
          <w:tcPr>
            <w:tcW w:w="494" w:type="pct"/>
            <w:vMerge/>
            <w:vAlign w:val="center"/>
          </w:tcPr>
          <w:p w14:paraId="70585E42" w14:textId="77777777" w:rsidR="007E4831" w:rsidRPr="0011098F" w:rsidRDefault="007E4831" w:rsidP="00262D10">
            <w:pPr>
              <w:jc w:val="center"/>
              <w:rPr>
                <w:rFonts w:ascii="Times New Roman" w:hAnsi="Times New Roman" w:cs="Times New Roman"/>
              </w:rPr>
            </w:pPr>
          </w:p>
        </w:tc>
      </w:tr>
      <w:tr w:rsidR="007E4831" w:rsidRPr="0011098F" w14:paraId="386E180A" w14:textId="0924F640" w:rsidTr="00042CC1">
        <w:trPr>
          <w:cantSplit/>
          <w:trHeight w:val="890"/>
        </w:trPr>
        <w:tc>
          <w:tcPr>
            <w:tcW w:w="178" w:type="pct"/>
            <w:vMerge w:val="restart"/>
            <w:vAlign w:val="center"/>
          </w:tcPr>
          <w:p w14:paraId="32F35F65" w14:textId="383BC12A" w:rsidR="007E4831" w:rsidRPr="0011098F" w:rsidRDefault="007E4831" w:rsidP="00182E9F">
            <w:pPr>
              <w:jc w:val="center"/>
              <w:rPr>
                <w:rFonts w:ascii="Times New Roman" w:hAnsi="Times New Roman" w:cs="Times New Roman"/>
              </w:rPr>
            </w:pPr>
            <w:r>
              <w:rPr>
                <w:rFonts w:ascii="Times New Roman" w:hAnsi="Times New Roman" w:cs="Times New Roman"/>
              </w:rPr>
              <w:t>99</w:t>
            </w:r>
          </w:p>
        </w:tc>
        <w:tc>
          <w:tcPr>
            <w:tcW w:w="674" w:type="pct"/>
            <w:vMerge w:val="restart"/>
            <w:vAlign w:val="center"/>
          </w:tcPr>
          <w:p w14:paraId="1271DB9B" w14:textId="31F584C6" w:rsidR="007E4831" w:rsidRPr="0011098F" w:rsidRDefault="007E4831" w:rsidP="0011098F">
            <w:pPr>
              <w:jc w:val="both"/>
              <w:rPr>
                <w:rFonts w:ascii="Times New Roman" w:hAnsi="Times New Roman" w:cs="Times New Roman"/>
              </w:rPr>
            </w:pPr>
            <w:r w:rsidRPr="0011098F">
              <w:rPr>
                <w:rFonts w:ascii="Times New Roman" w:hAnsi="Times New Roman" w:cs="Times New Roman"/>
              </w:rPr>
              <w:t>05:42:000056:619</w:t>
            </w:r>
          </w:p>
          <w:p w14:paraId="350271EC"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Шеболдаева, рядом с автомойкой «Ретро»</w:t>
            </w:r>
          </w:p>
        </w:tc>
        <w:tc>
          <w:tcPr>
            <w:tcW w:w="634" w:type="pct"/>
            <w:vAlign w:val="center"/>
          </w:tcPr>
          <w:p w14:paraId="39D92F72"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Шеболдаева, д.4</w:t>
            </w:r>
          </w:p>
        </w:tc>
        <w:tc>
          <w:tcPr>
            <w:tcW w:w="432" w:type="pct"/>
            <w:vAlign w:val="center"/>
          </w:tcPr>
          <w:p w14:paraId="5BFDF18B" w14:textId="77777777" w:rsidR="007E4831" w:rsidRPr="0011098F" w:rsidRDefault="007E4831" w:rsidP="0011098F">
            <w:pPr>
              <w:jc w:val="center"/>
              <w:rPr>
                <w:rFonts w:ascii="Times New Roman" w:hAnsi="Times New Roman" w:cs="Times New Roman"/>
              </w:rPr>
            </w:pPr>
            <w:r w:rsidRPr="0011098F">
              <w:rPr>
                <w:rFonts w:ascii="Times New Roman" w:hAnsi="Times New Roman" w:cs="Times New Roman"/>
              </w:rPr>
              <w:t>73</w:t>
            </w:r>
          </w:p>
        </w:tc>
        <w:tc>
          <w:tcPr>
            <w:tcW w:w="341" w:type="pct"/>
            <w:vAlign w:val="center"/>
          </w:tcPr>
          <w:p w14:paraId="25B31DF5" w14:textId="41C2DBFD" w:rsidR="007E4831" w:rsidRPr="0011098F" w:rsidRDefault="007E4831" w:rsidP="00262D10">
            <w:pPr>
              <w:jc w:val="center"/>
              <w:rPr>
                <w:rFonts w:ascii="Times New Roman" w:hAnsi="Times New Roman" w:cs="Times New Roman"/>
              </w:rPr>
            </w:pPr>
            <w:r>
              <w:rPr>
                <w:rFonts w:ascii="Times New Roman" w:hAnsi="Times New Roman" w:cs="Times New Roman"/>
              </w:rPr>
              <w:t>12</w:t>
            </w:r>
          </w:p>
        </w:tc>
        <w:tc>
          <w:tcPr>
            <w:tcW w:w="626" w:type="pct"/>
            <w:vMerge w:val="restart"/>
            <w:vAlign w:val="center"/>
          </w:tcPr>
          <w:p w14:paraId="38284620" w14:textId="07E63605" w:rsidR="007E4831" w:rsidRPr="0011098F" w:rsidRDefault="007E4831" w:rsidP="0011098F">
            <w:pPr>
              <w:jc w:val="both"/>
              <w:rPr>
                <w:rFonts w:ascii="Times New Roman" w:hAnsi="Times New Roman" w:cs="Times New Roman"/>
              </w:rPr>
            </w:pPr>
            <w:r w:rsidRPr="0011098F">
              <w:rPr>
                <w:rFonts w:ascii="Times New Roman" w:hAnsi="Times New Roman" w:cs="Times New Roman"/>
              </w:rPr>
              <w:t>- 2 контейнера;</w:t>
            </w:r>
          </w:p>
          <w:p w14:paraId="7C17114A"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- 4 кв.м.;</w:t>
            </w:r>
          </w:p>
          <w:p w14:paraId="1BFF31A8"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70AE80B3" w14:textId="45F6540B" w:rsidR="007E4831" w:rsidRPr="0011098F" w:rsidRDefault="007E4831" w:rsidP="00F33925">
            <w:pPr>
              <w:jc w:val="center"/>
              <w:rPr>
                <w:rFonts w:ascii="Times New Roman" w:hAnsi="Times New Roman" w:cs="Times New Roman"/>
              </w:rPr>
            </w:pPr>
            <w:r>
              <w:rPr>
                <w:rFonts w:ascii="Times New Roman" w:hAnsi="Times New Roman" w:cs="Times New Roman"/>
              </w:rPr>
              <w:t>15,87</w:t>
            </w:r>
          </w:p>
        </w:tc>
        <w:tc>
          <w:tcPr>
            <w:tcW w:w="494" w:type="pct"/>
            <w:vMerge w:val="restart"/>
            <w:vAlign w:val="center"/>
          </w:tcPr>
          <w:p w14:paraId="0D50CAA0" w14:textId="1602F41A" w:rsidR="007E4831" w:rsidRPr="0011098F" w:rsidRDefault="007E4831"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44E39559" w14:textId="2EFE66BF" w:rsidR="007E4831" w:rsidRPr="0011098F" w:rsidRDefault="007E4831" w:rsidP="00262D10">
            <w:pPr>
              <w:jc w:val="center"/>
              <w:rPr>
                <w:rFonts w:ascii="Times New Roman" w:hAnsi="Times New Roman" w:cs="Times New Roman"/>
              </w:rPr>
            </w:pPr>
            <w:r>
              <w:rPr>
                <w:rFonts w:ascii="Times New Roman" w:hAnsi="Times New Roman" w:cs="Times New Roman"/>
              </w:rPr>
              <w:t>2,60</w:t>
            </w:r>
          </w:p>
        </w:tc>
        <w:tc>
          <w:tcPr>
            <w:tcW w:w="494" w:type="pct"/>
            <w:vMerge w:val="restart"/>
            <w:vAlign w:val="center"/>
          </w:tcPr>
          <w:p w14:paraId="6A07BADB" w14:textId="70B868BA" w:rsidR="007E4831" w:rsidRPr="0011098F" w:rsidRDefault="007E4831" w:rsidP="00262D10">
            <w:pPr>
              <w:jc w:val="center"/>
              <w:rPr>
                <w:rFonts w:ascii="Times New Roman" w:hAnsi="Times New Roman" w:cs="Times New Roman"/>
              </w:rPr>
            </w:pPr>
            <w:r>
              <w:rPr>
                <w:rFonts w:ascii="Times New Roman" w:hAnsi="Times New Roman" w:cs="Times New Roman"/>
              </w:rPr>
              <w:t>1</w:t>
            </w:r>
          </w:p>
        </w:tc>
      </w:tr>
      <w:tr w:rsidR="007E4831" w:rsidRPr="0011098F" w14:paraId="4F1B0A5E" w14:textId="459859F2" w:rsidTr="00042CC1">
        <w:trPr>
          <w:cantSplit/>
          <w:trHeight w:val="73"/>
        </w:trPr>
        <w:tc>
          <w:tcPr>
            <w:tcW w:w="178" w:type="pct"/>
            <w:vMerge/>
            <w:vAlign w:val="center"/>
          </w:tcPr>
          <w:p w14:paraId="2A0F000A" w14:textId="77777777" w:rsidR="007E4831" w:rsidRPr="0011098F" w:rsidRDefault="007E4831" w:rsidP="00182E9F">
            <w:pPr>
              <w:jc w:val="center"/>
              <w:rPr>
                <w:rFonts w:ascii="Times New Roman" w:hAnsi="Times New Roman" w:cs="Times New Roman"/>
              </w:rPr>
            </w:pPr>
          </w:p>
        </w:tc>
        <w:tc>
          <w:tcPr>
            <w:tcW w:w="674" w:type="pct"/>
            <w:vMerge/>
            <w:vAlign w:val="center"/>
          </w:tcPr>
          <w:p w14:paraId="3137EF28" w14:textId="3D9F79C3" w:rsidR="007E4831" w:rsidRPr="0011098F" w:rsidRDefault="007E4831" w:rsidP="0011098F">
            <w:pPr>
              <w:jc w:val="both"/>
              <w:rPr>
                <w:rFonts w:ascii="Times New Roman" w:hAnsi="Times New Roman" w:cs="Times New Roman"/>
              </w:rPr>
            </w:pPr>
          </w:p>
        </w:tc>
        <w:tc>
          <w:tcPr>
            <w:tcW w:w="634" w:type="pct"/>
            <w:vAlign w:val="center"/>
          </w:tcPr>
          <w:p w14:paraId="49DE9C89" w14:textId="0CFC09F8" w:rsidR="007E4831" w:rsidRPr="0011098F" w:rsidRDefault="007E4831"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7C2806C9" w14:textId="3C173168" w:rsidR="007E4831" w:rsidRPr="00725228" w:rsidRDefault="007E4831" w:rsidP="0011098F">
            <w:pPr>
              <w:jc w:val="center"/>
              <w:rPr>
                <w:rFonts w:ascii="Times New Roman" w:hAnsi="Times New Roman" w:cs="Times New Roman"/>
                <w:b/>
              </w:rPr>
            </w:pPr>
            <w:r>
              <w:rPr>
                <w:rFonts w:ascii="Times New Roman" w:hAnsi="Times New Roman" w:cs="Times New Roman"/>
                <w:b/>
              </w:rPr>
              <w:t>73</w:t>
            </w:r>
          </w:p>
        </w:tc>
        <w:tc>
          <w:tcPr>
            <w:tcW w:w="341" w:type="pct"/>
            <w:vAlign w:val="center"/>
          </w:tcPr>
          <w:p w14:paraId="4DA26748" w14:textId="6B7E5B24" w:rsidR="007E4831" w:rsidRPr="007E4831" w:rsidRDefault="007E4831" w:rsidP="00262D10">
            <w:pPr>
              <w:jc w:val="center"/>
              <w:rPr>
                <w:rFonts w:ascii="Times New Roman" w:hAnsi="Times New Roman" w:cs="Times New Roman"/>
                <w:b/>
              </w:rPr>
            </w:pPr>
            <w:r w:rsidRPr="007E4831">
              <w:rPr>
                <w:rFonts w:ascii="Times New Roman" w:hAnsi="Times New Roman" w:cs="Times New Roman"/>
                <w:b/>
              </w:rPr>
              <w:t>12</w:t>
            </w:r>
          </w:p>
        </w:tc>
        <w:tc>
          <w:tcPr>
            <w:tcW w:w="626" w:type="pct"/>
            <w:vMerge/>
            <w:vAlign w:val="center"/>
          </w:tcPr>
          <w:p w14:paraId="2699571D" w14:textId="6391060F" w:rsidR="007E4831" w:rsidRPr="0011098F" w:rsidRDefault="007E4831" w:rsidP="0011098F">
            <w:pPr>
              <w:jc w:val="both"/>
              <w:rPr>
                <w:rFonts w:ascii="Times New Roman" w:hAnsi="Times New Roman" w:cs="Times New Roman"/>
              </w:rPr>
            </w:pPr>
          </w:p>
        </w:tc>
        <w:tc>
          <w:tcPr>
            <w:tcW w:w="563" w:type="pct"/>
            <w:vMerge/>
            <w:vAlign w:val="center"/>
          </w:tcPr>
          <w:p w14:paraId="2D28A9CA" w14:textId="77777777" w:rsidR="007E4831" w:rsidRPr="0011098F" w:rsidRDefault="007E4831" w:rsidP="00F33925">
            <w:pPr>
              <w:jc w:val="center"/>
              <w:rPr>
                <w:rFonts w:ascii="Times New Roman" w:hAnsi="Times New Roman" w:cs="Times New Roman"/>
              </w:rPr>
            </w:pPr>
          </w:p>
        </w:tc>
        <w:tc>
          <w:tcPr>
            <w:tcW w:w="494" w:type="pct"/>
            <w:vMerge/>
            <w:vAlign w:val="center"/>
          </w:tcPr>
          <w:p w14:paraId="3B89B807" w14:textId="77777777" w:rsidR="007E4831" w:rsidRPr="0011098F" w:rsidRDefault="007E4831" w:rsidP="00F33925">
            <w:pPr>
              <w:jc w:val="center"/>
              <w:rPr>
                <w:rFonts w:ascii="Times New Roman" w:hAnsi="Times New Roman" w:cs="Times New Roman"/>
              </w:rPr>
            </w:pPr>
          </w:p>
        </w:tc>
        <w:tc>
          <w:tcPr>
            <w:tcW w:w="563" w:type="pct"/>
            <w:vMerge/>
            <w:vAlign w:val="center"/>
          </w:tcPr>
          <w:p w14:paraId="1E5C2BAA" w14:textId="77777777" w:rsidR="007E4831" w:rsidRPr="0011098F" w:rsidRDefault="007E4831" w:rsidP="00262D10">
            <w:pPr>
              <w:jc w:val="center"/>
              <w:rPr>
                <w:rFonts w:ascii="Times New Roman" w:hAnsi="Times New Roman" w:cs="Times New Roman"/>
              </w:rPr>
            </w:pPr>
          </w:p>
        </w:tc>
        <w:tc>
          <w:tcPr>
            <w:tcW w:w="494" w:type="pct"/>
            <w:vMerge/>
            <w:vAlign w:val="center"/>
          </w:tcPr>
          <w:p w14:paraId="00BF7275" w14:textId="77777777" w:rsidR="007E4831" w:rsidRPr="0011098F" w:rsidRDefault="007E4831" w:rsidP="00262D10">
            <w:pPr>
              <w:jc w:val="center"/>
              <w:rPr>
                <w:rFonts w:ascii="Times New Roman" w:hAnsi="Times New Roman" w:cs="Times New Roman"/>
              </w:rPr>
            </w:pPr>
          </w:p>
        </w:tc>
      </w:tr>
      <w:tr w:rsidR="007E4831" w:rsidRPr="0011098F" w14:paraId="0D37822D" w14:textId="4B96A84D" w:rsidTr="00042CC1">
        <w:trPr>
          <w:cantSplit/>
          <w:trHeight w:val="688"/>
        </w:trPr>
        <w:tc>
          <w:tcPr>
            <w:tcW w:w="178" w:type="pct"/>
            <w:vAlign w:val="center"/>
          </w:tcPr>
          <w:p w14:paraId="2510D9A5" w14:textId="1E48CCB0" w:rsidR="007E4831" w:rsidRPr="0011098F" w:rsidRDefault="007E4831" w:rsidP="00182E9F">
            <w:pPr>
              <w:jc w:val="center"/>
              <w:rPr>
                <w:rFonts w:ascii="Times New Roman" w:hAnsi="Times New Roman" w:cs="Times New Roman"/>
              </w:rPr>
            </w:pPr>
            <w:r>
              <w:rPr>
                <w:rFonts w:ascii="Times New Roman" w:hAnsi="Times New Roman" w:cs="Times New Roman"/>
              </w:rPr>
              <w:t>100</w:t>
            </w:r>
          </w:p>
        </w:tc>
        <w:tc>
          <w:tcPr>
            <w:tcW w:w="674" w:type="pct"/>
            <w:vAlign w:val="center"/>
          </w:tcPr>
          <w:p w14:paraId="0FFEB1C2" w14:textId="1C813D14" w:rsidR="007E4831" w:rsidRPr="0011098F" w:rsidRDefault="007E4831" w:rsidP="0011098F">
            <w:pPr>
              <w:jc w:val="both"/>
              <w:rPr>
                <w:rFonts w:ascii="Times New Roman" w:hAnsi="Times New Roman" w:cs="Times New Roman"/>
              </w:rPr>
            </w:pPr>
            <w:r w:rsidRPr="0011098F">
              <w:rPr>
                <w:rFonts w:ascii="Times New Roman" w:hAnsi="Times New Roman" w:cs="Times New Roman"/>
              </w:rPr>
              <w:t>05:42:000074:191</w:t>
            </w:r>
          </w:p>
          <w:p w14:paraId="38F62B61"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рядом с винзаводом по улице Шеболдаева</w:t>
            </w:r>
          </w:p>
        </w:tc>
        <w:tc>
          <w:tcPr>
            <w:tcW w:w="634" w:type="pct"/>
            <w:vAlign w:val="center"/>
          </w:tcPr>
          <w:p w14:paraId="56EB0227" w14:textId="57D29860" w:rsidR="007E4831" w:rsidRPr="0011098F" w:rsidRDefault="007E4831" w:rsidP="00406024">
            <w:pPr>
              <w:jc w:val="center"/>
              <w:rPr>
                <w:rFonts w:ascii="Times New Roman" w:hAnsi="Times New Roman" w:cs="Times New Roman"/>
              </w:rPr>
            </w:pPr>
            <w:r>
              <w:rPr>
                <w:rFonts w:ascii="Times New Roman" w:hAnsi="Times New Roman" w:cs="Times New Roman"/>
              </w:rPr>
              <w:t>-</w:t>
            </w:r>
          </w:p>
        </w:tc>
        <w:tc>
          <w:tcPr>
            <w:tcW w:w="432" w:type="pct"/>
            <w:vAlign w:val="center"/>
          </w:tcPr>
          <w:p w14:paraId="10BE6AD0" w14:textId="452C8B91" w:rsidR="007E4831" w:rsidRPr="0011098F" w:rsidRDefault="007E4831"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2A88C74A" w14:textId="58F31AB5" w:rsidR="007E4831" w:rsidRPr="0011098F" w:rsidRDefault="007E483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74145C77" w14:textId="6A611C55" w:rsidR="007E4831" w:rsidRPr="0011098F" w:rsidRDefault="007E4831" w:rsidP="0011098F">
            <w:pPr>
              <w:jc w:val="both"/>
              <w:rPr>
                <w:rFonts w:ascii="Times New Roman" w:hAnsi="Times New Roman" w:cs="Times New Roman"/>
              </w:rPr>
            </w:pPr>
            <w:r w:rsidRPr="0011098F">
              <w:rPr>
                <w:rFonts w:ascii="Times New Roman" w:hAnsi="Times New Roman" w:cs="Times New Roman"/>
              </w:rPr>
              <w:t>- 2 контейнера;</w:t>
            </w:r>
          </w:p>
          <w:p w14:paraId="4C2C3631"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- 4 кв.м.;</w:t>
            </w:r>
          </w:p>
          <w:p w14:paraId="5727E478"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6DD5355D" w14:textId="2884497D" w:rsidR="007E4831" w:rsidRPr="0011098F" w:rsidRDefault="007E4831"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32CCCCB5" w14:textId="614EFE86" w:rsidR="007E4831" w:rsidRPr="0011098F" w:rsidRDefault="007E4831"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1EACD2B2" w14:textId="4E8C72B3" w:rsidR="007E4831" w:rsidRPr="0011098F" w:rsidRDefault="007E483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6DC37BD8" w14:textId="77777777" w:rsidR="007E4831" w:rsidRPr="0011098F" w:rsidRDefault="007E4831" w:rsidP="00262D10">
            <w:pPr>
              <w:jc w:val="center"/>
              <w:rPr>
                <w:rFonts w:ascii="Times New Roman" w:hAnsi="Times New Roman" w:cs="Times New Roman"/>
              </w:rPr>
            </w:pPr>
          </w:p>
        </w:tc>
      </w:tr>
      <w:tr w:rsidR="007E4831" w:rsidRPr="0011098F" w14:paraId="1DB0F1D5" w14:textId="6D8C0B45" w:rsidTr="00042CC1">
        <w:trPr>
          <w:cantSplit/>
          <w:trHeight w:val="660"/>
        </w:trPr>
        <w:tc>
          <w:tcPr>
            <w:tcW w:w="178" w:type="pct"/>
            <w:vAlign w:val="center"/>
          </w:tcPr>
          <w:p w14:paraId="18A9987C" w14:textId="5A59B574" w:rsidR="007E4831" w:rsidRPr="0011098F" w:rsidRDefault="007E4831" w:rsidP="00182E9F">
            <w:pPr>
              <w:jc w:val="center"/>
              <w:rPr>
                <w:rFonts w:ascii="Times New Roman" w:hAnsi="Times New Roman" w:cs="Times New Roman"/>
              </w:rPr>
            </w:pPr>
            <w:r>
              <w:rPr>
                <w:rFonts w:ascii="Times New Roman" w:hAnsi="Times New Roman" w:cs="Times New Roman"/>
              </w:rPr>
              <w:t>101</w:t>
            </w:r>
          </w:p>
        </w:tc>
        <w:tc>
          <w:tcPr>
            <w:tcW w:w="674" w:type="pct"/>
            <w:vAlign w:val="center"/>
          </w:tcPr>
          <w:p w14:paraId="2E3847D3" w14:textId="646F30A2" w:rsidR="007E4831" w:rsidRPr="0011098F" w:rsidRDefault="007E4831" w:rsidP="0011098F">
            <w:pPr>
              <w:jc w:val="both"/>
              <w:rPr>
                <w:rFonts w:ascii="Times New Roman" w:hAnsi="Times New Roman" w:cs="Times New Roman"/>
              </w:rPr>
            </w:pPr>
            <w:r w:rsidRPr="0011098F">
              <w:rPr>
                <w:rFonts w:ascii="Times New Roman" w:hAnsi="Times New Roman" w:cs="Times New Roman"/>
              </w:rPr>
              <w:t>05:42:000056:618</w:t>
            </w:r>
          </w:p>
          <w:p w14:paraId="40283A33"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Шеболдаева, напротив въезда в ЦРБ</w:t>
            </w:r>
          </w:p>
        </w:tc>
        <w:tc>
          <w:tcPr>
            <w:tcW w:w="634" w:type="pct"/>
            <w:vAlign w:val="center"/>
          </w:tcPr>
          <w:p w14:paraId="624D9A7B" w14:textId="0AC43FCA" w:rsidR="007E4831" w:rsidRPr="0011098F" w:rsidRDefault="007E4831" w:rsidP="00406024">
            <w:pPr>
              <w:jc w:val="center"/>
              <w:rPr>
                <w:rFonts w:ascii="Times New Roman" w:hAnsi="Times New Roman" w:cs="Times New Roman"/>
              </w:rPr>
            </w:pPr>
            <w:r>
              <w:rPr>
                <w:rFonts w:ascii="Times New Roman" w:hAnsi="Times New Roman" w:cs="Times New Roman"/>
              </w:rPr>
              <w:t>-</w:t>
            </w:r>
          </w:p>
        </w:tc>
        <w:tc>
          <w:tcPr>
            <w:tcW w:w="432" w:type="pct"/>
            <w:vAlign w:val="center"/>
          </w:tcPr>
          <w:p w14:paraId="562C465C" w14:textId="5943CBB1" w:rsidR="007E4831" w:rsidRPr="0011098F" w:rsidRDefault="007E4831"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67A6A06C" w14:textId="1D396D72" w:rsidR="007E4831" w:rsidRPr="0011098F" w:rsidRDefault="007E483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7B9423EA" w14:textId="69CFE58F" w:rsidR="007E4831" w:rsidRPr="0011098F" w:rsidRDefault="007E4831" w:rsidP="0011098F">
            <w:pPr>
              <w:jc w:val="both"/>
              <w:rPr>
                <w:rFonts w:ascii="Times New Roman" w:hAnsi="Times New Roman" w:cs="Times New Roman"/>
              </w:rPr>
            </w:pPr>
            <w:r w:rsidRPr="0011098F">
              <w:rPr>
                <w:rFonts w:ascii="Times New Roman" w:hAnsi="Times New Roman" w:cs="Times New Roman"/>
              </w:rPr>
              <w:t>- 4 контейнера;</w:t>
            </w:r>
          </w:p>
          <w:p w14:paraId="7D32C8CE"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- 8 кв.м.;</w:t>
            </w:r>
          </w:p>
          <w:p w14:paraId="204E9055"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2C43E46D" w14:textId="39FA7D2E" w:rsidR="007E4831" w:rsidRPr="0011098F" w:rsidRDefault="007E4831"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043233AA" w14:textId="6DC9802F" w:rsidR="007E4831" w:rsidRPr="0011098F" w:rsidRDefault="007E4831"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5C00D47A" w14:textId="0DDA00B3" w:rsidR="007E4831" w:rsidRPr="0011098F" w:rsidRDefault="00042CC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30994556" w14:textId="63C5B93C" w:rsidR="007E4831" w:rsidRPr="0011098F" w:rsidRDefault="007E4831" w:rsidP="00262D10">
            <w:pPr>
              <w:jc w:val="center"/>
              <w:rPr>
                <w:rFonts w:ascii="Times New Roman" w:hAnsi="Times New Roman" w:cs="Times New Roman"/>
              </w:rPr>
            </w:pPr>
            <w:r>
              <w:rPr>
                <w:rFonts w:ascii="Times New Roman" w:hAnsi="Times New Roman" w:cs="Times New Roman"/>
              </w:rPr>
              <w:t>-</w:t>
            </w:r>
          </w:p>
        </w:tc>
      </w:tr>
      <w:tr w:rsidR="007E4831" w:rsidRPr="0011098F" w14:paraId="6CFDB15D" w14:textId="70586F03" w:rsidTr="00042CC1">
        <w:trPr>
          <w:cantSplit/>
          <w:trHeight w:val="619"/>
        </w:trPr>
        <w:tc>
          <w:tcPr>
            <w:tcW w:w="178" w:type="pct"/>
            <w:vAlign w:val="center"/>
          </w:tcPr>
          <w:p w14:paraId="33F22494" w14:textId="27915EE3" w:rsidR="007E4831" w:rsidRPr="0011098F" w:rsidRDefault="007E4831" w:rsidP="00182E9F">
            <w:pPr>
              <w:jc w:val="center"/>
              <w:rPr>
                <w:rFonts w:ascii="Times New Roman" w:hAnsi="Times New Roman" w:cs="Times New Roman"/>
              </w:rPr>
            </w:pPr>
            <w:r>
              <w:rPr>
                <w:rFonts w:ascii="Times New Roman" w:hAnsi="Times New Roman" w:cs="Times New Roman"/>
              </w:rPr>
              <w:t>102</w:t>
            </w:r>
          </w:p>
        </w:tc>
        <w:tc>
          <w:tcPr>
            <w:tcW w:w="674" w:type="pct"/>
            <w:vAlign w:val="center"/>
          </w:tcPr>
          <w:p w14:paraId="5DE8CD2D" w14:textId="2F6AEC25" w:rsidR="007E4831" w:rsidRPr="0011098F" w:rsidRDefault="007E4831" w:rsidP="0011098F">
            <w:pPr>
              <w:jc w:val="both"/>
              <w:rPr>
                <w:rFonts w:ascii="Times New Roman" w:hAnsi="Times New Roman" w:cs="Times New Roman"/>
              </w:rPr>
            </w:pPr>
            <w:r w:rsidRPr="0011098F">
              <w:rPr>
                <w:rFonts w:ascii="Times New Roman" w:hAnsi="Times New Roman" w:cs="Times New Roman"/>
              </w:rPr>
              <w:t>05:42:000059:25</w:t>
            </w:r>
          </w:p>
          <w:p w14:paraId="47142C7F"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Шеболдаева, у карьера</w:t>
            </w:r>
          </w:p>
        </w:tc>
        <w:tc>
          <w:tcPr>
            <w:tcW w:w="634" w:type="pct"/>
            <w:vAlign w:val="center"/>
          </w:tcPr>
          <w:p w14:paraId="6BFBF0EE" w14:textId="0D6FE0BA" w:rsidR="007E4831" w:rsidRPr="0011098F" w:rsidRDefault="007E4831" w:rsidP="00406024">
            <w:pPr>
              <w:jc w:val="center"/>
              <w:rPr>
                <w:rFonts w:ascii="Times New Roman" w:hAnsi="Times New Roman" w:cs="Times New Roman"/>
              </w:rPr>
            </w:pPr>
            <w:r>
              <w:rPr>
                <w:rFonts w:ascii="Times New Roman" w:hAnsi="Times New Roman" w:cs="Times New Roman"/>
              </w:rPr>
              <w:t>-</w:t>
            </w:r>
          </w:p>
        </w:tc>
        <w:tc>
          <w:tcPr>
            <w:tcW w:w="432" w:type="pct"/>
            <w:vAlign w:val="center"/>
          </w:tcPr>
          <w:p w14:paraId="3B56D0C6" w14:textId="7FBFC417" w:rsidR="007E4831" w:rsidRPr="0011098F" w:rsidRDefault="007E4831"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A733BCF" w14:textId="51C117B9" w:rsidR="007E4831" w:rsidRPr="0011098F" w:rsidRDefault="007E483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0C940E94" w14:textId="41FB22CF" w:rsidR="007E4831" w:rsidRPr="0011098F" w:rsidRDefault="007E4831" w:rsidP="0011098F">
            <w:pPr>
              <w:jc w:val="both"/>
              <w:rPr>
                <w:rFonts w:ascii="Times New Roman" w:hAnsi="Times New Roman" w:cs="Times New Roman"/>
              </w:rPr>
            </w:pPr>
            <w:r w:rsidRPr="0011098F">
              <w:rPr>
                <w:rFonts w:ascii="Times New Roman" w:hAnsi="Times New Roman" w:cs="Times New Roman"/>
              </w:rPr>
              <w:t>- 3 контейнера;</w:t>
            </w:r>
          </w:p>
          <w:p w14:paraId="270004A8"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- 7 кв.м.;</w:t>
            </w:r>
          </w:p>
          <w:p w14:paraId="46BF600C"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61880CB1" w14:textId="6D8986B5" w:rsidR="007E4831" w:rsidRPr="0011098F" w:rsidRDefault="007E4831"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297CEE90" w14:textId="1EF53B22" w:rsidR="007E4831" w:rsidRPr="0011098F" w:rsidRDefault="007E4831"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4F08A2E1" w14:textId="4404EB56" w:rsidR="007E4831" w:rsidRPr="0011098F" w:rsidRDefault="007E483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0BA7C5D9" w14:textId="2F31AB1A" w:rsidR="007E4831" w:rsidRPr="0011098F" w:rsidRDefault="007E4831" w:rsidP="00262D10">
            <w:pPr>
              <w:jc w:val="center"/>
              <w:rPr>
                <w:rFonts w:ascii="Times New Roman" w:hAnsi="Times New Roman" w:cs="Times New Roman"/>
              </w:rPr>
            </w:pPr>
            <w:r>
              <w:rPr>
                <w:rFonts w:ascii="Times New Roman" w:hAnsi="Times New Roman" w:cs="Times New Roman"/>
              </w:rPr>
              <w:t>-</w:t>
            </w:r>
          </w:p>
        </w:tc>
      </w:tr>
      <w:tr w:rsidR="007E4831" w:rsidRPr="0011098F" w14:paraId="41D4F863" w14:textId="71AC3BBD" w:rsidTr="00042CC1">
        <w:trPr>
          <w:cantSplit/>
          <w:trHeight w:val="448"/>
        </w:trPr>
        <w:tc>
          <w:tcPr>
            <w:tcW w:w="178" w:type="pct"/>
            <w:vAlign w:val="center"/>
          </w:tcPr>
          <w:p w14:paraId="250D5696" w14:textId="25DEAD67" w:rsidR="007E4831" w:rsidRPr="0011098F" w:rsidRDefault="007E4831" w:rsidP="00182E9F">
            <w:pPr>
              <w:jc w:val="center"/>
              <w:rPr>
                <w:rFonts w:ascii="Times New Roman" w:hAnsi="Times New Roman" w:cs="Times New Roman"/>
              </w:rPr>
            </w:pPr>
            <w:r>
              <w:rPr>
                <w:rFonts w:ascii="Times New Roman" w:hAnsi="Times New Roman" w:cs="Times New Roman"/>
              </w:rPr>
              <w:lastRenderedPageBreak/>
              <w:t>103</w:t>
            </w:r>
          </w:p>
        </w:tc>
        <w:tc>
          <w:tcPr>
            <w:tcW w:w="674" w:type="pct"/>
            <w:vAlign w:val="center"/>
          </w:tcPr>
          <w:p w14:paraId="5E6CE905" w14:textId="635DEB00" w:rsidR="007E4831" w:rsidRPr="0011098F" w:rsidRDefault="007E4831" w:rsidP="0011098F">
            <w:pPr>
              <w:jc w:val="both"/>
              <w:rPr>
                <w:rFonts w:ascii="Times New Roman" w:hAnsi="Times New Roman" w:cs="Times New Roman"/>
              </w:rPr>
            </w:pPr>
            <w:r w:rsidRPr="0011098F">
              <w:rPr>
                <w:rFonts w:ascii="Times New Roman" w:hAnsi="Times New Roman" w:cs="Times New Roman"/>
              </w:rPr>
              <w:t>05:42:000074:192</w:t>
            </w:r>
          </w:p>
          <w:p w14:paraId="1334609A"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Шеболдаева, рядом с АЗС «С-ТрансГаз» напротив б/з «Моряна»</w:t>
            </w:r>
          </w:p>
        </w:tc>
        <w:tc>
          <w:tcPr>
            <w:tcW w:w="634" w:type="pct"/>
            <w:vAlign w:val="center"/>
          </w:tcPr>
          <w:p w14:paraId="5B6AAA1E" w14:textId="13E04E3B" w:rsidR="007E4831" w:rsidRPr="0011098F" w:rsidRDefault="007E4831" w:rsidP="00406024">
            <w:pPr>
              <w:jc w:val="center"/>
              <w:rPr>
                <w:rFonts w:ascii="Times New Roman" w:hAnsi="Times New Roman" w:cs="Times New Roman"/>
              </w:rPr>
            </w:pPr>
            <w:r>
              <w:rPr>
                <w:rFonts w:ascii="Times New Roman" w:hAnsi="Times New Roman" w:cs="Times New Roman"/>
              </w:rPr>
              <w:t>-</w:t>
            </w:r>
          </w:p>
        </w:tc>
        <w:tc>
          <w:tcPr>
            <w:tcW w:w="432" w:type="pct"/>
            <w:vAlign w:val="center"/>
          </w:tcPr>
          <w:p w14:paraId="260D2741" w14:textId="30F3B2BF" w:rsidR="007E4831" w:rsidRPr="0011098F" w:rsidRDefault="007E4831"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FD80683" w14:textId="31980B3B" w:rsidR="007E4831" w:rsidRPr="0011098F" w:rsidRDefault="007E483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61A7A0BC" w14:textId="1442C04D" w:rsidR="007E4831" w:rsidRPr="0011098F" w:rsidRDefault="007E4831" w:rsidP="00406024">
            <w:pPr>
              <w:jc w:val="both"/>
              <w:rPr>
                <w:rFonts w:ascii="Times New Roman" w:hAnsi="Times New Roman" w:cs="Times New Roman"/>
              </w:rPr>
            </w:pPr>
            <w:r w:rsidRPr="0011098F">
              <w:rPr>
                <w:rFonts w:ascii="Times New Roman" w:hAnsi="Times New Roman" w:cs="Times New Roman"/>
              </w:rPr>
              <w:t>- 2 контейнера;</w:t>
            </w:r>
          </w:p>
          <w:p w14:paraId="76CE2802" w14:textId="77777777" w:rsidR="007E4831" w:rsidRPr="0011098F" w:rsidRDefault="007E4831" w:rsidP="00406024">
            <w:pPr>
              <w:jc w:val="both"/>
              <w:rPr>
                <w:rFonts w:ascii="Times New Roman" w:hAnsi="Times New Roman" w:cs="Times New Roman"/>
              </w:rPr>
            </w:pPr>
            <w:r w:rsidRPr="0011098F">
              <w:rPr>
                <w:rFonts w:ascii="Times New Roman" w:hAnsi="Times New Roman" w:cs="Times New Roman"/>
              </w:rPr>
              <w:t>- 4 кв.м.;</w:t>
            </w:r>
          </w:p>
          <w:p w14:paraId="5DE1BB27" w14:textId="77777777" w:rsidR="007E4831" w:rsidRPr="0011098F" w:rsidRDefault="007E4831" w:rsidP="00406024">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5227852B" w14:textId="0F2C2DBA" w:rsidR="007E4831" w:rsidRPr="0011098F" w:rsidRDefault="007E4831"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3FCB692D" w14:textId="021782C1" w:rsidR="007E4831" w:rsidRPr="0011098F" w:rsidRDefault="007E4831"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5566C351" w14:textId="37E0D50D" w:rsidR="007E4831" w:rsidRPr="0011098F" w:rsidRDefault="007E483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777CA2EA" w14:textId="393AFB5B" w:rsidR="007E4831" w:rsidRPr="0011098F" w:rsidRDefault="007E4831" w:rsidP="00262D10">
            <w:pPr>
              <w:jc w:val="center"/>
              <w:rPr>
                <w:rFonts w:ascii="Times New Roman" w:hAnsi="Times New Roman" w:cs="Times New Roman"/>
              </w:rPr>
            </w:pPr>
            <w:r>
              <w:rPr>
                <w:rFonts w:ascii="Times New Roman" w:hAnsi="Times New Roman" w:cs="Times New Roman"/>
              </w:rPr>
              <w:t>-</w:t>
            </w:r>
          </w:p>
        </w:tc>
      </w:tr>
      <w:tr w:rsidR="007E4831" w:rsidRPr="0011098F" w14:paraId="37AA002D" w14:textId="761E290B" w:rsidTr="00042CC1">
        <w:trPr>
          <w:cantSplit/>
          <w:trHeight w:val="343"/>
        </w:trPr>
        <w:tc>
          <w:tcPr>
            <w:tcW w:w="178" w:type="pct"/>
            <w:vMerge w:val="restart"/>
            <w:vAlign w:val="center"/>
          </w:tcPr>
          <w:p w14:paraId="27CC34B8" w14:textId="66FA3DB8" w:rsidR="007E4831" w:rsidRPr="0011098F" w:rsidRDefault="007E4831" w:rsidP="00182E9F">
            <w:pPr>
              <w:jc w:val="center"/>
              <w:rPr>
                <w:rFonts w:ascii="Times New Roman" w:hAnsi="Times New Roman" w:cs="Times New Roman"/>
              </w:rPr>
            </w:pPr>
            <w:r>
              <w:rPr>
                <w:rFonts w:ascii="Times New Roman" w:hAnsi="Times New Roman" w:cs="Times New Roman"/>
              </w:rPr>
              <w:t>104</w:t>
            </w:r>
          </w:p>
        </w:tc>
        <w:tc>
          <w:tcPr>
            <w:tcW w:w="674" w:type="pct"/>
            <w:vMerge w:val="restart"/>
            <w:vAlign w:val="center"/>
          </w:tcPr>
          <w:p w14:paraId="04C7CCE6" w14:textId="6E64B04C" w:rsidR="007E4831" w:rsidRPr="0011098F" w:rsidRDefault="007E4831" w:rsidP="0011098F">
            <w:pPr>
              <w:jc w:val="both"/>
              <w:rPr>
                <w:rFonts w:ascii="Times New Roman" w:hAnsi="Times New Roman" w:cs="Times New Roman"/>
              </w:rPr>
            </w:pPr>
            <w:r w:rsidRPr="0011098F">
              <w:rPr>
                <w:rFonts w:ascii="Times New Roman" w:hAnsi="Times New Roman" w:cs="Times New Roman"/>
              </w:rPr>
              <w:t>05:42:000018:1361</w:t>
            </w:r>
          </w:p>
          <w:p w14:paraId="77161212"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Ю. Гагарина,</w:t>
            </w:r>
          </w:p>
          <w:p w14:paraId="000C4144" w14:textId="24C02391" w:rsidR="007E4831" w:rsidRPr="0011098F" w:rsidRDefault="007E4831" w:rsidP="0011098F">
            <w:pPr>
              <w:jc w:val="both"/>
              <w:rPr>
                <w:rFonts w:ascii="Times New Roman" w:hAnsi="Times New Roman" w:cs="Times New Roman"/>
              </w:rPr>
            </w:pPr>
            <w:r w:rsidRPr="0011098F">
              <w:rPr>
                <w:rFonts w:ascii="Times New Roman" w:hAnsi="Times New Roman" w:cs="Times New Roman"/>
              </w:rPr>
              <w:t>напротив мечете</w:t>
            </w:r>
          </w:p>
        </w:tc>
        <w:tc>
          <w:tcPr>
            <w:tcW w:w="634" w:type="pct"/>
            <w:vAlign w:val="center"/>
          </w:tcPr>
          <w:p w14:paraId="71307989"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Ю. Гагарина, д. 29</w:t>
            </w:r>
          </w:p>
        </w:tc>
        <w:tc>
          <w:tcPr>
            <w:tcW w:w="432" w:type="pct"/>
            <w:vAlign w:val="center"/>
          </w:tcPr>
          <w:p w14:paraId="6BB36093" w14:textId="77777777" w:rsidR="007E4831" w:rsidRPr="0011098F" w:rsidRDefault="007E4831" w:rsidP="0011098F">
            <w:pPr>
              <w:jc w:val="center"/>
              <w:rPr>
                <w:rFonts w:ascii="Times New Roman" w:hAnsi="Times New Roman" w:cs="Times New Roman"/>
              </w:rPr>
            </w:pPr>
            <w:r w:rsidRPr="0011098F">
              <w:rPr>
                <w:rFonts w:ascii="Times New Roman" w:hAnsi="Times New Roman" w:cs="Times New Roman"/>
              </w:rPr>
              <w:t>117</w:t>
            </w:r>
          </w:p>
        </w:tc>
        <w:tc>
          <w:tcPr>
            <w:tcW w:w="341" w:type="pct"/>
            <w:vAlign w:val="center"/>
          </w:tcPr>
          <w:p w14:paraId="18894A3C" w14:textId="0B6751EA" w:rsidR="007E4831" w:rsidRPr="0011098F" w:rsidRDefault="0026744A" w:rsidP="00262D10">
            <w:pPr>
              <w:jc w:val="center"/>
              <w:rPr>
                <w:rFonts w:ascii="Times New Roman" w:hAnsi="Times New Roman" w:cs="Times New Roman"/>
              </w:rPr>
            </w:pPr>
            <w:r>
              <w:rPr>
                <w:rFonts w:ascii="Times New Roman" w:hAnsi="Times New Roman" w:cs="Times New Roman"/>
              </w:rPr>
              <w:t>90</w:t>
            </w:r>
          </w:p>
        </w:tc>
        <w:tc>
          <w:tcPr>
            <w:tcW w:w="626" w:type="pct"/>
            <w:vAlign w:val="center"/>
          </w:tcPr>
          <w:p w14:paraId="5B8CCCEE" w14:textId="4C41EF61" w:rsidR="007E4831" w:rsidRPr="0011098F" w:rsidRDefault="007E4831" w:rsidP="00406024">
            <w:pPr>
              <w:jc w:val="both"/>
              <w:rPr>
                <w:rFonts w:ascii="Times New Roman" w:hAnsi="Times New Roman" w:cs="Times New Roman"/>
              </w:rPr>
            </w:pPr>
            <w:r w:rsidRPr="0011098F">
              <w:rPr>
                <w:rFonts w:ascii="Times New Roman" w:hAnsi="Times New Roman" w:cs="Times New Roman"/>
              </w:rPr>
              <w:t>- 4 контейнера;</w:t>
            </w:r>
          </w:p>
          <w:p w14:paraId="3830735E" w14:textId="1F9970F9" w:rsidR="007E4831" w:rsidRPr="0011098F" w:rsidRDefault="007E4831" w:rsidP="00406024">
            <w:pPr>
              <w:jc w:val="both"/>
              <w:rPr>
                <w:rFonts w:ascii="Times New Roman" w:hAnsi="Times New Roman" w:cs="Times New Roman"/>
              </w:rPr>
            </w:pPr>
            <w:r w:rsidRPr="0011098F">
              <w:rPr>
                <w:rFonts w:ascii="Times New Roman" w:hAnsi="Times New Roman" w:cs="Times New Roman"/>
              </w:rPr>
              <w:t>- 9 кв.м.;</w:t>
            </w:r>
          </w:p>
        </w:tc>
        <w:tc>
          <w:tcPr>
            <w:tcW w:w="563" w:type="pct"/>
            <w:vMerge w:val="restart"/>
            <w:vAlign w:val="center"/>
          </w:tcPr>
          <w:p w14:paraId="27911724" w14:textId="3DC4E4FA" w:rsidR="007E4831" w:rsidRPr="0011098F" w:rsidRDefault="0026744A" w:rsidP="00F33925">
            <w:pPr>
              <w:jc w:val="center"/>
              <w:rPr>
                <w:rFonts w:ascii="Times New Roman" w:hAnsi="Times New Roman" w:cs="Times New Roman"/>
              </w:rPr>
            </w:pPr>
            <w:r>
              <w:rPr>
                <w:rFonts w:ascii="Times New Roman" w:hAnsi="Times New Roman" w:cs="Times New Roman"/>
              </w:rPr>
              <w:t>25,44</w:t>
            </w:r>
          </w:p>
        </w:tc>
        <w:tc>
          <w:tcPr>
            <w:tcW w:w="494" w:type="pct"/>
            <w:vMerge w:val="restart"/>
            <w:vAlign w:val="center"/>
          </w:tcPr>
          <w:p w14:paraId="502BE4E9" w14:textId="45911AC5" w:rsidR="007E4831" w:rsidRPr="0011098F" w:rsidRDefault="0026744A" w:rsidP="00F33925">
            <w:pPr>
              <w:jc w:val="center"/>
              <w:rPr>
                <w:rFonts w:ascii="Times New Roman" w:hAnsi="Times New Roman" w:cs="Times New Roman"/>
              </w:rPr>
            </w:pPr>
            <w:r>
              <w:rPr>
                <w:rFonts w:ascii="Times New Roman" w:hAnsi="Times New Roman" w:cs="Times New Roman"/>
              </w:rPr>
              <w:t>2</w:t>
            </w:r>
          </w:p>
        </w:tc>
        <w:tc>
          <w:tcPr>
            <w:tcW w:w="563" w:type="pct"/>
            <w:vMerge w:val="restart"/>
            <w:vAlign w:val="center"/>
          </w:tcPr>
          <w:p w14:paraId="04A3552C" w14:textId="6ABCCA23" w:rsidR="007E4831" w:rsidRPr="0011098F" w:rsidRDefault="0026744A" w:rsidP="00262D10">
            <w:pPr>
              <w:jc w:val="center"/>
              <w:rPr>
                <w:rFonts w:ascii="Times New Roman" w:hAnsi="Times New Roman" w:cs="Times New Roman"/>
              </w:rPr>
            </w:pPr>
            <w:r>
              <w:rPr>
                <w:rFonts w:ascii="Times New Roman" w:hAnsi="Times New Roman" w:cs="Times New Roman"/>
              </w:rPr>
              <w:t>19,57</w:t>
            </w:r>
          </w:p>
        </w:tc>
        <w:tc>
          <w:tcPr>
            <w:tcW w:w="494" w:type="pct"/>
            <w:vMerge w:val="restart"/>
            <w:vAlign w:val="center"/>
          </w:tcPr>
          <w:p w14:paraId="7E19759E" w14:textId="67A380FF" w:rsidR="007E4831" w:rsidRPr="0011098F" w:rsidRDefault="0026744A" w:rsidP="00262D10">
            <w:pPr>
              <w:jc w:val="center"/>
              <w:rPr>
                <w:rFonts w:ascii="Times New Roman" w:hAnsi="Times New Roman" w:cs="Times New Roman"/>
              </w:rPr>
            </w:pPr>
            <w:r>
              <w:rPr>
                <w:rFonts w:ascii="Times New Roman" w:hAnsi="Times New Roman" w:cs="Times New Roman"/>
              </w:rPr>
              <w:t>1</w:t>
            </w:r>
          </w:p>
        </w:tc>
      </w:tr>
      <w:tr w:rsidR="007E4831" w:rsidRPr="0011098F" w14:paraId="03D8E573" w14:textId="18E4DAF7" w:rsidTr="00042CC1">
        <w:trPr>
          <w:cantSplit/>
          <w:trHeight w:val="89"/>
        </w:trPr>
        <w:tc>
          <w:tcPr>
            <w:tcW w:w="178" w:type="pct"/>
            <w:vMerge/>
            <w:vAlign w:val="center"/>
          </w:tcPr>
          <w:p w14:paraId="77204960" w14:textId="77777777" w:rsidR="007E4831" w:rsidRPr="0011098F" w:rsidRDefault="007E4831" w:rsidP="00182E9F">
            <w:pPr>
              <w:jc w:val="center"/>
              <w:rPr>
                <w:rFonts w:ascii="Times New Roman" w:hAnsi="Times New Roman" w:cs="Times New Roman"/>
              </w:rPr>
            </w:pPr>
          </w:p>
        </w:tc>
        <w:tc>
          <w:tcPr>
            <w:tcW w:w="674" w:type="pct"/>
            <w:vMerge/>
            <w:vAlign w:val="center"/>
          </w:tcPr>
          <w:p w14:paraId="1F311E6E" w14:textId="769617A5" w:rsidR="007E4831" w:rsidRPr="0011098F" w:rsidRDefault="007E4831" w:rsidP="0011098F">
            <w:pPr>
              <w:jc w:val="both"/>
              <w:rPr>
                <w:rFonts w:ascii="Times New Roman" w:hAnsi="Times New Roman" w:cs="Times New Roman"/>
              </w:rPr>
            </w:pPr>
          </w:p>
        </w:tc>
        <w:tc>
          <w:tcPr>
            <w:tcW w:w="634" w:type="pct"/>
            <w:vAlign w:val="center"/>
          </w:tcPr>
          <w:p w14:paraId="3A6928C5" w14:textId="5B61D8EF" w:rsidR="007E4831" w:rsidRPr="0011098F" w:rsidRDefault="007E4831"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6F4DD9FE" w14:textId="46E031FD" w:rsidR="007E4831" w:rsidRPr="00725228" w:rsidRDefault="007E4831" w:rsidP="0011098F">
            <w:pPr>
              <w:jc w:val="center"/>
              <w:rPr>
                <w:rFonts w:ascii="Times New Roman" w:hAnsi="Times New Roman" w:cs="Times New Roman"/>
                <w:b/>
              </w:rPr>
            </w:pPr>
            <w:r>
              <w:rPr>
                <w:rFonts w:ascii="Times New Roman" w:hAnsi="Times New Roman" w:cs="Times New Roman"/>
                <w:b/>
              </w:rPr>
              <w:t>117</w:t>
            </w:r>
          </w:p>
        </w:tc>
        <w:tc>
          <w:tcPr>
            <w:tcW w:w="341" w:type="pct"/>
            <w:vAlign w:val="center"/>
          </w:tcPr>
          <w:p w14:paraId="009DCF4A" w14:textId="15BE3A07" w:rsidR="007E4831" w:rsidRPr="0026744A" w:rsidRDefault="0026744A" w:rsidP="00262D10">
            <w:pPr>
              <w:jc w:val="center"/>
              <w:rPr>
                <w:rFonts w:ascii="Times New Roman" w:hAnsi="Times New Roman" w:cs="Times New Roman"/>
                <w:b/>
              </w:rPr>
            </w:pPr>
            <w:r w:rsidRPr="0026744A">
              <w:rPr>
                <w:rFonts w:ascii="Times New Roman" w:hAnsi="Times New Roman" w:cs="Times New Roman"/>
                <w:b/>
              </w:rPr>
              <w:t>90</w:t>
            </w:r>
          </w:p>
        </w:tc>
        <w:tc>
          <w:tcPr>
            <w:tcW w:w="626" w:type="pct"/>
            <w:vAlign w:val="center"/>
          </w:tcPr>
          <w:p w14:paraId="18B0C99B" w14:textId="34532816" w:rsidR="007E4831" w:rsidRPr="0011098F" w:rsidRDefault="007E4831" w:rsidP="00406024">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ign w:val="center"/>
          </w:tcPr>
          <w:p w14:paraId="745F6BEF" w14:textId="77777777" w:rsidR="007E4831" w:rsidRPr="0011098F" w:rsidRDefault="007E4831" w:rsidP="00F33925">
            <w:pPr>
              <w:jc w:val="center"/>
              <w:rPr>
                <w:rFonts w:ascii="Times New Roman" w:hAnsi="Times New Roman" w:cs="Times New Roman"/>
              </w:rPr>
            </w:pPr>
          </w:p>
        </w:tc>
        <w:tc>
          <w:tcPr>
            <w:tcW w:w="494" w:type="pct"/>
            <w:vMerge/>
            <w:vAlign w:val="center"/>
          </w:tcPr>
          <w:p w14:paraId="27F92713" w14:textId="77777777" w:rsidR="007E4831" w:rsidRPr="0011098F" w:rsidRDefault="007E4831" w:rsidP="00F33925">
            <w:pPr>
              <w:jc w:val="center"/>
              <w:rPr>
                <w:rFonts w:ascii="Times New Roman" w:hAnsi="Times New Roman" w:cs="Times New Roman"/>
              </w:rPr>
            </w:pPr>
          </w:p>
        </w:tc>
        <w:tc>
          <w:tcPr>
            <w:tcW w:w="563" w:type="pct"/>
            <w:vMerge/>
            <w:vAlign w:val="center"/>
          </w:tcPr>
          <w:p w14:paraId="02C06586" w14:textId="77777777" w:rsidR="007E4831" w:rsidRPr="0011098F" w:rsidRDefault="007E4831" w:rsidP="00262D10">
            <w:pPr>
              <w:jc w:val="center"/>
              <w:rPr>
                <w:rFonts w:ascii="Times New Roman" w:hAnsi="Times New Roman" w:cs="Times New Roman"/>
              </w:rPr>
            </w:pPr>
          </w:p>
        </w:tc>
        <w:tc>
          <w:tcPr>
            <w:tcW w:w="494" w:type="pct"/>
            <w:vMerge/>
            <w:vAlign w:val="center"/>
          </w:tcPr>
          <w:p w14:paraId="1EB0E829" w14:textId="77777777" w:rsidR="007E4831" w:rsidRPr="0011098F" w:rsidRDefault="007E4831" w:rsidP="00262D10">
            <w:pPr>
              <w:jc w:val="center"/>
              <w:rPr>
                <w:rFonts w:ascii="Times New Roman" w:hAnsi="Times New Roman" w:cs="Times New Roman"/>
              </w:rPr>
            </w:pPr>
          </w:p>
        </w:tc>
      </w:tr>
      <w:tr w:rsidR="007E4831" w:rsidRPr="0011098F" w14:paraId="37484AEF" w14:textId="03C729BE" w:rsidTr="00042CC1">
        <w:trPr>
          <w:cantSplit/>
          <w:trHeight w:val="319"/>
        </w:trPr>
        <w:tc>
          <w:tcPr>
            <w:tcW w:w="178" w:type="pct"/>
            <w:vMerge w:val="restart"/>
            <w:vAlign w:val="center"/>
          </w:tcPr>
          <w:p w14:paraId="574CB788" w14:textId="6BF81E16" w:rsidR="007E4831" w:rsidRPr="0011098F" w:rsidRDefault="007E4831" w:rsidP="00182E9F">
            <w:pPr>
              <w:jc w:val="center"/>
              <w:rPr>
                <w:rFonts w:ascii="Times New Roman" w:hAnsi="Times New Roman" w:cs="Times New Roman"/>
              </w:rPr>
            </w:pPr>
            <w:r>
              <w:rPr>
                <w:rFonts w:ascii="Times New Roman" w:hAnsi="Times New Roman" w:cs="Times New Roman"/>
              </w:rPr>
              <w:t>105</w:t>
            </w:r>
          </w:p>
        </w:tc>
        <w:tc>
          <w:tcPr>
            <w:tcW w:w="674" w:type="pct"/>
            <w:vMerge w:val="restart"/>
            <w:vAlign w:val="center"/>
          </w:tcPr>
          <w:p w14:paraId="100386E8" w14:textId="2CABD665" w:rsidR="007E4831" w:rsidRPr="0011098F" w:rsidRDefault="007E4831" w:rsidP="0011098F">
            <w:pPr>
              <w:jc w:val="both"/>
              <w:rPr>
                <w:rFonts w:ascii="Times New Roman" w:hAnsi="Times New Roman" w:cs="Times New Roman"/>
              </w:rPr>
            </w:pPr>
            <w:r w:rsidRPr="0011098F">
              <w:rPr>
                <w:rFonts w:ascii="Times New Roman" w:hAnsi="Times New Roman" w:cs="Times New Roman"/>
              </w:rPr>
              <w:t>05:42:000021:936</w:t>
            </w:r>
          </w:p>
          <w:p w14:paraId="725B260E"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Гагарина</w:t>
            </w:r>
          </w:p>
        </w:tc>
        <w:tc>
          <w:tcPr>
            <w:tcW w:w="634" w:type="pct"/>
            <w:vAlign w:val="center"/>
          </w:tcPr>
          <w:p w14:paraId="2DCFD4A2"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Гагарина, д. 21</w:t>
            </w:r>
          </w:p>
        </w:tc>
        <w:tc>
          <w:tcPr>
            <w:tcW w:w="432" w:type="pct"/>
            <w:vAlign w:val="center"/>
          </w:tcPr>
          <w:p w14:paraId="191D13E9" w14:textId="77777777" w:rsidR="007E4831" w:rsidRPr="0011098F" w:rsidRDefault="007E4831" w:rsidP="0011098F">
            <w:pPr>
              <w:jc w:val="center"/>
              <w:rPr>
                <w:rFonts w:ascii="Times New Roman" w:hAnsi="Times New Roman" w:cs="Times New Roman"/>
              </w:rPr>
            </w:pPr>
            <w:r w:rsidRPr="0011098F">
              <w:rPr>
                <w:rFonts w:ascii="Times New Roman" w:hAnsi="Times New Roman" w:cs="Times New Roman"/>
              </w:rPr>
              <w:t>86</w:t>
            </w:r>
          </w:p>
        </w:tc>
        <w:tc>
          <w:tcPr>
            <w:tcW w:w="341" w:type="pct"/>
            <w:vAlign w:val="center"/>
          </w:tcPr>
          <w:p w14:paraId="6A5B79BF" w14:textId="0698A024" w:rsidR="007E4831" w:rsidRPr="0011098F" w:rsidRDefault="0026744A" w:rsidP="00262D10">
            <w:pPr>
              <w:jc w:val="center"/>
              <w:rPr>
                <w:rFonts w:ascii="Times New Roman" w:hAnsi="Times New Roman" w:cs="Times New Roman"/>
              </w:rPr>
            </w:pPr>
            <w:r>
              <w:rPr>
                <w:rFonts w:ascii="Times New Roman" w:hAnsi="Times New Roman" w:cs="Times New Roman"/>
              </w:rPr>
              <w:t>30</w:t>
            </w:r>
          </w:p>
        </w:tc>
        <w:tc>
          <w:tcPr>
            <w:tcW w:w="626" w:type="pct"/>
            <w:vMerge w:val="restart"/>
            <w:vAlign w:val="center"/>
          </w:tcPr>
          <w:p w14:paraId="0B9188F2" w14:textId="4126035A" w:rsidR="007E4831" w:rsidRPr="0011098F" w:rsidRDefault="007E4831" w:rsidP="00406024">
            <w:pPr>
              <w:jc w:val="both"/>
              <w:rPr>
                <w:rFonts w:ascii="Times New Roman" w:hAnsi="Times New Roman" w:cs="Times New Roman"/>
              </w:rPr>
            </w:pPr>
            <w:r w:rsidRPr="0011098F">
              <w:rPr>
                <w:rFonts w:ascii="Times New Roman" w:hAnsi="Times New Roman" w:cs="Times New Roman"/>
              </w:rPr>
              <w:t>- 4 контейнера;</w:t>
            </w:r>
          </w:p>
          <w:p w14:paraId="693F6156" w14:textId="77777777" w:rsidR="007E4831" w:rsidRPr="0011098F" w:rsidRDefault="007E4831" w:rsidP="00406024">
            <w:pPr>
              <w:jc w:val="both"/>
              <w:rPr>
                <w:rFonts w:ascii="Times New Roman" w:hAnsi="Times New Roman" w:cs="Times New Roman"/>
              </w:rPr>
            </w:pPr>
            <w:r w:rsidRPr="0011098F">
              <w:rPr>
                <w:rFonts w:ascii="Times New Roman" w:hAnsi="Times New Roman" w:cs="Times New Roman"/>
              </w:rPr>
              <w:t>- 9 кв.м.;</w:t>
            </w:r>
          </w:p>
          <w:p w14:paraId="3F860DA3" w14:textId="77777777" w:rsidR="007E4831" w:rsidRPr="0011098F" w:rsidRDefault="007E4831" w:rsidP="00406024">
            <w:pPr>
              <w:jc w:val="both"/>
              <w:rPr>
                <w:rFonts w:ascii="Calibri" w:hAnsi="Calibri" w:cs="Times New Roman"/>
              </w:rPr>
            </w:pPr>
            <w:r w:rsidRPr="0011098F">
              <w:rPr>
                <w:rFonts w:ascii="Times New Roman" w:hAnsi="Times New Roman" w:cs="Times New Roman"/>
              </w:rPr>
              <w:t>- твердое покрытие.</w:t>
            </w:r>
          </w:p>
        </w:tc>
        <w:tc>
          <w:tcPr>
            <w:tcW w:w="563" w:type="pct"/>
            <w:vMerge w:val="restart"/>
            <w:vAlign w:val="center"/>
          </w:tcPr>
          <w:p w14:paraId="60F06BC2" w14:textId="048FCDCF" w:rsidR="007E4831" w:rsidRPr="0011098F" w:rsidRDefault="007E4831" w:rsidP="00F33925">
            <w:pPr>
              <w:jc w:val="center"/>
              <w:rPr>
                <w:rFonts w:ascii="Times New Roman" w:hAnsi="Times New Roman" w:cs="Times New Roman"/>
              </w:rPr>
            </w:pPr>
            <w:r>
              <w:rPr>
                <w:rFonts w:ascii="Times New Roman" w:hAnsi="Times New Roman" w:cs="Times New Roman"/>
              </w:rPr>
              <w:t>33,92</w:t>
            </w:r>
          </w:p>
        </w:tc>
        <w:tc>
          <w:tcPr>
            <w:tcW w:w="494" w:type="pct"/>
            <w:vMerge w:val="restart"/>
            <w:vAlign w:val="center"/>
          </w:tcPr>
          <w:p w14:paraId="2FD0A96C" w14:textId="78F94307" w:rsidR="007E4831" w:rsidRPr="0011098F" w:rsidRDefault="007E4831" w:rsidP="00F33925">
            <w:pPr>
              <w:jc w:val="center"/>
              <w:rPr>
                <w:rFonts w:ascii="Times New Roman" w:hAnsi="Times New Roman" w:cs="Times New Roman"/>
              </w:rPr>
            </w:pPr>
            <w:r>
              <w:rPr>
                <w:rFonts w:ascii="Times New Roman" w:hAnsi="Times New Roman" w:cs="Times New Roman"/>
              </w:rPr>
              <w:t>2</w:t>
            </w:r>
          </w:p>
        </w:tc>
        <w:tc>
          <w:tcPr>
            <w:tcW w:w="563" w:type="pct"/>
            <w:vMerge w:val="restart"/>
            <w:vAlign w:val="center"/>
          </w:tcPr>
          <w:p w14:paraId="61577032" w14:textId="25E2D85D" w:rsidR="007E4831" w:rsidRPr="0011098F" w:rsidRDefault="0026744A" w:rsidP="00262D10">
            <w:pPr>
              <w:jc w:val="center"/>
              <w:rPr>
                <w:rFonts w:ascii="Times New Roman" w:hAnsi="Times New Roman" w:cs="Times New Roman"/>
              </w:rPr>
            </w:pPr>
            <w:r>
              <w:rPr>
                <w:rFonts w:ascii="Times New Roman" w:hAnsi="Times New Roman" w:cs="Times New Roman"/>
              </w:rPr>
              <w:t>13,04</w:t>
            </w:r>
          </w:p>
        </w:tc>
        <w:tc>
          <w:tcPr>
            <w:tcW w:w="494" w:type="pct"/>
            <w:vMerge w:val="restart"/>
            <w:vAlign w:val="center"/>
          </w:tcPr>
          <w:p w14:paraId="0A98FE05" w14:textId="0A932C6C" w:rsidR="007E4831" w:rsidRPr="0011098F" w:rsidRDefault="0026744A" w:rsidP="00262D10">
            <w:pPr>
              <w:jc w:val="center"/>
              <w:rPr>
                <w:rFonts w:ascii="Times New Roman" w:hAnsi="Times New Roman" w:cs="Times New Roman"/>
              </w:rPr>
            </w:pPr>
            <w:r>
              <w:rPr>
                <w:rFonts w:ascii="Times New Roman" w:hAnsi="Times New Roman" w:cs="Times New Roman"/>
              </w:rPr>
              <w:t>1</w:t>
            </w:r>
          </w:p>
        </w:tc>
      </w:tr>
      <w:tr w:rsidR="007E4831" w:rsidRPr="0011098F" w14:paraId="76ABA219" w14:textId="2A55CECC" w:rsidTr="00042CC1">
        <w:trPr>
          <w:cantSplit/>
          <w:trHeight w:val="99"/>
        </w:trPr>
        <w:tc>
          <w:tcPr>
            <w:tcW w:w="178" w:type="pct"/>
            <w:vMerge/>
            <w:vAlign w:val="center"/>
          </w:tcPr>
          <w:p w14:paraId="1F40DE08" w14:textId="77777777" w:rsidR="007E4831" w:rsidRPr="0011098F" w:rsidRDefault="007E4831" w:rsidP="00182E9F">
            <w:pPr>
              <w:jc w:val="center"/>
              <w:rPr>
                <w:rFonts w:ascii="Times New Roman" w:hAnsi="Times New Roman" w:cs="Times New Roman"/>
              </w:rPr>
            </w:pPr>
          </w:p>
        </w:tc>
        <w:tc>
          <w:tcPr>
            <w:tcW w:w="674" w:type="pct"/>
            <w:vMerge/>
            <w:vAlign w:val="center"/>
          </w:tcPr>
          <w:p w14:paraId="2F941D07" w14:textId="3529CA41" w:rsidR="007E4831" w:rsidRPr="0011098F" w:rsidRDefault="007E4831" w:rsidP="0011098F">
            <w:pPr>
              <w:jc w:val="both"/>
              <w:rPr>
                <w:rFonts w:ascii="Times New Roman" w:hAnsi="Times New Roman" w:cs="Times New Roman"/>
              </w:rPr>
            </w:pPr>
          </w:p>
        </w:tc>
        <w:tc>
          <w:tcPr>
            <w:tcW w:w="634" w:type="pct"/>
            <w:vAlign w:val="center"/>
          </w:tcPr>
          <w:p w14:paraId="602A6CAF"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Гагарина, д. 21 а</w:t>
            </w:r>
          </w:p>
        </w:tc>
        <w:tc>
          <w:tcPr>
            <w:tcW w:w="432" w:type="pct"/>
            <w:vAlign w:val="center"/>
          </w:tcPr>
          <w:p w14:paraId="569858EE" w14:textId="77777777" w:rsidR="007E4831" w:rsidRPr="0011098F" w:rsidRDefault="007E4831" w:rsidP="0011098F">
            <w:pPr>
              <w:jc w:val="center"/>
              <w:rPr>
                <w:rFonts w:ascii="Times New Roman" w:hAnsi="Times New Roman" w:cs="Times New Roman"/>
              </w:rPr>
            </w:pPr>
            <w:r w:rsidRPr="0011098F">
              <w:rPr>
                <w:rFonts w:ascii="Times New Roman" w:hAnsi="Times New Roman" w:cs="Times New Roman"/>
              </w:rPr>
              <w:t>70</w:t>
            </w:r>
          </w:p>
        </w:tc>
        <w:tc>
          <w:tcPr>
            <w:tcW w:w="341" w:type="pct"/>
            <w:vAlign w:val="center"/>
          </w:tcPr>
          <w:p w14:paraId="763FEAD4" w14:textId="28442EF7" w:rsidR="007E4831" w:rsidRPr="0011098F" w:rsidRDefault="0026744A" w:rsidP="00262D10">
            <w:pPr>
              <w:jc w:val="center"/>
              <w:rPr>
                <w:rFonts w:ascii="Times New Roman" w:hAnsi="Times New Roman" w:cs="Times New Roman"/>
              </w:rPr>
            </w:pPr>
            <w:r>
              <w:rPr>
                <w:rFonts w:ascii="Times New Roman" w:hAnsi="Times New Roman" w:cs="Times New Roman"/>
              </w:rPr>
              <w:t>30</w:t>
            </w:r>
          </w:p>
        </w:tc>
        <w:tc>
          <w:tcPr>
            <w:tcW w:w="626" w:type="pct"/>
            <w:vMerge/>
          </w:tcPr>
          <w:p w14:paraId="2D9876C2" w14:textId="525A88D3" w:rsidR="007E4831" w:rsidRPr="0011098F" w:rsidRDefault="007E4831" w:rsidP="0011098F">
            <w:pPr>
              <w:jc w:val="both"/>
              <w:rPr>
                <w:rFonts w:ascii="Times New Roman" w:hAnsi="Times New Roman" w:cs="Times New Roman"/>
              </w:rPr>
            </w:pPr>
          </w:p>
        </w:tc>
        <w:tc>
          <w:tcPr>
            <w:tcW w:w="563" w:type="pct"/>
            <w:vMerge/>
            <w:vAlign w:val="center"/>
          </w:tcPr>
          <w:p w14:paraId="22D11797" w14:textId="77777777" w:rsidR="007E4831" w:rsidRPr="0011098F" w:rsidRDefault="007E4831" w:rsidP="00F33925">
            <w:pPr>
              <w:jc w:val="center"/>
              <w:rPr>
                <w:rFonts w:ascii="Times New Roman" w:hAnsi="Times New Roman" w:cs="Times New Roman"/>
              </w:rPr>
            </w:pPr>
          </w:p>
        </w:tc>
        <w:tc>
          <w:tcPr>
            <w:tcW w:w="494" w:type="pct"/>
            <w:vMerge/>
            <w:vAlign w:val="center"/>
          </w:tcPr>
          <w:p w14:paraId="72BF5E3E" w14:textId="77777777" w:rsidR="007E4831" w:rsidRPr="0011098F" w:rsidRDefault="007E4831" w:rsidP="00F33925">
            <w:pPr>
              <w:jc w:val="center"/>
              <w:rPr>
                <w:rFonts w:ascii="Times New Roman" w:hAnsi="Times New Roman" w:cs="Times New Roman"/>
              </w:rPr>
            </w:pPr>
          </w:p>
        </w:tc>
        <w:tc>
          <w:tcPr>
            <w:tcW w:w="563" w:type="pct"/>
            <w:vMerge/>
            <w:vAlign w:val="center"/>
          </w:tcPr>
          <w:p w14:paraId="05F9B072" w14:textId="77777777" w:rsidR="007E4831" w:rsidRPr="0011098F" w:rsidRDefault="007E4831" w:rsidP="00262D10">
            <w:pPr>
              <w:jc w:val="center"/>
              <w:rPr>
                <w:rFonts w:ascii="Times New Roman" w:hAnsi="Times New Roman" w:cs="Times New Roman"/>
              </w:rPr>
            </w:pPr>
          </w:p>
        </w:tc>
        <w:tc>
          <w:tcPr>
            <w:tcW w:w="494" w:type="pct"/>
            <w:vMerge/>
            <w:vAlign w:val="center"/>
          </w:tcPr>
          <w:p w14:paraId="38EB3ECD" w14:textId="77777777" w:rsidR="007E4831" w:rsidRPr="0011098F" w:rsidRDefault="007E4831" w:rsidP="00262D10">
            <w:pPr>
              <w:jc w:val="center"/>
              <w:rPr>
                <w:rFonts w:ascii="Times New Roman" w:hAnsi="Times New Roman" w:cs="Times New Roman"/>
              </w:rPr>
            </w:pPr>
          </w:p>
        </w:tc>
      </w:tr>
      <w:tr w:rsidR="007E4831" w:rsidRPr="0011098F" w14:paraId="0698AFB0" w14:textId="33D51E62" w:rsidTr="00042CC1">
        <w:trPr>
          <w:cantSplit/>
          <w:trHeight w:val="291"/>
        </w:trPr>
        <w:tc>
          <w:tcPr>
            <w:tcW w:w="178" w:type="pct"/>
            <w:vMerge/>
            <w:vAlign w:val="center"/>
          </w:tcPr>
          <w:p w14:paraId="10E3A8F9" w14:textId="77777777" w:rsidR="007E4831" w:rsidRPr="0011098F" w:rsidRDefault="007E4831" w:rsidP="00182E9F">
            <w:pPr>
              <w:jc w:val="center"/>
              <w:rPr>
                <w:rFonts w:ascii="Times New Roman" w:hAnsi="Times New Roman" w:cs="Times New Roman"/>
              </w:rPr>
            </w:pPr>
          </w:p>
        </w:tc>
        <w:tc>
          <w:tcPr>
            <w:tcW w:w="674" w:type="pct"/>
            <w:vMerge/>
            <w:vAlign w:val="center"/>
          </w:tcPr>
          <w:p w14:paraId="536F8DB5" w14:textId="16929826" w:rsidR="007E4831" w:rsidRPr="0011098F" w:rsidRDefault="007E4831" w:rsidP="0011098F">
            <w:pPr>
              <w:jc w:val="both"/>
              <w:rPr>
                <w:rFonts w:ascii="Times New Roman" w:hAnsi="Times New Roman" w:cs="Times New Roman"/>
              </w:rPr>
            </w:pPr>
          </w:p>
        </w:tc>
        <w:tc>
          <w:tcPr>
            <w:tcW w:w="634" w:type="pct"/>
            <w:vAlign w:val="center"/>
          </w:tcPr>
          <w:p w14:paraId="799C4147" w14:textId="3F49DE8E" w:rsidR="007E4831" w:rsidRPr="0011098F" w:rsidRDefault="007E4831"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7A81298A" w14:textId="0FEBCC39" w:rsidR="007E4831" w:rsidRPr="00467CE9" w:rsidRDefault="007E4831" w:rsidP="0011098F">
            <w:pPr>
              <w:jc w:val="center"/>
              <w:rPr>
                <w:rFonts w:ascii="Times New Roman" w:hAnsi="Times New Roman" w:cs="Times New Roman"/>
                <w:b/>
              </w:rPr>
            </w:pPr>
            <w:r>
              <w:rPr>
                <w:rFonts w:ascii="Times New Roman" w:hAnsi="Times New Roman" w:cs="Times New Roman"/>
                <w:b/>
              </w:rPr>
              <w:t>156</w:t>
            </w:r>
          </w:p>
        </w:tc>
        <w:tc>
          <w:tcPr>
            <w:tcW w:w="341" w:type="pct"/>
            <w:vAlign w:val="center"/>
          </w:tcPr>
          <w:p w14:paraId="3CAFEAB7" w14:textId="5ACA81CF" w:rsidR="007E4831" w:rsidRPr="0026744A" w:rsidRDefault="0026744A" w:rsidP="00262D10">
            <w:pPr>
              <w:jc w:val="center"/>
              <w:rPr>
                <w:rFonts w:ascii="Times New Roman" w:hAnsi="Times New Roman" w:cs="Times New Roman"/>
                <w:b/>
              </w:rPr>
            </w:pPr>
            <w:r>
              <w:rPr>
                <w:rFonts w:ascii="Times New Roman" w:hAnsi="Times New Roman" w:cs="Times New Roman"/>
                <w:b/>
              </w:rPr>
              <w:t>60</w:t>
            </w:r>
          </w:p>
        </w:tc>
        <w:tc>
          <w:tcPr>
            <w:tcW w:w="626" w:type="pct"/>
            <w:vMerge/>
          </w:tcPr>
          <w:p w14:paraId="482390F0" w14:textId="0D20C19A" w:rsidR="007E4831" w:rsidRPr="0011098F" w:rsidRDefault="007E4831" w:rsidP="0011098F">
            <w:pPr>
              <w:jc w:val="both"/>
              <w:rPr>
                <w:rFonts w:ascii="Times New Roman" w:hAnsi="Times New Roman" w:cs="Times New Roman"/>
              </w:rPr>
            </w:pPr>
          </w:p>
        </w:tc>
        <w:tc>
          <w:tcPr>
            <w:tcW w:w="563" w:type="pct"/>
            <w:vMerge/>
            <w:vAlign w:val="center"/>
          </w:tcPr>
          <w:p w14:paraId="17A91DB7" w14:textId="77777777" w:rsidR="007E4831" w:rsidRPr="0011098F" w:rsidRDefault="007E4831" w:rsidP="00F33925">
            <w:pPr>
              <w:jc w:val="center"/>
              <w:rPr>
                <w:rFonts w:ascii="Times New Roman" w:hAnsi="Times New Roman" w:cs="Times New Roman"/>
              </w:rPr>
            </w:pPr>
          </w:p>
        </w:tc>
        <w:tc>
          <w:tcPr>
            <w:tcW w:w="494" w:type="pct"/>
            <w:vMerge/>
            <w:vAlign w:val="center"/>
          </w:tcPr>
          <w:p w14:paraId="4434DDB2" w14:textId="77777777" w:rsidR="007E4831" w:rsidRPr="0011098F" w:rsidRDefault="007E4831" w:rsidP="00F33925">
            <w:pPr>
              <w:jc w:val="center"/>
              <w:rPr>
                <w:rFonts w:ascii="Times New Roman" w:hAnsi="Times New Roman" w:cs="Times New Roman"/>
              </w:rPr>
            </w:pPr>
          </w:p>
        </w:tc>
        <w:tc>
          <w:tcPr>
            <w:tcW w:w="563" w:type="pct"/>
            <w:vMerge/>
            <w:vAlign w:val="center"/>
          </w:tcPr>
          <w:p w14:paraId="3B4C763D" w14:textId="77777777" w:rsidR="007E4831" w:rsidRPr="0011098F" w:rsidRDefault="007E4831" w:rsidP="00262D10">
            <w:pPr>
              <w:jc w:val="center"/>
              <w:rPr>
                <w:rFonts w:ascii="Times New Roman" w:hAnsi="Times New Roman" w:cs="Times New Roman"/>
              </w:rPr>
            </w:pPr>
          </w:p>
        </w:tc>
        <w:tc>
          <w:tcPr>
            <w:tcW w:w="494" w:type="pct"/>
            <w:vMerge/>
            <w:vAlign w:val="center"/>
          </w:tcPr>
          <w:p w14:paraId="11FB5C43" w14:textId="77777777" w:rsidR="007E4831" w:rsidRPr="0011098F" w:rsidRDefault="007E4831" w:rsidP="00262D10">
            <w:pPr>
              <w:jc w:val="center"/>
              <w:rPr>
                <w:rFonts w:ascii="Times New Roman" w:hAnsi="Times New Roman" w:cs="Times New Roman"/>
              </w:rPr>
            </w:pPr>
          </w:p>
        </w:tc>
      </w:tr>
      <w:tr w:rsidR="007E4831" w:rsidRPr="0011098F" w14:paraId="0B040974" w14:textId="730F34D4" w:rsidTr="00042CC1">
        <w:trPr>
          <w:cantSplit/>
          <w:trHeight w:val="423"/>
        </w:trPr>
        <w:tc>
          <w:tcPr>
            <w:tcW w:w="178" w:type="pct"/>
            <w:vMerge w:val="restart"/>
            <w:vAlign w:val="center"/>
          </w:tcPr>
          <w:p w14:paraId="1749B95A" w14:textId="111B7244" w:rsidR="007E4831" w:rsidRPr="0011098F" w:rsidRDefault="007E4831" w:rsidP="00182E9F">
            <w:pPr>
              <w:jc w:val="center"/>
              <w:rPr>
                <w:rFonts w:ascii="Times New Roman" w:hAnsi="Times New Roman" w:cs="Times New Roman"/>
              </w:rPr>
            </w:pPr>
            <w:r>
              <w:rPr>
                <w:rFonts w:ascii="Times New Roman" w:hAnsi="Times New Roman" w:cs="Times New Roman"/>
              </w:rPr>
              <w:t>106</w:t>
            </w:r>
          </w:p>
        </w:tc>
        <w:tc>
          <w:tcPr>
            <w:tcW w:w="674" w:type="pct"/>
            <w:vMerge w:val="restart"/>
            <w:vAlign w:val="center"/>
          </w:tcPr>
          <w:p w14:paraId="2A963D4A" w14:textId="08D610A8" w:rsidR="007E4831" w:rsidRPr="0011098F" w:rsidRDefault="007E4831" w:rsidP="0011098F">
            <w:pPr>
              <w:jc w:val="both"/>
              <w:rPr>
                <w:rFonts w:ascii="Times New Roman" w:hAnsi="Times New Roman" w:cs="Times New Roman"/>
              </w:rPr>
            </w:pPr>
            <w:r w:rsidRPr="0011098F">
              <w:rPr>
                <w:rFonts w:ascii="Times New Roman" w:hAnsi="Times New Roman" w:cs="Times New Roman"/>
              </w:rPr>
              <w:t>05:42:000011:993</w:t>
            </w:r>
          </w:p>
          <w:p w14:paraId="60BA1034"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Ю. Гагарина, выше Магмуса возле моста</w:t>
            </w:r>
          </w:p>
        </w:tc>
        <w:tc>
          <w:tcPr>
            <w:tcW w:w="634" w:type="pct"/>
            <w:vAlign w:val="center"/>
          </w:tcPr>
          <w:p w14:paraId="5D0C904D"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Ю. Гагарина, д. 71</w:t>
            </w:r>
          </w:p>
        </w:tc>
        <w:tc>
          <w:tcPr>
            <w:tcW w:w="432" w:type="pct"/>
            <w:vAlign w:val="center"/>
          </w:tcPr>
          <w:p w14:paraId="4608CC03" w14:textId="77777777" w:rsidR="007E4831" w:rsidRPr="0011098F" w:rsidRDefault="007E4831" w:rsidP="0011098F">
            <w:pPr>
              <w:jc w:val="center"/>
              <w:rPr>
                <w:rFonts w:ascii="Times New Roman" w:hAnsi="Times New Roman" w:cs="Times New Roman"/>
              </w:rPr>
            </w:pPr>
            <w:r w:rsidRPr="0011098F">
              <w:rPr>
                <w:rFonts w:ascii="Times New Roman" w:hAnsi="Times New Roman" w:cs="Times New Roman"/>
              </w:rPr>
              <w:t>68</w:t>
            </w:r>
          </w:p>
        </w:tc>
        <w:tc>
          <w:tcPr>
            <w:tcW w:w="341" w:type="pct"/>
            <w:vAlign w:val="center"/>
          </w:tcPr>
          <w:p w14:paraId="0F41607D" w14:textId="4B1BED65" w:rsidR="007E4831" w:rsidRPr="0011098F" w:rsidRDefault="0026744A" w:rsidP="00262D10">
            <w:pPr>
              <w:jc w:val="center"/>
              <w:rPr>
                <w:rFonts w:ascii="Times New Roman" w:hAnsi="Times New Roman" w:cs="Times New Roman"/>
              </w:rPr>
            </w:pPr>
            <w:r>
              <w:rPr>
                <w:rFonts w:ascii="Times New Roman" w:hAnsi="Times New Roman" w:cs="Times New Roman"/>
              </w:rPr>
              <w:t>-</w:t>
            </w:r>
          </w:p>
        </w:tc>
        <w:tc>
          <w:tcPr>
            <w:tcW w:w="626" w:type="pct"/>
            <w:vMerge w:val="restart"/>
          </w:tcPr>
          <w:p w14:paraId="5A877A76" w14:textId="43CC4A0B" w:rsidR="007E4831" w:rsidRPr="0011098F" w:rsidRDefault="007E4831" w:rsidP="0011098F">
            <w:pPr>
              <w:jc w:val="both"/>
              <w:rPr>
                <w:rFonts w:ascii="Times New Roman" w:hAnsi="Times New Roman" w:cs="Times New Roman"/>
              </w:rPr>
            </w:pPr>
            <w:r w:rsidRPr="0011098F">
              <w:rPr>
                <w:rFonts w:ascii="Times New Roman" w:hAnsi="Times New Roman" w:cs="Times New Roman"/>
              </w:rPr>
              <w:t>- 4 контейнера;</w:t>
            </w:r>
          </w:p>
          <w:p w14:paraId="1A71E5E0"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- 8 кв.м.;</w:t>
            </w:r>
          </w:p>
          <w:p w14:paraId="1E8C7029"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7DD798F3" w14:textId="681E0B61" w:rsidR="007E4831" w:rsidRPr="0011098F" w:rsidRDefault="007E4831" w:rsidP="00F33925">
            <w:pPr>
              <w:jc w:val="center"/>
              <w:rPr>
                <w:rFonts w:ascii="Times New Roman" w:hAnsi="Times New Roman" w:cs="Times New Roman"/>
              </w:rPr>
            </w:pPr>
            <w:r>
              <w:rPr>
                <w:rFonts w:ascii="Times New Roman" w:hAnsi="Times New Roman" w:cs="Times New Roman"/>
              </w:rPr>
              <w:t>14,78</w:t>
            </w:r>
          </w:p>
        </w:tc>
        <w:tc>
          <w:tcPr>
            <w:tcW w:w="494" w:type="pct"/>
            <w:vMerge w:val="restart"/>
            <w:vAlign w:val="center"/>
          </w:tcPr>
          <w:p w14:paraId="4EF8EECD" w14:textId="63A7849E" w:rsidR="007E4831" w:rsidRPr="0011098F" w:rsidRDefault="007E4831"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410A4780" w14:textId="07D5DA59" w:rsidR="007E4831" w:rsidRPr="0011098F" w:rsidRDefault="0026744A" w:rsidP="00262D10">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296A9597" w14:textId="32262CE6" w:rsidR="007E4831" w:rsidRPr="0011098F" w:rsidRDefault="0026744A" w:rsidP="00262D10">
            <w:pPr>
              <w:jc w:val="center"/>
              <w:rPr>
                <w:rFonts w:ascii="Times New Roman" w:hAnsi="Times New Roman" w:cs="Times New Roman"/>
              </w:rPr>
            </w:pPr>
            <w:r>
              <w:rPr>
                <w:rFonts w:ascii="Times New Roman" w:hAnsi="Times New Roman" w:cs="Times New Roman"/>
              </w:rPr>
              <w:t>-</w:t>
            </w:r>
          </w:p>
        </w:tc>
      </w:tr>
      <w:tr w:rsidR="007E4831" w:rsidRPr="0011098F" w14:paraId="20505226" w14:textId="78F97CF9" w:rsidTr="00042CC1">
        <w:trPr>
          <w:cantSplit/>
          <w:trHeight w:val="190"/>
        </w:trPr>
        <w:tc>
          <w:tcPr>
            <w:tcW w:w="178" w:type="pct"/>
            <w:vMerge/>
            <w:vAlign w:val="center"/>
          </w:tcPr>
          <w:p w14:paraId="1572EC0C" w14:textId="77777777" w:rsidR="007E4831" w:rsidRPr="0011098F" w:rsidRDefault="007E4831" w:rsidP="00182E9F">
            <w:pPr>
              <w:jc w:val="center"/>
              <w:rPr>
                <w:rFonts w:ascii="Times New Roman" w:hAnsi="Times New Roman" w:cs="Times New Roman"/>
              </w:rPr>
            </w:pPr>
          </w:p>
        </w:tc>
        <w:tc>
          <w:tcPr>
            <w:tcW w:w="674" w:type="pct"/>
            <w:vMerge/>
            <w:vAlign w:val="center"/>
          </w:tcPr>
          <w:p w14:paraId="46294A14" w14:textId="02586DA4" w:rsidR="007E4831" w:rsidRPr="0011098F" w:rsidRDefault="007E4831" w:rsidP="0011098F">
            <w:pPr>
              <w:jc w:val="both"/>
              <w:rPr>
                <w:rFonts w:ascii="Times New Roman" w:hAnsi="Times New Roman" w:cs="Times New Roman"/>
              </w:rPr>
            </w:pPr>
          </w:p>
        </w:tc>
        <w:tc>
          <w:tcPr>
            <w:tcW w:w="634" w:type="pct"/>
            <w:vAlign w:val="center"/>
          </w:tcPr>
          <w:p w14:paraId="390BC3CC" w14:textId="337ED4F7" w:rsidR="007E4831" w:rsidRPr="0011098F" w:rsidRDefault="007E4831"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13633D7B" w14:textId="23BCD12A" w:rsidR="007E4831" w:rsidRPr="00467CE9" w:rsidRDefault="007E4831" w:rsidP="0011098F">
            <w:pPr>
              <w:jc w:val="center"/>
              <w:rPr>
                <w:rFonts w:ascii="Times New Roman" w:hAnsi="Times New Roman" w:cs="Times New Roman"/>
                <w:b/>
              </w:rPr>
            </w:pPr>
            <w:r>
              <w:rPr>
                <w:rFonts w:ascii="Times New Roman" w:hAnsi="Times New Roman" w:cs="Times New Roman"/>
                <w:b/>
              </w:rPr>
              <w:t>68</w:t>
            </w:r>
          </w:p>
        </w:tc>
        <w:tc>
          <w:tcPr>
            <w:tcW w:w="341" w:type="pct"/>
            <w:vAlign w:val="center"/>
          </w:tcPr>
          <w:p w14:paraId="011BE9DF" w14:textId="096F2472" w:rsidR="007E4831" w:rsidRPr="0011098F" w:rsidRDefault="0026744A" w:rsidP="00262D10">
            <w:pPr>
              <w:jc w:val="center"/>
              <w:rPr>
                <w:rFonts w:ascii="Times New Roman" w:hAnsi="Times New Roman" w:cs="Times New Roman"/>
              </w:rPr>
            </w:pPr>
            <w:r>
              <w:rPr>
                <w:rFonts w:ascii="Times New Roman" w:hAnsi="Times New Roman" w:cs="Times New Roman"/>
              </w:rPr>
              <w:t>-</w:t>
            </w:r>
          </w:p>
        </w:tc>
        <w:tc>
          <w:tcPr>
            <w:tcW w:w="626" w:type="pct"/>
            <w:vMerge/>
          </w:tcPr>
          <w:p w14:paraId="613A5F63" w14:textId="5A1F62BE" w:rsidR="007E4831" w:rsidRPr="0011098F" w:rsidRDefault="007E4831" w:rsidP="0011098F">
            <w:pPr>
              <w:jc w:val="both"/>
              <w:rPr>
                <w:rFonts w:ascii="Times New Roman" w:hAnsi="Times New Roman" w:cs="Times New Roman"/>
              </w:rPr>
            </w:pPr>
          </w:p>
        </w:tc>
        <w:tc>
          <w:tcPr>
            <w:tcW w:w="563" w:type="pct"/>
            <w:vMerge/>
            <w:vAlign w:val="center"/>
          </w:tcPr>
          <w:p w14:paraId="3283E37C" w14:textId="77777777" w:rsidR="007E4831" w:rsidRPr="0011098F" w:rsidRDefault="007E4831" w:rsidP="00F33925">
            <w:pPr>
              <w:jc w:val="center"/>
              <w:rPr>
                <w:rFonts w:ascii="Times New Roman" w:hAnsi="Times New Roman" w:cs="Times New Roman"/>
              </w:rPr>
            </w:pPr>
          </w:p>
        </w:tc>
        <w:tc>
          <w:tcPr>
            <w:tcW w:w="494" w:type="pct"/>
            <w:vMerge/>
            <w:vAlign w:val="center"/>
          </w:tcPr>
          <w:p w14:paraId="4D2C11F3" w14:textId="77777777" w:rsidR="007E4831" w:rsidRPr="0011098F" w:rsidRDefault="007E4831" w:rsidP="00F33925">
            <w:pPr>
              <w:jc w:val="center"/>
              <w:rPr>
                <w:rFonts w:ascii="Times New Roman" w:hAnsi="Times New Roman" w:cs="Times New Roman"/>
              </w:rPr>
            </w:pPr>
          </w:p>
        </w:tc>
        <w:tc>
          <w:tcPr>
            <w:tcW w:w="563" w:type="pct"/>
            <w:vMerge/>
            <w:vAlign w:val="center"/>
          </w:tcPr>
          <w:p w14:paraId="5849B830" w14:textId="77777777" w:rsidR="007E4831" w:rsidRPr="0011098F" w:rsidRDefault="007E4831" w:rsidP="00262D10">
            <w:pPr>
              <w:jc w:val="center"/>
              <w:rPr>
                <w:rFonts w:ascii="Times New Roman" w:hAnsi="Times New Roman" w:cs="Times New Roman"/>
              </w:rPr>
            </w:pPr>
          </w:p>
        </w:tc>
        <w:tc>
          <w:tcPr>
            <w:tcW w:w="494" w:type="pct"/>
            <w:vMerge/>
            <w:vAlign w:val="center"/>
          </w:tcPr>
          <w:p w14:paraId="163C425D" w14:textId="77777777" w:rsidR="007E4831" w:rsidRPr="0011098F" w:rsidRDefault="007E4831" w:rsidP="00262D10">
            <w:pPr>
              <w:jc w:val="center"/>
              <w:rPr>
                <w:rFonts w:ascii="Times New Roman" w:hAnsi="Times New Roman" w:cs="Times New Roman"/>
              </w:rPr>
            </w:pPr>
          </w:p>
        </w:tc>
      </w:tr>
      <w:tr w:rsidR="007E4831" w:rsidRPr="0011098F" w14:paraId="17E1E66A" w14:textId="20CA9E76" w:rsidTr="00042CC1">
        <w:trPr>
          <w:cantSplit/>
          <w:trHeight w:val="531"/>
        </w:trPr>
        <w:tc>
          <w:tcPr>
            <w:tcW w:w="178" w:type="pct"/>
            <w:vMerge w:val="restart"/>
            <w:vAlign w:val="center"/>
          </w:tcPr>
          <w:p w14:paraId="58E51360" w14:textId="2916ED64" w:rsidR="007E4831" w:rsidRPr="0011098F" w:rsidRDefault="007E4831" w:rsidP="00182E9F">
            <w:pPr>
              <w:jc w:val="center"/>
              <w:rPr>
                <w:rFonts w:ascii="Times New Roman" w:hAnsi="Times New Roman" w:cs="Times New Roman"/>
              </w:rPr>
            </w:pPr>
            <w:r>
              <w:rPr>
                <w:rFonts w:ascii="Times New Roman" w:hAnsi="Times New Roman" w:cs="Times New Roman"/>
              </w:rPr>
              <w:t>107</w:t>
            </w:r>
          </w:p>
        </w:tc>
        <w:tc>
          <w:tcPr>
            <w:tcW w:w="674" w:type="pct"/>
            <w:vMerge w:val="restart"/>
            <w:vAlign w:val="center"/>
          </w:tcPr>
          <w:p w14:paraId="41C14AF0" w14:textId="74D63611" w:rsidR="007E4831" w:rsidRPr="0011098F" w:rsidRDefault="007E4831" w:rsidP="0011098F">
            <w:pPr>
              <w:jc w:val="both"/>
              <w:rPr>
                <w:rFonts w:ascii="Times New Roman" w:hAnsi="Times New Roman" w:cs="Times New Roman"/>
              </w:rPr>
            </w:pPr>
            <w:r w:rsidRPr="0011098F">
              <w:rPr>
                <w:rFonts w:ascii="Times New Roman" w:hAnsi="Times New Roman" w:cs="Times New Roman"/>
              </w:rPr>
              <w:t>05:42:000018:1362</w:t>
            </w:r>
          </w:p>
          <w:p w14:paraId="2F649ECC"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Ю. Гагарина</w:t>
            </w:r>
          </w:p>
        </w:tc>
        <w:tc>
          <w:tcPr>
            <w:tcW w:w="634" w:type="pct"/>
            <w:vAlign w:val="center"/>
          </w:tcPr>
          <w:p w14:paraId="422CC822"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Ю. Гагарина, д .33</w:t>
            </w:r>
          </w:p>
        </w:tc>
        <w:tc>
          <w:tcPr>
            <w:tcW w:w="432" w:type="pct"/>
            <w:vAlign w:val="center"/>
          </w:tcPr>
          <w:p w14:paraId="4B0699E4" w14:textId="77777777" w:rsidR="007E4831" w:rsidRPr="0011098F" w:rsidRDefault="007E4831" w:rsidP="0011098F">
            <w:pPr>
              <w:jc w:val="center"/>
              <w:rPr>
                <w:rFonts w:ascii="Times New Roman" w:hAnsi="Times New Roman" w:cs="Times New Roman"/>
              </w:rPr>
            </w:pPr>
            <w:r w:rsidRPr="0011098F">
              <w:rPr>
                <w:rFonts w:ascii="Times New Roman" w:hAnsi="Times New Roman" w:cs="Times New Roman"/>
              </w:rPr>
              <w:t>135</w:t>
            </w:r>
          </w:p>
        </w:tc>
        <w:tc>
          <w:tcPr>
            <w:tcW w:w="341" w:type="pct"/>
            <w:vAlign w:val="center"/>
          </w:tcPr>
          <w:p w14:paraId="218323C5" w14:textId="77A0DF9F" w:rsidR="007E4831" w:rsidRPr="0011098F" w:rsidRDefault="0026744A" w:rsidP="00262D10">
            <w:pPr>
              <w:jc w:val="center"/>
              <w:rPr>
                <w:rFonts w:ascii="Times New Roman" w:hAnsi="Times New Roman" w:cs="Times New Roman"/>
              </w:rPr>
            </w:pPr>
            <w:r>
              <w:rPr>
                <w:rFonts w:ascii="Times New Roman" w:hAnsi="Times New Roman" w:cs="Times New Roman"/>
              </w:rPr>
              <w:t>62</w:t>
            </w:r>
          </w:p>
        </w:tc>
        <w:tc>
          <w:tcPr>
            <w:tcW w:w="626" w:type="pct"/>
            <w:vMerge w:val="restart"/>
            <w:vAlign w:val="center"/>
          </w:tcPr>
          <w:p w14:paraId="574A9BFD" w14:textId="26E7B122" w:rsidR="007E4831" w:rsidRPr="0011098F" w:rsidRDefault="007E4831" w:rsidP="0011098F">
            <w:pPr>
              <w:jc w:val="both"/>
              <w:rPr>
                <w:rFonts w:ascii="Times New Roman" w:hAnsi="Times New Roman" w:cs="Times New Roman"/>
              </w:rPr>
            </w:pPr>
            <w:r w:rsidRPr="0011098F">
              <w:rPr>
                <w:rFonts w:ascii="Times New Roman" w:hAnsi="Times New Roman" w:cs="Times New Roman"/>
              </w:rPr>
              <w:t>- 2 контейнера;</w:t>
            </w:r>
          </w:p>
          <w:p w14:paraId="644F22C8"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- 5 кв.м.;</w:t>
            </w:r>
          </w:p>
          <w:p w14:paraId="4AF645BF" w14:textId="77777777" w:rsidR="007E4831" w:rsidRPr="0011098F" w:rsidRDefault="007E483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0348FBB4" w14:textId="22FEFDE2" w:rsidR="007E4831" w:rsidRPr="0011098F" w:rsidRDefault="007E4831" w:rsidP="00F33925">
            <w:pPr>
              <w:jc w:val="center"/>
              <w:rPr>
                <w:rFonts w:ascii="Times New Roman" w:hAnsi="Times New Roman" w:cs="Times New Roman"/>
              </w:rPr>
            </w:pPr>
            <w:r>
              <w:rPr>
                <w:rFonts w:ascii="Times New Roman" w:hAnsi="Times New Roman" w:cs="Times New Roman"/>
              </w:rPr>
              <w:t>30,66</w:t>
            </w:r>
          </w:p>
        </w:tc>
        <w:tc>
          <w:tcPr>
            <w:tcW w:w="494" w:type="pct"/>
            <w:vMerge w:val="restart"/>
            <w:vAlign w:val="center"/>
          </w:tcPr>
          <w:p w14:paraId="1B497CAB" w14:textId="2B5E9973" w:rsidR="007E4831" w:rsidRPr="0011098F" w:rsidRDefault="007E4831" w:rsidP="00F33925">
            <w:pPr>
              <w:jc w:val="center"/>
              <w:rPr>
                <w:rFonts w:ascii="Times New Roman" w:hAnsi="Times New Roman" w:cs="Times New Roman"/>
              </w:rPr>
            </w:pPr>
            <w:r>
              <w:rPr>
                <w:rFonts w:ascii="Times New Roman" w:hAnsi="Times New Roman" w:cs="Times New Roman"/>
              </w:rPr>
              <w:t>2</w:t>
            </w:r>
          </w:p>
        </w:tc>
        <w:tc>
          <w:tcPr>
            <w:tcW w:w="563" w:type="pct"/>
            <w:vMerge w:val="restart"/>
            <w:vAlign w:val="center"/>
          </w:tcPr>
          <w:p w14:paraId="753BC41D" w14:textId="3260CA24" w:rsidR="007E4831" w:rsidRPr="0011098F" w:rsidRDefault="0026744A" w:rsidP="00262D10">
            <w:pPr>
              <w:jc w:val="center"/>
              <w:rPr>
                <w:rFonts w:ascii="Times New Roman" w:hAnsi="Times New Roman" w:cs="Times New Roman"/>
              </w:rPr>
            </w:pPr>
            <w:r>
              <w:rPr>
                <w:rFonts w:ascii="Times New Roman" w:hAnsi="Times New Roman" w:cs="Times New Roman"/>
              </w:rPr>
              <w:t>30,44</w:t>
            </w:r>
          </w:p>
        </w:tc>
        <w:tc>
          <w:tcPr>
            <w:tcW w:w="494" w:type="pct"/>
            <w:vMerge w:val="restart"/>
            <w:vAlign w:val="center"/>
          </w:tcPr>
          <w:p w14:paraId="182DE2F2" w14:textId="46379FF1" w:rsidR="007E4831" w:rsidRPr="0011098F" w:rsidRDefault="0026744A" w:rsidP="00262D10">
            <w:pPr>
              <w:jc w:val="center"/>
              <w:rPr>
                <w:rFonts w:ascii="Times New Roman" w:hAnsi="Times New Roman" w:cs="Times New Roman"/>
              </w:rPr>
            </w:pPr>
            <w:r>
              <w:rPr>
                <w:rFonts w:ascii="Times New Roman" w:hAnsi="Times New Roman" w:cs="Times New Roman"/>
              </w:rPr>
              <w:t>2</w:t>
            </w:r>
          </w:p>
        </w:tc>
      </w:tr>
      <w:tr w:rsidR="007E4831" w:rsidRPr="0011098F" w14:paraId="018F0AA1" w14:textId="33681BBB" w:rsidTr="00042CC1">
        <w:trPr>
          <w:cantSplit/>
          <w:trHeight w:val="425"/>
        </w:trPr>
        <w:tc>
          <w:tcPr>
            <w:tcW w:w="178" w:type="pct"/>
            <w:vMerge/>
            <w:vAlign w:val="center"/>
          </w:tcPr>
          <w:p w14:paraId="16FA739A" w14:textId="77777777" w:rsidR="007E4831" w:rsidRPr="0011098F" w:rsidRDefault="007E4831" w:rsidP="00182E9F">
            <w:pPr>
              <w:jc w:val="center"/>
              <w:rPr>
                <w:rFonts w:ascii="Times New Roman" w:hAnsi="Times New Roman" w:cs="Times New Roman"/>
              </w:rPr>
            </w:pPr>
          </w:p>
        </w:tc>
        <w:tc>
          <w:tcPr>
            <w:tcW w:w="674" w:type="pct"/>
            <w:vMerge/>
            <w:vAlign w:val="center"/>
          </w:tcPr>
          <w:p w14:paraId="57E07E0C" w14:textId="6725249C" w:rsidR="007E4831" w:rsidRPr="0011098F" w:rsidRDefault="007E4831" w:rsidP="0011098F">
            <w:pPr>
              <w:jc w:val="both"/>
              <w:rPr>
                <w:rFonts w:ascii="Times New Roman" w:hAnsi="Times New Roman" w:cs="Times New Roman"/>
              </w:rPr>
            </w:pPr>
          </w:p>
        </w:tc>
        <w:tc>
          <w:tcPr>
            <w:tcW w:w="634" w:type="pct"/>
            <w:vAlign w:val="center"/>
          </w:tcPr>
          <w:p w14:paraId="5A5084B3" w14:textId="776B74E8" w:rsidR="007E4831" w:rsidRPr="0011098F" w:rsidRDefault="007E4831" w:rsidP="0011098F">
            <w:pPr>
              <w:jc w:val="both"/>
              <w:rPr>
                <w:rFonts w:ascii="Times New Roman" w:hAnsi="Times New Roman" w:cs="Times New Roman"/>
              </w:rPr>
            </w:pPr>
            <w:r w:rsidRPr="0011098F">
              <w:rPr>
                <w:rFonts w:ascii="Times New Roman" w:hAnsi="Times New Roman" w:cs="Times New Roman"/>
              </w:rPr>
              <w:t>улица Ю. Гагарин</w:t>
            </w:r>
            <w:r w:rsidR="0026744A">
              <w:rPr>
                <w:rFonts w:ascii="Times New Roman" w:hAnsi="Times New Roman" w:cs="Times New Roman"/>
              </w:rPr>
              <w:t>а, д. 35</w:t>
            </w:r>
          </w:p>
        </w:tc>
        <w:tc>
          <w:tcPr>
            <w:tcW w:w="432" w:type="pct"/>
            <w:vAlign w:val="center"/>
          </w:tcPr>
          <w:p w14:paraId="5DFFA7E8" w14:textId="3288DD5A" w:rsidR="007E4831" w:rsidRPr="0011098F" w:rsidRDefault="0026744A" w:rsidP="0011098F">
            <w:pPr>
              <w:jc w:val="center"/>
              <w:rPr>
                <w:rFonts w:ascii="Times New Roman" w:hAnsi="Times New Roman" w:cs="Times New Roman"/>
              </w:rPr>
            </w:pPr>
            <w:r>
              <w:rPr>
                <w:rFonts w:ascii="Times New Roman" w:hAnsi="Times New Roman" w:cs="Times New Roman"/>
              </w:rPr>
              <w:t>63</w:t>
            </w:r>
          </w:p>
        </w:tc>
        <w:tc>
          <w:tcPr>
            <w:tcW w:w="341" w:type="pct"/>
            <w:vAlign w:val="center"/>
          </w:tcPr>
          <w:p w14:paraId="7F252F82" w14:textId="71AFC8E0" w:rsidR="007E4831" w:rsidRPr="0011098F" w:rsidRDefault="0026744A" w:rsidP="00262D10">
            <w:pPr>
              <w:jc w:val="center"/>
              <w:rPr>
                <w:rFonts w:ascii="Times New Roman" w:hAnsi="Times New Roman" w:cs="Times New Roman"/>
              </w:rPr>
            </w:pPr>
            <w:r>
              <w:rPr>
                <w:rFonts w:ascii="Times New Roman" w:hAnsi="Times New Roman" w:cs="Times New Roman"/>
              </w:rPr>
              <w:t>40</w:t>
            </w:r>
          </w:p>
        </w:tc>
        <w:tc>
          <w:tcPr>
            <w:tcW w:w="626" w:type="pct"/>
            <w:vMerge/>
            <w:vAlign w:val="center"/>
          </w:tcPr>
          <w:p w14:paraId="33D96A2A" w14:textId="3F00074F" w:rsidR="007E4831" w:rsidRPr="0011098F" w:rsidRDefault="007E4831" w:rsidP="0011098F">
            <w:pPr>
              <w:jc w:val="both"/>
              <w:rPr>
                <w:rFonts w:ascii="Times New Roman" w:hAnsi="Times New Roman" w:cs="Times New Roman"/>
              </w:rPr>
            </w:pPr>
          </w:p>
        </w:tc>
        <w:tc>
          <w:tcPr>
            <w:tcW w:w="563" w:type="pct"/>
            <w:vMerge/>
            <w:vAlign w:val="center"/>
          </w:tcPr>
          <w:p w14:paraId="172040CD" w14:textId="77777777" w:rsidR="007E4831" w:rsidRPr="0011098F" w:rsidRDefault="007E4831" w:rsidP="00F33925">
            <w:pPr>
              <w:jc w:val="center"/>
              <w:rPr>
                <w:rFonts w:ascii="Times New Roman" w:hAnsi="Times New Roman" w:cs="Times New Roman"/>
              </w:rPr>
            </w:pPr>
          </w:p>
        </w:tc>
        <w:tc>
          <w:tcPr>
            <w:tcW w:w="494" w:type="pct"/>
            <w:vMerge/>
            <w:vAlign w:val="center"/>
          </w:tcPr>
          <w:p w14:paraId="5AFC129B" w14:textId="77777777" w:rsidR="007E4831" w:rsidRPr="0011098F" w:rsidRDefault="007E4831" w:rsidP="00F33925">
            <w:pPr>
              <w:jc w:val="center"/>
              <w:rPr>
                <w:rFonts w:ascii="Times New Roman" w:hAnsi="Times New Roman" w:cs="Times New Roman"/>
              </w:rPr>
            </w:pPr>
          </w:p>
        </w:tc>
        <w:tc>
          <w:tcPr>
            <w:tcW w:w="563" w:type="pct"/>
            <w:vMerge/>
            <w:vAlign w:val="center"/>
          </w:tcPr>
          <w:p w14:paraId="681EE353" w14:textId="77777777" w:rsidR="007E4831" w:rsidRPr="0011098F" w:rsidRDefault="007E4831" w:rsidP="00262D10">
            <w:pPr>
              <w:jc w:val="center"/>
              <w:rPr>
                <w:rFonts w:ascii="Times New Roman" w:hAnsi="Times New Roman" w:cs="Times New Roman"/>
              </w:rPr>
            </w:pPr>
          </w:p>
        </w:tc>
        <w:tc>
          <w:tcPr>
            <w:tcW w:w="494" w:type="pct"/>
            <w:vMerge/>
            <w:vAlign w:val="center"/>
          </w:tcPr>
          <w:p w14:paraId="3BFCA927" w14:textId="77777777" w:rsidR="007E4831" w:rsidRPr="0011098F" w:rsidRDefault="007E4831" w:rsidP="00262D10">
            <w:pPr>
              <w:jc w:val="center"/>
              <w:rPr>
                <w:rFonts w:ascii="Times New Roman" w:hAnsi="Times New Roman" w:cs="Times New Roman"/>
              </w:rPr>
            </w:pPr>
          </w:p>
        </w:tc>
      </w:tr>
      <w:tr w:rsidR="0026744A" w:rsidRPr="0011098F" w14:paraId="75649AED" w14:textId="77777777" w:rsidTr="00042CC1">
        <w:trPr>
          <w:cantSplit/>
          <w:trHeight w:val="425"/>
        </w:trPr>
        <w:tc>
          <w:tcPr>
            <w:tcW w:w="178" w:type="pct"/>
            <w:vMerge/>
            <w:vAlign w:val="center"/>
          </w:tcPr>
          <w:p w14:paraId="684FA175" w14:textId="77777777" w:rsidR="0026744A" w:rsidRPr="0011098F" w:rsidRDefault="0026744A" w:rsidP="00182E9F">
            <w:pPr>
              <w:jc w:val="center"/>
              <w:rPr>
                <w:rFonts w:ascii="Times New Roman" w:hAnsi="Times New Roman" w:cs="Times New Roman"/>
              </w:rPr>
            </w:pPr>
          </w:p>
        </w:tc>
        <w:tc>
          <w:tcPr>
            <w:tcW w:w="674" w:type="pct"/>
            <w:vMerge/>
            <w:vAlign w:val="center"/>
          </w:tcPr>
          <w:p w14:paraId="51F1F991" w14:textId="77777777" w:rsidR="0026744A" w:rsidRPr="0011098F" w:rsidRDefault="0026744A" w:rsidP="0011098F">
            <w:pPr>
              <w:jc w:val="both"/>
              <w:rPr>
                <w:rFonts w:ascii="Times New Roman" w:hAnsi="Times New Roman" w:cs="Times New Roman"/>
              </w:rPr>
            </w:pPr>
          </w:p>
        </w:tc>
        <w:tc>
          <w:tcPr>
            <w:tcW w:w="634" w:type="pct"/>
            <w:vAlign w:val="center"/>
          </w:tcPr>
          <w:p w14:paraId="4B001760" w14:textId="4C4FEDDA" w:rsidR="0026744A" w:rsidRPr="0011098F" w:rsidRDefault="0026744A" w:rsidP="0011098F">
            <w:pPr>
              <w:jc w:val="both"/>
              <w:rPr>
                <w:rFonts w:ascii="Times New Roman" w:hAnsi="Times New Roman" w:cs="Times New Roman"/>
              </w:rPr>
            </w:pPr>
            <w:r w:rsidRPr="0011098F">
              <w:rPr>
                <w:rFonts w:ascii="Times New Roman" w:hAnsi="Times New Roman" w:cs="Times New Roman"/>
              </w:rPr>
              <w:t>улица Ю. Гагарин</w:t>
            </w:r>
            <w:r>
              <w:rPr>
                <w:rFonts w:ascii="Times New Roman" w:hAnsi="Times New Roman" w:cs="Times New Roman"/>
              </w:rPr>
              <w:t>а, д. 35а</w:t>
            </w:r>
          </w:p>
        </w:tc>
        <w:tc>
          <w:tcPr>
            <w:tcW w:w="432" w:type="pct"/>
            <w:vAlign w:val="center"/>
          </w:tcPr>
          <w:p w14:paraId="5D8DA6B3" w14:textId="3164A7ED" w:rsidR="0026744A" w:rsidRDefault="0026744A"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1E40FF4A" w14:textId="7D8AFFDE" w:rsidR="0026744A" w:rsidRPr="0011098F" w:rsidRDefault="0026744A"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3E8E80B1" w14:textId="77777777" w:rsidR="0026744A" w:rsidRPr="0011098F" w:rsidRDefault="0026744A" w:rsidP="0011098F">
            <w:pPr>
              <w:jc w:val="both"/>
              <w:rPr>
                <w:rFonts w:ascii="Times New Roman" w:hAnsi="Times New Roman" w:cs="Times New Roman"/>
              </w:rPr>
            </w:pPr>
          </w:p>
        </w:tc>
        <w:tc>
          <w:tcPr>
            <w:tcW w:w="563" w:type="pct"/>
            <w:vMerge/>
            <w:vAlign w:val="center"/>
          </w:tcPr>
          <w:p w14:paraId="7BEBD2B9" w14:textId="77777777" w:rsidR="0026744A" w:rsidRPr="0011098F" w:rsidRDefault="0026744A" w:rsidP="00F33925">
            <w:pPr>
              <w:jc w:val="center"/>
              <w:rPr>
                <w:rFonts w:ascii="Times New Roman" w:hAnsi="Times New Roman" w:cs="Times New Roman"/>
              </w:rPr>
            </w:pPr>
          </w:p>
        </w:tc>
        <w:tc>
          <w:tcPr>
            <w:tcW w:w="494" w:type="pct"/>
            <w:vMerge/>
            <w:vAlign w:val="center"/>
          </w:tcPr>
          <w:p w14:paraId="21000DE7" w14:textId="77777777" w:rsidR="0026744A" w:rsidRPr="0011098F" w:rsidRDefault="0026744A" w:rsidP="00F33925">
            <w:pPr>
              <w:jc w:val="center"/>
              <w:rPr>
                <w:rFonts w:ascii="Times New Roman" w:hAnsi="Times New Roman" w:cs="Times New Roman"/>
              </w:rPr>
            </w:pPr>
          </w:p>
        </w:tc>
        <w:tc>
          <w:tcPr>
            <w:tcW w:w="563" w:type="pct"/>
            <w:vMerge/>
            <w:vAlign w:val="center"/>
          </w:tcPr>
          <w:p w14:paraId="1A2212CA" w14:textId="77777777" w:rsidR="0026744A" w:rsidRPr="0011098F" w:rsidRDefault="0026744A" w:rsidP="00262D10">
            <w:pPr>
              <w:jc w:val="center"/>
              <w:rPr>
                <w:rFonts w:ascii="Times New Roman" w:hAnsi="Times New Roman" w:cs="Times New Roman"/>
              </w:rPr>
            </w:pPr>
          </w:p>
        </w:tc>
        <w:tc>
          <w:tcPr>
            <w:tcW w:w="494" w:type="pct"/>
            <w:vMerge/>
            <w:vAlign w:val="center"/>
          </w:tcPr>
          <w:p w14:paraId="283787E1" w14:textId="77777777" w:rsidR="0026744A" w:rsidRPr="0011098F" w:rsidRDefault="0026744A" w:rsidP="00262D10">
            <w:pPr>
              <w:jc w:val="center"/>
              <w:rPr>
                <w:rFonts w:ascii="Times New Roman" w:hAnsi="Times New Roman" w:cs="Times New Roman"/>
              </w:rPr>
            </w:pPr>
          </w:p>
        </w:tc>
      </w:tr>
      <w:tr w:rsidR="0026744A" w:rsidRPr="0011098F" w14:paraId="6EFAFD99" w14:textId="66F21D4D" w:rsidTr="00042CC1">
        <w:trPr>
          <w:cantSplit/>
          <w:trHeight w:val="263"/>
        </w:trPr>
        <w:tc>
          <w:tcPr>
            <w:tcW w:w="178" w:type="pct"/>
            <w:vMerge/>
            <w:vAlign w:val="center"/>
          </w:tcPr>
          <w:p w14:paraId="0936A89C" w14:textId="77777777" w:rsidR="0026744A" w:rsidRPr="0011098F" w:rsidRDefault="0026744A" w:rsidP="00182E9F">
            <w:pPr>
              <w:jc w:val="center"/>
              <w:rPr>
                <w:rFonts w:ascii="Times New Roman" w:hAnsi="Times New Roman" w:cs="Times New Roman"/>
              </w:rPr>
            </w:pPr>
          </w:p>
        </w:tc>
        <w:tc>
          <w:tcPr>
            <w:tcW w:w="674" w:type="pct"/>
            <w:vMerge/>
            <w:vAlign w:val="center"/>
          </w:tcPr>
          <w:p w14:paraId="3972AC72" w14:textId="2131A93F" w:rsidR="0026744A" w:rsidRPr="0011098F" w:rsidRDefault="0026744A" w:rsidP="0011098F">
            <w:pPr>
              <w:jc w:val="both"/>
              <w:rPr>
                <w:rFonts w:ascii="Times New Roman" w:hAnsi="Times New Roman" w:cs="Times New Roman"/>
              </w:rPr>
            </w:pPr>
          </w:p>
        </w:tc>
        <w:tc>
          <w:tcPr>
            <w:tcW w:w="634" w:type="pct"/>
            <w:vAlign w:val="center"/>
          </w:tcPr>
          <w:p w14:paraId="7F4E6BD9" w14:textId="495FB49E" w:rsidR="0026744A" w:rsidRPr="0011098F" w:rsidRDefault="0026744A" w:rsidP="0011098F">
            <w:pPr>
              <w:jc w:val="both"/>
              <w:rPr>
                <w:rFonts w:ascii="Times New Roman" w:hAnsi="Times New Roman" w:cs="Times New Roman"/>
              </w:rPr>
            </w:pPr>
            <w:r>
              <w:rPr>
                <w:rFonts w:ascii="Times New Roman" w:hAnsi="Times New Roman" w:cs="Times New Roman"/>
              </w:rPr>
              <w:t>улица Ю. Гагарина, д. 37</w:t>
            </w:r>
          </w:p>
        </w:tc>
        <w:tc>
          <w:tcPr>
            <w:tcW w:w="432" w:type="pct"/>
            <w:vAlign w:val="center"/>
          </w:tcPr>
          <w:p w14:paraId="7E8C6D3F" w14:textId="77777777" w:rsidR="0026744A" w:rsidRPr="0011098F" w:rsidRDefault="0026744A" w:rsidP="0011098F">
            <w:pPr>
              <w:jc w:val="center"/>
              <w:rPr>
                <w:rFonts w:ascii="Times New Roman" w:hAnsi="Times New Roman" w:cs="Times New Roman"/>
              </w:rPr>
            </w:pPr>
            <w:r w:rsidRPr="0011098F">
              <w:rPr>
                <w:rFonts w:ascii="Times New Roman" w:hAnsi="Times New Roman" w:cs="Times New Roman"/>
              </w:rPr>
              <w:t>6</w:t>
            </w:r>
          </w:p>
        </w:tc>
        <w:tc>
          <w:tcPr>
            <w:tcW w:w="341" w:type="pct"/>
            <w:vAlign w:val="center"/>
          </w:tcPr>
          <w:p w14:paraId="21D73AB6" w14:textId="7FBA2BC9" w:rsidR="0026744A" w:rsidRPr="0011098F" w:rsidRDefault="0026744A" w:rsidP="00262D10">
            <w:pPr>
              <w:jc w:val="center"/>
              <w:rPr>
                <w:rFonts w:ascii="Times New Roman" w:hAnsi="Times New Roman" w:cs="Times New Roman"/>
              </w:rPr>
            </w:pPr>
            <w:r>
              <w:rPr>
                <w:rFonts w:ascii="Times New Roman" w:hAnsi="Times New Roman" w:cs="Times New Roman"/>
              </w:rPr>
              <w:t>40</w:t>
            </w:r>
          </w:p>
        </w:tc>
        <w:tc>
          <w:tcPr>
            <w:tcW w:w="626" w:type="pct"/>
            <w:vMerge/>
            <w:vAlign w:val="center"/>
          </w:tcPr>
          <w:p w14:paraId="6C480F2F" w14:textId="509C9399" w:rsidR="0026744A" w:rsidRPr="0011098F" w:rsidRDefault="0026744A" w:rsidP="0011098F">
            <w:pPr>
              <w:jc w:val="both"/>
              <w:rPr>
                <w:rFonts w:ascii="Times New Roman" w:hAnsi="Times New Roman" w:cs="Times New Roman"/>
              </w:rPr>
            </w:pPr>
          </w:p>
        </w:tc>
        <w:tc>
          <w:tcPr>
            <w:tcW w:w="563" w:type="pct"/>
            <w:vMerge/>
            <w:vAlign w:val="center"/>
          </w:tcPr>
          <w:p w14:paraId="226E6655" w14:textId="77777777" w:rsidR="0026744A" w:rsidRPr="0011098F" w:rsidRDefault="0026744A" w:rsidP="00F33925">
            <w:pPr>
              <w:jc w:val="center"/>
              <w:rPr>
                <w:rFonts w:ascii="Times New Roman" w:hAnsi="Times New Roman" w:cs="Times New Roman"/>
              </w:rPr>
            </w:pPr>
          </w:p>
        </w:tc>
        <w:tc>
          <w:tcPr>
            <w:tcW w:w="494" w:type="pct"/>
            <w:vMerge/>
            <w:vAlign w:val="center"/>
          </w:tcPr>
          <w:p w14:paraId="494E69FE" w14:textId="77777777" w:rsidR="0026744A" w:rsidRPr="0011098F" w:rsidRDefault="0026744A" w:rsidP="00F33925">
            <w:pPr>
              <w:jc w:val="center"/>
              <w:rPr>
                <w:rFonts w:ascii="Times New Roman" w:hAnsi="Times New Roman" w:cs="Times New Roman"/>
              </w:rPr>
            </w:pPr>
          </w:p>
        </w:tc>
        <w:tc>
          <w:tcPr>
            <w:tcW w:w="563" w:type="pct"/>
            <w:vMerge/>
            <w:vAlign w:val="center"/>
          </w:tcPr>
          <w:p w14:paraId="200F7670" w14:textId="77777777" w:rsidR="0026744A" w:rsidRPr="0011098F" w:rsidRDefault="0026744A" w:rsidP="00262D10">
            <w:pPr>
              <w:jc w:val="center"/>
              <w:rPr>
                <w:rFonts w:ascii="Times New Roman" w:hAnsi="Times New Roman" w:cs="Times New Roman"/>
              </w:rPr>
            </w:pPr>
          </w:p>
        </w:tc>
        <w:tc>
          <w:tcPr>
            <w:tcW w:w="494" w:type="pct"/>
            <w:vMerge/>
            <w:vAlign w:val="center"/>
          </w:tcPr>
          <w:p w14:paraId="715AEE88" w14:textId="77777777" w:rsidR="0026744A" w:rsidRPr="0011098F" w:rsidRDefault="0026744A" w:rsidP="00262D10">
            <w:pPr>
              <w:jc w:val="center"/>
              <w:rPr>
                <w:rFonts w:ascii="Times New Roman" w:hAnsi="Times New Roman" w:cs="Times New Roman"/>
              </w:rPr>
            </w:pPr>
          </w:p>
        </w:tc>
      </w:tr>
      <w:tr w:rsidR="0026744A" w:rsidRPr="0011098F" w14:paraId="216B85FF" w14:textId="487DD642" w:rsidTr="00042CC1">
        <w:trPr>
          <w:cantSplit/>
          <w:trHeight w:val="185"/>
        </w:trPr>
        <w:tc>
          <w:tcPr>
            <w:tcW w:w="178" w:type="pct"/>
            <w:vMerge/>
            <w:vAlign w:val="center"/>
          </w:tcPr>
          <w:p w14:paraId="43258C4D" w14:textId="77777777" w:rsidR="0026744A" w:rsidRPr="0011098F" w:rsidRDefault="0026744A" w:rsidP="00182E9F">
            <w:pPr>
              <w:jc w:val="center"/>
              <w:rPr>
                <w:rFonts w:ascii="Times New Roman" w:hAnsi="Times New Roman" w:cs="Times New Roman"/>
              </w:rPr>
            </w:pPr>
          </w:p>
        </w:tc>
        <w:tc>
          <w:tcPr>
            <w:tcW w:w="674" w:type="pct"/>
            <w:vMerge/>
            <w:vAlign w:val="center"/>
          </w:tcPr>
          <w:p w14:paraId="2BF152BC" w14:textId="10EF3088" w:rsidR="0026744A" w:rsidRPr="0011098F" w:rsidRDefault="0026744A" w:rsidP="0011098F">
            <w:pPr>
              <w:jc w:val="both"/>
              <w:rPr>
                <w:rFonts w:ascii="Times New Roman" w:hAnsi="Times New Roman" w:cs="Times New Roman"/>
              </w:rPr>
            </w:pPr>
          </w:p>
        </w:tc>
        <w:tc>
          <w:tcPr>
            <w:tcW w:w="634" w:type="pct"/>
            <w:vAlign w:val="center"/>
          </w:tcPr>
          <w:p w14:paraId="63FFB53C" w14:textId="6D4EC06A" w:rsidR="0026744A" w:rsidRPr="0011098F" w:rsidRDefault="0026744A"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63D8AED0" w14:textId="01388BB6" w:rsidR="0026744A" w:rsidRPr="00467CE9" w:rsidRDefault="0026744A" w:rsidP="0011098F">
            <w:pPr>
              <w:jc w:val="center"/>
              <w:rPr>
                <w:rFonts w:ascii="Times New Roman" w:hAnsi="Times New Roman" w:cs="Times New Roman"/>
                <w:b/>
              </w:rPr>
            </w:pPr>
            <w:r>
              <w:rPr>
                <w:rFonts w:ascii="Times New Roman" w:hAnsi="Times New Roman" w:cs="Times New Roman"/>
                <w:b/>
              </w:rPr>
              <w:t>141</w:t>
            </w:r>
          </w:p>
        </w:tc>
        <w:tc>
          <w:tcPr>
            <w:tcW w:w="341" w:type="pct"/>
            <w:vAlign w:val="center"/>
          </w:tcPr>
          <w:p w14:paraId="28BD91BE" w14:textId="242ECC4F" w:rsidR="0026744A" w:rsidRPr="0026744A" w:rsidRDefault="0026744A" w:rsidP="00262D10">
            <w:pPr>
              <w:jc w:val="center"/>
              <w:rPr>
                <w:rFonts w:ascii="Times New Roman" w:hAnsi="Times New Roman" w:cs="Times New Roman"/>
                <w:b/>
              </w:rPr>
            </w:pPr>
            <w:r>
              <w:rPr>
                <w:rFonts w:ascii="Times New Roman" w:hAnsi="Times New Roman" w:cs="Times New Roman"/>
                <w:b/>
              </w:rPr>
              <w:t>140</w:t>
            </w:r>
          </w:p>
        </w:tc>
        <w:tc>
          <w:tcPr>
            <w:tcW w:w="626" w:type="pct"/>
            <w:vMerge/>
            <w:vAlign w:val="center"/>
          </w:tcPr>
          <w:p w14:paraId="0AB7509C" w14:textId="58F421B2" w:rsidR="0026744A" w:rsidRPr="0011098F" w:rsidRDefault="0026744A" w:rsidP="0011098F">
            <w:pPr>
              <w:jc w:val="both"/>
              <w:rPr>
                <w:rFonts w:ascii="Times New Roman" w:hAnsi="Times New Roman" w:cs="Times New Roman"/>
              </w:rPr>
            </w:pPr>
          </w:p>
        </w:tc>
        <w:tc>
          <w:tcPr>
            <w:tcW w:w="563" w:type="pct"/>
            <w:vMerge/>
            <w:vAlign w:val="center"/>
          </w:tcPr>
          <w:p w14:paraId="607DDD80" w14:textId="77777777" w:rsidR="0026744A" w:rsidRPr="0011098F" w:rsidRDefault="0026744A" w:rsidP="00F33925">
            <w:pPr>
              <w:jc w:val="center"/>
              <w:rPr>
                <w:rFonts w:ascii="Times New Roman" w:hAnsi="Times New Roman" w:cs="Times New Roman"/>
              </w:rPr>
            </w:pPr>
          </w:p>
        </w:tc>
        <w:tc>
          <w:tcPr>
            <w:tcW w:w="494" w:type="pct"/>
            <w:vMerge/>
            <w:vAlign w:val="center"/>
          </w:tcPr>
          <w:p w14:paraId="56C8C188" w14:textId="77777777" w:rsidR="0026744A" w:rsidRPr="0011098F" w:rsidRDefault="0026744A" w:rsidP="00F33925">
            <w:pPr>
              <w:jc w:val="center"/>
              <w:rPr>
                <w:rFonts w:ascii="Times New Roman" w:hAnsi="Times New Roman" w:cs="Times New Roman"/>
              </w:rPr>
            </w:pPr>
          </w:p>
        </w:tc>
        <w:tc>
          <w:tcPr>
            <w:tcW w:w="563" w:type="pct"/>
            <w:vMerge/>
            <w:vAlign w:val="center"/>
          </w:tcPr>
          <w:p w14:paraId="77E8529B" w14:textId="77777777" w:rsidR="0026744A" w:rsidRPr="0011098F" w:rsidRDefault="0026744A" w:rsidP="00262D10">
            <w:pPr>
              <w:jc w:val="center"/>
              <w:rPr>
                <w:rFonts w:ascii="Times New Roman" w:hAnsi="Times New Roman" w:cs="Times New Roman"/>
              </w:rPr>
            </w:pPr>
          </w:p>
        </w:tc>
        <w:tc>
          <w:tcPr>
            <w:tcW w:w="494" w:type="pct"/>
            <w:vMerge/>
            <w:vAlign w:val="center"/>
          </w:tcPr>
          <w:p w14:paraId="1E918FC0" w14:textId="77777777" w:rsidR="0026744A" w:rsidRPr="0011098F" w:rsidRDefault="0026744A" w:rsidP="00262D10">
            <w:pPr>
              <w:jc w:val="center"/>
              <w:rPr>
                <w:rFonts w:ascii="Times New Roman" w:hAnsi="Times New Roman" w:cs="Times New Roman"/>
              </w:rPr>
            </w:pPr>
          </w:p>
        </w:tc>
      </w:tr>
      <w:tr w:rsidR="0026744A" w:rsidRPr="0011098F" w14:paraId="11EB1E9C" w14:textId="51447032" w:rsidTr="00042CC1">
        <w:trPr>
          <w:cantSplit/>
          <w:trHeight w:val="657"/>
        </w:trPr>
        <w:tc>
          <w:tcPr>
            <w:tcW w:w="178" w:type="pct"/>
            <w:vMerge w:val="restart"/>
            <w:vAlign w:val="center"/>
          </w:tcPr>
          <w:p w14:paraId="753DAF7E" w14:textId="18A48BA1" w:rsidR="0026744A" w:rsidRPr="0011098F" w:rsidRDefault="0026744A" w:rsidP="00182E9F">
            <w:pPr>
              <w:jc w:val="center"/>
              <w:rPr>
                <w:rFonts w:ascii="Times New Roman" w:hAnsi="Times New Roman" w:cs="Times New Roman"/>
              </w:rPr>
            </w:pPr>
            <w:r>
              <w:rPr>
                <w:rFonts w:ascii="Times New Roman" w:hAnsi="Times New Roman" w:cs="Times New Roman"/>
              </w:rPr>
              <w:t>108</w:t>
            </w:r>
          </w:p>
        </w:tc>
        <w:tc>
          <w:tcPr>
            <w:tcW w:w="674" w:type="pct"/>
            <w:vMerge w:val="restart"/>
            <w:vAlign w:val="center"/>
          </w:tcPr>
          <w:p w14:paraId="7B2F1D94" w14:textId="128436F9" w:rsidR="0026744A" w:rsidRPr="0011098F" w:rsidRDefault="0026744A" w:rsidP="0011098F">
            <w:pPr>
              <w:jc w:val="both"/>
              <w:rPr>
                <w:rFonts w:ascii="Times New Roman" w:hAnsi="Times New Roman" w:cs="Times New Roman"/>
              </w:rPr>
            </w:pPr>
            <w:r w:rsidRPr="0011098F">
              <w:rPr>
                <w:rFonts w:ascii="Times New Roman" w:hAnsi="Times New Roman" w:cs="Times New Roman"/>
              </w:rPr>
              <w:t>05:42:000018:1363</w:t>
            </w:r>
          </w:p>
          <w:p w14:paraId="598EB924" w14:textId="77777777" w:rsidR="0026744A" w:rsidRPr="0011098F" w:rsidRDefault="0026744A" w:rsidP="0011098F">
            <w:pPr>
              <w:jc w:val="both"/>
              <w:rPr>
                <w:rFonts w:ascii="Times New Roman" w:hAnsi="Times New Roman" w:cs="Times New Roman"/>
              </w:rPr>
            </w:pPr>
            <w:r w:rsidRPr="0011098F">
              <w:rPr>
                <w:rFonts w:ascii="Times New Roman" w:hAnsi="Times New Roman" w:cs="Times New Roman"/>
              </w:rPr>
              <w:t>улица Ю. Гагарина в проезде между магазинами</w:t>
            </w:r>
          </w:p>
        </w:tc>
        <w:tc>
          <w:tcPr>
            <w:tcW w:w="634" w:type="pct"/>
            <w:vAlign w:val="center"/>
          </w:tcPr>
          <w:p w14:paraId="53617604" w14:textId="26852C07" w:rsidR="0026744A" w:rsidRPr="0011098F" w:rsidRDefault="0026744A" w:rsidP="0026744A">
            <w:pPr>
              <w:jc w:val="both"/>
              <w:rPr>
                <w:rFonts w:ascii="Times New Roman" w:hAnsi="Times New Roman" w:cs="Times New Roman"/>
              </w:rPr>
            </w:pPr>
            <w:r>
              <w:rPr>
                <w:rFonts w:ascii="Times New Roman" w:hAnsi="Times New Roman" w:cs="Times New Roman"/>
              </w:rPr>
              <w:t>улица Ю. Гагарина, д. 27</w:t>
            </w:r>
          </w:p>
        </w:tc>
        <w:tc>
          <w:tcPr>
            <w:tcW w:w="432" w:type="pct"/>
            <w:vAlign w:val="center"/>
          </w:tcPr>
          <w:p w14:paraId="5CF94C6C" w14:textId="6B9078C2" w:rsidR="0026744A" w:rsidRPr="0011098F" w:rsidRDefault="0026744A" w:rsidP="0011098F">
            <w:pPr>
              <w:jc w:val="center"/>
              <w:rPr>
                <w:rFonts w:ascii="Times New Roman" w:hAnsi="Times New Roman" w:cs="Times New Roman"/>
              </w:rPr>
            </w:pPr>
            <w:r>
              <w:rPr>
                <w:rFonts w:ascii="Times New Roman" w:hAnsi="Times New Roman" w:cs="Times New Roman"/>
              </w:rPr>
              <w:t>90</w:t>
            </w:r>
          </w:p>
        </w:tc>
        <w:tc>
          <w:tcPr>
            <w:tcW w:w="341" w:type="pct"/>
            <w:vAlign w:val="center"/>
          </w:tcPr>
          <w:p w14:paraId="3738A163" w14:textId="20758CB6" w:rsidR="0026744A" w:rsidRPr="0011098F" w:rsidRDefault="0026744A" w:rsidP="00262D10">
            <w:pPr>
              <w:jc w:val="center"/>
              <w:rPr>
                <w:rFonts w:ascii="Times New Roman" w:hAnsi="Times New Roman" w:cs="Times New Roman"/>
              </w:rPr>
            </w:pPr>
            <w:r>
              <w:rPr>
                <w:rFonts w:ascii="Times New Roman" w:hAnsi="Times New Roman" w:cs="Times New Roman"/>
              </w:rPr>
              <w:t>90</w:t>
            </w:r>
          </w:p>
        </w:tc>
        <w:tc>
          <w:tcPr>
            <w:tcW w:w="626" w:type="pct"/>
            <w:vMerge w:val="restart"/>
            <w:vAlign w:val="center"/>
          </w:tcPr>
          <w:p w14:paraId="62F5A453" w14:textId="0B8CE4F7" w:rsidR="0026744A" w:rsidRPr="0011098F" w:rsidRDefault="0026744A" w:rsidP="0011098F">
            <w:pPr>
              <w:jc w:val="both"/>
              <w:rPr>
                <w:rFonts w:ascii="Times New Roman" w:hAnsi="Times New Roman" w:cs="Times New Roman"/>
              </w:rPr>
            </w:pPr>
            <w:r w:rsidRPr="0011098F">
              <w:rPr>
                <w:rFonts w:ascii="Times New Roman" w:hAnsi="Times New Roman" w:cs="Times New Roman"/>
              </w:rPr>
              <w:t>- 3 контейнера;</w:t>
            </w:r>
          </w:p>
          <w:p w14:paraId="04ADDCDF" w14:textId="77777777" w:rsidR="0026744A" w:rsidRPr="0011098F" w:rsidRDefault="0026744A" w:rsidP="0011098F">
            <w:pPr>
              <w:jc w:val="both"/>
              <w:rPr>
                <w:rFonts w:ascii="Times New Roman" w:hAnsi="Times New Roman" w:cs="Times New Roman"/>
              </w:rPr>
            </w:pPr>
            <w:r w:rsidRPr="0011098F">
              <w:rPr>
                <w:rFonts w:ascii="Times New Roman" w:hAnsi="Times New Roman" w:cs="Times New Roman"/>
              </w:rPr>
              <w:t>- 6 кв.м.;</w:t>
            </w:r>
          </w:p>
          <w:p w14:paraId="1CFF0CE3" w14:textId="77777777" w:rsidR="0026744A" w:rsidRPr="0011098F" w:rsidRDefault="0026744A" w:rsidP="0011098F">
            <w:pPr>
              <w:jc w:val="both"/>
              <w:rPr>
                <w:rFonts w:ascii="Calibri" w:hAnsi="Calibri" w:cs="Times New Roman"/>
              </w:rPr>
            </w:pPr>
            <w:r w:rsidRPr="0011098F">
              <w:rPr>
                <w:rFonts w:ascii="Times New Roman" w:hAnsi="Times New Roman" w:cs="Times New Roman"/>
              </w:rPr>
              <w:t>- твердое покрытие.</w:t>
            </w:r>
          </w:p>
        </w:tc>
        <w:tc>
          <w:tcPr>
            <w:tcW w:w="563" w:type="pct"/>
            <w:vMerge w:val="restart"/>
            <w:vAlign w:val="center"/>
          </w:tcPr>
          <w:p w14:paraId="4CFEA797" w14:textId="024499C9" w:rsidR="0026744A" w:rsidRPr="0011098F" w:rsidRDefault="0026744A" w:rsidP="00F33925">
            <w:pPr>
              <w:jc w:val="center"/>
              <w:rPr>
                <w:rFonts w:ascii="Times New Roman" w:hAnsi="Times New Roman" w:cs="Times New Roman"/>
              </w:rPr>
            </w:pPr>
            <w:r>
              <w:rPr>
                <w:rFonts w:ascii="Times New Roman" w:hAnsi="Times New Roman" w:cs="Times New Roman"/>
              </w:rPr>
              <w:t>19,57</w:t>
            </w:r>
          </w:p>
        </w:tc>
        <w:tc>
          <w:tcPr>
            <w:tcW w:w="494" w:type="pct"/>
            <w:vMerge w:val="restart"/>
            <w:vAlign w:val="center"/>
          </w:tcPr>
          <w:p w14:paraId="3E073A8F" w14:textId="1CCC755C" w:rsidR="0026744A" w:rsidRPr="0011098F" w:rsidRDefault="0026744A"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2CC16AD4" w14:textId="6ABF0CE2" w:rsidR="0026744A" w:rsidRPr="0011098F" w:rsidRDefault="0026744A" w:rsidP="00262D10">
            <w:pPr>
              <w:jc w:val="center"/>
              <w:rPr>
                <w:rFonts w:ascii="Times New Roman" w:hAnsi="Times New Roman" w:cs="Times New Roman"/>
              </w:rPr>
            </w:pPr>
            <w:r>
              <w:rPr>
                <w:rFonts w:ascii="Times New Roman" w:hAnsi="Times New Roman" w:cs="Times New Roman"/>
              </w:rPr>
              <w:t>19,57</w:t>
            </w:r>
          </w:p>
        </w:tc>
        <w:tc>
          <w:tcPr>
            <w:tcW w:w="494" w:type="pct"/>
            <w:vMerge w:val="restart"/>
            <w:vAlign w:val="center"/>
          </w:tcPr>
          <w:p w14:paraId="499117E3" w14:textId="3E5E2F5D" w:rsidR="0026744A" w:rsidRPr="0011098F" w:rsidRDefault="0026744A" w:rsidP="00262D10">
            <w:pPr>
              <w:jc w:val="center"/>
              <w:rPr>
                <w:rFonts w:ascii="Times New Roman" w:hAnsi="Times New Roman" w:cs="Times New Roman"/>
              </w:rPr>
            </w:pPr>
            <w:r>
              <w:rPr>
                <w:rFonts w:ascii="Times New Roman" w:hAnsi="Times New Roman" w:cs="Times New Roman"/>
              </w:rPr>
              <w:t>1</w:t>
            </w:r>
          </w:p>
        </w:tc>
      </w:tr>
      <w:tr w:rsidR="0026744A" w:rsidRPr="0011098F" w14:paraId="6536CD92" w14:textId="77777777" w:rsidTr="00042CC1">
        <w:trPr>
          <w:cantSplit/>
          <w:trHeight w:val="344"/>
        </w:trPr>
        <w:tc>
          <w:tcPr>
            <w:tcW w:w="178" w:type="pct"/>
            <w:vMerge/>
            <w:vAlign w:val="center"/>
          </w:tcPr>
          <w:p w14:paraId="4BB42EF8" w14:textId="77777777" w:rsidR="0026744A" w:rsidRDefault="0026744A" w:rsidP="00182E9F">
            <w:pPr>
              <w:jc w:val="center"/>
              <w:rPr>
                <w:rFonts w:ascii="Times New Roman" w:hAnsi="Times New Roman" w:cs="Times New Roman"/>
              </w:rPr>
            </w:pPr>
          </w:p>
        </w:tc>
        <w:tc>
          <w:tcPr>
            <w:tcW w:w="674" w:type="pct"/>
            <w:vMerge/>
            <w:vAlign w:val="center"/>
          </w:tcPr>
          <w:p w14:paraId="5A7AC70B" w14:textId="77777777" w:rsidR="0026744A" w:rsidRPr="0011098F" w:rsidRDefault="0026744A" w:rsidP="0011098F">
            <w:pPr>
              <w:jc w:val="both"/>
              <w:rPr>
                <w:rFonts w:ascii="Times New Roman" w:hAnsi="Times New Roman" w:cs="Times New Roman"/>
              </w:rPr>
            </w:pPr>
          </w:p>
        </w:tc>
        <w:tc>
          <w:tcPr>
            <w:tcW w:w="634" w:type="pct"/>
            <w:vAlign w:val="center"/>
          </w:tcPr>
          <w:p w14:paraId="3332E0DD" w14:textId="66E7F435" w:rsidR="0026744A" w:rsidRPr="0011098F" w:rsidRDefault="0026744A" w:rsidP="0026744A">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41E95F64" w14:textId="58A3DAB0" w:rsidR="0026744A" w:rsidRPr="0026744A" w:rsidRDefault="0026744A" w:rsidP="0011098F">
            <w:pPr>
              <w:jc w:val="center"/>
              <w:rPr>
                <w:rFonts w:ascii="Times New Roman" w:hAnsi="Times New Roman" w:cs="Times New Roman"/>
                <w:b/>
              </w:rPr>
            </w:pPr>
            <w:r>
              <w:rPr>
                <w:rFonts w:ascii="Times New Roman" w:hAnsi="Times New Roman" w:cs="Times New Roman"/>
                <w:b/>
              </w:rPr>
              <w:t>90</w:t>
            </w:r>
          </w:p>
        </w:tc>
        <w:tc>
          <w:tcPr>
            <w:tcW w:w="341" w:type="pct"/>
            <w:vAlign w:val="center"/>
          </w:tcPr>
          <w:p w14:paraId="30FD68C1" w14:textId="21097119" w:rsidR="0026744A" w:rsidRPr="0026744A" w:rsidRDefault="0026744A" w:rsidP="00262D10">
            <w:pPr>
              <w:jc w:val="center"/>
              <w:rPr>
                <w:rFonts w:ascii="Times New Roman" w:hAnsi="Times New Roman" w:cs="Times New Roman"/>
                <w:b/>
              </w:rPr>
            </w:pPr>
            <w:r>
              <w:rPr>
                <w:rFonts w:ascii="Times New Roman" w:hAnsi="Times New Roman" w:cs="Times New Roman"/>
                <w:b/>
              </w:rPr>
              <w:t>90</w:t>
            </w:r>
          </w:p>
        </w:tc>
        <w:tc>
          <w:tcPr>
            <w:tcW w:w="626" w:type="pct"/>
            <w:vMerge/>
            <w:vAlign w:val="center"/>
          </w:tcPr>
          <w:p w14:paraId="04A87D66" w14:textId="77777777" w:rsidR="0026744A" w:rsidRPr="0011098F" w:rsidRDefault="0026744A" w:rsidP="0011098F">
            <w:pPr>
              <w:jc w:val="both"/>
              <w:rPr>
                <w:rFonts w:ascii="Times New Roman" w:hAnsi="Times New Roman" w:cs="Times New Roman"/>
              </w:rPr>
            </w:pPr>
          </w:p>
        </w:tc>
        <w:tc>
          <w:tcPr>
            <w:tcW w:w="563" w:type="pct"/>
            <w:vMerge/>
            <w:vAlign w:val="center"/>
          </w:tcPr>
          <w:p w14:paraId="4EDF57E5" w14:textId="77777777" w:rsidR="0026744A" w:rsidRPr="0011098F" w:rsidRDefault="0026744A" w:rsidP="00F33925">
            <w:pPr>
              <w:jc w:val="center"/>
              <w:rPr>
                <w:rFonts w:ascii="Times New Roman" w:hAnsi="Times New Roman" w:cs="Times New Roman"/>
              </w:rPr>
            </w:pPr>
          </w:p>
        </w:tc>
        <w:tc>
          <w:tcPr>
            <w:tcW w:w="494" w:type="pct"/>
            <w:vMerge/>
            <w:vAlign w:val="center"/>
          </w:tcPr>
          <w:p w14:paraId="693BBB9D" w14:textId="77777777" w:rsidR="0026744A" w:rsidRPr="0011098F" w:rsidRDefault="0026744A" w:rsidP="00F33925">
            <w:pPr>
              <w:jc w:val="center"/>
              <w:rPr>
                <w:rFonts w:ascii="Times New Roman" w:hAnsi="Times New Roman" w:cs="Times New Roman"/>
              </w:rPr>
            </w:pPr>
          </w:p>
        </w:tc>
        <w:tc>
          <w:tcPr>
            <w:tcW w:w="563" w:type="pct"/>
            <w:vMerge/>
            <w:vAlign w:val="center"/>
          </w:tcPr>
          <w:p w14:paraId="3399648E" w14:textId="77777777" w:rsidR="0026744A" w:rsidRPr="0011098F" w:rsidRDefault="0026744A" w:rsidP="00262D10">
            <w:pPr>
              <w:jc w:val="center"/>
              <w:rPr>
                <w:rFonts w:ascii="Times New Roman" w:hAnsi="Times New Roman" w:cs="Times New Roman"/>
              </w:rPr>
            </w:pPr>
          </w:p>
        </w:tc>
        <w:tc>
          <w:tcPr>
            <w:tcW w:w="494" w:type="pct"/>
            <w:vMerge/>
            <w:vAlign w:val="center"/>
          </w:tcPr>
          <w:p w14:paraId="1EB3725B" w14:textId="77777777" w:rsidR="0026744A" w:rsidRPr="0011098F" w:rsidRDefault="0026744A" w:rsidP="00262D10">
            <w:pPr>
              <w:jc w:val="center"/>
              <w:rPr>
                <w:rFonts w:ascii="Times New Roman" w:hAnsi="Times New Roman" w:cs="Times New Roman"/>
              </w:rPr>
            </w:pPr>
          </w:p>
        </w:tc>
      </w:tr>
      <w:tr w:rsidR="0026744A" w:rsidRPr="0011098F" w14:paraId="1405680B" w14:textId="7448969A" w:rsidTr="00042CC1">
        <w:trPr>
          <w:cantSplit/>
          <w:trHeight w:val="985"/>
        </w:trPr>
        <w:tc>
          <w:tcPr>
            <w:tcW w:w="178" w:type="pct"/>
            <w:vMerge w:val="restart"/>
            <w:vAlign w:val="center"/>
          </w:tcPr>
          <w:p w14:paraId="5F2B5B7F" w14:textId="2B1DCB4A" w:rsidR="0026744A" w:rsidRPr="0011098F" w:rsidRDefault="0026744A" w:rsidP="00182E9F">
            <w:pPr>
              <w:jc w:val="center"/>
              <w:rPr>
                <w:rFonts w:ascii="Times New Roman" w:hAnsi="Times New Roman" w:cs="Times New Roman"/>
              </w:rPr>
            </w:pPr>
            <w:r>
              <w:rPr>
                <w:rFonts w:ascii="Times New Roman" w:hAnsi="Times New Roman" w:cs="Times New Roman"/>
              </w:rPr>
              <w:lastRenderedPageBreak/>
              <w:t>109</w:t>
            </w:r>
          </w:p>
        </w:tc>
        <w:tc>
          <w:tcPr>
            <w:tcW w:w="674" w:type="pct"/>
            <w:vMerge w:val="restart"/>
            <w:vAlign w:val="center"/>
          </w:tcPr>
          <w:p w14:paraId="5A341D7E" w14:textId="47D8B1D7" w:rsidR="0026744A" w:rsidRPr="0011098F" w:rsidRDefault="0026744A" w:rsidP="0011098F">
            <w:pPr>
              <w:jc w:val="both"/>
              <w:rPr>
                <w:rFonts w:ascii="Times New Roman" w:hAnsi="Times New Roman" w:cs="Times New Roman"/>
              </w:rPr>
            </w:pPr>
            <w:r w:rsidRPr="0011098F">
              <w:rPr>
                <w:rFonts w:ascii="Times New Roman" w:hAnsi="Times New Roman" w:cs="Times New Roman"/>
              </w:rPr>
              <w:t>05:42:000009:630</w:t>
            </w:r>
          </w:p>
          <w:p w14:paraId="1C5C5D7E" w14:textId="77777777" w:rsidR="0026744A" w:rsidRPr="0011098F" w:rsidRDefault="0026744A" w:rsidP="0011098F">
            <w:pPr>
              <w:jc w:val="both"/>
              <w:rPr>
                <w:rFonts w:ascii="Times New Roman" w:hAnsi="Times New Roman" w:cs="Times New Roman"/>
              </w:rPr>
            </w:pPr>
            <w:r w:rsidRPr="0011098F">
              <w:rPr>
                <w:rFonts w:ascii="Times New Roman" w:hAnsi="Times New Roman" w:cs="Times New Roman"/>
              </w:rPr>
              <w:t>улица Ю. Гагарина пересечение с улицей Нариманова возле ресторана «Флоренция»</w:t>
            </w:r>
          </w:p>
        </w:tc>
        <w:tc>
          <w:tcPr>
            <w:tcW w:w="634" w:type="pct"/>
            <w:vAlign w:val="center"/>
          </w:tcPr>
          <w:p w14:paraId="1E7B61C6" w14:textId="17BA25C5" w:rsidR="0026744A" w:rsidRPr="0011098F" w:rsidRDefault="0026744A" w:rsidP="0026744A">
            <w:pPr>
              <w:jc w:val="both"/>
              <w:rPr>
                <w:rFonts w:ascii="Times New Roman" w:hAnsi="Times New Roman" w:cs="Times New Roman"/>
              </w:rPr>
            </w:pPr>
            <w:r>
              <w:rPr>
                <w:rFonts w:ascii="Times New Roman" w:hAnsi="Times New Roman" w:cs="Times New Roman"/>
              </w:rPr>
              <w:t>улица Ю. Гагарина, д. 71</w:t>
            </w:r>
          </w:p>
        </w:tc>
        <w:tc>
          <w:tcPr>
            <w:tcW w:w="432" w:type="pct"/>
            <w:vAlign w:val="center"/>
          </w:tcPr>
          <w:p w14:paraId="7E62A8D7" w14:textId="69C01DBB" w:rsidR="0026744A" w:rsidRPr="0011098F" w:rsidRDefault="0026744A" w:rsidP="0011098F">
            <w:pPr>
              <w:jc w:val="center"/>
              <w:rPr>
                <w:rFonts w:ascii="Times New Roman" w:hAnsi="Times New Roman" w:cs="Times New Roman"/>
              </w:rPr>
            </w:pPr>
            <w:r>
              <w:rPr>
                <w:rFonts w:ascii="Times New Roman" w:hAnsi="Times New Roman" w:cs="Times New Roman"/>
              </w:rPr>
              <w:t>68</w:t>
            </w:r>
          </w:p>
        </w:tc>
        <w:tc>
          <w:tcPr>
            <w:tcW w:w="341" w:type="pct"/>
            <w:vAlign w:val="center"/>
          </w:tcPr>
          <w:p w14:paraId="18994D31" w14:textId="0EE0D19E" w:rsidR="0026744A" w:rsidRPr="0011098F" w:rsidRDefault="0026744A" w:rsidP="00262D10">
            <w:pPr>
              <w:jc w:val="center"/>
              <w:rPr>
                <w:rFonts w:ascii="Times New Roman" w:hAnsi="Times New Roman" w:cs="Times New Roman"/>
              </w:rPr>
            </w:pPr>
            <w:r>
              <w:rPr>
                <w:rFonts w:ascii="Times New Roman" w:hAnsi="Times New Roman" w:cs="Times New Roman"/>
              </w:rPr>
              <w:t>40</w:t>
            </w:r>
          </w:p>
        </w:tc>
        <w:tc>
          <w:tcPr>
            <w:tcW w:w="626" w:type="pct"/>
            <w:vMerge w:val="restart"/>
            <w:vAlign w:val="center"/>
          </w:tcPr>
          <w:p w14:paraId="29F43DFD" w14:textId="1FF517A8" w:rsidR="0026744A" w:rsidRPr="0011098F" w:rsidRDefault="0026744A" w:rsidP="0011098F">
            <w:pPr>
              <w:jc w:val="both"/>
              <w:rPr>
                <w:rFonts w:ascii="Times New Roman" w:hAnsi="Times New Roman" w:cs="Times New Roman"/>
              </w:rPr>
            </w:pPr>
            <w:r w:rsidRPr="0011098F">
              <w:rPr>
                <w:rFonts w:ascii="Times New Roman" w:hAnsi="Times New Roman" w:cs="Times New Roman"/>
              </w:rPr>
              <w:t>- 3 контейнера;</w:t>
            </w:r>
          </w:p>
          <w:p w14:paraId="19FACC62" w14:textId="77777777" w:rsidR="0026744A" w:rsidRPr="0011098F" w:rsidRDefault="0026744A" w:rsidP="0011098F">
            <w:pPr>
              <w:jc w:val="both"/>
              <w:rPr>
                <w:rFonts w:ascii="Times New Roman" w:hAnsi="Times New Roman" w:cs="Times New Roman"/>
              </w:rPr>
            </w:pPr>
            <w:r w:rsidRPr="0011098F">
              <w:rPr>
                <w:rFonts w:ascii="Times New Roman" w:hAnsi="Times New Roman" w:cs="Times New Roman"/>
              </w:rPr>
              <w:t>- 6 кв.м.;</w:t>
            </w:r>
          </w:p>
          <w:p w14:paraId="457F8B4A" w14:textId="77777777" w:rsidR="0026744A" w:rsidRPr="0011098F" w:rsidRDefault="0026744A"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2D28CF57" w14:textId="12046CC7" w:rsidR="0026744A" w:rsidRPr="0011098F" w:rsidRDefault="0026744A" w:rsidP="00F33925">
            <w:pPr>
              <w:jc w:val="center"/>
              <w:rPr>
                <w:rFonts w:ascii="Times New Roman" w:hAnsi="Times New Roman" w:cs="Times New Roman"/>
              </w:rPr>
            </w:pPr>
            <w:r>
              <w:rPr>
                <w:rFonts w:ascii="Times New Roman" w:hAnsi="Times New Roman" w:cs="Times New Roman"/>
              </w:rPr>
              <w:t>19,13</w:t>
            </w:r>
          </w:p>
        </w:tc>
        <w:tc>
          <w:tcPr>
            <w:tcW w:w="494" w:type="pct"/>
            <w:vMerge w:val="restart"/>
            <w:vAlign w:val="center"/>
          </w:tcPr>
          <w:p w14:paraId="01DEEB55" w14:textId="4ECDC18B" w:rsidR="0026744A" w:rsidRPr="0011098F" w:rsidRDefault="0026744A"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6D5E7702" w14:textId="4686D4A0" w:rsidR="0026744A" w:rsidRPr="0011098F" w:rsidRDefault="0026744A" w:rsidP="00262D10">
            <w:pPr>
              <w:jc w:val="center"/>
              <w:rPr>
                <w:rFonts w:ascii="Times New Roman" w:hAnsi="Times New Roman" w:cs="Times New Roman"/>
              </w:rPr>
            </w:pPr>
            <w:r>
              <w:rPr>
                <w:rFonts w:ascii="Times New Roman" w:hAnsi="Times New Roman" w:cs="Times New Roman"/>
              </w:rPr>
              <w:t>12,39</w:t>
            </w:r>
          </w:p>
        </w:tc>
        <w:tc>
          <w:tcPr>
            <w:tcW w:w="494" w:type="pct"/>
            <w:vMerge w:val="restart"/>
            <w:vAlign w:val="center"/>
          </w:tcPr>
          <w:p w14:paraId="1FC698BE" w14:textId="3D97E3E1" w:rsidR="0026744A" w:rsidRPr="0011098F" w:rsidRDefault="0026744A" w:rsidP="00262D10">
            <w:pPr>
              <w:jc w:val="center"/>
              <w:rPr>
                <w:rFonts w:ascii="Times New Roman" w:hAnsi="Times New Roman" w:cs="Times New Roman"/>
              </w:rPr>
            </w:pPr>
            <w:r>
              <w:rPr>
                <w:rFonts w:ascii="Times New Roman" w:hAnsi="Times New Roman" w:cs="Times New Roman"/>
              </w:rPr>
              <w:t>1</w:t>
            </w:r>
          </w:p>
        </w:tc>
      </w:tr>
      <w:tr w:rsidR="0026744A" w:rsidRPr="0011098F" w14:paraId="7AA5982C" w14:textId="77777777" w:rsidTr="00042CC1">
        <w:trPr>
          <w:cantSplit/>
          <w:trHeight w:val="579"/>
        </w:trPr>
        <w:tc>
          <w:tcPr>
            <w:tcW w:w="178" w:type="pct"/>
            <w:vMerge/>
            <w:vAlign w:val="center"/>
          </w:tcPr>
          <w:p w14:paraId="28DD5755" w14:textId="77777777" w:rsidR="0026744A" w:rsidRDefault="0026744A" w:rsidP="00182E9F">
            <w:pPr>
              <w:jc w:val="center"/>
              <w:rPr>
                <w:rFonts w:ascii="Times New Roman" w:hAnsi="Times New Roman" w:cs="Times New Roman"/>
              </w:rPr>
            </w:pPr>
          </w:p>
        </w:tc>
        <w:tc>
          <w:tcPr>
            <w:tcW w:w="674" w:type="pct"/>
            <w:vMerge/>
            <w:vAlign w:val="center"/>
          </w:tcPr>
          <w:p w14:paraId="4E6C29A0" w14:textId="77777777" w:rsidR="0026744A" w:rsidRPr="0011098F" w:rsidRDefault="0026744A" w:rsidP="0011098F">
            <w:pPr>
              <w:jc w:val="both"/>
              <w:rPr>
                <w:rFonts w:ascii="Times New Roman" w:hAnsi="Times New Roman" w:cs="Times New Roman"/>
              </w:rPr>
            </w:pPr>
          </w:p>
        </w:tc>
        <w:tc>
          <w:tcPr>
            <w:tcW w:w="634" w:type="pct"/>
            <w:vAlign w:val="center"/>
          </w:tcPr>
          <w:p w14:paraId="2685BF7C" w14:textId="5B47BA3A" w:rsidR="0026744A" w:rsidRPr="0011098F" w:rsidRDefault="0026744A" w:rsidP="0026744A">
            <w:pPr>
              <w:jc w:val="both"/>
              <w:rPr>
                <w:rFonts w:ascii="Times New Roman" w:hAnsi="Times New Roman" w:cs="Times New Roman"/>
              </w:rPr>
            </w:pPr>
            <w:r>
              <w:rPr>
                <w:rFonts w:ascii="Times New Roman" w:hAnsi="Times New Roman" w:cs="Times New Roman"/>
              </w:rPr>
              <w:t>улица Ю. Гагарина, д. 71а</w:t>
            </w:r>
          </w:p>
        </w:tc>
        <w:tc>
          <w:tcPr>
            <w:tcW w:w="432" w:type="pct"/>
            <w:vAlign w:val="center"/>
          </w:tcPr>
          <w:p w14:paraId="740FC226" w14:textId="0A4186E6" w:rsidR="0026744A" w:rsidRPr="0011098F" w:rsidRDefault="0026744A" w:rsidP="0011098F">
            <w:pPr>
              <w:jc w:val="center"/>
              <w:rPr>
                <w:rFonts w:ascii="Times New Roman" w:hAnsi="Times New Roman" w:cs="Times New Roman"/>
              </w:rPr>
            </w:pPr>
            <w:r>
              <w:rPr>
                <w:rFonts w:ascii="Times New Roman" w:hAnsi="Times New Roman" w:cs="Times New Roman"/>
              </w:rPr>
              <w:t>20</w:t>
            </w:r>
          </w:p>
        </w:tc>
        <w:tc>
          <w:tcPr>
            <w:tcW w:w="341" w:type="pct"/>
            <w:vAlign w:val="center"/>
          </w:tcPr>
          <w:p w14:paraId="1B981E4C" w14:textId="61D64661" w:rsidR="0026744A" w:rsidRPr="0011098F" w:rsidRDefault="0026744A" w:rsidP="00262D10">
            <w:pPr>
              <w:jc w:val="center"/>
              <w:rPr>
                <w:rFonts w:ascii="Times New Roman" w:hAnsi="Times New Roman" w:cs="Times New Roman"/>
              </w:rPr>
            </w:pPr>
            <w:r>
              <w:rPr>
                <w:rFonts w:ascii="Times New Roman" w:hAnsi="Times New Roman" w:cs="Times New Roman"/>
              </w:rPr>
              <w:t>17</w:t>
            </w:r>
          </w:p>
        </w:tc>
        <w:tc>
          <w:tcPr>
            <w:tcW w:w="626" w:type="pct"/>
            <w:vMerge/>
            <w:vAlign w:val="center"/>
          </w:tcPr>
          <w:p w14:paraId="35CF1211" w14:textId="77777777" w:rsidR="0026744A" w:rsidRPr="0011098F" w:rsidRDefault="0026744A" w:rsidP="0011098F">
            <w:pPr>
              <w:jc w:val="both"/>
              <w:rPr>
                <w:rFonts w:ascii="Times New Roman" w:hAnsi="Times New Roman" w:cs="Times New Roman"/>
              </w:rPr>
            </w:pPr>
          </w:p>
        </w:tc>
        <w:tc>
          <w:tcPr>
            <w:tcW w:w="563" w:type="pct"/>
            <w:vMerge/>
            <w:vAlign w:val="center"/>
          </w:tcPr>
          <w:p w14:paraId="63F4E273" w14:textId="77777777" w:rsidR="0026744A" w:rsidRPr="0011098F" w:rsidRDefault="0026744A" w:rsidP="00F33925">
            <w:pPr>
              <w:jc w:val="center"/>
              <w:rPr>
                <w:rFonts w:ascii="Times New Roman" w:hAnsi="Times New Roman" w:cs="Times New Roman"/>
              </w:rPr>
            </w:pPr>
          </w:p>
        </w:tc>
        <w:tc>
          <w:tcPr>
            <w:tcW w:w="494" w:type="pct"/>
            <w:vMerge/>
            <w:vAlign w:val="center"/>
          </w:tcPr>
          <w:p w14:paraId="44A05288" w14:textId="77777777" w:rsidR="0026744A" w:rsidRPr="0011098F" w:rsidRDefault="0026744A" w:rsidP="00F33925">
            <w:pPr>
              <w:jc w:val="center"/>
              <w:rPr>
                <w:rFonts w:ascii="Times New Roman" w:hAnsi="Times New Roman" w:cs="Times New Roman"/>
              </w:rPr>
            </w:pPr>
          </w:p>
        </w:tc>
        <w:tc>
          <w:tcPr>
            <w:tcW w:w="563" w:type="pct"/>
            <w:vMerge/>
            <w:vAlign w:val="center"/>
          </w:tcPr>
          <w:p w14:paraId="558B15CE" w14:textId="77777777" w:rsidR="0026744A" w:rsidRPr="0011098F" w:rsidRDefault="0026744A" w:rsidP="00262D10">
            <w:pPr>
              <w:jc w:val="center"/>
              <w:rPr>
                <w:rFonts w:ascii="Times New Roman" w:hAnsi="Times New Roman" w:cs="Times New Roman"/>
              </w:rPr>
            </w:pPr>
          </w:p>
        </w:tc>
        <w:tc>
          <w:tcPr>
            <w:tcW w:w="494" w:type="pct"/>
            <w:vMerge/>
            <w:vAlign w:val="center"/>
          </w:tcPr>
          <w:p w14:paraId="53D056FA" w14:textId="77777777" w:rsidR="0026744A" w:rsidRPr="0011098F" w:rsidRDefault="0026744A" w:rsidP="00262D10">
            <w:pPr>
              <w:jc w:val="center"/>
              <w:rPr>
                <w:rFonts w:ascii="Times New Roman" w:hAnsi="Times New Roman" w:cs="Times New Roman"/>
              </w:rPr>
            </w:pPr>
          </w:p>
        </w:tc>
      </w:tr>
      <w:tr w:rsidR="0026744A" w:rsidRPr="0011098F" w14:paraId="29E61F21" w14:textId="77777777" w:rsidTr="00042CC1">
        <w:trPr>
          <w:cantSplit/>
          <w:trHeight w:val="398"/>
        </w:trPr>
        <w:tc>
          <w:tcPr>
            <w:tcW w:w="178" w:type="pct"/>
            <w:vMerge/>
            <w:vAlign w:val="center"/>
          </w:tcPr>
          <w:p w14:paraId="7E316BDF" w14:textId="77777777" w:rsidR="0026744A" w:rsidRDefault="0026744A" w:rsidP="00182E9F">
            <w:pPr>
              <w:jc w:val="center"/>
              <w:rPr>
                <w:rFonts w:ascii="Times New Roman" w:hAnsi="Times New Roman" w:cs="Times New Roman"/>
              </w:rPr>
            </w:pPr>
          </w:p>
        </w:tc>
        <w:tc>
          <w:tcPr>
            <w:tcW w:w="674" w:type="pct"/>
            <w:vMerge/>
            <w:vAlign w:val="center"/>
          </w:tcPr>
          <w:p w14:paraId="49043E86" w14:textId="77777777" w:rsidR="0026744A" w:rsidRPr="0011098F" w:rsidRDefault="0026744A" w:rsidP="0011098F">
            <w:pPr>
              <w:jc w:val="both"/>
              <w:rPr>
                <w:rFonts w:ascii="Times New Roman" w:hAnsi="Times New Roman" w:cs="Times New Roman"/>
              </w:rPr>
            </w:pPr>
          </w:p>
        </w:tc>
        <w:tc>
          <w:tcPr>
            <w:tcW w:w="634" w:type="pct"/>
            <w:vAlign w:val="center"/>
          </w:tcPr>
          <w:p w14:paraId="42DF85E7" w14:textId="10584345" w:rsidR="0026744A" w:rsidRPr="0011098F" w:rsidRDefault="0026744A" w:rsidP="0026744A">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1420C5FD" w14:textId="4534B4AF" w:rsidR="0026744A" w:rsidRPr="0026744A" w:rsidRDefault="0026744A" w:rsidP="0011098F">
            <w:pPr>
              <w:jc w:val="center"/>
              <w:rPr>
                <w:rFonts w:ascii="Times New Roman" w:hAnsi="Times New Roman" w:cs="Times New Roman"/>
                <w:b/>
              </w:rPr>
            </w:pPr>
            <w:r>
              <w:rPr>
                <w:rFonts w:ascii="Times New Roman" w:hAnsi="Times New Roman" w:cs="Times New Roman"/>
                <w:b/>
              </w:rPr>
              <w:t>88</w:t>
            </w:r>
          </w:p>
        </w:tc>
        <w:tc>
          <w:tcPr>
            <w:tcW w:w="341" w:type="pct"/>
            <w:vAlign w:val="center"/>
          </w:tcPr>
          <w:p w14:paraId="485830EF" w14:textId="7456E8FA" w:rsidR="0026744A" w:rsidRPr="0026744A" w:rsidRDefault="0026744A" w:rsidP="00262D10">
            <w:pPr>
              <w:jc w:val="center"/>
              <w:rPr>
                <w:rFonts w:ascii="Times New Roman" w:hAnsi="Times New Roman" w:cs="Times New Roman"/>
                <w:b/>
              </w:rPr>
            </w:pPr>
            <w:r>
              <w:rPr>
                <w:rFonts w:ascii="Times New Roman" w:hAnsi="Times New Roman" w:cs="Times New Roman"/>
                <w:b/>
              </w:rPr>
              <w:t>57</w:t>
            </w:r>
          </w:p>
        </w:tc>
        <w:tc>
          <w:tcPr>
            <w:tcW w:w="626" w:type="pct"/>
            <w:vMerge/>
            <w:vAlign w:val="center"/>
          </w:tcPr>
          <w:p w14:paraId="7A5A193D" w14:textId="77777777" w:rsidR="0026744A" w:rsidRPr="0011098F" w:rsidRDefault="0026744A" w:rsidP="0011098F">
            <w:pPr>
              <w:jc w:val="both"/>
              <w:rPr>
                <w:rFonts w:ascii="Times New Roman" w:hAnsi="Times New Roman" w:cs="Times New Roman"/>
              </w:rPr>
            </w:pPr>
          </w:p>
        </w:tc>
        <w:tc>
          <w:tcPr>
            <w:tcW w:w="563" w:type="pct"/>
            <w:vMerge/>
            <w:vAlign w:val="center"/>
          </w:tcPr>
          <w:p w14:paraId="6D871FE2" w14:textId="77777777" w:rsidR="0026744A" w:rsidRPr="0011098F" w:rsidRDefault="0026744A" w:rsidP="00F33925">
            <w:pPr>
              <w:jc w:val="center"/>
              <w:rPr>
                <w:rFonts w:ascii="Times New Roman" w:hAnsi="Times New Roman" w:cs="Times New Roman"/>
              </w:rPr>
            </w:pPr>
          </w:p>
        </w:tc>
        <w:tc>
          <w:tcPr>
            <w:tcW w:w="494" w:type="pct"/>
            <w:vMerge/>
            <w:vAlign w:val="center"/>
          </w:tcPr>
          <w:p w14:paraId="73DF2280" w14:textId="77777777" w:rsidR="0026744A" w:rsidRPr="0011098F" w:rsidRDefault="0026744A" w:rsidP="00F33925">
            <w:pPr>
              <w:jc w:val="center"/>
              <w:rPr>
                <w:rFonts w:ascii="Times New Roman" w:hAnsi="Times New Roman" w:cs="Times New Roman"/>
              </w:rPr>
            </w:pPr>
          </w:p>
        </w:tc>
        <w:tc>
          <w:tcPr>
            <w:tcW w:w="563" w:type="pct"/>
            <w:vMerge/>
            <w:vAlign w:val="center"/>
          </w:tcPr>
          <w:p w14:paraId="523B7D03" w14:textId="77777777" w:rsidR="0026744A" w:rsidRPr="0011098F" w:rsidRDefault="0026744A" w:rsidP="00262D10">
            <w:pPr>
              <w:jc w:val="center"/>
              <w:rPr>
                <w:rFonts w:ascii="Times New Roman" w:hAnsi="Times New Roman" w:cs="Times New Roman"/>
              </w:rPr>
            </w:pPr>
          </w:p>
        </w:tc>
        <w:tc>
          <w:tcPr>
            <w:tcW w:w="494" w:type="pct"/>
            <w:vMerge/>
            <w:vAlign w:val="center"/>
          </w:tcPr>
          <w:p w14:paraId="4F37C750" w14:textId="77777777" w:rsidR="0026744A" w:rsidRPr="0011098F" w:rsidRDefault="0026744A" w:rsidP="00262D10">
            <w:pPr>
              <w:jc w:val="center"/>
              <w:rPr>
                <w:rFonts w:ascii="Times New Roman" w:hAnsi="Times New Roman" w:cs="Times New Roman"/>
              </w:rPr>
            </w:pPr>
          </w:p>
        </w:tc>
      </w:tr>
      <w:tr w:rsidR="0026744A" w:rsidRPr="0011098F" w14:paraId="6DB1BD7B" w14:textId="650FC213" w:rsidTr="00042CC1">
        <w:trPr>
          <w:cantSplit/>
          <w:trHeight w:val="600"/>
        </w:trPr>
        <w:tc>
          <w:tcPr>
            <w:tcW w:w="178" w:type="pct"/>
            <w:vAlign w:val="center"/>
          </w:tcPr>
          <w:p w14:paraId="1C497D4C" w14:textId="2B3CF16A" w:rsidR="0026744A" w:rsidRPr="0011098F" w:rsidRDefault="0026744A" w:rsidP="00182E9F">
            <w:pPr>
              <w:jc w:val="center"/>
              <w:rPr>
                <w:rFonts w:ascii="Times New Roman" w:hAnsi="Times New Roman" w:cs="Times New Roman"/>
              </w:rPr>
            </w:pPr>
            <w:r>
              <w:rPr>
                <w:rFonts w:ascii="Times New Roman" w:hAnsi="Times New Roman" w:cs="Times New Roman"/>
              </w:rPr>
              <w:t>110</w:t>
            </w:r>
          </w:p>
        </w:tc>
        <w:tc>
          <w:tcPr>
            <w:tcW w:w="674" w:type="pct"/>
            <w:vAlign w:val="center"/>
          </w:tcPr>
          <w:p w14:paraId="626EC424" w14:textId="15F2BD01" w:rsidR="0026744A" w:rsidRPr="0011098F" w:rsidRDefault="0026744A" w:rsidP="0011098F">
            <w:pPr>
              <w:jc w:val="both"/>
              <w:rPr>
                <w:rFonts w:ascii="Times New Roman" w:hAnsi="Times New Roman" w:cs="Times New Roman"/>
              </w:rPr>
            </w:pPr>
            <w:r w:rsidRPr="0011098F">
              <w:rPr>
                <w:rFonts w:ascii="Times New Roman" w:hAnsi="Times New Roman" w:cs="Times New Roman"/>
              </w:rPr>
              <w:t>05:42:000078:1221</w:t>
            </w:r>
          </w:p>
          <w:p w14:paraId="4E677444" w14:textId="77777777" w:rsidR="0026744A" w:rsidRPr="0011098F" w:rsidRDefault="0026744A" w:rsidP="0011098F">
            <w:pPr>
              <w:jc w:val="both"/>
              <w:rPr>
                <w:rFonts w:ascii="Times New Roman" w:hAnsi="Times New Roman" w:cs="Times New Roman"/>
              </w:rPr>
            </w:pPr>
            <w:r w:rsidRPr="0011098F">
              <w:rPr>
                <w:rFonts w:ascii="Times New Roman" w:hAnsi="Times New Roman" w:cs="Times New Roman"/>
              </w:rPr>
              <w:t>рядом с домом по улице Вокщальная</w:t>
            </w:r>
          </w:p>
        </w:tc>
        <w:tc>
          <w:tcPr>
            <w:tcW w:w="634" w:type="pct"/>
            <w:vAlign w:val="center"/>
          </w:tcPr>
          <w:p w14:paraId="71E430B6" w14:textId="3410CF09" w:rsidR="0026744A" w:rsidRPr="0011098F" w:rsidRDefault="0026744A" w:rsidP="00B7275D">
            <w:pPr>
              <w:jc w:val="center"/>
              <w:rPr>
                <w:rFonts w:ascii="Times New Roman" w:hAnsi="Times New Roman" w:cs="Times New Roman"/>
              </w:rPr>
            </w:pPr>
            <w:r>
              <w:rPr>
                <w:rFonts w:ascii="Times New Roman" w:hAnsi="Times New Roman" w:cs="Times New Roman"/>
              </w:rPr>
              <w:t>-</w:t>
            </w:r>
          </w:p>
        </w:tc>
        <w:tc>
          <w:tcPr>
            <w:tcW w:w="432" w:type="pct"/>
            <w:vAlign w:val="center"/>
          </w:tcPr>
          <w:p w14:paraId="5A2DB86B" w14:textId="51C614E8" w:rsidR="0026744A" w:rsidRPr="0011098F" w:rsidRDefault="0026744A"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9E5BCEA" w14:textId="70504077" w:rsidR="0026744A" w:rsidRPr="0011098F" w:rsidRDefault="0026744A"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2708B5EB" w14:textId="3628E4FE" w:rsidR="0026744A" w:rsidRPr="0011098F" w:rsidRDefault="0026744A" w:rsidP="00B7275D">
            <w:pPr>
              <w:jc w:val="both"/>
              <w:rPr>
                <w:rFonts w:ascii="Times New Roman" w:hAnsi="Times New Roman" w:cs="Times New Roman"/>
              </w:rPr>
            </w:pPr>
            <w:r w:rsidRPr="0011098F">
              <w:rPr>
                <w:rFonts w:ascii="Times New Roman" w:hAnsi="Times New Roman" w:cs="Times New Roman"/>
              </w:rPr>
              <w:t>- 2 контейнера;</w:t>
            </w:r>
          </w:p>
          <w:p w14:paraId="1437B212" w14:textId="77777777" w:rsidR="0026744A" w:rsidRPr="0011098F" w:rsidRDefault="0026744A" w:rsidP="00B7275D">
            <w:pPr>
              <w:jc w:val="both"/>
              <w:rPr>
                <w:rFonts w:ascii="Times New Roman" w:hAnsi="Times New Roman" w:cs="Times New Roman"/>
              </w:rPr>
            </w:pPr>
            <w:r w:rsidRPr="0011098F">
              <w:rPr>
                <w:rFonts w:ascii="Times New Roman" w:hAnsi="Times New Roman" w:cs="Times New Roman"/>
              </w:rPr>
              <w:t>- 4 кв.м.;</w:t>
            </w:r>
          </w:p>
          <w:p w14:paraId="37B70AC5" w14:textId="77777777" w:rsidR="0026744A" w:rsidRPr="0011098F" w:rsidRDefault="0026744A" w:rsidP="00B7275D">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744CCA63" w14:textId="371CF5E7" w:rsidR="0026744A" w:rsidRPr="0011098F" w:rsidRDefault="0026744A"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6D774BBB" w14:textId="40F858C4" w:rsidR="0026744A" w:rsidRPr="0011098F" w:rsidRDefault="0026744A"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530363FF" w14:textId="009FAD41" w:rsidR="0026744A" w:rsidRPr="0011098F" w:rsidRDefault="0026744A"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28954266" w14:textId="44A147A0" w:rsidR="0026744A" w:rsidRPr="0011098F" w:rsidRDefault="0026744A" w:rsidP="00262D10">
            <w:pPr>
              <w:jc w:val="center"/>
              <w:rPr>
                <w:rFonts w:ascii="Times New Roman" w:hAnsi="Times New Roman" w:cs="Times New Roman"/>
              </w:rPr>
            </w:pPr>
            <w:r>
              <w:rPr>
                <w:rFonts w:ascii="Times New Roman" w:hAnsi="Times New Roman" w:cs="Times New Roman"/>
              </w:rPr>
              <w:t>-</w:t>
            </w:r>
          </w:p>
        </w:tc>
      </w:tr>
      <w:tr w:rsidR="0026744A" w:rsidRPr="0011098F" w14:paraId="1525506B" w14:textId="2DCC15EA" w:rsidTr="00042CC1">
        <w:trPr>
          <w:cantSplit/>
          <w:trHeight w:val="417"/>
        </w:trPr>
        <w:tc>
          <w:tcPr>
            <w:tcW w:w="178" w:type="pct"/>
            <w:vMerge w:val="restart"/>
            <w:vAlign w:val="center"/>
          </w:tcPr>
          <w:p w14:paraId="4FDE5FEB" w14:textId="140EA474" w:rsidR="0026744A" w:rsidRPr="0011098F" w:rsidRDefault="0026744A" w:rsidP="00182E9F">
            <w:pPr>
              <w:jc w:val="center"/>
              <w:rPr>
                <w:rFonts w:ascii="Times New Roman" w:hAnsi="Times New Roman" w:cs="Times New Roman"/>
              </w:rPr>
            </w:pPr>
            <w:r>
              <w:rPr>
                <w:rFonts w:ascii="Times New Roman" w:hAnsi="Times New Roman" w:cs="Times New Roman"/>
              </w:rPr>
              <w:t>111</w:t>
            </w:r>
          </w:p>
        </w:tc>
        <w:tc>
          <w:tcPr>
            <w:tcW w:w="674" w:type="pct"/>
            <w:vMerge w:val="restart"/>
            <w:vAlign w:val="center"/>
          </w:tcPr>
          <w:p w14:paraId="7C5A6D54" w14:textId="48FA92CB" w:rsidR="0026744A" w:rsidRPr="0011098F" w:rsidRDefault="0026744A" w:rsidP="0011098F">
            <w:pPr>
              <w:jc w:val="both"/>
              <w:rPr>
                <w:rFonts w:ascii="Times New Roman" w:hAnsi="Times New Roman" w:cs="Times New Roman"/>
              </w:rPr>
            </w:pPr>
            <w:r w:rsidRPr="0011098F">
              <w:rPr>
                <w:rFonts w:ascii="Times New Roman" w:hAnsi="Times New Roman" w:cs="Times New Roman"/>
              </w:rPr>
              <w:t>05:42:000078:1222</w:t>
            </w:r>
          </w:p>
          <w:p w14:paraId="34212DB2" w14:textId="77777777" w:rsidR="0026744A" w:rsidRPr="0011098F" w:rsidRDefault="0026744A" w:rsidP="0011098F">
            <w:pPr>
              <w:jc w:val="both"/>
              <w:rPr>
                <w:rFonts w:ascii="Times New Roman" w:hAnsi="Times New Roman" w:cs="Times New Roman"/>
              </w:rPr>
            </w:pPr>
            <w:r w:rsidRPr="0011098F">
              <w:rPr>
                <w:rFonts w:ascii="Times New Roman" w:hAnsi="Times New Roman" w:cs="Times New Roman"/>
              </w:rPr>
              <w:t>напротив дома по улице Вокзальная</w:t>
            </w:r>
          </w:p>
        </w:tc>
        <w:tc>
          <w:tcPr>
            <w:tcW w:w="634" w:type="pct"/>
            <w:vAlign w:val="center"/>
          </w:tcPr>
          <w:p w14:paraId="77E2DB01" w14:textId="77777777" w:rsidR="0026744A" w:rsidRPr="0011098F" w:rsidRDefault="0026744A" w:rsidP="0011098F">
            <w:pPr>
              <w:jc w:val="both"/>
              <w:rPr>
                <w:rFonts w:ascii="Times New Roman" w:hAnsi="Times New Roman" w:cs="Times New Roman"/>
              </w:rPr>
            </w:pPr>
            <w:r w:rsidRPr="0011098F">
              <w:rPr>
                <w:rFonts w:ascii="Times New Roman" w:hAnsi="Times New Roman" w:cs="Times New Roman"/>
              </w:rPr>
              <w:t>улица Вокзальная, д. 12</w:t>
            </w:r>
          </w:p>
        </w:tc>
        <w:tc>
          <w:tcPr>
            <w:tcW w:w="432" w:type="pct"/>
            <w:vAlign w:val="center"/>
          </w:tcPr>
          <w:p w14:paraId="54F8B14B" w14:textId="77777777" w:rsidR="0026744A" w:rsidRPr="0011098F" w:rsidRDefault="0026744A" w:rsidP="0011098F">
            <w:pPr>
              <w:jc w:val="center"/>
              <w:rPr>
                <w:rFonts w:ascii="Times New Roman" w:hAnsi="Times New Roman" w:cs="Times New Roman"/>
              </w:rPr>
            </w:pPr>
            <w:r w:rsidRPr="0011098F">
              <w:rPr>
                <w:rFonts w:ascii="Times New Roman" w:hAnsi="Times New Roman" w:cs="Times New Roman"/>
              </w:rPr>
              <w:t>31</w:t>
            </w:r>
          </w:p>
        </w:tc>
        <w:tc>
          <w:tcPr>
            <w:tcW w:w="341" w:type="pct"/>
            <w:vAlign w:val="center"/>
          </w:tcPr>
          <w:p w14:paraId="1474B979" w14:textId="070DFBD8" w:rsidR="0026744A" w:rsidRPr="0011098F" w:rsidRDefault="0026744A" w:rsidP="00262D10">
            <w:pPr>
              <w:jc w:val="center"/>
              <w:rPr>
                <w:rFonts w:ascii="Times New Roman" w:hAnsi="Times New Roman" w:cs="Times New Roman"/>
              </w:rPr>
            </w:pPr>
            <w:r>
              <w:rPr>
                <w:rFonts w:ascii="Times New Roman" w:hAnsi="Times New Roman" w:cs="Times New Roman"/>
              </w:rPr>
              <w:t>-</w:t>
            </w:r>
          </w:p>
        </w:tc>
        <w:tc>
          <w:tcPr>
            <w:tcW w:w="626" w:type="pct"/>
            <w:vMerge w:val="restart"/>
          </w:tcPr>
          <w:p w14:paraId="63B674DE" w14:textId="6D5296EB" w:rsidR="0026744A" w:rsidRPr="0011098F" w:rsidRDefault="0026744A" w:rsidP="0011098F">
            <w:pPr>
              <w:jc w:val="both"/>
              <w:rPr>
                <w:rFonts w:ascii="Times New Roman" w:hAnsi="Times New Roman" w:cs="Times New Roman"/>
              </w:rPr>
            </w:pPr>
            <w:r w:rsidRPr="0011098F">
              <w:rPr>
                <w:rFonts w:ascii="Times New Roman" w:hAnsi="Times New Roman" w:cs="Times New Roman"/>
              </w:rPr>
              <w:t>- 3 контейнера;</w:t>
            </w:r>
          </w:p>
          <w:p w14:paraId="69AE54B1" w14:textId="77777777" w:rsidR="0026744A" w:rsidRPr="0011098F" w:rsidRDefault="0026744A" w:rsidP="0011098F">
            <w:pPr>
              <w:jc w:val="both"/>
              <w:rPr>
                <w:rFonts w:ascii="Times New Roman" w:hAnsi="Times New Roman" w:cs="Times New Roman"/>
              </w:rPr>
            </w:pPr>
            <w:r w:rsidRPr="0011098F">
              <w:rPr>
                <w:rFonts w:ascii="Times New Roman" w:hAnsi="Times New Roman" w:cs="Times New Roman"/>
              </w:rPr>
              <w:t>- 6 кв.м.;</w:t>
            </w:r>
          </w:p>
          <w:p w14:paraId="5FF407A7" w14:textId="77777777" w:rsidR="0026744A" w:rsidRPr="0011098F" w:rsidRDefault="0026744A" w:rsidP="0011098F">
            <w:pPr>
              <w:rPr>
                <w:rFonts w:ascii="Calibri" w:hAnsi="Calibri" w:cs="Times New Roman"/>
              </w:rPr>
            </w:pPr>
            <w:r w:rsidRPr="0011098F">
              <w:rPr>
                <w:rFonts w:ascii="Times New Roman" w:hAnsi="Times New Roman" w:cs="Times New Roman"/>
              </w:rPr>
              <w:t>- твердое покрытие.</w:t>
            </w:r>
          </w:p>
        </w:tc>
        <w:tc>
          <w:tcPr>
            <w:tcW w:w="563" w:type="pct"/>
            <w:vMerge w:val="restart"/>
            <w:vAlign w:val="center"/>
          </w:tcPr>
          <w:p w14:paraId="0E948544" w14:textId="0C12A405" w:rsidR="0026744A" w:rsidRPr="0011098F" w:rsidRDefault="0026744A" w:rsidP="00F33925">
            <w:pPr>
              <w:jc w:val="center"/>
              <w:rPr>
                <w:rFonts w:ascii="Times New Roman" w:hAnsi="Times New Roman" w:cs="Times New Roman"/>
              </w:rPr>
            </w:pPr>
            <w:r>
              <w:rPr>
                <w:rFonts w:ascii="Times New Roman" w:hAnsi="Times New Roman" w:cs="Times New Roman"/>
              </w:rPr>
              <w:t>6,74</w:t>
            </w:r>
          </w:p>
        </w:tc>
        <w:tc>
          <w:tcPr>
            <w:tcW w:w="494" w:type="pct"/>
            <w:vMerge w:val="restart"/>
            <w:vAlign w:val="center"/>
          </w:tcPr>
          <w:p w14:paraId="060FFFEC" w14:textId="422B1A79" w:rsidR="0026744A" w:rsidRPr="0011098F" w:rsidRDefault="0026744A"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3D12C39F" w14:textId="4BD83BAA" w:rsidR="0026744A" w:rsidRPr="0011098F" w:rsidRDefault="0026744A" w:rsidP="00262D10">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097174EC" w14:textId="4175C405" w:rsidR="0026744A" w:rsidRPr="0011098F" w:rsidRDefault="0026744A" w:rsidP="00262D10">
            <w:pPr>
              <w:jc w:val="center"/>
              <w:rPr>
                <w:rFonts w:ascii="Times New Roman" w:hAnsi="Times New Roman" w:cs="Times New Roman"/>
              </w:rPr>
            </w:pPr>
            <w:r>
              <w:rPr>
                <w:rFonts w:ascii="Times New Roman" w:hAnsi="Times New Roman" w:cs="Times New Roman"/>
              </w:rPr>
              <w:t>-</w:t>
            </w:r>
          </w:p>
        </w:tc>
      </w:tr>
      <w:tr w:rsidR="0026744A" w:rsidRPr="0011098F" w14:paraId="679A62D5" w14:textId="609F3D13" w:rsidTr="00042CC1">
        <w:trPr>
          <w:cantSplit/>
          <w:trHeight w:val="481"/>
        </w:trPr>
        <w:tc>
          <w:tcPr>
            <w:tcW w:w="178" w:type="pct"/>
            <w:vMerge/>
            <w:vAlign w:val="center"/>
          </w:tcPr>
          <w:p w14:paraId="6302F3CF" w14:textId="77777777" w:rsidR="0026744A" w:rsidRPr="0011098F" w:rsidRDefault="0026744A" w:rsidP="00182E9F">
            <w:pPr>
              <w:jc w:val="center"/>
              <w:rPr>
                <w:rFonts w:ascii="Times New Roman" w:hAnsi="Times New Roman" w:cs="Times New Roman"/>
              </w:rPr>
            </w:pPr>
          </w:p>
        </w:tc>
        <w:tc>
          <w:tcPr>
            <w:tcW w:w="674" w:type="pct"/>
            <w:vMerge/>
            <w:vAlign w:val="center"/>
          </w:tcPr>
          <w:p w14:paraId="4AA34442" w14:textId="2112A2F9" w:rsidR="0026744A" w:rsidRPr="0011098F" w:rsidRDefault="0026744A" w:rsidP="0011098F">
            <w:pPr>
              <w:jc w:val="both"/>
              <w:rPr>
                <w:rFonts w:ascii="Times New Roman" w:hAnsi="Times New Roman" w:cs="Times New Roman"/>
              </w:rPr>
            </w:pPr>
          </w:p>
        </w:tc>
        <w:tc>
          <w:tcPr>
            <w:tcW w:w="634" w:type="pct"/>
            <w:vAlign w:val="center"/>
          </w:tcPr>
          <w:p w14:paraId="747E6B4B" w14:textId="13F48317" w:rsidR="0026744A" w:rsidRPr="0011098F" w:rsidRDefault="0026744A"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30E71BDA" w14:textId="2655C0CE" w:rsidR="0026744A" w:rsidRPr="00467CE9" w:rsidRDefault="0026744A" w:rsidP="0011098F">
            <w:pPr>
              <w:jc w:val="center"/>
              <w:rPr>
                <w:rFonts w:ascii="Times New Roman" w:hAnsi="Times New Roman" w:cs="Times New Roman"/>
                <w:b/>
              </w:rPr>
            </w:pPr>
            <w:r>
              <w:rPr>
                <w:rFonts w:ascii="Times New Roman" w:hAnsi="Times New Roman" w:cs="Times New Roman"/>
                <w:b/>
              </w:rPr>
              <w:t>31</w:t>
            </w:r>
          </w:p>
        </w:tc>
        <w:tc>
          <w:tcPr>
            <w:tcW w:w="341" w:type="pct"/>
            <w:vAlign w:val="center"/>
          </w:tcPr>
          <w:p w14:paraId="4D82067A" w14:textId="3E833D6C" w:rsidR="0026744A" w:rsidRPr="0011098F" w:rsidRDefault="0026744A" w:rsidP="00262D10">
            <w:pPr>
              <w:jc w:val="center"/>
              <w:rPr>
                <w:rFonts w:ascii="Times New Roman" w:hAnsi="Times New Roman" w:cs="Times New Roman"/>
              </w:rPr>
            </w:pPr>
            <w:r>
              <w:rPr>
                <w:rFonts w:ascii="Times New Roman" w:hAnsi="Times New Roman" w:cs="Times New Roman"/>
              </w:rPr>
              <w:t>-</w:t>
            </w:r>
          </w:p>
        </w:tc>
        <w:tc>
          <w:tcPr>
            <w:tcW w:w="626" w:type="pct"/>
            <w:vMerge/>
          </w:tcPr>
          <w:p w14:paraId="2D243A8F" w14:textId="5CFC136C" w:rsidR="0026744A" w:rsidRPr="0011098F" w:rsidRDefault="0026744A" w:rsidP="0011098F">
            <w:pPr>
              <w:jc w:val="both"/>
              <w:rPr>
                <w:rFonts w:ascii="Times New Roman" w:hAnsi="Times New Roman" w:cs="Times New Roman"/>
              </w:rPr>
            </w:pPr>
          </w:p>
        </w:tc>
        <w:tc>
          <w:tcPr>
            <w:tcW w:w="563" w:type="pct"/>
            <w:vMerge/>
            <w:vAlign w:val="center"/>
          </w:tcPr>
          <w:p w14:paraId="2B3820D3" w14:textId="77777777" w:rsidR="0026744A" w:rsidRPr="0011098F" w:rsidRDefault="0026744A" w:rsidP="00F33925">
            <w:pPr>
              <w:jc w:val="center"/>
              <w:rPr>
                <w:rFonts w:ascii="Times New Roman" w:hAnsi="Times New Roman" w:cs="Times New Roman"/>
              </w:rPr>
            </w:pPr>
          </w:p>
        </w:tc>
        <w:tc>
          <w:tcPr>
            <w:tcW w:w="494" w:type="pct"/>
            <w:vMerge/>
            <w:vAlign w:val="center"/>
          </w:tcPr>
          <w:p w14:paraId="736CF00F" w14:textId="77777777" w:rsidR="0026744A" w:rsidRPr="0011098F" w:rsidRDefault="0026744A" w:rsidP="00F33925">
            <w:pPr>
              <w:jc w:val="center"/>
              <w:rPr>
                <w:rFonts w:ascii="Times New Roman" w:hAnsi="Times New Roman" w:cs="Times New Roman"/>
              </w:rPr>
            </w:pPr>
          </w:p>
        </w:tc>
        <w:tc>
          <w:tcPr>
            <w:tcW w:w="563" w:type="pct"/>
            <w:vMerge/>
            <w:vAlign w:val="center"/>
          </w:tcPr>
          <w:p w14:paraId="309DDEBC" w14:textId="77777777" w:rsidR="0026744A" w:rsidRPr="0011098F" w:rsidRDefault="0026744A" w:rsidP="00262D10">
            <w:pPr>
              <w:jc w:val="center"/>
              <w:rPr>
                <w:rFonts w:ascii="Times New Roman" w:hAnsi="Times New Roman" w:cs="Times New Roman"/>
              </w:rPr>
            </w:pPr>
          </w:p>
        </w:tc>
        <w:tc>
          <w:tcPr>
            <w:tcW w:w="494" w:type="pct"/>
            <w:vMerge/>
            <w:vAlign w:val="center"/>
          </w:tcPr>
          <w:p w14:paraId="57F6FCB5" w14:textId="77777777" w:rsidR="0026744A" w:rsidRPr="0011098F" w:rsidRDefault="0026744A" w:rsidP="00262D10">
            <w:pPr>
              <w:jc w:val="center"/>
              <w:rPr>
                <w:rFonts w:ascii="Times New Roman" w:hAnsi="Times New Roman" w:cs="Times New Roman"/>
              </w:rPr>
            </w:pPr>
          </w:p>
        </w:tc>
      </w:tr>
      <w:tr w:rsidR="0026744A" w:rsidRPr="0011098F" w14:paraId="2F5DF881" w14:textId="3949A0CB" w:rsidTr="00042CC1">
        <w:trPr>
          <w:cantSplit/>
          <w:trHeight w:val="247"/>
        </w:trPr>
        <w:tc>
          <w:tcPr>
            <w:tcW w:w="178" w:type="pct"/>
            <w:vMerge w:val="restart"/>
            <w:vAlign w:val="center"/>
          </w:tcPr>
          <w:p w14:paraId="3990089A" w14:textId="1EC9B17D" w:rsidR="0026744A" w:rsidRPr="0011098F" w:rsidRDefault="0026744A" w:rsidP="00182E9F">
            <w:pPr>
              <w:jc w:val="center"/>
              <w:rPr>
                <w:rFonts w:ascii="Times New Roman" w:hAnsi="Times New Roman" w:cs="Times New Roman"/>
              </w:rPr>
            </w:pPr>
            <w:r>
              <w:rPr>
                <w:rFonts w:ascii="Times New Roman" w:hAnsi="Times New Roman" w:cs="Times New Roman"/>
              </w:rPr>
              <w:t>112</w:t>
            </w:r>
          </w:p>
        </w:tc>
        <w:tc>
          <w:tcPr>
            <w:tcW w:w="674" w:type="pct"/>
            <w:vMerge w:val="restart"/>
            <w:vAlign w:val="center"/>
          </w:tcPr>
          <w:p w14:paraId="0F807BFD" w14:textId="035045BD" w:rsidR="0026744A" w:rsidRPr="0011098F" w:rsidRDefault="0026744A" w:rsidP="0011098F">
            <w:pPr>
              <w:jc w:val="both"/>
              <w:rPr>
                <w:rFonts w:ascii="Times New Roman" w:hAnsi="Times New Roman" w:cs="Times New Roman"/>
              </w:rPr>
            </w:pPr>
            <w:r w:rsidRPr="0011098F">
              <w:rPr>
                <w:rFonts w:ascii="Times New Roman" w:hAnsi="Times New Roman" w:cs="Times New Roman"/>
              </w:rPr>
              <w:t>05:42:000078:1223</w:t>
            </w:r>
          </w:p>
          <w:p w14:paraId="4F2158F9" w14:textId="77777777" w:rsidR="0026744A" w:rsidRPr="0011098F" w:rsidRDefault="0026744A" w:rsidP="0011098F">
            <w:pPr>
              <w:jc w:val="both"/>
              <w:rPr>
                <w:rFonts w:ascii="Times New Roman" w:hAnsi="Times New Roman" w:cs="Times New Roman"/>
              </w:rPr>
            </w:pPr>
            <w:r w:rsidRPr="0011098F">
              <w:rPr>
                <w:rFonts w:ascii="Times New Roman" w:hAnsi="Times New Roman" w:cs="Times New Roman"/>
              </w:rPr>
              <w:t>напротив дома по улице вокзальная</w:t>
            </w:r>
          </w:p>
        </w:tc>
        <w:tc>
          <w:tcPr>
            <w:tcW w:w="634" w:type="pct"/>
            <w:vAlign w:val="center"/>
          </w:tcPr>
          <w:p w14:paraId="4D5F2DE9" w14:textId="77777777" w:rsidR="0026744A" w:rsidRPr="0011098F" w:rsidRDefault="0026744A" w:rsidP="0011098F">
            <w:pPr>
              <w:jc w:val="both"/>
              <w:rPr>
                <w:rFonts w:ascii="Times New Roman" w:hAnsi="Times New Roman" w:cs="Times New Roman"/>
              </w:rPr>
            </w:pPr>
            <w:r w:rsidRPr="0011098F">
              <w:rPr>
                <w:rFonts w:ascii="Times New Roman" w:hAnsi="Times New Roman" w:cs="Times New Roman"/>
              </w:rPr>
              <w:t>улица Вокзальная, д. 46</w:t>
            </w:r>
          </w:p>
        </w:tc>
        <w:tc>
          <w:tcPr>
            <w:tcW w:w="432" w:type="pct"/>
            <w:vAlign w:val="center"/>
          </w:tcPr>
          <w:p w14:paraId="57711B3C" w14:textId="77777777" w:rsidR="0026744A" w:rsidRPr="0011098F" w:rsidRDefault="0026744A" w:rsidP="0011098F">
            <w:pPr>
              <w:jc w:val="center"/>
              <w:rPr>
                <w:rFonts w:ascii="Times New Roman" w:hAnsi="Times New Roman" w:cs="Times New Roman"/>
              </w:rPr>
            </w:pPr>
            <w:r w:rsidRPr="0011098F">
              <w:rPr>
                <w:rFonts w:ascii="Times New Roman" w:hAnsi="Times New Roman" w:cs="Times New Roman"/>
              </w:rPr>
              <w:t>17</w:t>
            </w:r>
          </w:p>
        </w:tc>
        <w:tc>
          <w:tcPr>
            <w:tcW w:w="341" w:type="pct"/>
            <w:vAlign w:val="center"/>
          </w:tcPr>
          <w:p w14:paraId="6882C019" w14:textId="5DEDD6CC" w:rsidR="0026744A" w:rsidRPr="0011098F" w:rsidRDefault="0026744A" w:rsidP="00262D10">
            <w:pPr>
              <w:jc w:val="center"/>
              <w:rPr>
                <w:rFonts w:ascii="Times New Roman" w:hAnsi="Times New Roman" w:cs="Times New Roman"/>
              </w:rPr>
            </w:pPr>
            <w:r>
              <w:rPr>
                <w:rFonts w:ascii="Times New Roman" w:hAnsi="Times New Roman" w:cs="Times New Roman"/>
              </w:rPr>
              <w:t>-</w:t>
            </w:r>
          </w:p>
        </w:tc>
        <w:tc>
          <w:tcPr>
            <w:tcW w:w="626" w:type="pct"/>
            <w:vMerge w:val="restart"/>
          </w:tcPr>
          <w:p w14:paraId="292EB39A" w14:textId="103F53E9" w:rsidR="0026744A" w:rsidRPr="0011098F" w:rsidRDefault="0026744A" w:rsidP="0011098F">
            <w:pPr>
              <w:jc w:val="both"/>
              <w:rPr>
                <w:rFonts w:ascii="Times New Roman" w:hAnsi="Times New Roman" w:cs="Times New Roman"/>
              </w:rPr>
            </w:pPr>
            <w:r w:rsidRPr="0011098F">
              <w:rPr>
                <w:rFonts w:ascii="Times New Roman" w:hAnsi="Times New Roman" w:cs="Times New Roman"/>
              </w:rPr>
              <w:t>- 2 контейнера;</w:t>
            </w:r>
          </w:p>
          <w:p w14:paraId="7FACD682" w14:textId="77777777" w:rsidR="0026744A" w:rsidRPr="0011098F" w:rsidRDefault="0026744A" w:rsidP="0011098F">
            <w:pPr>
              <w:jc w:val="both"/>
              <w:rPr>
                <w:rFonts w:ascii="Times New Roman" w:hAnsi="Times New Roman" w:cs="Times New Roman"/>
              </w:rPr>
            </w:pPr>
            <w:r w:rsidRPr="0011098F">
              <w:rPr>
                <w:rFonts w:ascii="Times New Roman" w:hAnsi="Times New Roman" w:cs="Times New Roman"/>
              </w:rPr>
              <w:t>- 5 кв.м.;</w:t>
            </w:r>
          </w:p>
          <w:p w14:paraId="24AE48F1" w14:textId="77777777" w:rsidR="0026744A" w:rsidRPr="0011098F" w:rsidRDefault="0026744A"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51D13691" w14:textId="47505031" w:rsidR="0026744A" w:rsidRPr="0011098F" w:rsidRDefault="0026744A" w:rsidP="00F33925">
            <w:pPr>
              <w:jc w:val="center"/>
              <w:rPr>
                <w:rFonts w:ascii="Times New Roman" w:hAnsi="Times New Roman" w:cs="Times New Roman"/>
              </w:rPr>
            </w:pPr>
            <w:r>
              <w:rPr>
                <w:rFonts w:ascii="Times New Roman" w:hAnsi="Times New Roman" w:cs="Times New Roman"/>
              </w:rPr>
              <w:t>3,69</w:t>
            </w:r>
          </w:p>
        </w:tc>
        <w:tc>
          <w:tcPr>
            <w:tcW w:w="494" w:type="pct"/>
            <w:vMerge w:val="restart"/>
            <w:vAlign w:val="center"/>
          </w:tcPr>
          <w:p w14:paraId="4F18BE8E" w14:textId="6F21350D" w:rsidR="0026744A" w:rsidRPr="0011098F" w:rsidRDefault="0026744A" w:rsidP="00F33925">
            <w:pPr>
              <w:jc w:val="center"/>
              <w:rPr>
                <w:rFonts w:ascii="Times New Roman" w:hAnsi="Times New Roman" w:cs="Times New Roman"/>
              </w:rPr>
            </w:pPr>
            <w:r>
              <w:rPr>
                <w:rFonts w:ascii="Times New Roman" w:hAnsi="Times New Roman" w:cs="Times New Roman"/>
              </w:rPr>
              <w:t>11</w:t>
            </w:r>
          </w:p>
        </w:tc>
        <w:tc>
          <w:tcPr>
            <w:tcW w:w="563" w:type="pct"/>
            <w:vMerge w:val="restart"/>
            <w:vAlign w:val="center"/>
          </w:tcPr>
          <w:p w14:paraId="69AB3869" w14:textId="6C468470" w:rsidR="0026744A" w:rsidRPr="0011098F" w:rsidRDefault="0026744A" w:rsidP="00262D10">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58AA5AF2" w14:textId="6853B89E" w:rsidR="0026744A" w:rsidRPr="0011098F" w:rsidRDefault="0026744A" w:rsidP="00262D10">
            <w:pPr>
              <w:jc w:val="center"/>
              <w:rPr>
                <w:rFonts w:ascii="Times New Roman" w:hAnsi="Times New Roman" w:cs="Times New Roman"/>
              </w:rPr>
            </w:pPr>
            <w:r>
              <w:rPr>
                <w:rFonts w:ascii="Times New Roman" w:hAnsi="Times New Roman" w:cs="Times New Roman"/>
              </w:rPr>
              <w:t>-</w:t>
            </w:r>
          </w:p>
        </w:tc>
      </w:tr>
      <w:tr w:rsidR="0026744A" w:rsidRPr="0011098F" w14:paraId="09D2893E" w14:textId="1A6FCF88" w:rsidTr="00042CC1">
        <w:trPr>
          <w:cantSplit/>
          <w:trHeight w:val="439"/>
        </w:trPr>
        <w:tc>
          <w:tcPr>
            <w:tcW w:w="178" w:type="pct"/>
            <w:vMerge/>
            <w:vAlign w:val="center"/>
          </w:tcPr>
          <w:p w14:paraId="49CC6691" w14:textId="77777777" w:rsidR="0026744A" w:rsidRPr="0011098F" w:rsidRDefault="0026744A" w:rsidP="00182E9F">
            <w:pPr>
              <w:jc w:val="center"/>
              <w:rPr>
                <w:rFonts w:ascii="Times New Roman" w:hAnsi="Times New Roman" w:cs="Times New Roman"/>
              </w:rPr>
            </w:pPr>
          </w:p>
        </w:tc>
        <w:tc>
          <w:tcPr>
            <w:tcW w:w="674" w:type="pct"/>
            <w:vMerge/>
            <w:vAlign w:val="center"/>
          </w:tcPr>
          <w:p w14:paraId="158C7A0C" w14:textId="65A6C47A" w:rsidR="0026744A" w:rsidRPr="0011098F" w:rsidRDefault="0026744A" w:rsidP="0011098F">
            <w:pPr>
              <w:jc w:val="both"/>
              <w:rPr>
                <w:rFonts w:ascii="Times New Roman" w:hAnsi="Times New Roman" w:cs="Times New Roman"/>
              </w:rPr>
            </w:pPr>
          </w:p>
        </w:tc>
        <w:tc>
          <w:tcPr>
            <w:tcW w:w="634" w:type="pct"/>
            <w:vAlign w:val="center"/>
          </w:tcPr>
          <w:p w14:paraId="4932C8FE" w14:textId="73D596C8" w:rsidR="0026744A" w:rsidRPr="0011098F" w:rsidRDefault="0026744A"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3C559FAD" w14:textId="640659DC" w:rsidR="0026744A" w:rsidRPr="00467CE9" w:rsidRDefault="0026744A" w:rsidP="0011098F">
            <w:pPr>
              <w:jc w:val="center"/>
              <w:rPr>
                <w:rFonts w:ascii="Times New Roman" w:hAnsi="Times New Roman" w:cs="Times New Roman"/>
                <w:b/>
              </w:rPr>
            </w:pPr>
            <w:r>
              <w:rPr>
                <w:rFonts w:ascii="Times New Roman" w:hAnsi="Times New Roman" w:cs="Times New Roman"/>
                <w:b/>
              </w:rPr>
              <w:t>17</w:t>
            </w:r>
          </w:p>
        </w:tc>
        <w:tc>
          <w:tcPr>
            <w:tcW w:w="341" w:type="pct"/>
            <w:vAlign w:val="center"/>
          </w:tcPr>
          <w:p w14:paraId="40BC7E8A" w14:textId="085627EE" w:rsidR="0026744A" w:rsidRPr="0011098F" w:rsidRDefault="0026744A" w:rsidP="00262D10">
            <w:pPr>
              <w:jc w:val="center"/>
              <w:rPr>
                <w:rFonts w:ascii="Times New Roman" w:hAnsi="Times New Roman" w:cs="Times New Roman"/>
              </w:rPr>
            </w:pPr>
            <w:r>
              <w:rPr>
                <w:rFonts w:ascii="Times New Roman" w:hAnsi="Times New Roman" w:cs="Times New Roman"/>
              </w:rPr>
              <w:t>-</w:t>
            </w:r>
          </w:p>
        </w:tc>
        <w:tc>
          <w:tcPr>
            <w:tcW w:w="626" w:type="pct"/>
            <w:vMerge/>
          </w:tcPr>
          <w:p w14:paraId="3BDB7CCD" w14:textId="7B107098" w:rsidR="0026744A" w:rsidRPr="0011098F" w:rsidRDefault="0026744A" w:rsidP="0011098F">
            <w:pPr>
              <w:jc w:val="both"/>
              <w:rPr>
                <w:rFonts w:ascii="Times New Roman" w:hAnsi="Times New Roman" w:cs="Times New Roman"/>
              </w:rPr>
            </w:pPr>
          </w:p>
        </w:tc>
        <w:tc>
          <w:tcPr>
            <w:tcW w:w="563" w:type="pct"/>
            <w:vMerge/>
            <w:vAlign w:val="center"/>
          </w:tcPr>
          <w:p w14:paraId="161734A0" w14:textId="77777777" w:rsidR="0026744A" w:rsidRPr="0011098F" w:rsidRDefault="0026744A" w:rsidP="00F33925">
            <w:pPr>
              <w:jc w:val="center"/>
              <w:rPr>
                <w:rFonts w:ascii="Times New Roman" w:hAnsi="Times New Roman" w:cs="Times New Roman"/>
              </w:rPr>
            </w:pPr>
          </w:p>
        </w:tc>
        <w:tc>
          <w:tcPr>
            <w:tcW w:w="494" w:type="pct"/>
            <w:vMerge/>
            <w:vAlign w:val="center"/>
          </w:tcPr>
          <w:p w14:paraId="2880EDBF" w14:textId="77777777" w:rsidR="0026744A" w:rsidRPr="0011098F" w:rsidRDefault="0026744A" w:rsidP="00F33925">
            <w:pPr>
              <w:jc w:val="center"/>
              <w:rPr>
                <w:rFonts w:ascii="Times New Roman" w:hAnsi="Times New Roman" w:cs="Times New Roman"/>
              </w:rPr>
            </w:pPr>
          </w:p>
        </w:tc>
        <w:tc>
          <w:tcPr>
            <w:tcW w:w="563" w:type="pct"/>
            <w:vMerge/>
            <w:vAlign w:val="center"/>
          </w:tcPr>
          <w:p w14:paraId="6019CD6D" w14:textId="77777777" w:rsidR="0026744A" w:rsidRPr="0011098F" w:rsidRDefault="0026744A" w:rsidP="00262D10">
            <w:pPr>
              <w:jc w:val="center"/>
              <w:rPr>
                <w:rFonts w:ascii="Times New Roman" w:hAnsi="Times New Roman" w:cs="Times New Roman"/>
              </w:rPr>
            </w:pPr>
          </w:p>
        </w:tc>
        <w:tc>
          <w:tcPr>
            <w:tcW w:w="494" w:type="pct"/>
            <w:vMerge/>
            <w:vAlign w:val="center"/>
          </w:tcPr>
          <w:p w14:paraId="4E79512C" w14:textId="77777777" w:rsidR="0026744A" w:rsidRPr="0011098F" w:rsidRDefault="0026744A" w:rsidP="00262D10">
            <w:pPr>
              <w:jc w:val="center"/>
              <w:rPr>
                <w:rFonts w:ascii="Times New Roman" w:hAnsi="Times New Roman" w:cs="Times New Roman"/>
              </w:rPr>
            </w:pPr>
          </w:p>
        </w:tc>
      </w:tr>
      <w:tr w:rsidR="0026744A" w:rsidRPr="0011098F" w14:paraId="6D61175A" w14:textId="1F2BEABD" w:rsidTr="00042CC1">
        <w:trPr>
          <w:cantSplit/>
          <w:trHeight w:val="892"/>
        </w:trPr>
        <w:tc>
          <w:tcPr>
            <w:tcW w:w="178" w:type="pct"/>
            <w:vMerge w:val="restart"/>
            <w:vAlign w:val="center"/>
          </w:tcPr>
          <w:p w14:paraId="0EB40E20" w14:textId="2607D713" w:rsidR="0026744A" w:rsidRPr="0011098F" w:rsidRDefault="0026744A" w:rsidP="00182E9F">
            <w:pPr>
              <w:jc w:val="center"/>
              <w:rPr>
                <w:rFonts w:ascii="Times New Roman" w:hAnsi="Times New Roman" w:cs="Times New Roman"/>
              </w:rPr>
            </w:pPr>
            <w:r>
              <w:rPr>
                <w:rFonts w:ascii="Times New Roman" w:hAnsi="Times New Roman" w:cs="Times New Roman"/>
              </w:rPr>
              <w:t>113</w:t>
            </w:r>
          </w:p>
        </w:tc>
        <w:tc>
          <w:tcPr>
            <w:tcW w:w="674" w:type="pct"/>
            <w:vMerge w:val="restart"/>
            <w:vAlign w:val="center"/>
          </w:tcPr>
          <w:p w14:paraId="538C9015" w14:textId="4187B83F" w:rsidR="0026744A" w:rsidRPr="0011098F" w:rsidRDefault="0026744A" w:rsidP="0011098F">
            <w:pPr>
              <w:jc w:val="both"/>
              <w:rPr>
                <w:rFonts w:ascii="Times New Roman" w:hAnsi="Times New Roman" w:cs="Times New Roman"/>
              </w:rPr>
            </w:pPr>
            <w:r w:rsidRPr="0011098F">
              <w:rPr>
                <w:rFonts w:ascii="Times New Roman" w:hAnsi="Times New Roman" w:cs="Times New Roman"/>
              </w:rPr>
              <w:t>05:42:000051:224</w:t>
            </w:r>
          </w:p>
          <w:p w14:paraId="528053AA" w14:textId="77777777" w:rsidR="0026744A" w:rsidRPr="0011098F" w:rsidRDefault="0026744A" w:rsidP="0011098F">
            <w:pPr>
              <w:jc w:val="both"/>
              <w:rPr>
                <w:rFonts w:ascii="Times New Roman" w:hAnsi="Times New Roman" w:cs="Times New Roman"/>
              </w:rPr>
            </w:pPr>
            <w:r w:rsidRPr="0011098F">
              <w:rPr>
                <w:rFonts w:ascii="Times New Roman" w:hAnsi="Times New Roman" w:cs="Times New Roman"/>
              </w:rPr>
              <w:t>напротив дома по улице Г. Гасанова</w:t>
            </w:r>
          </w:p>
        </w:tc>
        <w:tc>
          <w:tcPr>
            <w:tcW w:w="634" w:type="pct"/>
            <w:vAlign w:val="center"/>
          </w:tcPr>
          <w:p w14:paraId="20167907" w14:textId="3CF57ABB" w:rsidR="0026744A" w:rsidRPr="0011098F" w:rsidRDefault="0026744A" w:rsidP="0026744A">
            <w:pPr>
              <w:jc w:val="both"/>
              <w:rPr>
                <w:rFonts w:ascii="Times New Roman" w:hAnsi="Times New Roman" w:cs="Times New Roman"/>
              </w:rPr>
            </w:pPr>
            <w:r>
              <w:rPr>
                <w:rFonts w:ascii="Times New Roman" w:hAnsi="Times New Roman" w:cs="Times New Roman"/>
              </w:rPr>
              <w:t>улица 345 ДСД, д. 6/2</w:t>
            </w:r>
          </w:p>
        </w:tc>
        <w:tc>
          <w:tcPr>
            <w:tcW w:w="432" w:type="pct"/>
            <w:vAlign w:val="center"/>
          </w:tcPr>
          <w:p w14:paraId="192DB3F9" w14:textId="6AA9521F" w:rsidR="0026744A" w:rsidRPr="0011098F" w:rsidRDefault="0026744A" w:rsidP="0011098F">
            <w:pPr>
              <w:jc w:val="center"/>
              <w:rPr>
                <w:rFonts w:ascii="Times New Roman" w:hAnsi="Times New Roman" w:cs="Times New Roman"/>
              </w:rPr>
            </w:pPr>
            <w:r>
              <w:rPr>
                <w:rFonts w:ascii="Times New Roman" w:hAnsi="Times New Roman" w:cs="Times New Roman"/>
              </w:rPr>
              <w:t>37</w:t>
            </w:r>
          </w:p>
        </w:tc>
        <w:tc>
          <w:tcPr>
            <w:tcW w:w="341" w:type="pct"/>
            <w:vAlign w:val="center"/>
          </w:tcPr>
          <w:p w14:paraId="6FAE5848" w14:textId="783CD68E" w:rsidR="0026744A" w:rsidRPr="0011098F" w:rsidRDefault="0026744A" w:rsidP="00262D10">
            <w:pPr>
              <w:jc w:val="center"/>
              <w:rPr>
                <w:rFonts w:ascii="Times New Roman" w:hAnsi="Times New Roman" w:cs="Times New Roman"/>
              </w:rPr>
            </w:pPr>
            <w:r>
              <w:rPr>
                <w:rFonts w:ascii="Times New Roman" w:hAnsi="Times New Roman" w:cs="Times New Roman"/>
              </w:rPr>
              <w:t>13</w:t>
            </w:r>
          </w:p>
        </w:tc>
        <w:tc>
          <w:tcPr>
            <w:tcW w:w="626" w:type="pct"/>
            <w:vMerge w:val="restart"/>
            <w:vAlign w:val="center"/>
          </w:tcPr>
          <w:p w14:paraId="095E144D" w14:textId="1A4F4F9F" w:rsidR="0026744A" w:rsidRPr="0011098F" w:rsidRDefault="0026744A" w:rsidP="00B7275D">
            <w:pPr>
              <w:jc w:val="both"/>
              <w:rPr>
                <w:rFonts w:ascii="Times New Roman" w:hAnsi="Times New Roman" w:cs="Times New Roman"/>
              </w:rPr>
            </w:pPr>
            <w:r w:rsidRPr="0011098F">
              <w:rPr>
                <w:rFonts w:ascii="Times New Roman" w:hAnsi="Times New Roman" w:cs="Times New Roman"/>
              </w:rPr>
              <w:t>- 3 контейнера;</w:t>
            </w:r>
          </w:p>
          <w:p w14:paraId="793D9454" w14:textId="77777777" w:rsidR="0026744A" w:rsidRPr="0011098F" w:rsidRDefault="0026744A" w:rsidP="00B7275D">
            <w:pPr>
              <w:jc w:val="both"/>
              <w:rPr>
                <w:rFonts w:ascii="Times New Roman" w:hAnsi="Times New Roman" w:cs="Times New Roman"/>
              </w:rPr>
            </w:pPr>
            <w:r w:rsidRPr="0011098F">
              <w:rPr>
                <w:rFonts w:ascii="Times New Roman" w:hAnsi="Times New Roman" w:cs="Times New Roman"/>
              </w:rPr>
              <w:t>- 7 кв.м.;</w:t>
            </w:r>
          </w:p>
          <w:p w14:paraId="4A7049DC" w14:textId="77777777" w:rsidR="0026744A" w:rsidRPr="0011098F" w:rsidRDefault="0026744A" w:rsidP="00B7275D">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31C8AFB3" w14:textId="054D51C7" w:rsidR="0026744A" w:rsidRPr="0011098F" w:rsidRDefault="0026744A" w:rsidP="00F33925">
            <w:pPr>
              <w:jc w:val="center"/>
              <w:rPr>
                <w:rFonts w:ascii="Times New Roman" w:hAnsi="Times New Roman" w:cs="Times New Roman"/>
              </w:rPr>
            </w:pPr>
            <w:r>
              <w:rPr>
                <w:rFonts w:ascii="Times New Roman" w:hAnsi="Times New Roman" w:cs="Times New Roman"/>
              </w:rPr>
              <w:t>8,04</w:t>
            </w:r>
          </w:p>
        </w:tc>
        <w:tc>
          <w:tcPr>
            <w:tcW w:w="494" w:type="pct"/>
            <w:vMerge w:val="restart"/>
            <w:vAlign w:val="center"/>
          </w:tcPr>
          <w:p w14:paraId="6BE036D4" w14:textId="0246E98E" w:rsidR="0026744A" w:rsidRPr="0011098F" w:rsidRDefault="0026744A"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3E46B71C" w14:textId="757AB124" w:rsidR="0026744A" w:rsidRPr="0011098F" w:rsidRDefault="0026744A" w:rsidP="00262D10">
            <w:pPr>
              <w:jc w:val="center"/>
              <w:rPr>
                <w:rFonts w:ascii="Times New Roman" w:hAnsi="Times New Roman" w:cs="Times New Roman"/>
              </w:rPr>
            </w:pPr>
            <w:r>
              <w:rPr>
                <w:rFonts w:ascii="Times New Roman" w:hAnsi="Times New Roman" w:cs="Times New Roman"/>
              </w:rPr>
              <w:t>2,82</w:t>
            </w:r>
          </w:p>
        </w:tc>
        <w:tc>
          <w:tcPr>
            <w:tcW w:w="494" w:type="pct"/>
            <w:vMerge w:val="restart"/>
            <w:vAlign w:val="center"/>
          </w:tcPr>
          <w:p w14:paraId="72D921C2" w14:textId="7EEAB9FF" w:rsidR="0026744A" w:rsidRPr="0011098F" w:rsidRDefault="0026744A" w:rsidP="00262D10">
            <w:pPr>
              <w:jc w:val="center"/>
              <w:rPr>
                <w:rFonts w:ascii="Times New Roman" w:hAnsi="Times New Roman" w:cs="Times New Roman"/>
              </w:rPr>
            </w:pPr>
            <w:r>
              <w:rPr>
                <w:rFonts w:ascii="Times New Roman" w:hAnsi="Times New Roman" w:cs="Times New Roman"/>
              </w:rPr>
              <w:t>1</w:t>
            </w:r>
          </w:p>
        </w:tc>
      </w:tr>
      <w:tr w:rsidR="0026744A" w:rsidRPr="0011098F" w14:paraId="084FCC48" w14:textId="77777777" w:rsidTr="00042CC1">
        <w:trPr>
          <w:cantSplit/>
          <w:trHeight w:val="489"/>
        </w:trPr>
        <w:tc>
          <w:tcPr>
            <w:tcW w:w="178" w:type="pct"/>
            <w:vMerge/>
            <w:vAlign w:val="center"/>
          </w:tcPr>
          <w:p w14:paraId="715860DD" w14:textId="77777777" w:rsidR="0026744A" w:rsidRDefault="0026744A" w:rsidP="00182E9F">
            <w:pPr>
              <w:jc w:val="center"/>
              <w:rPr>
                <w:rFonts w:ascii="Times New Roman" w:hAnsi="Times New Roman" w:cs="Times New Roman"/>
              </w:rPr>
            </w:pPr>
          </w:p>
        </w:tc>
        <w:tc>
          <w:tcPr>
            <w:tcW w:w="674" w:type="pct"/>
            <w:vMerge/>
            <w:vAlign w:val="center"/>
          </w:tcPr>
          <w:p w14:paraId="6688F412" w14:textId="77777777" w:rsidR="0026744A" w:rsidRPr="0011098F" w:rsidRDefault="0026744A" w:rsidP="0011098F">
            <w:pPr>
              <w:jc w:val="both"/>
              <w:rPr>
                <w:rFonts w:ascii="Times New Roman" w:hAnsi="Times New Roman" w:cs="Times New Roman"/>
              </w:rPr>
            </w:pPr>
          </w:p>
        </w:tc>
        <w:tc>
          <w:tcPr>
            <w:tcW w:w="634" w:type="pct"/>
            <w:vAlign w:val="center"/>
          </w:tcPr>
          <w:p w14:paraId="2F08450F" w14:textId="34C452CD" w:rsidR="0026744A" w:rsidRPr="0011098F" w:rsidRDefault="0026744A" w:rsidP="0026744A">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6B4E2737" w14:textId="7CC04C52" w:rsidR="0026744A" w:rsidRPr="0026744A" w:rsidRDefault="0026744A" w:rsidP="0011098F">
            <w:pPr>
              <w:jc w:val="center"/>
              <w:rPr>
                <w:rFonts w:ascii="Times New Roman" w:hAnsi="Times New Roman" w:cs="Times New Roman"/>
                <w:b/>
              </w:rPr>
            </w:pPr>
            <w:r w:rsidRPr="0026744A">
              <w:rPr>
                <w:rFonts w:ascii="Times New Roman" w:hAnsi="Times New Roman" w:cs="Times New Roman"/>
                <w:b/>
              </w:rPr>
              <w:t>37</w:t>
            </w:r>
          </w:p>
        </w:tc>
        <w:tc>
          <w:tcPr>
            <w:tcW w:w="341" w:type="pct"/>
            <w:vAlign w:val="center"/>
          </w:tcPr>
          <w:p w14:paraId="30434FDC" w14:textId="50FFEDA9" w:rsidR="0026744A" w:rsidRPr="0026744A" w:rsidRDefault="0026744A" w:rsidP="00262D10">
            <w:pPr>
              <w:jc w:val="center"/>
              <w:rPr>
                <w:rFonts w:ascii="Times New Roman" w:hAnsi="Times New Roman" w:cs="Times New Roman"/>
                <w:b/>
              </w:rPr>
            </w:pPr>
            <w:r w:rsidRPr="0026744A">
              <w:rPr>
                <w:rFonts w:ascii="Times New Roman" w:hAnsi="Times New Roman" w:cs="Times New Roman"/>
                <w:b/>
              </w:rPr>
              <w:t>13</w:t>
            </w:r>
          </w:p>
        </w:tc>
        <w:tc>
          <w:tcPr>
            <w:tcW w:w="626" w:type="pct"/>
            <w:vMerge/>
            <w:vAlign w:val="center"/>
          </w:tcPr>
          <w:p w14:paraId="215B6D89" w14:textId="77777777" w:rsidR="0026744A" w:rsidRPr="0011098F" w:rsidRDefault="0026744A" w:rsidP="00B7275D">
            <w:pPr>
              <w:jc w:val="both"/>
              <w:rPr>
                <w:rFonts w:ascii="Times New Roman" w:hAnsi="Times New Roman" w:cs="Times New Roman"/>
              </w:rPr>
            </w:pPr>
          </w:p>
        </w:tc>
        <w:tc>
          <w:tcPr>
            <w:tcW w:w="563" w:type="pct"/>
            <w:vMerge/>
            <w:vAlign w:val="center"/>
          </w:tcPr>
          <w:p w14:paraId="4B85E69A" w14:textId="77777777" w:rsidR="0026744A" w:rsidRPr="0011098F" w:rsidRDefault="0026744A" w:rsidP="00F33925">
            <w:pPr>
              <w:jc w:val="center"/>
              <w:rPr>
                <w:rFonts w:ascii="Times New Roman" w:hAnsi="Times New Roman" w:cs="Times New Roman"/>
              </w:rPr>
            </w:pPr>
          </w:p>
        </w:tc>
        <w:tc>
          <w:tcPr>
            <w:tcW w:w="494" w:type="pct"/>
            <w:vMerge/>
            <w:vAlign w:val="center"/>
          </w:tcPr>
          <w:p w14:paraId="6AEC86DF" w14:textId="77777777" w:rsidR="0026744A" w:rsidRPr="0011098F" w:rsidRDefault="0026744A" w:rsidP="00F33925">
            <w:pPr>
              <w:jc w:val="center"/>
              <w:rPr>
                <w:rFonts w:ascii="Times New Roman" w:hAnsi="Times New Roman" w:cs="Times New Roman"/>
              </w:rPr>
            </w:pPr>
          </w:p>
        </w:tc>
        <w:tc>
          <w:tcPr>
            <w:tcW w:w="563" w:type="pct"/>
            <w:vMerge/>
            <w:vAlign w:val="center"/>
          </w:tcPr>
          <w:p w14:paraId="0EFF0C8E" w14:textId="77777777" w:rsidR="0026744A" w:rsidRPr="0011098F" w:rsidRDefault="0026744A" w:rsidP="00262D10">
            <w:pPr>
              <w:jc w:val="center"/>
              <w:rPr>
                <w:rFonts w:ascii="Times New Roman" w:hAnsi="Times New Roman" w:cs="Times New Roman"/>
              </w:rPr>
            </w:pPr>
          </w:p>
        </w:tc>
        <w:tc>
          <w:tcPr>
            <w:tcW w:w="494" w:type="pct"/>
            <w:vMerge/>
            <w:vAlign w:val="center"/>
          </w:tcPr>
          <w:p w14:paraId="69915AA8" w14:textId="77777777" w:rsidR="0026744A" w:rsidRPr="0011098F" w:rsidRDefault="0026744A" w:rsidP="00262D10">
            <w:pPr>
              <w:jc w:val="center"/>
              <w:rPr>
                <w:rFonts w:ascii="Times New Roman" w:hAnsi="Times New Roman" w:cs="Times New Roman"/>
              </w:rPr>
            </w:pPr>
          </w:p>
        </w:tc>
      </w:tr>
      <w:tr w:rsidR="0026744A" w:rsidRPr="0011098F" w14:paraId="45B7BCFE" w14:textId="6391E1A1" w:rsidTr="00042CC1">
        <w:trPr>
          <w:cantSplit/>
          <w:trHeight w:val="673"/>
        </w:trPr>
        <w:tc>
          <w:tcPr>
            <w:tcW w:w="178" w:type="pct"/>
            <w:vMerge w:val="restart"/>
            <w:vAlign w:val="center"/>
          </w:tcPr>
          <w:p w14:paraId="20D62427" w14:textId="08D5270B" w:rsidR="0026744A" w:rsidRPr="0011098F" w:rsidRDefault="0026744A" w:rsidP="00182E9F">
            <w:pPr>
              <w:jc w:val="center"/>
              <w:rPr>
                <w:rFonts w:ascii="Times New Roman" w:hAnsi="Times New Roman" w:cs="Times New Roman"/>
              </w:rPr>
            </w:pPr>
            <w:r>
              <w:rPr>
                <w:rFonts w:ascii="Times New Roman" w:hAnsi="Times New Roman" w:cs="Times New Roman"/>
              </w:rPr>
              <w:t>114</w:t>
            </w:r>
          </w:p>
        </w:tc>
        <w:tc>
          <w:tcPr>
            <w:tcW w:w="674" w:type="pct"/>
            <w:vMerge w:val="restart"/>
            <w:vAlign w:val="center"/>
          </w:tcPr>
          <w:p w14:paraId="166FF224" w14:textId="27271179" w:rsidR="0026744A" w:rsidRPr="0011098F" w:rsidRDefault="0026744A" w:rsidP="0011098F">
            <w:pPr>
              <w:jc w:val="both"/>
              <w:rPr>
                <w:rFonts w:ascii="Times New Roman" w:hAnsi="Times New Roman" w:cs="Times New Roman"/>
              </w:rPr>
            </w:pPr>
            <w:r w:rsidRPr="0011098F">
              <w:rPr>
                <w:rFonts w:ascii="Times New Roman" w:hAnsi="Times New Roman" w:cs="Times New Roman"/>
              </w:rPr>
              <w:t>05:42:000019:1650</w:t>
            </w:r>
          </w:p>
          <w:p w14:paraId="5FA90746" w14:textId="77777777" w:rsidR="0026744A" w:rsidRPr="0011098F" w:rsidRDefault="0026744A" w:rsidP="0011098F">
            <w:pPr>
              <w:jc w:val="both"/>
              <w:rPr>
                <w:rFonts w:ascii="Times New Roman" w:hAnsi="Times New Roman" w:cs="Times New Roman"/>
              </w:rPr>
            </w:pPr>
            <w:r w:rsidRPr="0011098F">
              <w:rPr>
                <w:rFonts w:ascii="Times New Roman" w:hAnsi="Times New Roman" w:cs="Times New Roman"/>
              </w:rPr>
              <w:t>улица Г. Гасанова, возле «Неги»</w:t>
            </w:r>
          </w:p>
        </w:tc>
        <w:tc>
          <w:tcPr>
            <w:tcW w:w="634" w:type="pct"/>
            <w:vAlign w:val="center"/>
          </w:tcPr>
          <w:p w14:paraId="7288EB1C" w14:textId="11FCC20A" w:rsidR="0026744A" w:rsidRPr="0011098F" w:rsidRDefault="0026744A" w:rsidP="0026744A">
            <w:pPr>
              <w:jc w:val="both"/>
              <w:rPr>
                <w:rFonts w:ascii="Times New Roman" w:hAnsi="Times New Roman" w:cs="Times New Roman"/>
              </w:rPr>
            </w:pPr>
            <w:r>
              <w:rPr>
                <w:rFonts w:ascii="Times New Roman" w:hAnsi="Times New Roman" w:cs="Times New Roman"/>
              </w:rPr>
              <w:t>улица Г. Гасанова, д. 7</w:t>
            </w:r>
          </w:p>
        </w:tc>
        <w:tc>
          <w:tcPr>
            <w:tcW w:w="432" w:type="pct"/>
            <w:vAlign w:val="center"/>
          </w:tcPr>
          <w:p w14:paraId="09B0737B" w14:textId="28ACBF51" w:rsidR="0026744A" w:rsidRPr="0011098F" w:rsidRDefault="0026744A" w:rsidP="0011098F">
            <w:pPr>
              <w:jc w:val="center"/>
              <w:rPr>
                <w:rFonts w:ascii="Times New Roman" w:hAnsi="Times New Roman" w:cs="Times New Roman"/>
              </w:rPr>
            </w:pPr>
            <w:r>
              <w:rPr>
                <w:rFonts w:ascii="Times New Roman" w:hAnsi="Times New Roman" w:cs="Times New Roman"/>
              </w:rPr>
              <w:t>135</w:t>
            </w:r>
          </w:p>
        </w:tc>
        <w:tc>
          <w:tcPr>
            <w:tcW w:w="341" w:type="pct"/>
            <w:vAlign w:val="center"/>
          </w:tcPr>
          <w:p w14:paraId="55582A5B" w14:textId="21F0A74B" w:rsidR="0026744A" w:rsidRPr="0011098F" w:rsidRDefault="0026744A" w:rsidP="00262D10">
            <w:pPr>
              <w:jc w:val="center"/>
              <w:rPr>
                <w:rFonts w:ascii="Times New Roman" w:hAnsi="Times New Roman" w:cs="Times New Roman"/>
              </w:rPr>
            </w:pPr>
            <w:r>
              <w:rPr>
                <w:rFonts w:ascii="Times New Roman" w:hAnsi="Times New Roman" w:cs="Times New Roman"/>
              </w:rPr>
              <w:t>70</w:t>
            </w:r>
          </w:p>
        </w:tc>
        <w:tc>
          <w:tcPr>
            <w:tcW w:w="626" w:type="pct"/>
            <w:vMerge w:val="restart"/>
            <w:vAlign w:val="center"/>
          </w:tcPr>
          <w:p w14:paraId="514AF526" w14:textId="28E787F9" w:rsidR="0026744A" w:rsidRPr="0011098F" w:rsidRDefault="0026744A" w:rsidP="0011098F">
            <w:pPr>
              <w:jc w:val="both"/>
              <w:rPr>
                <w:rFonts w:ascii="Times New Roman" w:hAnsi="Times New Roman" w:cs="Times New Roman"/>
              </w:rPr>
            </w:pPr>
            <w:r w:rsidRPr="0011098F">
              <w:rPr>
                <w:rFonts w:ascii="Times New Roman" w:hAnsi="Times New Roman" w:cs="Times New Roman"/>
              </w:rPr>
              <w:t>- 5 контейнера;</w:t>
            </w:r>
          </w:p>
          <w:p w14:paraId="43AB86E0" w14:textId="77777777" w:rsidR="0026744A" w:rsidRPr="0011098F" w:rsidRDefault="0026744A" w:rsidP="0011098F">
            <w:pPr>
              <w:jc w:val="both"/>
              <w:rPr>
                <w:rFonts w:ascii="Times New Roman" w:hAnsi="Times New Roman" w:cs="Times New Roman"/>
              </w:rPr>
            </w:pPr>
            <w:r w:rsidRPr="0011098F">
              <w:rPr>
                <w:rFonts w:ascii="Times New Roman" w:hAnsi="Times New Roman" w:cs="Times New Roman"/>
              </w:rPr>
              <w:t>- 12 кв.м.;</w:t>
            </w:r>
          </w:p>
          <w:p w14:paraId="26621193" w14:textId="77777777" w:rsidR="0026744A" w:rsidRPr="0011098F" w:rsidRDefault="0026744A"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68D86950" w14:textId="6B205539" w:rsidR="0026744A" w:rsidRPr="0011098F" w:rsidRDefault="0026744A" w:rsidP="00F33925">
            <w:pPr>
              <w:jc w:val="center"/>
              <w:rPr>
                <w:rFonts w:ascii="Times New Roman" w:hAnsi="Times New Roman" w:cs="Times New Roman"/>
              </w:rPr>
            </w:pPr>
            <w:r>
              <w:rPr>
                <w:rFonts w:ascii="Times New Roman" w:hAnsi="Times New Roman" w:cs="Times New Roman"/>
              </w:rPr>
              <w:t>29,36</w:t>
            </w:r>
          </w:p>
        </w:tc>
        <w:tc>
          <w:tcPr>
            <w:tcW w:w="494" w:type="pct"/>
            <w:vMerge w:val="restart"/>
            <w:vAlign w:val="center"/>
          </w:tcPr>
          <w:p w14:paraId="18BA60D5" w14:textId="52724A31" w:rsidR="0026744A" w:rsidRPr="0011098F" w:rsidRDefault="0026744A" w:rsidP="00F33925">
            <w:pPr>
              <w:jc w:val="center"/>
              <w:rPr>
                <w:rFonts w:ascii="Times New Roman" w:hAnsi="Times New Roman" w:cs="Times New Roman"/>
              </w:rPr>
            </w:pPr>
            <w:r>
              <w:rPr>
                <w:rFonts w:ascii="Times New Roman" w:hAnsi="Times New Roman" w:cs="Times New Roman"/>
              </w:rPr>
              <w:t>2</w:t>
            </w:r>
          </w:p>
        </w:tc>
        <w:tc>
          <w:tcPr>
            <w:tcW w:w="563" w:type="pct"/>
            <w:vMerge w:val="restart"/>
            <w:vAlign w:val="center"/>
          </w:tcPr>
          <w:p w14:paraId="092CE18E" w14:textId="05951598" w:rsidR="0026744A" w:rsidRPr="0011098F" w:rsidRDefault="0026744A" w:rsidP="00262D10">
            <w:pPr>
              <w:jc w:val="center"/>
              <w:rPr>
                <w:rFonts w:ascii="Times New Roman" w:hAnsi="Times New Roman" w:cs="Times New Roman"/>
              </w:rPr>
            </w:pPr>
            <w:r>
              <w:rPr>
                <w:rFonts w:ascii="Times New Roman" w:hAnsi="Times New Roman" w:cs="Times New Roman"/>
              </w:rPr>
              <w:t>15,22</w:t>
            </w:r>
          </w:p>
        </w:tc>
        <w:tc>
          <w:tcPr>
            <w:tcW w:w="494" w:type="pct"/>
            <w:vMerge w:val="restart"/>
            <w:vAlign w:val="center"/>
          </w:tcPr>
          <w:p w14:paraId="6E89C077" w14:textId="436A08E3" w:rsidR="0026744A" w:rsidRPr="0011098F" w:rsidRDefault="0026744A" w:rsidP="00262D10">
            <w:pPr>
              <w:jc w:val="center"/>
              <w:rPr>
                <w:rFonts w:ascii="Times New Roman" w:hAnsi="Times New Roman" w:cs="Times New Roman"/>
              </w:rPr>
            </w:pPr>
            <w:r>
              <w:rPr>
                <w:rFonts w:ascii="Times New Roman" w:hAnsi="Times New Roman" w:cs="Times New Roman"/>
              </w:rPr>
              <w:t>1</w:t>
            </w:r>
          </w:p>
        </w:tc>
      </w:tr>
      <w:tr w:rsidR="0026744A" w:rsidRPr="0011098F" w14:paraId="7E85B77B" w14:textId="77777777" w:rsidTr="00042CC1">
        <w:trPr>
          <w:cantSplit/>
          <w:trHeight w:val="323"/>
        </w:trPr>
        <w:tc>
          <w:tcPr>
            <w:tcW w:w="178" w:type="pct"/>
            <w:vMerge/>
            <w:vAlign w:val="center"/>
          </w:tcPr>
          <w:p w14:paraId="7F1D04F4" w14:textId="77777777" w:rsidR="0026744A" w:rsidRDefault="0026744A" w:rsidP="00182E9F">
            <w:pPr>
              <w:jc w:val="center"/>
              <w:rPr>
                <w:rFonts w:ascii="Times New Roman" w:hAnsi="Times New Roman" w:cs="Times New Roman"/>
              </w:rPr>
            </w:pPr>
          </w:p>
        </w:tc>
        <w:tc>
          <w:tcPr>
            <w:tcW w:w="674" w:type="pct"/>
            <w:vMerge/>
            <w:vAlign w:val="center"/>
          </w:tcPr>
          <w:p w14:paraId="17540C57" w14:textId="77777777" w:rsidR="0026744A" w:rsidRPr="0011098F" w:rsidRDefault="0026744A" w:rsidP="0011098F">
            <w:pPr>
              <w:jc w:val="both"/>
              <w:rPr>
                <w:rFonts w:ascii="Times New Roman" w:hAnsi="Times New Roman" w:cs="Times New Roman"/>
              </w:rPr>
            </w:pPr>
          </w:p>
        </w:tc>
        <w:tc>
          <w:tcPr>
            <w:tcW w:w="634" w:type="pct"/>
            <w:vAlign w:val="center"/>
          </w:tcPr>
          <w:p w14:paraId="0E6A1749" w14:textId="1C6F3201" w:rsidR="0026744A" w:rsidRPr="0011098F" w:rsidRDefault="0026744A" w:rsidP="0026744A">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170C0F68" w14:textId="06345D6C" w:rsidR="0026744A" w:rsidRPr="0026744A" w:rsidRDefault="0026744A" w:rsidP="0011098F">
            <w:pPr>
              <w:jc w:val="center"/>
              <w:rPr>
                <w:rFonts w:ascii="Times New Roman" w:hAnsi="Times New Roman" w:cs="Times New Roman"/>
                <w:b/>
              </w:rPr>
            </w:pPr>
            <w:r>
              <w:rPr>
                <w:rFonts w:ascii="Times New Roman" w:hAnsi="Times New Roman" w:cs="Times New Roman"/>
                <w:b/>
              </w:rPr>
              <w:t>135</w:t>
            </w:r>
          </w:p>
        </w:tc>
        <w:tc>
          <w:tcPr>
            <w:tcW w:w="341" w:type="pct"/>
            <w:vAlign w:val="center"/>
          </w:tcPr>
          <w:p w14:paraId="44B7D1FC" w14:textId="284E9E6C" w:rsidR="0026744A" w:rsidRPr="0026744A" w:rsidRDefault="0026744A" w:rsidP="00262D10">
            <w:pPr>
              <w:jc w:val="center"/>
              <w:rPr>
                <w:rFonts w:ascii="Times New Roman" w:hAnsi="Times New Roman" w:cs="Times New Roman"/>
                <w:b/>
              </w:rPr>
            </w:pPr>
            <w:r>
              <w:rPr>
                <w:rFonts w:ascii="Times New Roman" w:hAnsi="Times New Roman" w:cs="Times New Roman"/>
                <w:b/>
              </w:rPr>
              <w:t>70</w:t>
            </w:r>
          </w:p>
        </w:tc>
        <w:tc>
          <w:tcPr>
            <w:tcW w:w="626" w:type="pct"/>
            <w:vMerge/>
            <w:vAlign w:val="center"/>
          </w:tcPr>
          <w:p w14:paraId="5AFF9C25" w14:textId="77777777" w:rsidR="0026744A" w:rsidRPr="0011098F" w:rsidRDefault="0026744A" w:rsidP="0011098F">
            <w:pPr>
              <w:jc w:val="both"/>
              <w:rPr>
                <w:rFonts w:ascii="Times New Roman" w:hAnsi="Times New Roman" w:cs="Times New Roman"/>
              </w:rPr>
            </w:pPr>
          </w:p>
        </w:tc>
        <w:tc>
          <w:tcPr>
            <w:tcW w:w="563" w:type="pct"/>
            <w:vMerge/>
            <w:vAlign w:val="center"/>
          </w:tcPr>
          <w:p w14:paraId="1B160AFD" w14:textId="77777777" w:rsidR="0026744A" w:rsidRPr="0011098F" w:rsidRDefault="0026744A" w:rsidP="00F33925">
            <w:pPr>
              <w:jc w:val="center"/>
              <w:rPr>
                <w:rFonts w:ascii="Times New Roman" w:hAnsi="Times New Roman" w:cs="Times New Roman"/>
              </w:rPr>
            </w:pPr>
          </w:p>
        </w:tc>
        <w:tc>
          <w:tcPr>
            <w:tcW w:w="494" w:type="pct"/>
            <w:vMerge/>
            <w:vAlign w:val="center"/>
          </w:tcPr>
          <w:p w14:paraId="37B053B1" w14:textId="77777777" w:rsidR="0026744A" w:rsidRPr="0011098F" w:rsidRDefault="0026744A" w:rsidP="00F33925">
            <w:pPr>
              <w:jc w:val="center"/>
              <w:rPr>
                <w:rFonts w:ascii="Times New Roman" w:hAnsi="Times New Roman" w:cs="Times New Roman"/>
              </w:rPr>
            </w:pPr>
          </w:p>
        </w:tc>
        <w:tc>
          <w:tcPr>
            <w:tcW w:w="563" w:type="pct"/>
            <w:vMerge/>
            <w:vAlign w:val="center"/>
          </w:tcPr>
          <w:p w14:paraId="02878798" w14:textId="77777777" w:rsidR="0026744A" w:rsidRPr="0011098F" w:rsidRDefault="0026744A" w:rsidP="00262D10">
            <w:pPr>
              <w:jc w:val="center"/>
              <w:rPr>
                <w:rFonts w:ascii="Times New Roman" w:hAnsi="Times New Roman" w:cs="Times New Roman"/>
              </w:rPr>
            </w:pPr>
          </w:p>
        </w:tc>
        <w:tc>
          <w:tcPr>
            <w:tcW w:w="494" w:type="pct"/>
            <w:vMerge/>
            <w:vAlign w:val="center"/>
          </w:tcPr>
          <w:p w14:paraId="246980FA" w14:textId="77777777" w:rsidR="0026744A" w:rsidRPr="0011098F" w:rsidRDefault="0026744A" w:rsidP="00262D10">
            <w:pPr>
              <w:jc w:val="center"/>
              <w:rPr>
                <w:rFonts w:ascii="Times New Roman" w:hAnsi="Times New Roman" w:cs="Times New Roman"/>
              </w:rPr>
            </w:pPr>
          </w:p>
        </w:tc>
      </w:tr>
      <w:tr w:rsidR="00C36A0B" w:rsidRPr="0011098F" w14:paraId="0BF48E00" w14:textId="32B1A8FB" w:rsidTr="00042CC1">
        <w:trPr>
          <w:cantSplit/>
          <w:trHeight w:val="861"/>
        </w:trPr>
        <w:tc>
          <w:tcPr>
            <w:tcW w:w="178" w:type="pct"/>
            <w:vMerge w:val="restart"/>
            <w:vAlign w:val="center"/>
          </w:tcPr>
          <w:p w14:paraId="1E21885F" w14:textId="7634573E" w:rsidR="00C36A0B" w:rsidRPr="0011098F" w:rsidRDefault="00C36A0B" w:rsidP="00182E9F">
            <w:pPr>
              <w:jc w:val="center"/>
              <w:rPr>
                <w:rFonts w:ascii="Times New Roman" w:hAnsi="Times New Roman" w:cs="Times New Roman"/>
              </w:rPr>
            </w:pPr>
            <w:r>
              <w:rPr>
                <w:rFonts w:ascii="Times New Roman" w:hAnsi="Times New Roman" w:cs="Times New Roman"/>
              </w:rPr>
              <w:t>115</w:t>
            </w:r>
          </w:p>
        </w:tc>
        <w:tc>
          <w:tcPr>
            <w:tcW w:w="674" w:type="pct"/>
            <w:vMerge w:val="restart"/>
            <w:vAlign w:val="center"/>
          </w:tcPr>
          <w:p w14:paraId="32550878" w14:textId="2DE3FB04" w:rsidR="00C36A0B" w:rsidRPr="0011098F" w:rsidRDefault="00C36A0B" w:rsidP="0011098F">
            <w:pPr>
              <w:jc w:val="both"/>
              <w:rPr>
                <w:rFonts w:ascii="Times New Roman" w:hAnsi="Times New Roman" w:cs="Times New Roman"/>
              </w:rPr>
            </w:pPr>
            <w:r w:rsidRPr="0011098F">
              <w:rPr>
                <w:rFonts w:ascii="Times New Roman" w:hAnsi="Times New Roman" w:cs="Times New Roman"/>
              </w:rPr>
              <w:t>05:42:000051:226</w:t>
            </w:r>
          </w:p>
          <w:p w14:paraId="03329EDE"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улица Г. Гасанова, у автомойки напротив районных электросетей</w:t>
            </w:r>
          </w:p>
        </w:tc>
        <w:tc>
          <w:tcPr>
            <w:tcW w:w="634" w:type="pct"/>
            <w:vAlign w:val="center"/>
          </w:tcPr>
          <w:p w14:paraId="480551C3" w14:textId="34F0D3A4" w:rsidR="00C36A0B" w:rsidRPr="0011098F" w:rsidRDefault="00C36A0B" w:rsidP="00C36A0B">
            <w:pPr>
              <w:jc w:val="both"/>
              <w:rPr>
                <w:rFonts w:ascii="Times New Roman" w:hAnsi="Times New Roman" w:cs="Times New Roman"/>
              </w:rPr>
            </w:pPr>
            <w:r>
              <w:rPr>
                <w:rFonts w:ascii="Times New Roman" w:hAnsi="Times New Roman" w:cs="Times New Roman"/>
              </w:rPr>
              <w:t>улица Г. Гагарина, д. 18 м</w:t>
            </w:r>
          </w:p>
        </w:tc>
        <w:tc>
          <w:tcPr>
            <w:tcW w:w="432" w:type="pct"/>
            <w:vAlign w:val="center"/>
          </w:tcPr>
          <w:p w14:paraId="0F1E78A4" w14:textId="35AC41A0" w:rsidR="00C36A0B" w:rsidRPr="0011098F" w:rsidRDefault="00C36A0B"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728E91DE" w14:textId="3E45E3B9" w:rsidR="00C36A0B" w:rsidRPr="0011098F" w:rsidRDefault="00C36A0B" w:rsidP="00262D10">
            <w:pPr>
              <w:jc w:val="center"/>
              <w:rPr>
                <w:rFonts w:ascii="Times New Roman" w:hAnsi="Times New Roman" w:cs="Times New Roman"/>
              </w:rPr>
            </w:pPr>
            <w:r>
              <w:rPr>
                <w:rFonts w:ascii="Times New Roman" w:hAnsi="Times New Roman" w:cs="Times New Roman"/>
              </w:rPr>
              <w:t>128</w:t>
            </w:r>
          </w:p>
        </w:tc>
        <w:tc>
          <w:tcPr>
            <w:tcW w:w="626" w:type="pct"/>
            <w:vMerge w:val="restart"/>
            <w:vAlign w:val="center"/>
          </w:tcPr>
          <w:p w14:paraId="1F06EB0B" w14:textId="06A7E87C" w:rsidR="00C36A0B" w:rsidRPr="0011098F" w:rsidRDefault="00C36A0B" w:rsidP="0011098F">
            <w:pPr>
              <w:jc w:val="both"/>
              <w:rPr>
                <w:rFonts w:ascii="Times New Roman" w:hAnsi="Times New Roman" w:cs="Times New Roman"/>
              </w:rPr>
            </w:pPr>
            <w:r w:rsidRPr="0011098F">
              <w:rPr>
                <w:rFonts w:ascii="Times New Roman" w:hAnsi="Times New Roman" w:cs="Times New Roman"/>
              </w:rPr>
              <w:t>- 4 контейнера;</w:t>
            </w:r>
          </w:p>
          <w:p w14:paraId="6773D910"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- 8 кв.м.;</w:t>
            </w:r>
          </w:p>
          <w:p w14:paraId="625B335F"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70EA853B" w14:textId="56BB7B0F" w:rsidR="00C36A0B" w:rsidRPr="0011098F" w:rsidRDefault="00C36A0B" w:rsidP="00F33925">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3086FF4C" w14:textId="716CD925" w:rsidR="00C36A0B" w:rsidRPr="0011098F" w:rsidRDefault="00C36A0B" w:rsidP="00F33925">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1D3790BA" w14:textId="77D35374" w:rsidR="00C36A0B" w:rsidRPr="0011098F" w:rsidRDefault="00C36A0B" w:rsidP="00262D10">
            <w:pPr>
              <w:jc w:val="center"/>
              <w:rPr>
                <w:rFonts w:ascii="Times New Roman" w:hAnsi="Times New Roman" w:cs="Times New Roman"/>
              </w:rPr>
            </w:pPr>
            <w:r>
              <w:rPr>
                <w:rFonts w:ascii="Times New Roman" w:hAnsi="Times New Roman" w:cs="Times New Roman"/>
              </w:rPr>
              <w:t>27,83</w:t>
            </w:r>
          </w:p>
        </w:tc>
        <w:tc>
          <w:tcPr>
            <w:tcW w:w="494" w:type="pct"/>
            <w:vMerge w:val="restart"/>
            <w:vAlign w:val="center"/>
          </w:tcPr>
          <w:p w14:paraId="64AC694B" w14:textId="01358274" w:rsidR="00C36A0B" w:rsidRPr="0011098F" w:rsidRDefault="00C36A0B" w:rsidP="00262D10">
            <w:pPr>
              <w:jc w:val="center"/>
              <w:rPr>
                <w:rFonts w:ascii="Times New Roman" w:hAnsi="Times New Roman" w:cs="Times New Roman"/>
              </w:rPr>
            </w:pPr>
            <w:r>
              <w:rPr>
                <w:rFonts w:ascii="Times New Roman" w:hAnsi="Times New Roman" w:cs="Times New Roman"/>
              </w:rPr>
              <w:t>2</w:t>
            </w:r>
          </w:p>
        </w:tc>
      </w:tr>
      <w:tr w:rsidR="00C36A0B" w:rsidRPr="0011098F" w14:paraId="5A647660" w14:textId="77777777" w:rsidTr="00042CC1">
        <w:trPr>
          <w:cantSplit/>
          <w:trHeight w:val="391"/>
        </w:trPr>
        <w:tc>
          <w:tcPr>
            <w:tcW w:w="178" w:type="pct"/>
            <w:vMerge/>
            <w:vAlign w:val="center"/>
          </w:tcPr>
          <w:p w14:paraId="4C13C3C6" w14:textId="77777777" w:rsidR="00C36A0B" w:rsidRDefault="00C36A0B" w:rsidP="00182E9F">
            <w:pPr>
              <w:jc w:val="center"/>
              <w:rPr>
                <w:rFonts w:ascii="Times New Roman" w:hAnsi="Times New Roman" w:cs="Times New Roman"/>
              </w:rPr>
            </w:pPr>
          </w:p>
        </w:tc>
        <w:tc>
          <w:tcPr>
            <w:tcW w:w="674" w:type="pct"/>
            <w:vMerge/>
            <w:vAlign w:val="center"/>
          </w:tcPr>
          <w:p w14:paraId="2D4A708D" w14:textId="77777777" w:rsidR="00C36A0B" w:rsidRPr="0011098F" w:rsidRDefault="00C36A0B" w:rsidP="0011098F">
            <w:pPr>
              <w:jc w:val="both"/>
              <w:rPr>
                <w:rFonts w:ascii="Times New Roman" w:hAnsi="Times New Roman" w:cs="Times New Roman"/>
              </w:rPr>
            </w:pPr>
          </w:p>
        </w:tc>
        <w:tc>
          <w:tcPr>
            <w:tcW w:w="634" w:type="pct"/>
            <w:vAlign w:val="center"/>
          </w:tcPr>
          <w:p w14:paraId="1BCCA119" w14:textId="3BCCAA41" w:rsidR="00C36A0B" w:rsidRPr="0011098F" w:rsidRDefault="00C36A0B" w:rsidP="00C36A0B">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144D07B0" w14:textId="2C5E71F1" w:rsidR="00C36A0B" w:rsidRPr="0011098F" w:rsidRDefault="00C36A0B"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6A2CA8FA" w14:textId="1A3DFA64" w:rsidR="00C36A0B" w:rsidRPr="00C36A0B" w:rsidRDefault="00C36A0B" w:rsidP="00262D10">
            <w:pPr>
              <w:jc w:val="center"/>
              <w:rPr>
                <w:rFonts w:ascii="Times New Roman" w:hAnsi="Times New Roman" w:cs="Times New Roman"/>
                <w:b/>
              </w:rPr>
            </w:pPr>
            <w:r w:rsidRPr="00C36A0B">
              <w:rPr>
                <w:rFonts w:ascii="Times New Roman" w:hAnsi="Times New Roman" w:cs="Times New Roman"/>
                <w:b/>
              </w:rPr>
              <w:t>128</w:t>
            </w:r>
          </w:p>
        </w:tc>
        <w:tc>
          <w:tcPr>
            <w:tcW w:w="626" w:type="pct"/>
            <w:vMerge/>
            <w:vAlign w:val="center"/>
          </w:tcPr>
          <w:p w14:paraId="4E5B67F2" w14:textId="77777777" w:rsidR="00C36A0B" w:rsidRPr="0011098F" w:rsidRDefault="00C36A0B" w:rsidP="0011098F">
            <w:pPr>
              <w:jc w:val="both"/>
              <w:rPr>
                <w:rFonts w:ascii="Times New Roman" w:hAnsi="Times New Roman" w:cs="Times New Roman"/>
              </w:rPr>
            </w:pPr>
          </w:p>
        </w:tc>
        <w:tc>
          <w:tcPr>
            <w:tcW w:w="563" w:type="pct"/>
            <w:vMerge/>
            <w:vAlign w:val="center"/>
          </w:tcPr>
          <w:p w14:paraId="23AF82B0" w14:textId="77777777" w:rsidR="00C36A0B" w:rsidRPr="0011098F" w:rsidRDefault="00C36A0B" w:rsidP="00F33925">
            <w:pPr>
              <w:jc w:val="center"/>
              <w:rPr>
                <w:rFonts w:ascii="Times New Roman" w:hAnsi="Times New Roman" w:cs="Times New Roman"/>
              </w:rPr>
            </w:pPr>
          </w:p>
        </w:tc>
        <w:tc>
          <w:tcPr>
            <w:tcW w:w="494" w:type="pct"/>
            <w:vMerge/>
            <w:vAlign w:val="center"/>
          </w:tcPr>
          <w:p w14:paraId="1F355043" w14:textId="77777777" w:rsidR="00C36A0B" w:rsidRPr="0011098F" w:rsidRDefault="00C36A0B" w:rsidP="00F33925">
            <w:pPr>
              <w:jc w:val="center"/>
              <w:rPr>
                <w:rFonts w:ascii="Times New Roman" w:hAnsi="Times New Roman" w:cs="Times New Roman"/>
              </w:rPr>
            </w:pPr>
          </w:p>
        </w:tc>
        <w:tc>
          <w:tcPr>
            <w:tcW w:w="563" w:type="pct"/>
            <w:vMerge/>
            <w:vAlign w:val="center"/>
          </w:tcPr>
          <w:p w14:paraId="5B54E844" w14:textId="77777777" w:rsidR="00C36A0B" w:rsidRPr="0011098F" w:rsidRDefault="00C36A0B" w:rsidP="00262D10">
            <w:pPr>
              <w:jc w:val="center"/>
              <w:rPr>
                <w:rFonts w:ascii="Times New Roman" w:hAnsi="Times New Roman" w:cs="Times New Roman"/>
              </w:rPr>
            </w:pPr>
          </w:p>
        </w:tc>
        <w:tc>
          <w:tcPr>
            <w:tcW w:w="494" w:type="pct"/>
            <w:vMerge/>
            <w:vAlign w:val="center"/>
          </w:tcPr>
          <w:p w14:paraId="635F4EF2" w14:textId="77777777" w:rsidR="00C36A0B" w:rsidRPr="0011098F" w:rsidRDefault="00C36A0B" w:rsidP="00262D10">
            <w:pPr>
              <w:jc w:val="center"/>
              <w:rPr>
                <w:rFonts w:ascii="Times New Roman" w:hAnsi="Times New Roman" w:cs="Times New Roman"/>
              </w:rPr>
            </w:pPr>
          </w:p>
        </w:tc>
      </w:tr>
      <w:tr w:rsidR="00C36A0B" w:rsidRPr="0011098F" w14:paraId="4F4189DD" w14:textId="4E478BEA" w:rsidTr="00042CC1">
        <w:trPr>
          <w:cantSplit/>
          <w:trHeight w:val="257"/>
        </w:trPr>
        <w:tc>
          <w:tcPr>
            <w:tcW w:w="178" w:type="pct"/>
            <w:vMerge w:val="restart"/>
            <w:vAlign w:val="center"/>
          </w:tcPr>
          <w:p w14:paraId="4392E542" w14:textId="72CDCDF6" w:rsidR="00C36A0B" w:rsidRPr="0011098F" w:rsidRDefault="00C36A0B" w:rsidP="00182E9F">
            <w:pPr>
              <w:jc w:val="center"/>
              <w:rPr>
                <w:rFonts w:ascii="Times New Roman" w:hAnsi="Times New Roman" w:cs="Times New Roman"/>
              </w:rPr>
            </w:pPr>
            <w:r>
              <w:rPr>
                <w:rFonts w:ascii="Times New Roman" w:hAnsi="Times New Roman" w:cs="Times New Roman"/>
              </w:rPr>
              <w:lastRenderedPageBreak/>
              <w:t>116</w:t>
            </w:r>
          </w:p>
        </w:tc>
        <w:tc>
          <w:tcPr>
            <w:tcW w:w="674" w:type="pct"/>
            <w:vMerge w:val="restart"/>
            <w:vAlign w:val="center"/>
          </w:tcPr>
          <w:p w14:paraId="3321DF40" w14:textId="064C98E9" w:rsidR="00C36A0B" w:rsidRPr="0011098F" w:rsidRDefault="00C36A0B" w:rsidP="0011098F">
            <w:pPr>
              <w:jc w:val="both"/>
              <w:rPr>
                <w:rFonts w:ascii="Times New Roman" w:hAnsi="Times New Roman" w:cs="Times New Roman"/>
              </w:rPr>
            </w:pPr>
            <w:r w:rsidRPr="0011098F">
              <w:rPr>
                <w:rFonts w:ascii="Times New Roman" w:hAnsi="Times New Roman" w:cs="Times New Roman"/>
              </w:rPr>
              <w:t>05:42:000051:223</w:t>
            </w:r>
          </w:p>
          <w:p w14:paraId="357E7BE2"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напротив дома по улице Г. Гасанова</w:t>
            </w:r>
          </w:p>
        </w:tc>
        <w:tc>
          <w:tcPr>
            <w:tcW w:w="634" w:type="pct"/>
            <w:vAlign w:val="center"/>
          </w:tcPr>
          <w:p w14:paraId="50635A94"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улица Г. Гасанова, д. 1</w:t>
            </w:r>
          </w:p>
        </w:tc>
        <w:tc>
          <w:tcPr>
            <w:tcW w:w="432" w:type="pct"/>
            <w:vAlign w:val="center"/>
          </w:tcPr>
          <w:p w14:paraId="0E96B291" w14:textId="77777777" w:rsidR="00C36A0B" w:rsidRPr="0011098F" w:rsidRDefault="00C36A0B" w:rsidP="0011098F">
            <w:pPr>
              <w:jc w:val="center"/>
              <w:rPr>
                <w:rFonts w:ascii="Times New Roman" w:hAnsi="Times New Roman" w:cs="Times New Roman"/>
              </w:rPr>
            </w:pPr>
            <w:r w:rsidRPr="0011098F">
              <w:rPr>
                <w:rFonts w:ascii="Times New Roman" w:hAnsi="Times New Roman" w:cs="Times New Roman"/>
              </w:rPr>
              <w:t>99</w:t>
            </w:r>
          </w:p>
        </w:tc>
        <w:tc>
          <w:tcPr>
            <w:tcW w:w="341" w:type="pct"/>
            <w:vAlign w:val="center"/>
          </w:tcPr>
          <w:p w14:paraId="5DED5ABD" w14:textId="7FFF9CD0" w:rsidR="00C36A0B" w:rsidRPr="0011098F" w:rsidRDefault="00C36A0B" w:rsidP="00262D10">
            <w:pPr>
              <w:jc w:val="center"/>
              <w:rPr>
                <w:rFonts w:ascii="Times New Roman" w:hAnsi="Times New Roman" w:cs="Times New Roman"/>
              </w:rPr>
            </w:pPr>
            <w:r>
              <w:rPr>
                <w:rFonts w:ascii="Times New Roman" w:hAnsi="Times New Roman" w:cs="Times New Roman"/>
              </w:rPr>
              <w:t>-</w:t>
            </w:r>
          </w:p>
        </w:tc>
        <w:tc>
          <w:tcPr>
            <w:tcW w:w="626" w:type="pct"/>
            <w:vMerge w:val="restart"/>
            <w:vAlign w:val="center"/>
          </w:tcPr>
          <w:p w14:paraId="464D0D23" w14:textId="15AE61DF" w:rsidR="00C36A0B" w:rsidRPr="0011098F" w:rsidRDefault="00C36A0B" w:rsidP="0011098F">
            <w:pPr>
              <w:jc w:val="both"/>
              <w:rPr>
                <w:rFonts w:ascii="Times New Roman" w:hAnsi="Times New Roman" w:cs="Times New Roman"/>
              </w:rPr>
            </w:pPr>
            <w:r w:rsidRPr="0011098F">
              <w:rPr>
                <w:rFonts w:ascii="Times New Roman" w:hAnsi="Times New Roman" w:cs="Times New Roman"/>
              </w:rPr>
              <w:t>- 3 контейнера;</w:t>
            </w:r>
          </w:p>
          <w:p w14:paraId="14FDD4DB"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- 8 кв.м.;</w:t>
            </w:r>
          </w:p>
          <w:p w14:paraId="68DB8091"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474967A9" w14:textId="3FDCF844" w:rsidR="00C36A0B" w:rsidRPr="0011098F" w:rsidRDefault="00C36A0B" w:rsidP="00F33925">
            <w:pPr>
              <w:jc w:val="center"/>
              <w:rPr>
                <w:rFonts w:ascii="Times New Roman" w:hAnsi="Times New Roman" w:cs="Times New Roman"/>
              </w:rPr>
            </w:pPr>
            <w:r>
              <w:rPr>
                <w:rFonts w:ascii="Times New Roman" w:hAnsi="Times New Roman" w:cs="Times New Roman"/>
              </w:rPr>
              <w:t>79,82</w:t>
            </w:r>
          </w:p>
        </w:tc>
        <w:tc>
          <w:tcPr>
            <w:tcW w:w="494" w:type="pct"/>
            <w:vMerge w:val="restart"/>
            <w:vAlign w:val="center"/>
          </w:tcPr>
          <w:p w14:paraId="15C2E4D6" w14:textId="1B2D1ECC" w:rsidR="00C36A0B" w:rsidRPr="0011098F" w:rsidRDefault="00C36A0B" w:rsidP="00F33925">
            <w:pPr>
              <w:jc w:val="center"/>
              <w:rPr>
                <w:rFonts w:ascii="Times New Roman" w:hAnsi="Times New Roman" w:cs="Times New Roman"/>
              </w:rPr>
            </w:pPr>
            <w:r>
              <w:rPr>
                <w:rFonts w:ascii="Times New Roman" w:hAnsi="Times New Roman" w:cs="Times New Roman"/>
              </w:rPr>
              <w:t>5</w:t>
            </w:r>
          </w:p>
        </w:tc>
        <w:tc>
          <w:tcPr>
            <w:tcW w:w="563" w:type="pct"/>
            <w:vMerge w:val="restart"/>
            <w:vAlign w:val="center"/>
          </w:tcPr>
          <w:p w14:paraId="50D05E98" w14:textId="2D0346A3" w:rsidR="00C36A0B" w:rsidRPr="0011098F" w:rsidRDefault="00C36A0B" w:rsidP="00262D10">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29CF7397" w14:textId="71B99C7A" w:rsidR="00C36A0B" w:rsidRPr="0011098F" w:rsidRDefault="00C36A0B" w:rsidP="00262D10">
            <w:pPr>
              <w:jc w:val="center"/>
              <w:rPr>
                <w:rFonts w:ascii="Times New Roman" w:hAnsi="Times New Roman" w:cs="Times New Roman"/>
              </w:rPr>
            </w:pPr>
            <w:r>
              <w:rPr>
                <w:rFonts w:ascii="Times New Roman" w:hAnsi="Times New Roman" w:cs="Times New Roman"/>
              </w:rPr>
              <w:t>-</w:t>
            </w:r>
          </w:p>
        </w:tc>
      </w:tr>
      <w:tr w:rsidR="00C36A0B" w:rsidRPr="0011098F" w14:paraId="655544B9" w14:textId="16922AB2" w:rsidTr="00042CC1">
        <w:trPr>
          <w:cantSplit/>
          <w:trHeight w:val="307"/>
        </w:trPr>
        <w:tc>
          <w:tcPr>
            <w:tcW w:w="178" w:type="pct"/>
            <w:vMerge/>
            <w:vAlign w:val="center"/>
          </w:tcPr>
          <w:p w14:paraId="2BE41C21" w14:textId="77777777" w:rsidR="00C36A0B" w:rsidRPr="0011098F" w:rsidRDefault="00C36A0B" w:rsidP="00182E9F">
            <w:pPr>
              <w:jc w:val="center"/>
              <w:rPr>
                <w:rFonts w:ascii="Times New Roman" w:hAnsi="Times New Roman" w:cs="Times New Roman"/>
              </w:rPr>
            </w:pPr>
          </w:p>
        </w:tc>
        <w:tc>
          <w:tcPr>
            <w:tcW w:w="674" w:type="pct"/>
            <w:vMerge/>
            <w:vAlign w:val="center"/>
          </w:tcPr>
          <w:p w14:paraId="2139C5C8" w14:textId="7571DACF" w:rsidR="00C36A0B" w:rsidRPr="0011098F" w:rsidRDefault="00C36A0B" w:rsidP="0011098F">
            <w:pPr>
              <w:jc w:val="both"/>
              <w:rPr>
                <w:rFonts w:ascii="Times New Roman" w:hAnsi="Times New Roman" w:cs="Times New Roman"/>
              </w:rPr>
            </w:pPr>
          </w:p>
        </w:tc>
        <w:tc>
          <w:tcPr>
            <w:tcW w:w="634" w:type="pct"/>
            <w:vAlign w:val="center"/>
          </w:tcPr>
          <w:p w14:paraId="40655290"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улица Г. Гасанова, д. 2</w:t>
            </w:r>
          </w:p>
        </w:tc>
        <w:tc>
          <w:tcPr>
            <w:tcW w:w="432" w:type="pct"/>
            <w:vAlign w:val="center"/>
          </w:tcPr>
          <w:p w14:paraId="0A1D2E0A" w14:textId="77777777" w:rsidR="00C36A0B" w:rsidRPr="0011098F" w:rsidRDefault="00C36A0B" w:rsidP="0011098F">
            <w:pPr>
              <w:jc w:val="center"/>
              <w:rPr>
                <w:rFonts w:ascii="Times New Roman" w:hAnsi="Times New Roman" w:cs="Times New Roman"/>
              </w:rPr>
            </w:pPr>
            <w:r w:rsidRPr="0011098F">
              <w:rPr>
                <w:rFonts w:ascii="Times New Roman" w:hAnsi="Times New Roman" w:cs="Times New Roman"/>
              </w:rPr>
              <w:t>60</w:t>
            </w:r>
          </w:p>
        </w:tc>
        <w:tc>
          <w:tcPr>
            <w:tcW w:w="341" w:type="pct"/>
            <w:vAlign w:val="center"/>
          </w:tcPr>
          <w:p w14:paraId="363F881D" w14:textId="0C2FC6E9" w:rsidR="00C36A0B" w:rsidRPr="0011098F" w:rsidRDefault="00C36A0B"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1C7BF34D" w14:textId="75BEDD5F" w:rsidR="00C36A0B" w:rsidRPr="0011098F" w:rsidRDefault="00C36A0B" w:rsidP="0011098F">
            <w:pPr>
              <w:jc w:val="both"/>
              <w:rPr>
                <w:rFonts w:ascii="Times New Roman" w:hAnsi="Times New Roman" w:cs="Times New Roman"/>
              </w:rPr>
            </w:pPr>
          </w:p>
        </w:tc>
        <w:tc>
          <w:tcPr>
            <w:tcW w:w="563" w:type="pct"/>
            <w:vMerge/>
            <w:vAlign w:val="center"/>
          </w:tcPr>
          <w:p w14:paraId="24CACD6B" w14:textId="77777777" w:rsidR="00C36A0B" w:rsidRPr="0011098F" w:rsidRDefault="00C36A0B" w:rsidP="00F33925">
            <w:pPr>
              <w:jc w:val="center"/>
              <w:rPr>
                <w:rFonts w:ascii="Times New Roman" w:hAnsi="Times New Roman" w:cs="Times New Roman"/>
              </w:rPr>
            </w:pPr>
          </w:p>
        </w:tc>
        <w:tc>
          <w:tcPr>
            <w:tcW w:w="494" w:type="pct"/>
            <w:vMerge/>
            <w:vAlign w:val="center"/>
          </w:tcPr>
          <w:p w14:paraId="3476E4F0" w14:textId="77777777" w:rsidR="00C36A0B" w:rsidRPr="0011098F" w:rsidRDefault="00C36A0B" w:rsidP="00F33925">
            <w:pPr>
              <w:jc w:val="center"/>
              <w:rPr>
                <w:rFonts w:ascii="Times New Roman" w:hAnsi="Times New Roman" w:cs="Times New Roman"/>
              </w:rPr>
            </w:pPr>
          </w:p>
        </w:tc>
        <w:tc>
          <w:tcPr>
            <w:tcW w:w="563" w:type="pct"/>
            <w:vMerge/>
            <w:vAlign w:val="center"/>
          </w:tcPr>
          <w:p w14:paraId="2D7E89C2" w14:textId="77777777" w:rsidR="00C36A0B" w:rsidRPr="0011098F" w:rsidRDefault="00C36A0B" w:rsidP="00262D10">
            <w:pPr>
              <w:jc w:val="center"/>
              <w:rPr>
                <w:rFonts w:ascii="Times New Roman" w:hAnsi="Times New Roman" w:cs="Times New Roman"/>
              </w:rPr>
            </w:pPr>
          </w:p>
        </w:tc>
        <w:tc>
          <w:tcPr>
            <w:tcW w:w="494" w:type="pct"/>
            <w:vMerge/>
            <w:vAlign w:val="center"/>
          </w:tcPr>
          <w:p w14:paraId="007CA30B" w14:textId="77777777" w:rsidR="00C36A0B" w:rsidRPr="0011098F" w:rsidRDefault="00C36A0B" w:rsidP="00262D10">
            <w:pPr>
              <w:jc w:val="center"/>
              <w:rPr>
                <w:rFonts w:ascii="Times New Roman" w:hAnsi="Times New Roman" w:cs="Times New Roman"/>
              </w:rPr>
            </w:pPr>
          </w:p>
        </w:tc>
      </w:tr>
      <w:tr w:rsidR="00C36A0B" w:rsidRPr="0011098F" w14:paraId="244C0B8C" w14:textId="48878F33" w:rsidTr="00042CC1">
        <w:trPr>
          <w:cantSplit/>
          <w:trHeight w:val="89"/>
        </w:trPr>
        <w:tc>
          <w:tcPr>
            <w:tcW w:w="178" w:type="pct"/>
            <w:vMerge/>
            <w:vAlign w:val="center"/>
          </w:tcPr>
          <w:p w14:paraId="55A8676A" w14:textId="77777777" w:rsidR="00C36A0B" w:rsidRPr="0011098F" w:rsidRDefault="00C36A0B" w:rsidP="00182E9F">
            <w:pPr>
              <w:jc w:val="center"/>
              <w:rPr>
                <w:rFonts w:ascii="Times New Roman" w:hAnsi="Times New Roman" w:cs="Times New Roman"/>
              </w:rPr>
            </w:pPr>
          </w:p>
        </w:tc>
        <w:tc>
          <w:tcPr>
            <w:tcW w:w="674" w:type="pct"/>
            <w:vMerge/>
            <w:vAlign w:val="center"/>
          </w:tcPr>
          <w:p w14:paraId="3E9EDF34" w14:textId="6917EB3D" w:rsidR="00C36A0B" w:rsidRPr="0011098F" w:rsidRDefault="00C36A0B" w:rsidP="0011098F">
            <w:pPr>
              <w:jc w:val="both"/>
              <w:rPr>
                <w:rFonts w:ascii="Times New Roman" w:hAnsi="Times New Roman" w:cs="Times New Roman"/>
              </w:rPr>
            </w:pPr>
          </w:p>
        </w:tc>
        <w:tc>
          <w:tcPr>
            <w:tcW w:w="634" w:type="pct"/>
            <w:vAlign w:val="center"/>
          </w:tcPr>
          <w:p w14:paraId="6FE5A0FC"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улица Г. Гасанова, д. 3</w:t>
            </w:r>
          </w:p>
        </w:tc>
        <w:tc>
          <w:tcPr>
            <w:tcW w:w="432" w:type="pct"/>
            <w:vAlign w:val="center"/>
          </w:tcPr>
          <w:p w14:paraId="575DCE3E" w14:textId="77777777" w:rsidR="00C36A0B" w:rsidRPr="0011098F" w:rsidRDefault="00C36A0B" w:rsidP="0011098F">
            <w:pPr>
              <w:jc w:val="center"/>
              <w:rPr>
                <w:rFonts w:ascii="Times New Roman" w:hAnsi="Times New Roman" w:cs="Times New Roman"/>
              </w:rPr>
            </w:pPr>
            <w:r w:rsidRPr="0011098F">
              <w:rPr>
                <w:rFonts w:ascii="Times New Roman" w:hAnsi="Times New Roman" w:cs="Times New Roman"/>
              </w:rPr>
              <w:t>47</w:t>
            </w:r>
          </w:p>
        </w:tc>
        <w:tc>
          <w:tcPr>
            <w:tcW w:w="341" w:type="pct"/>
            <w:vAlign w:val="center"/>
          </w:tcPr>
          <w:p w14:paraId="72C5C0ED" w14:textId="1FEE8920" w:rsidR="00C36A0B" w:rsidRPr="0011098F" w:rsidRDefault="00C36A0B"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44BE138A" w14:textId="3E558B17" w:rsidR="00C36A0B" w:rsidRPr="0011098F" w:rsidRDefault="00C36A0B" w:rsidP="0011098F">
            <w:pPr>
              <w:jc w:val="both"/>
              <w:rPr>
                <w:rFonts w:ascii="Times New Roman" w:hAnsi="Times New Roman" w:cs="Times New Roman"/>
              </w:rPr>
            </w:pPr>
          </w:p>
        </w:tc>
        <w:tc>
          <w:tcPr>
            <w:tcW w:w="563" w:type="pct"/>
            <w:vMerge/>
            <w:vAlign w:val="center"/>
          </w:tcPr>
          <w:p w14:paraId="4D5EAB72" w14:textId="77777777" w:rsidR="00C36A0B" w:rsidRPr="0011098F" w:rsidRDefault="00C36A0B" w:rsidP="00F33925">
            <w:pPr>
              <w:jc w:val="center"/>
              <w:rPr>
                <w:rFonts w:ascii="Times New Roman" w:hAnsi="Times New Roman" w:cs="Times New Roman"/>
              </w:rPr>
            </w:pPr>
          </w:p>
        </w:tc>
        <w:tc>
          <w:tcPr>
            <w:tcW w:w="494" w:type="pct"/>
            <w:vMerge/>
            <w:vAlign w:val="center"/>
          </w:tcPr>
          <w:p w14:paraId="4E269318" w14:textId="77777777" w:rsidR="00C36A0B" w:rsidRPr="0011098F" w:rsidRDefault="00C36A0B" w:rsidP="00F33925">
            <w:pPr>
              <w:jc w:val="center"/>
              <w:rPr>
                <w:rFonts w:ascii="Times New Roman" w:hAnsi="Times New Roman" w:cs="Times New Roman"/>
              </w:rPr>
            </w:pPr>
          </w:p>
        </w:tc>
        <w:tc>
          <w:tcPr>
            <w:tcW w:w="563" w:type="pct"/>
            <w:vMerge/>
            <w:vAlign w:val="center"/>
          </w:tcPr>
          <w:p w14:paraId="0B5353B1" w14:textId="77777777" w:rsidR="00C36A0B" w:rsidRPr="0011098F" w:rsidRDefault="00C36A0B" w:rsidP="00262D10">
            <w:pPr>
              <w:jc w:val="center"/>
              <w:rPr>
                <w:rFonts w:ascii="Times New Roman" w:hAnsi="Times New Roman" w:cs="Times New Roman"/>
              </w:rPr>
            </w:pPr>
          </w:p>
        </w:tc>
        <w:tc>
          <w:tcPr>
            <w:tcW w:w="494" w:type="pct"/>
            <w:vMerge/>
            <w:vAlign w:val="center"/>
          </w:tcPr>
          <w:p w14:paraId="138D65D5" w14:textId="77777777" w:rsidR="00C36A0B" w:rsidRPr="0011098F" w:rsidRDefault="00C36A0B" w:rsidP="00262D10">
            <w:pPr>
              <w:jc w:val="center"/>
              <w:rPr>
                <w:rFonts w:ascii="Times New Roman" w:hAnsi="Times New Roman" w:cs="Times New Roman"/>
              </w:rPr>
            </w:pPr>
          </w:p>
        </w:tc>
      </w:tr>
      <w:tr w:rsidR="00C36A0B" w:rsidRPr="0011098F" w14:paraId="2E57D465" w14:textId="32885434" w:rsidTr="00042CC1">
        <w:trPr>
          <w:cantSplit/>
          <w:trHeight w:val="279"/>
        </w:trPr>
        <w:tc>
          <w:tcPr>
            <w:tcW w:w="178" w:type="pct"/>
            <w:vMerge/>
            <w:vAlign w:val="center"/>
          </w:tcPr>
          <w:p w14:paraId="26EA10AE" w14:textId="77777777" w:rsidR="00C36A0B" w:rsidRPr="0011098F" w:rsidRDefault="00C36A0B" w:rsidP="00182E9F">
            <w:pPr>
              <w:jc w:val="center"/>
              <w:rPr>
                <w:rFonts w:ascii="Times New Roman" w:hAnsi="Times New Roman" w:cs="Times New Roman"/>
              </w:rPr>
            </w:pPr>
          </w:p>
        </w:tc>
        <w:tc>
          <w:tcPr>
            <w:tcW w:w="674" w:type="pct"/>
            <w:vMerge/>
            <w:vAlign w:val="center"/>
          </w:tcPr>
          <w:p w14:paraId="5386D9AA" w14:textId="389428B2" w:rsidR="00C36A0B" w:rsidRPr="0011098F" w:rsidRDefault="00C36A0B" w:rsidP="0011098F">
            <w:pPr>
              <w:jc w:val="both"/>
              <w:rPr>
                <w:rFonts w:ascii="Times New Roman" w:hAnsi="Times New Roman" w:cs="Times New Roman"/>
              </w:rPr>
            </w:pPr>
          </w:p>
        </w:tc>
        <w:tc>
          <w:tcPr>
            <w:tcW w:w="634" w:type="pct"/>
            <w:vAlign w:val="center"/>
          </w:tcPr>
          <w:p w14:paraId="77593F39" w14:textId="17C72F67" w:rsidR="00C36A0B" w:rsidRPr="0011098F" w:rsidRDefault="00C36A0B" w:rsidP="0011098F">
            <w:pPr>
              <w:jc w:val="both"/>
              <w:rPr>
                <w:rFonts w:ascii="Times New Roman" w:hAnsi="Times New Roman" w:cs="Times New Roman"/>
              </w:rPr>
            </w:pPr>
            <w:r>
              <w:rPr>
                <w:rFonts w:ascii="Times New Roman" w:hAnsi="Times New Roman" w:cs="Times New Roman"/>
              </w:rPr>
              <w:t xml:space="preserve">улица Г. Гасанова, д. 5 а </w:t>
            </w:r>
          </w:p>
        </w:tc>
        <w:tc>
          <w:tcPr>
            <w:tcW w:w="432" w:type="pct"/>
            <w:vAlign w:val="center"/>
          </w:tcPr>
          <w:p w14:paraId="35DB6033" w14:textId="6B4E0694" w:rsidR="00C36A0B" w:rsidRPr="0011098F" w:rsidRDefault="00C36A0B" w:rsidP="0011098F">
            <w:pPr>
              <w:jc w:val="center"/>
              <w:rPr>
                <w:rFonts w:ascii="Times New Roman" w:hAnsi="Times New Roman" w:cs="Times New Roman"/>
              </w:rPr>
            </w:pPr>
            <w:r>
              <w:rPr>
                <w:rFonts w:ascii="Times New Roman" w:hAnsi="Times New Roman" w:cs="Times New Roman"/>
              </w:rPr>
              <w:t>161</w:t>
            </w:r>
          </w:p>
        </w:tc>
        <w:tc>
          <w:tcPr>
            <w:tcW w:w="341" w:type="pct"/>
            <w:vAlign w:val="center"/>
          </w:tcPr>
          <w:p w14:paraId="0AC45630" w14:textId="1D0F581C" w:rsidR="00C36A0B" w:rsidRPr="0011098F" w:rsidRDefault="00C36A0B"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3C064CFC" w14:textId="2787408E" w:rsidR="00C36A0B" w:rsidRPr="0011098F" w:rsidRDefault="00C36A0B" w:rsidP="0011098F">
            <w:pPr>
              <w:jc w:val="both"/>
              <w:rPr>
                <w:rFonts w:ascii="Times New Roman" w:hAnsi="Times New Roman" w:cs="Times New Roman"/>
              </w:rPr>
            </w:pPr>
          </w:p>
        </w:tc>
        <w:tc>
          <w:tcPr>
            <w:tcW w:w="563" w:type="pct"/>
            <w:vMerge/>
            <w:vAlign w:val="center"/>
          </w:tcPr>
          <w:p w14:paraId="1E2EEEDC" w14:textId="77777777" w:rsidR="00C36A0B" w:rsidRPr="0011098F" w:rsidRDefault="00C36A0B" w:rsidP="00F33925">
            <w:pPr>
              <w:jc w:val="center"/>
              <w:rPr>
                <w:rFonts w:ascii="Times New Roman" w:hAnsi="Times New Roman" w:cs="Times New Roman"/>
              </w:rPr>
            </w:pPr>
          </w:p>
        </w:tc>
        <w:tc>
          <w:tcPr>
            <w:tcW w:w="494" w:type="pct"/>
            <w:vMerge/>
            <w:vAlign w:val="center"/>
          </w:tcPr>
          <w:p w14:paraId="660E86A7" w14:textId="77777777" w:rsidR="00C36A0B" w:rsidRPr="0011098F" w:rsidRDefault="00C36A0B" w:rsidP="00F33925">
            <w:pPr>
              <w:jc w:val="center"/>
              <w:rPr>
                <w:rFonts w:ascii="Times New Roman" w:hAnsi="Times New Roman" w:cs="Times New Roman"/>
              </w:rPr>
            </w:pPr>
          </w:p>
        </w:tc>
        <w:tc>
          <w:tcPr>
            <w:tcW w:w="563" w:type="pct"/>
            <w:vMerge/>
            <w:vAlign w:val="center"/>
          </w:tcPr>
          <w:p w14:paraId="1E435E9C" w14:textId="77777777" w:rsidR="00C36A0B" w:rsidRPr="0011098F" w:rsidRDefault="00C36A0B" w:rsidP="00262D10">
            <w:pPr>
              <w:jc w:val="center"/>
              <w:rPr>
                <w:rFonts w:ascii="Times New Roman" w:hAnsi="Times New Roman" w:cs="Times New Roman"/>
              </w:rPr>
            </w:pPr>
          </w:p>
        </w:tc>
        <w:tc>
          <w:tcPr>
            <w:tcW w:w="494" w:type="pct"/>
            <w:vMerge/>
            <w:vAlign w:val="center"/>
          </w:tcPr>
          <w:p w14:paraId="33130EBB" w14:textId="77777777" w:rsidR="00C36A0B" w:rsidRPr="0011098F" w:rsidRDefault="00C36A0B" w:rsidP="00262D10">
            <w:pPr>
              <w:jc w:val="center"/>
              <w:rPr>
                <w:rFonts w:ascii="Times New Roman" w:hAnsi="Times New Roman" w:cs="Times New Roman"/>
              </w:rPr>
            </w:pPr>
          </w:p>
        </w:tc>
      </w:tr>
      <w:tr w:rsidR="00C36A0B" w:rsidRPr="0011098F" w14:paraId="5004679C" w14:textId="2B0F68E5" w:rsidTr="00042CC1">
        <w:trPr>
          <w:cantSplit/>
          <w:trHeight w:val="89"/>
        </w:trPr>
        <w:tc>
          <w:tcPr>
            <w:tcW w:w="178" w:type="pct"/>
            <w:vMerge/>
            <w:vAlign w:val="center"/>
          </w:tcPr>
          <w:p w14:paraId="7A1872B6" w14:textId="77777777" w:rsidR="00C36A0B" w:rsidRPr="0011098F" w:rsidRDefault="00C36A0B" w:rsidP="00182E9F">
            <w:pPr>
              <w:jc w:val="center"/>
              <w:rPr>
                <w:rFonts w:ascii="Times New Roman" w:hAnsi="Times New Roman" w:cs="Times New Roman"/>
              </w:rPr>
            </w:pPr>
          </w:p>
        </w:tc>
        <w:tc>
          <w:tcPr>
            <w:tcW w:w="674" w:type="pct"/>
            <w:vMerge/>
            <w:vAlign w:val="center"/>
          </w:tcPr>
          <w:p w14:paraId="47A4ADC7" w14:textId="540C6200" w:rsidR="00C36A0B" w:rsidRPr="0011098F" w:rsidRDefault="00C36A0B" w:rsidP="0011098F">
            <w:pPr>
              <w:jc w:val="both"/>
              <w:rPr>
                <w:rFonts w:ascii="Times New Roman" w:hAnsi="Times New Roman" w:cs="Times New Roman"/>
              </w:rPr>
            </w:pPr>
          </w:p>
        </w:tc>
        <w:tc>
          <w:tcPr>
            <w:tcW w:w="634" w:type="pct"/>
            <w:vAlign w:val="center"/>
          </w:tcPr>
          <w:p w14:paraId="13AB86A2" w14:textId="0F1C0913" w:rsidR="00C36A0B" w:rsidRPr="0011098F" w:rsidRDefault="00C36A0B"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3658B870" w14:textId="2B5F3EF9" w:rsidR="00C36A0B" w:rsidRPr="00467CE9" w:rsidRDefault="00C36A0B" w:rsidP="0011098F">
            <w:pPr>
              <w:jc w:val="center"/>
              <w:rPr>
                <w:rFonts w:ascii="Times New Roman" w:hAnsi="Times New Roman" w:cs="Times New Roman"/>
                <w:b/>
              </w:rPr>
            </w:pPr>
            <w:r>
              <w:rPr>
                <w:rFonts w:ascii="Times New Roman" w:hAnsi="Times New Roman" w:cs="Times New Roman"/>
                <w:b/>
              </w:rPr>
              <w:t>367</w:t>
            </w:r>
          </w:p>
        </w:tc>
        <w:tc>
          <w:tcPr>
            <w:tcW w:w="341" w:type="pct"/>
            <w:vAlign w:val="center"/>
          </w:tcPr>
          <w:p w14:paraId="27BC8257" w14:textId="70B3E896" w:rsidR="00C36A0B" w:rsidRPr="0011098F" w:rsidRDefault="00C36A0B"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04A87463" w14:textId="72404C50" w:rsidR="00C36A0B" w:rsidRPr="0011098F" w:rsidRDefault="00C36A0B" w:rsidP="0011098F">
            <w:pPr>
              <w:jc w:val="both"/>
              <w:rPr>
                <w:rFonts w:ascii="Times New Roman" w:hAnsi="Times New Roman" w:cs="Times New Roman"/>
              </w:rPr>
            </w:pPr>
          </w:p>
        </w:tc>
        <w:tc>
          <w:tcPr>
            <w:tcW w:w="563" w:type="pct"/>
            <w:vMerge/>
            <w:vAlign w:val="center"/>
          </w:tcPr>
          <w:p w14:paraId="75938C1A" w14:textId="77777777" w:rsidR="00C36A0B" w:rsidRPr="0011098F" w:rsidRDefault="00C36A0B" w:rsidP="00F33925">
            <w:pPr>
              <w:jc w:val="center"/>
              <w:rPr>
                <w:rFonts w:ascii="Times New Roman" w:hAnsi="Times New Roman" w:cs="Times New Roman"/>
              </w:rPr>
            </w:pPr>
          </w:p>
        </w:tc>
        <w:tc>
          <w:tcPr>
            <w:tcW w:w="494" w:type="pct"/>
            <w:vMerge/>
            <w:vAlign w:val="center"/>
          </w:tcPr>
          <w:p w14:paraId="0F419C5D" w14:textId="77777777" w:rsidR="00C36A0B" w:rsidRPr="0011098F" w:rsidRDefault="00C36A0B" w:rsidP="00F33925">
            <w:pPr>
              <w:jc w:val="center"/>
              <w:rPr>
                <w:rFonts w:ascii="Times New Roman" w:hAnsi="Times New Roman" w:cs="Times New Roman"/>
              </w:rPr>
            </w:pPr>
          </w:p>
        </w:tc>
        <w:tc>
          <w:tcPr>
            <w:tcW w:w="563" w:type="pct"/>
            <w:vMerge/>
            <w:vAlign w:val="center"/>
          </w:tcPr>
          <w:p w14:paraId="46A5DA95" w14:textId="77777777" w:rsidR="00C36A0B" w:rsidRPr="0011098F" w:rsidRDefault="00C36A0B" w:rsidP="00262D10">
            <w:pPr>
              <w:jc w:val="center"/>
              <w:rPr>
                <w:rFonts w:ascii="Times New Roman" w:hAnsi="Times New Roman" w:cs="Times New Roman"/>
              </w:rPr>
            </w:pPr>
          </w:p>
        </w:tc>
        <w:tc>
          <w:tcPr>
            <w:tcW w:w="494" w:type="pct"/>
            <w:vMerge/>
            <w:vAlign w:val="center"/>
          </w:tcPr>
          <w:p w14:paraId="0937DF54" w14:textId="77777777" w:rsidR="00C36A0B" w:rsidRPr="0011098F" w:rsidRDefault="00C36A0B" w:rsidP="00262D10">
            <w:pPr>
              <w:jc w:val="center"/>
              <w:rPr>
                <w:rFonts w:ascii="Times New Roman" w:hAnsi="Times New Roman" w:cs="Times New Roman"/>
              </w:rPr>
            </w:pPr>
          </w:p>
        </w:tc>
      </w:tr>
      <w:tr w:rsidR="00C36A0B" w:rsidRPr="0011098F" w14:paraId="5BCAC500" w14:textId="3F7F4D97" w:rsidTr="00042CC1">
        <w:trPr>
          <w:cantSplit/>
          <w:trHeight w:val="131"/>
        </w:trPr>
        <w:tc>
          <w:tcPr>
            <w:tcW w:w="178" w:type="pct"/>
            <w:vMerge w:val="restart"/>
            <w:vAlign w:val="center"/>
          </w:tcPr>
          <w:p w14:paraId="6AD60765" w14:textId="0182B3DF" w:rsidR="00C36A0B" w:rsidRPr="0011098F" w:rsidRDefault="00C36A0B" w:rsidP="00182E9F">
            <w:pPr>
              <w:jc w:val="center"/>
              <w:rPr>
                <w:rFonts w:ascii="Times New Roman" w:hAnsi="Times New Roman" w:cs="Times New Roman"/>
              </w:rPr>
            </w:pPr>
            <w:r>
              <w:rPr>
                <w:rFonts w:ascii="Times New Roman" w:hAnsi="Times New Roman" w:cs="Times New Roman"/>
              </w:rPr>
              <w:t>117</w:t>
            </w:r>
          </w:p>
        </w:tc>
        <w:tc>
          <w:tcPr>
            <w:tcW w:w="674" w:type="pct"/>
            <w:vMerge w:val="restart"/>
            <w:vAlign w:val="center"/>
          </w:tcPr>
          <w:p w14:paraId="2EAC2C18" w14:textId="16F5B2B8" w:rsidR="00C36A0B" w:rsidRPr="0011098F" w:rsidRDefault="00C36A0B" w:rsidP="0011098F">
            <w:pPr>
              <w:jc w:val="both"/>
              <w:rPr>
                <w:rFonts w:ascii="Times New Roman" w:hAnsi="Times New Roman" w:cs="Times New Roman"/>
              </w:rPr>
            </w:pPr>
            <w:r w:rsidRPr="0011098F">
              <w:rPr>
                <w:rFonts w:ascii="Times New Roman" w:hAnsi="Times New Roman" w:cs="Times New Roman"/>
              </w:rPr>
              <w:t>05:42:000020:1236</w:t>
            </w:r>
          </w:p>
          <w:p w14:paraId="706BE598"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напротив дома по</w:t>
            </w:r>
          </w:p>
          <w:p w14:paraId="1E24516A" w14:textId="7653EEE7" w:rsidR="00C36A0B" w:rsidRPr="0011098F" w:rsidRDefault="00C36A0B" w:rsidP="0011098F">
            <w:pPr>
              <w:jc w:val="both"/>
              <w:rPr>
                <w:rFonts w:ascii="Times New Roman" w:hAnsi="Times New Roman" w:cs="Times New Roman"/>
              </w:rPr>
            </w:pPr>
            <w:r w:rsidRPr="0011098F">
              <w:rPr>
                <w:rFonts w:ascii="Times New Roman" w:hAnsi="Times New Roman" w:cs="Times New Roman"/>
              </w:rPr>
              <w:t>улице Г. Гасанова</w:t>
            </w:r>
          </w:p>
        </w:tc>
        <w:tc>
          <w:tcPr>
            <w:tcW w:w="634" w:type="pct"/>
            <w:vAlign w:val="center"/>
          </w:tcPr>
          <w:p w14:paraId="725407ED"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улица Г. Гасанова, д.3а</w:t>
            </w:r>
          </w:p>
        </w:tc>
        <w:tc>
          <w:tcPr>
            <w:tcW w:w="432" w:type="pct"/>
            <w:vAlign w:val="center"/>
          </w:tcPr>
          <w:p w14:paraId="1CC106B0" w14:textId="77777777" w:rsidR="00C36A0B" w:rsidRPr="0011098F" w:rsidRDefault="00C36A0B" w:rsidP="0011098F">
            <w:pPr>
              <w:jc w:val="center"/>
              <w:rPr>
                <w:rFonts w:ascii="Times New Roman" w:hAnsi="Times New Roman" w:cs="Times New Roman"/>
              </w:rPr>
            </w:pPr>
            <w:r w:rsidRPr="0011098F">
              <w:rPr>
                <w:rFonts w:ascii="Times New Roman" w:hAnsi="Times New Roman" w:cs="Times New Roman"/>
              </w:rPr>
              <w:t>177</w:t>
            </w:r>
          </w:p>
        </w:tc>
        <w:tc>
          <w:tcPr>
            <w:tcW w:w="341" w:type="pct"/>
            <w:vAlign w:val="center"/>
          </w:tcPr>
          <w:p w14:paraId="23A46498" w14:textId="20D74DA1" w:rsidR="00C36A0B" w:rsidRPr="0011098F" w:rsidRDefault="00C36A0B" w:rsidP="00262D10">
            <w:pPr>
              <w:jc w:val="center"/>
              <w:rPr>
                <w:rFonts w:ascii="Times New Roman" w:hAnsi="Times New Roman" w:cs="Times New Roman"/>
              </w:rPr>
            </w:pPr>
            <w:r>
              <w:rPr>
                <w:rFonts w:ascii="Times New Roman" w:hAnsi="Times New Roman" w:cs="Times New Roman"/>
              </w:rPr>
              <w:t>-</w:t>
            </w:r>
          </w:p>
        </w:tc>
        <w:tc>
          <w:tcPr>
            <w:tcW w:w="626" w:type="pct"/>
            <w:vMerge w:val="restart"/>
            <w:vAlign w:val="center"/>
          </w:tcPr>
          <w:p w14:paraId="342A3D85" w14:textId="05E0FF07" w:rsidR="00C36A0B" w:rsidRPr="0011098F" w:rsidRDefault="00C36A0B" w:rsidP="0011098F">
            <w:pPr>
              <w:jc w:val="both"/>
              <w:rPr>
                <w:rFonts w:ascii="Times New Roman" w:hAnsi="Times New Roman" w:cs="Times New Roman"/>
              </w:rPr>
            </w:pPr>
            <w:r w:rsidRPr="0011098F">
              <w:rPr>
                <w:rFonts w:ascii="Times New Roman" w:hAnsi="Times New Roman" w:cs="Times New Roman"/>
              </w:rPr>
              <w:t>- 5 контейнера;</w:t>
            </w:r>
          </w:p>
          <w:p w14:paraId="047DE5CB"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- 25 кв.м.;</w:t>
            </w:r>
          </w:p>
          <w:p w14:paraId="6CE549B3" w14:textId="77777777" w:rsidR="00C36A0B" w:rsidRPr="0011098F" w:rsidRDefault="00C36A0B" w:rsidP="00C36A0B">
            <w:pPr>
              <w:jc w:val="both"/>
              <w:rPr>
                <w:rFonts w:ascii="Times New Roman" w:hAnsi="Times New Roman" w:cs="Times New Roman"/>
              </w:rPr>
            </w:pPr>
            <w:r w:rsidRPr="0011098F">
              <w:rPr>
                <w:rFonts w:ascii="Times New Roman" w:hAnsi="Times New Roman" w:cs="Times New Roman"/>
              </w:rPr>
              <w:t>- твердое</w:t>
            </w:r>
          </w:p>
          <w:p w14:paraId="7715A8C8" w14:textId="334957A2" w:rsidR="00C36A0B" w:rsidRPr="0011098F" w:rsidRDefault="00C36A0B" w:rsidP="0011098F">
            <w:pPr>
              <w:jc w:val="both"/>
              <w:rPr>
                <w:rFonts w:ascii="Times New Roman" w:hAnsi="Times New Roman" w:cs="Times New Roman"/>
              </w:rPr>
            </w:pPr>
            <w:r w:rsidRPr="0011098F">
              <w:rPr>
                <w:rFonts w:ascii="Times New Roman" w:hAnsi="Times New Roman" w:cs="Times New Roman"/>
              </w:rPr>
              <w:t>покрытие.</w:t>
            </w:r>
          </w:p>
        </w:tc>
        <w:tc>
          <w:tcPr>
            <w:tcW w:w="563" w:type="pct"/>
            <w:vMerge w:val="restart"/>
            <w:vAlign w:val="center"/>
          </w:tcPr>
          <w:p w14:paraId="23036B81" w14:textId="2DD375FB" w:rsidR="00C36A0B" w:rsidRPr="0011098F" w:rsidRDefault="00C36A0B" w:rsidP="00F33925">
            <w:pPr>
              <w:jc w:val="center"/>
              <w:rPr>
                <w:rFonts w:ascii="Times New Roman" w:hAnsi="Times New Roman" w:cs="Times New Roman"/>
              </w:rPr>
            </w:pPr>
            <w:r>
              <w:rPr>
                <w:rFonts w:ascii="Times New Roman" w:hAnsi="Times New Roman" w:cs="Times New Roman"/>
              </w:rPr>
              <w:t>68,72</w:t>
            </w:r>
          </w:p>
        </w:tc>
        <w:tc>
          <w:tcPr>
            <w:tcW w:w="494" w:type="pct"/>
            <w:vMerge w:val="restart"/>
            <w:vAlign w:val="center"/>
          </w:tcPr>
          <w:p w14:paraId="3A5184B9" w14:textId="2461EA17" w:rsidR="00C36A0B" w:rsidRPr="0011098F" w:rsidRDefault="00C36A0B" w:rsidP="00F33925">
            <w:pPr>
              <w:jc w:val="center"/>
              <w:rPr>
                <w:rFonts w:ascii="Times New Roman" w:hAnsi="Times New Roman" w:cs="Times New Roman"/>
              </w:rPr>
            </w:pPr>
            <w:r>
              <w:rPr>
                <w:rFonts w:ascii="Times New Roman" w:hAnsi="Times New Roman" w:cs="Times New Roman"/>
              </w:rPr>
              <w:t>4</w:t>
            </w:r>
          </w:p>
        </w:tc>
        <w:tc>
          <w:tcPr>
            <w:tcW w:w="563" w:type="pct"/>
            <w:vMerge w:val="restart"/>
            <w:vAlign w:val="center"/>
          </w:tcPr>
          <w:p w14:paraId="4194CA76" w14:textId="4C10F071" w:rsidR="00C36A0B" w:rsidRPr="0011098F" w:rsidRDefault="00C36A0B" w:rsidP="00262D10">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11D07CEA" w14:textId="40E50A93" w:rsidR="00C36A0B" w:rsidRPr="0011098F" w:rsidRDefault="00C36A0B" w:rsidP="00262D10">
            <w:pPr>
              <w:jc w:val="center"/>
              <w:rPr>
                <w:rFonts w:ascii="Times New Roman" w:hAnsi="Times New Roman" w:cs="Times New Roman"/>
              </w:rPr>
            </w:pPr>
            <w:r>
              <w:rPr>
                <w:rFonts w:ascii="Times New Roman" w:hAnsi="Times New Roman" w:cs="Times New Roman"/>
              </w:rPr>
              <w:t>-</w:t>
            </w:r>
          </w:p>
        </w:tc>
      </w:tr>
      <w:tr w:rsidR="00C36A0B" w:rsidRPr="0011098F" w14:paraId="31805AF9" w14:textId="53031704" w:rsidTr="00042CC1">
        <w:trPr>
          <w:cantSplit/>
          <w:trHeight w:val="103"/>
        </w:trPr>
        <w:tc>
          <w:tcPr>
            <w:tcW w:w="178" w:type="pct"/>
            <w:vMerge/>
            <w:vAlign w:val="center"/>
          </w:tcPr>
          <w:p w14:paraId="49719D4B" w14:textId="77777777" w:rsidR="00C36A0B" w:rsidRPr="0011098F" w:rsidRDefault="00C36A0B" w:rsidP="00182E9F">
            <w:pPr>
              <w:jc w:val="center"/>
              <w:rPr>
                <w:rFonts w:ascii="Times New Roman" w:hAnsi="Times New Roman" w:cs="Times New Roman"/>
              </w:rPr>
            </w:pPr>
          </w:p>
        </w:tc>
        <w:tc>
          <w:tcPr>
            <w:tcW w:w="674" w:type="pct"/>
            <w:vMerge/>
            <w:vAlign w:val="center"/>
          </w:tcPr>
          <w:p w14:paraId="785993E8" w14:textId="03ABC9DD" w:rsidR="00C36A0B" w:rsidRPr="0011098F" w:rsidRDefault="00C36A0B" w:rsidP="0011098F">
            <w:pPr>
              <w:jc w:val="both"/>
              <w:rPr>
                <w:rFonts w:ascii="Times New Roman" w:hAnsi="Times New Roman" w:cs="Times New Roman"/>
              </w:rPr>
            </w:pPr>
          </w:p>
        </w:tc>
        <w:tc>
          <w:tcPr>
            <w:tcW w:w="634" w:type="pct"/>
            <w:vAlign w:val="center"/>
          </w:tcPr>
          <w:p w14:paraId="1F8C30F5" w14:textId="77777777" w:rsidR="00C36A0B" w:rsidRPr="0011098F" w:rsidRDefault="00C36A0B" w:rsidP="0011098F">
            <w:pPr>
              <w:jc w:val="both"/>
              <w:rPr>
                <w:rFonts w:ascii="Times New Roman" w:hAnsi="Times New Roman" w:cs="Times New Roman"/>
                <w:highlight w:val="yellow"/>
              </w:rPr>
            </w:pPr>
            <w:r w:rsidRPr="0011098F">
              <w:rPr>
                <w:rFonts w:ascii="Times New Roman" w:hAnsi="Times New Roman" w:cs="Times New Roman"/>
              </w:rPr>
              <w:t>улица 345 ДСД, д. 5</w:t>
            </w:r>
          </w:p>
        </w:tc>
        <w:tc>
          <w:tcPr>
            <w:tcW w:w="432" w:type="pct"/>
            <w:vAlign w:val="center"/>
          </w:tcPr>
          <w:p w14:paraId="603EDC47" w14:textId="77777777" w:rsidR="00C36A0B" w:rsidRPr="0011098F" w:rsidRDefault="00C36A0B" w:rsidP="0011098F">
            <w:pPr>
              <w:jc w:val="center"/>
              <w:rPr>
                <w:rFonts w:ascii="Times New Roman" w:hAnsi="Times New Roman" w:cs="Times New Roman"/>
              </w:rPr>
            </w:pPr>
            <w:r w:rsidRPr="0011098F">
              <w:rPr>
                <w:rFonts w:ascii="Times New Roman" w:hAnsi="Times New Roman" w:cs="Times New Roman"/>
              </w:rPr>
              <w:t>74</w:t>
            </w:r>
          </w:p>
        </w:tc>
        <w:tc>
          <w:tcPr>
            <w:tcW w:w="341" w:type="pct"/>
            <w:vAlign w:val="center"/>
          </w:tcPr>
          <w:p w14:paraId="43B1D387" w14:textId="7EC9E324" w:rsidR="00C36A0B" w:rsidRPr="0011098F" w:rsidRDefault="00C36A0B"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66956F40" w14:textId="4FAEEB18" w:rsidR="00C36A0B" w:rsidRPr="0011098F" w:rsidRDefault="00C36A0B" w:rsidP="0011098F">
            <w:pPr>
              <w:jc w:val="both"/>
              <w:rPr>
                <w:rFonts w:ascii="Times New Roman" w:hAnsi="Times New Roman" w:cs="Times New Roman"/>
              </w:rPr>
            </w:pPr>
          </w:p>
        </w:tc>
        <w:tc>
          <w:tcPr>
            <w:tcW w:w="563" w:type="pct"/>
            <w:vMerge/>
            <w:vAlign w:val="center"/>
          </w:tcPr>
          <w:p w14:paraId="79627BA2" w14:textId="77777777" w:rsidR="00C36A0B" w:rsidRPr="0011098F" w:rsidRDefault="00C36A0B" w:rsidP="00F33925">
            <w:pPr>
              <w:jc w:val="center"/>
              <w:rPr>
                <w:rFonts w:ascii="Times New Roman" w:hAnsi="Times New Roman" w:cs="Times New Roman"/>
              </w:rPr>
            </w:pPr>
          </w:p>
        </w:tc>
        <w:tc>
          <w:tcPr>
            <w:tcW w:w="494" w:type="pct"/>
            <w:vMerge/>
            <w:vAlign w:val="center"/>
          </w:tcPr>
          <w:p w14:paraId="523C0070" w14:textId="77777777" w:rsidR="00C36A0B" w:rsidRPr="0011098F" w:rsidRDefault="00C36A0B" w:rsidP="00F33925">
            <w:pPr>
              <w:jc w:val="center"/>
              <w:rPr>
                <w:rFonts w:ascii="Times New Roman" w:hAnsi="Times New Roman" w:cs="Times New Roman"/>
              </w:rPr>
            </w:pPr>
          </w:p>
        </w:tc>
        <w:tc>
          <w:tcPr>
            <w:tcW w:w="563" w:type="pct"/>
            <w:vMerge/>
            <w:vAlign w:val="center"/>
          </w:tcPr>
          <w:p w14:paraId="5948F5E9" w14:textId="77777777" w:rsidR="00C36A0B" w:rsidRPr="0011098F" w:rsidRDefault="00C36A0B" w:rsidP="00262D10">
            <w:pPr>
              <w:jc w:val="center"/>
              <w:rPr>
                <w:rFonts w:ascii="Times New Roman" w:hAnsi="Times New Roman" w:cs="Times New Roman"/>
              </w:rPr>
            </w:pPr>
          </w:p>
        </w:tc>
        <w:tc>
          <w:tcPr>
            <w:tcW w:w="494" w:type="pct"/>
            <w:vMerge/>
            <w:vAlign w:val="center"/>
          </w:tcPr>
          <w:p w14:paraId="3896DB7B" w14:textId="77777777" w:rsidR="00C36A0B" w:rsidRPr="0011098F" w:rsidRDefault="00C36A0B" w:rsidP="00262D10">
            <w:pPr>
              <w:jc w:val="center"/>
              <w:rPr>
                <w:rFonts w:ascii="Times New Roman" w:hAnsi="Times New Roman" w:cs="Times New Roman"/>
              </w:rPr>
            </w:pPr>
          </w:p>
        </w:tc>
      </w:tr>
      <w:tr w:rsidR="00C36A0B" w:rsidRPr="0011098F" w14:paraId="46A3662D" w14:textId="1291FEC1" w:rsidTr="00042CC1">
        <w:trPr>
          <w:cantSplit/>
          <w:trHeight w:val="89"/>
        </w:trPr>
        <w:tc>
          <w:tcPr>
            <w:tcW w:w="178" w:type="pct"/>
            <w:vMerge/>
            <w:vAlign w:val="center"/>
          </w:tcPr>
          <w:p w14:paraId="6EEEE1ED" w14:textId="77777777" w:rsidR="00C36A0B" w:rsidRPr="0011098F" w:rsidRDefault="00C36A0B" w:rsidP="00182E9F">
            <w:pPr>
              <w:jc w:val="center"/>
              <w:rPr>
                <w:rFonts w:ascii="Times New Roman" w:hAnsi="Times New Roman" w:cs="Times New Roman"/>
              </w:rPr>
            </w:pPr>
          </w:p>
        </w:tc>
        <w:tc>
          <w:tcPr>
            <w:tcW w:w="674" w:type="pct"/>
            <w:vMerge/>
            <w:vAlign w:val="center"/>
          </w:tcPr>
          <w:p w14:paraId="5A2AC8EE" w14:textId="2AC8A857" w:rsidR="00C36A0B" w:rsidRPr="0011098F" w:rsidRDefault="00C36A0B" w:rsidP="0011098F">
            <w:pPr>
              <w:jc w:val="both"/>
              <w:rPr>
                <w:rFonts w:ascii="Times New Roman" w:hAnsi="Times New Roman" w:cs="Times New Roman"/>
              </w:rPr>
            </w:pPr>
          </w:p>
        </w:tc>
        <w:tc>
          <w:tcPr>
            <w:tcW w:w="634" w:type="pct"/>
            <w:vAlign w:val="center"/>
          </w:tcPr>
          <w:p w14:paraId="366B4939"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улица Г. Гасанова, д. 2 а</w:t>
            </w:r>
          </w:p>
        </w:tc>
        <w:tc>
          <w:tcPr>
            <w:tcW w:w="432" w:type="pct"/>
            <w:vAlign w:val="center"/>
          </w:tcPr>
          <w:p w14:paraId="4CE4E5B9" w14:textId="77777777" w:rsidR="00C36A0B" w:rsidRPr="0011098F" w:rsidRDefault="00C36A0B" w:rsidP="0011098F">
            <w:pPr>
              <w:jc w:val="center"/>
              <w:rPr>
                <w:rFonts w:ascii="Times New Roman" w:hAnsi="Times New Roman" w:cs="Times New Roman"/>
              </w:rPr>
            </w:pPr>
            <w:r w:rsidRPr="0011098F">
              <w:rPr>
                <w:rFonts w:ascii="Times New Roman" w:hAnsi="Times New Roman" w:cs="Times New Roman"/>
              </w:rPr>
              <w:t>65</w:t>
            </w:r>
          </w:p>
        </w:tc>
        <w:tc>
          <w:tcPr>
            <w:tcW w:w="341" w:type="pct"/>
            <w:vAlign w:val="center"/>
          </w:tcPr>
          <w:p w14:paraId="13551C54" w14:textId="221BCB20" w:rsidR="00C36A0B" w:rsidRPr="0011098F" w:rsidRDefault="00C36A0B"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044DD821" w14:textId="7462C5D3" w:rsidR="00C36A0B" w:rsidRPr="0011098F" w:rsidRDefault="00C36A0B" w:rsidP="0011098F">
            <w:pPr>
              <w:jc w:val="both"/>
              <w:rPr>
                <w:rFonts w:ascii="Times New Roman" w:hAnsi="Times New Roman" w:cs="Times New Roman"/>
              </w:rPr>
            </w:pPr>
          </w:p>
        </w:tc>
        <w:tc>
          <w:tcPr>
            <w:tcW w:w="563" w:type="pct"/>
            <w:vMerge/>
            <w:vAlign w:val="center"/>
          </w:tcPr>
          <w:p w14:paraId="2D3C9FF1" w14:textId="77777777" w:rsidR="00C36A0B" w:rsidRPr="0011098F" w:rsidRDefault="00C36A0B" w:rsidP="00F33925">
            <w:pPr>
              <w:jc w:val="center"/>
              <w:rPr>
                <w:rFonts w:ascii="Times New Roman" w:hAnsi="Times New Roman" w:cs="Times New Roman"/>
              </w:rPr>
            </w:pPr>
          </w:p>
        </w:tc>
        <w:tc>
          <w:tcPr>
            <w:tcW w:w="494" w:type="pct"/>
            <w:vMerge/>
            <w:vAlign w:val="center"/>
          </w:tcPr>
          <w:p w14:paraId="12EFFFDA" w14:textId="77777777" w:rsidR="00C36A0B" w:rsidRPr="0011098F" w:rsidRDefault="00C36A0B" w:rsidP="00F33925">
            <w:pPr>
              <w:jc w:val="center"/>
              <w:rPr>
                <w:rFonts w:ascii="Times New Roman" w:hAnsi="Times New Roman" w:cs="Times New Roman"/>
              </w:rPr>
            </w:pPr>
          </w:p>
        </w:tc>
        <w:tc>
          <w:tcPr>
            <w:tcW w:w="563" w:type="pct"/>
            <w:vMerge/>
            <w:vAlign w:val="center"/>
          </w:tcPr>
          <w:p w14:paraId="52FFD768" w14:textId="77777777" w:rsidR="00C36A0B" w:rsidRPr="0011098F" w:rsidRDefault="00C36A0B" w:rsidP="00262D10">
            <w:pPr>
              <w:jc w:val="center"/>
              <w:rPr>
                <w:rFonts w:ascii="Times New Roman" w:hAnsi="Times New Roman" w:cs="Times New Roman"/>
              </w:rPr>
            </w:pPr>
          </w:p>
        </w:tc>
        <w:tc>
          <w:tcPr>
            <w:tcW w:w="494" w:type="pct"/>
            <w:vMerge/>
            <w:vAlign w:val="center"/>
          </w:tcPr>
          <w:p w14:paraId="05E6F7E0" w14:textId="77777777" w:rsidR="00C36A0B" w:rsidRPr="0011098F" w:rsidRDefault="00C36A0B" w:rsidP="00262D10">
            <w:pPr>
              <w:jc w:val="center"/>
              <w:rPr>
                <w:rFonts w:ascii="Times New Roman" w:hAnsi="Times New Roman" w:cs="Times New Roman"/>
              </w:rPr>
            </w:pPr>
          </w:p>
        </w:tc>
      </w:tr>
      <w:tr w:rsidR="00C36A0B" w:rsidRPr="0011098F" w14:paraId="7593ABD6" w14:textId="08C003FA" w:rsidTr="00042CC1">
        <w:trPr>
          <w:cantSplit/>
          <w:trHeight w:val="89"/>
        </w:trPr>
        <w:tc>
          <w:tcPr>
            <w:tcW w:w="178" w:type="pct"/>
            <w:vMerge/>
            <w:vAlign w:val="center"/>
          </w:tcPr>
          <w:p w14:paraId="025E0B59" w14:textId="77777777" w:rsidR="00C36A0B" w:rsidRPr="0011098F" w:rsidRDefault="00C36A0B" w:rsidP="00182E9F">
            <w:pPr>
              <w:jc w:val="center"/>
              <w:rPr>
                <w:rFonts w:ascii="Times New Roman" w:hAnsi="Times New Roman" w:cs="Times New Roman"/>
              </w:rPr>
            </w:pPr>
          </w:p>
        </w:tc>
        <w:tc>
          <w:tcPr>
            <w:tcW w:w="674" w:type="pct"/>
            <w:vMerge/>
            <w:vAlign w:val="center"/>
          </w:tcPr>
          <w:p w14:paraId="1D5674B0" w14:textId="5D5E3682" w:rsidR="00C36A0B" w:rsidRPr="0011098F" w:rsidRDefault="00C36A0B" w:rsidP="0011098F">
            <w:pPr>
              <w:jc w:val="both"/>
              <w:rPr>
                <w:rFonts w:ascii="Times New Roman" w:hAnsi="Times New Roman" w:cs="Times New Roman"/>
              </w:rPr>
            </w:pPr>
          </w:p>
        </w:tc>
        <w:tc>
          <w:tcPr>
            <w:tcW w:w="634" w:type="pct"/>
            <w:vAlign w:val="center"/>
          </w:tcPr>
          <w:p w14:paraId="18C736F8" w14:textId="418BAAC4" w:rsidR="00C36A0B" w:rsidRPr="0011098F" w:rsidRDefault="00C36A0B"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2D947B75" w14:textId="60B87E6F" w:rsidR="00C36A0B" w:rsidRPr="00C36A0B" w:rsidRDefault="00C36A0B" w:rsidP="0011098F">
            <w:pPr>
              <w:jc w:val="center"/>
              <w:rPr>
                <w:rFonts w:ascii="Times New Roman" w:hAnsi="Times New Roman" w:cs="Times New Roman"/>
                <w:b/>
              </w:rPr>
            </w:pPr>
            <w:r>
              <w:rPr>
                <w:rFonts w:ascii="Times New Roman" w:hAnsi="Times New Roman" w:cs="Times New Roman"/>
                <w:b/>
              </w:rPr>
              <w:t>316</w:t>
            </w:r>
          </w:p>
        </w:tc>
        <w:tc>
          <w:tcPr>
            <w:tcW w:w="341" w:type="pct"/>
            <w:vAlign w:val="center"/>
          </w:tcPr>
          <w:p w14:paraId="1A3BF405" w14:textId="1F4C4572" w:rsidR="00C36A0B" w:rsidRPr="00C36A0B" w:rsidRDefault="00C36A0B" w:rsidP="00262D10">
            <w:pPr>
              <w:jc w:val="center"/>
              <w:rPr>
                <w:rFonts w:ascii="Times New Roman" w:hAnsi="Times New Roman" w:cs="Times New Roman"/>
                <w:b/>
              </w:rPr>
            </w:pPr>
            <w:r>
              <w:rPr>
                <w:rFonts w:ascii="Times New Roman" w:hAnsi="Times New Roman" w:cs="Times New Roman"/>
                <w:b/>
              </w:rPr>
              <w:t>-</w:t>
            </w:r>
          </w:p>
        </w:tc>
        <w:tc>
          <w:tcPr>
            <w:tcW w:w="626" w:type="pct"/>
            <w:vMerge/>
            <w:vAlign w:val="center"/>
          </w:tcPr>
          <w:p w14:paraId="345111E8" w14:textId="432C6C1A" w:rsidR="00C36A0B" w:rsidRPr="0011098F" w:rsidRDefault="00C36A0B" w:rsidP="0011098F">
            <w:pPr>
              <w:jc w:val="both"/>
              <w:rPr>
                <w:rFonts w:ascii="Times New Roman" w:hAnsi="Times New Roman" w:cs="Times New Roman"/>
              </w:rPr>
            </w:pPr>
          </w:p>
        </w:tc>
        <w:tc>
          <w:tcPr>
            <w:tcW w:w="563" w:type="pct"/>
            <w:vMerge/>
            <w:vAlign w:val="center"/>
          </w:tcPr>
          <w:p w14:paraId="228C398D" w14:textId="77777777" w:rsidR="00C36A0B" w:rsidRPr="0011098F" w:rsidRDefault="00C36A0B" w:rsidP="00F33925">
            <w:pPr>
              <w:jc w:val="center"/>
              <w:rPr>
                <w:rFonts w:ascii="Times New Roman" w:hAnsi="Times New Roman" w:cs="Times New Roman"/>
              </w:rPr>
            </w:pPr>
          </w:p>
        </w:tc>
        <w:tc>
          <w:tcPr>
            <w:tcW w:w="494" w:type="pct"/>
            <w:vMerge/>
            <w:vAlign w:val="center"/>
          </w:tcPr>
          <w:p w14:paraId="0886AFC9" w14:textId="77777777" w:rsidR="00C36A0B" w:rsidRPr="0011098F" w:rsidRDefault="00C36A0B" w:rsidP="00F33925">
            <w:pPr>
              <w:jc w:val="center"/>
              <w:rPr>
                <w:rFonts w:ascii="Times New Roman" w:hAnsi="Times New Roman" w:cs="Times New Roman"/>
              </w:rPr>
            </w:pPr>
          </w:p>
        </w:tc>
        <w:tc>
          <w:tcPr>
            <w:tcW w:w="563" w:type="pct"/>
            <w:vMerge/>
            <w:vAlign w:val="center"/>
          </w:tcPr>
          <w:p w14:paraId="269898E1" w14:textId="77777777" w:rsidR="00C36A0B" w:rsidRPr="0011098F" w:rsidRDefault="00C36A0B" w:rsidP="00262D10">
            <w:pPr>
              <w:jc w:val="center"/>
              <w:rPr>
                <w:rFonts w:ascii="Times New Roman" w:hAnsi="Times New Roman" w:cs="Times New Roman"/>
              </w:rPr>
            </w:pPr>
          </w:p>
        </w:tc>
        <w:tc>
          <w:tcPr>
            <w:tcW w:w="494" w:type="pct"/>
            <w:vMerge/>
            <w:vAlign w:val="center"/>
          </w:tcPr>
          <w:p w14:paraId="496538C1" w14:textId="77777777" w:rsidR="00C36A0B" w:rsidRPr="0011098F" w:rsidRDefault="00C36A0B" w:rsidP="00262D10">
            <w:pPr>
              <w:jc w:val="center"/>
              <w:rPr>
                <w:rFonts w:ascii="Times New Roman" w:hAnsi="Times New Roman" w:cs="Times New Roman"/>
              </w:rPr>
            </w:pPr>
          </w:p>
        </w:tc>
      </w:tr>
      <w:tr w:rsidR="00C36A0B" w:rsidRPr="0011098F" w14:paraId="3CA7949F" w14:textId="4B3F2106" w:rsidTr="00042CC1">
        <w:trPr>
          <w:cantSplit/>
          <w:trHeight w:val="559"/>
        </w:trPr>
        <w:tc>
          <w:tcPr>
            <w:tcW w:w="178" w:type="pct"/>
            <w:vMerge w:val="restart"/>
            <w:vAlign w:val="center"/>
          </w:tcPr>
          <w:p w14:paraId="4DD8F6CC" w14:textId="5A666E51" w:rsidR="00C36A0B" w:rsidRPr="0011098F" w:rsidRDefault="00C36A0B" w:rsidP="00182E9F">
            <w:pPr>
              <w:jc w:val="center"/>
              <w:rPr>
                <w:rFonts w:ascii="Times New Roman" w:hAnsi="Times New Roman" w:cs="Times New Roman"/>
              </w:rPr>
            </w:pPr>
            <w:r>
              <w:rPr>
                <w:rFonts w:ascii="Times New Roman" w:hAnsi="Times New Roman" w:cs="Times New Roman"/>
              </w:rPr>
              <w:t>118</w:t>
            </w:r>
          </w:p>
        </w:tc>
        <w:tc>
          <w:tcPr>
            <w:tcW w:w="674" w:type="pct"/>
            <w:vMerge w:val="restart"/>
            <w:vAlign w:val="center"/>
          </w:tcPr>
          <w:p w14:paraId="0C894F0B" w14:textId="6CE5FAF2" w:rsidR="00C36A0B" w:rsidRPr="0011098F" w:rsidRDefault="00C36A0B" w:rsidP="0011098F">
            <w:pPr>
              <w:jc w:val="both"/>
              <w:rPr>
                <w:rFonts w:ascii="Times New Roman" w:hAnsi="Times New Roman" w:cs="Times New Roman"/>
              </w:rPr>
            </w:pPr>
            <w:r w:rsidRPr="0011098F">
              <w:rPr>
                <w:rFonts w:ascii="Times New Roman" w:hAnsi="Times New Roman" w:cs="Times New Roman"/>
              </w:rPr>
              <w:t>05:42:000051:225</w:t>
            </w:r>
          </w:p>
          <w:p w14:paraId="0AAA16D1"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улица Г. Гасанова напротив СОШ №19 поворот на УФСБ</w:t>
            </w:r>
          </w:p>
        </w:tc>
        <w:tc>
          <w:tcPr>
            <w:tcW w:w="634" w:type="pct"/>
            <w:vAlign w:val="center"/>
          </w:tcPr>
          <w:p w14:paraId="3A39FDC8"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улица Гагарина, д. 18 а</w:t>
            </w:r>
          </w:p>
        </w:tc>
        <w:tc>
          <w:tcPr>
            <w:tcW w:w="432" w:type="pct"/>
            <w:vAlign w:val="center"/>
          </w:tcPr>
          <w:p w14:paraId="5DC9C1CA" w14:textId="77777777" w:rsidR="00C36A0B" w:rsidRPr="0011098F" w:rsidRDefault="00C36A0B" w:rsidP="0011098F">
            <w:pPr>
              <w:jc w:val="center"/>
              <w:rPr>
                <w:rFonts w:ascii="Times New Roman" w:hAnsi="Times New Roman" w:cs="Times New Roman"/>
              </w:rPr>
            </w:pPr>
            <w:r w:rsidRPr="0011098F">
              <w:rPr>
                <w:rFonts w:ascii="Times New Roman" w:hAnsi="Times New Roman" w:cs="Times New Roman"/>
              </w:rPr>
              <w:t>8</w:t>
            </w:r>
          </w:p>
        </w:tc>
        <w:tc>
          <w:tcPr>
            <w:tcW w:w="341" w:type="pct"/>
            <w:vAlign w:val="center"/>
          </w:tcPr>
          <w:p w14:paraId="573A9ECB" w14:textId="5B5E27E8" w:rsidR="00C36A0B" w:rsidRPr="0011098F" w:rsidRDefault="00C36A0B" w:rsidP="00262D10">
            <w:pPr>
              <w:jc w:val="center"/>
              <w:rPr>
                <w:rFonts w:ascii="Times New Roman" w:hAnsi="Times New Roman" w:cs="Times New Roman"/>
              </w:rPr>
            </w:pPr>
            <w:r>
              <w:rPr>
                <w:rFonts w:ascii="Times New Roman" w:hAnsi="Times New Roman" w:cs="Times New Roman"/>
              </w:rPr>
              <w:t>-</w:t>
            </w:r>
          </w:p>
        </w:tc>
        <w:tc>
          <w:tcPr>
            <w:tcW w:w="626" w:type="pct"/>
            <w:vMerge w:val="restart"/>
            <w:vAlign w:val="center"/>
          </w:tcPr>
          <w:p w14:paraId="201C3DF3" w14:textId="090D1DBD" w:rsidR="00C36A0B" w:rsidRPr="0011098F" w:rsidRDefault="00C36A0B" w:rsidP="0011098F">
            <w:pPr>
              <w:jc w:val="both"/>
              <w:rPr>
                <w:rFonts w:ascii="Times New Roman" w:hAnsi="Times New Roman" w:cs="Times New Roman"/>
              </w:rPr>
            </w:pPr>
            <w:r w:rsidRPr="0011098F">
              <w:rPr>
                <w:rFonts w:ascii="Times New Roman" w:hAnsi="Times New Roman" w:cs="Times New Roman"/>
              </w:rPr>
              <w:t>- 5 контейнера;</w:t>
            </w:r>
          </w:p>
          <w:p w14:paraId="76814567"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- 15 кв.м.;</w:t>
            </w:r>
          </w:p>
          <w:p w14:paraId="58506E1D"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2DA39553" w14:textId="77565409" w:rsidR="00C36A0B" w:rsidRPr="0011098F" w:rsidRDefault="00C36A0B" w:rsidP="00F33925">
            <w:pPr>
              <w:jc w:val="center"/>
              <w:rPr>
                <w:rFonts w:ascii="Times New Roman" w:hAnsi="Times New Roman" w:cs="Times New Roman"/>
              </w:rPr>
            </w:pPr>
            <w:r>
              <w:rPr>
                <w:rFonts w:ascii="Times New Roman" w:hAnsi="Times New Roman" w:cs="Times New Roman"/>
              </w:rPr>
              <w:t>51,32</w:t>
            </w:r>
          </w:p>
        </w:tc>
        <w:tc>
          <w:tcPr>
            <w:tcW w:w="494" w:type="pct"/>
            <w:vMerge w:val="restart"/>
            <w:vAlign w:val="center"/>
          </w:tcPr>
          <w:p w14:paraId="06792E90" w14:textId="45E2DC6C" w:rsidR="00C36A0B" w:rsidRPr="0011098F" w:rsidRDefault="00C36A0B" w:rsidP="00F33925">
            <w:pPr>
              <w:jc w:val="center"/>
              <w:rPr>
                <w:rFonts w:ascii="Times New Roman" w:hAnsi="Times New Roman" w:cs="Times New Roman"/>
              </w:rPr>
            </w:pPr>
            <w:r>
              <w:rPr>
                <w:rFonts w:ascii="Times New Roman" w:hAnsi="Times New Roman" w:cs="Times New Roman"/>
              </w:rPr>
              <w:t>3</w:t>
            </w:r>
          </w:p>
        </w:tc>
        <w:tc>
          <w:tcPr>
            <w:tcW w:w="563" w:type="pct"/>
            <w:vMerge w:val="restart"/>
            <w:vAlign w:val="center"/>
          </w:tcPr>
          <w:p w14:paraId="3EACF1B4" w14:textId="7DFA5DF5" w:rsidR="00C36A0B" w:rsidRPr="0011098F" w:rsidRDefault="00C36A0B" w:rsidP="00262D10">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4FE2C602" w14:textId="08F3841C" w:rsidR="00C36A0B" w:rsidRPr="0011098F" w:rsidRDefault="00C36A0B" w:rsidP="00262D10">
            <w:pPr>
              <w:jc w:val="center"/>
              <w:rPr>
                <w:rFonts w:ascii="Times New Roman" w:hAnsi="Times New Roman" w:cs="Times New Roman"/>
              </w:rPr>
            </w:pPr>
            <w:r>
              <w:rPr>
                <w:rFonts w:ascii="Times New Roman" w:hAnsi="Times New Roman" w:cs="Times New Roman"/>
              </w:rPr>
              <w:t>-</w:t>
            </w:r>
          </w:p>
        </w:tc>
      </w:tr>
      <w:tr w:rsidR="00C36A0B" w:rsidRPr="0011098F" w14:paraId="66B2622B" w14:textId="49D32AF8" w:rsidTr="00042CC1">
        <w:trPr>
          <w:cantSplit/>
          <w:trHeight w:val="526"/>
        </w:trPr>
        <w:tc>
          <w:tcPr>
            <w:tcW w:w="178" w:type="pct"/>
            <w:vMerge/>
            <w:vAlign w:val="center"/>
          </w:tcPr>
          <w:p w14:paraId="4576A26E" w14:textId="77777777" w:rsidR="00C36A0B" w:rsidRPr="0011098F" w:rsidRDefault="00C36A0B" w:rsidP="00182E9F">
            <w:pPr>
              <w:jc w:val="center"/>
              <w:rPr>
                <w:rFonts w:ascii="Times New Roman" w:hAnsi="Times New Roman" w:cs="Times New Roman"/>
              </w:rPr>
            </w:pPr>
          </w:p>
        </w:tc>
        <w:tc>
          <w:tcPr>
            <w:tcW w:w="674" w:type="pct"/>
            <w:vMerge/>
            <w:vAlign w:val="center"/>
          </w:tcPr>
          <w:p w14:paraId="2EBF3E50" w14:textId="1780DBA2" w:rsidR="00C36A0B" w:rsidRPr="0011098F" w:rsidRDefault="00C36A0B" w:rsidP="0011098F">
            <w:pPr>
              <w:jc w:val="both"/>
              <w:rPr>
                <w:rFonts w:ascii="Times New Roman" w:hAnsi="Times New Roman" w:cs="Times New Roman"/>
              </w:rPr>
            </w:pPr>
          </w:p>
        </w:tc>
        <w:tc>
          <w:tcPr>
            <w:tcW w:w="634" w:type="pct"/>
            <w:vAlign w:val="center"/>
          </w:tcPr>
          <w:p w14:paraId="79C6619E"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улица Гагарина, д. 20</w:t>
            </w:r>
          </w:p>
        </w:tc>
        <w:tc>
          <w:tcPr>
            <w:tcW w:w="432" w:type="pct"/>
            <w:vAlign w:val="center"/>
          </w:tcPr>
          <w:p w14:paraId="4A9BF371" w14:textId="77777777" w:rsidR="00C36A0B" w:rsidRPr="0011098F" w:rsidRDefault="00C36A0B" w:rsidP="0011098F">
            <w:pPr>
              <w:jc w:val="center"/>
              <w:rPr>
                <w:rFonts w:ascii="Times New Roman" w:hAnsi="Times New Roman" w:cs="Times New Roman"/>
              </w:rPr>
            </w:pPr>
            <w:r w:rsidRPr="0011098F">
              <w:rPr>
                <w:rFonts w:ascii="Times New Roman" w:hAnsi="Times New Roman" w:cs="Times New Roman"/>
              </w:rPr>
              <w:t>76</w:t>
            </w:r>
          </w:p>
        </w:tc>
        <w:tc>
          <w:tcPr>
            <w:tcW w:w="341" w:type="pct"/>
            <w:vAlign w:val="center"/>
          </w:tcPr>
          <w:p w14:paraId="10153982" w14:textId="462DC7EC" w:rsidR="00C36A0B" w:rsidRPr="0011098F" w:rsidRDefault="00C36A0B"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5BD7186E" w14:textId="7EEAC85B" w:rsidR="00C36A0B" w:rsidRPr="0011098F" w:rsidRDefault="00C36A0B" w:rsidP="0011098F">
            <w:pPr>
              <w:jc w:val="both"/>
              <w:rPr>
                <w:rFonts w:ascii="Times New Roman" w:hAnsi="Times New Roman" w:cs="Times New Roman"/>
              </w:rPr>
            </w:pPr>
          </w:p>
        </w:tc>
        <w:tc>
          <w:tcPr>
            <w:tcW w:w="563" w:type="pct"/>
            <w:vMerge/>
            <w:vAlign w:val="center"/>
          </w:tcPr>
          <w:p w14:paraId="76B28616" w14:textId="77777777" w:rsidR="00C36A0B" w:rsidRPr="0011098F" w:rsidRDefault="00C36A0B" w:rsidP="00F33925">
            <w:pPr>
              <w:jc w:val="center"/>
              <w:rPr>
                <w:rFonts w:ascii="Times New Roman" w:hAnsi="Times New Roman" w:cs="Times New Roman"/>
              </w:rPr>
            </w:pPr>
          </w:p>
        </w:tc>
        <w:tc>
          <w:tcPr>
            <w:tcW w:w="494" w:type="pct"/>
            <w:vMerge/>
            <w:vAlign w:val="center"/>
          </w:tcPr>
          <w:p w14:paraId="6BDC5933" w14:textId="77777777" w:rsidR="00C36A0B" w:rsidRPr="0011098F" w:rsidRDefault="00C36A0B" w:rsidP="00F33925">
            <w:pPr>
              <w:jc w:val="center"/>
              <w:rPr>
                <w:rFonts w:ascii="Times New Roman" w:hAnsi="Times New Roman" w:cs="Times New Roman"/>
              </w:rPr>
            </w:pPr>
          </w:p>
        </w:tc>
        <w:tc>
          <w:tcPr>
            <w:tcW w:w="563" w:type="pct"/>
            <w:vMerge/>
            <w:vAlign w:val="center"/>
          </w:tcPr>
          <w:p w14:paraId="12342487" w14:textId="77777777" w:rsidR="00C36A0B" w:rsidRPr="0011098F" w:rsidRDefault="00C36A0B" w:rsidP="00262D10">
            <w:pPr>
              <w:jc w:val="center"/>
              <w:rPr>
                <w:rFonts w:ascii="Times New Roman" w:hAnsi="Times New Roman" w:cs="Times New Roman"/>
              </w:rPr>
            </w:pPr>
          </w:p>
        </w:tc>
        <w:tc>
          <w:tcPr>
            <w:tcW w:w="494" w:type="pct"/>
            <w:vMerge/>
            <w:vAlign w:val="center"/>
          </w:tcPr>
          <w:p w14:paraId="452449AE" w14:textId="77777777" w:rsidR="00C36A0B" w:rsidRPr="0011098F" w:rsidRDefault="00C36A0B" w:rsidP="00262D10">
            <w:pPr>
              <w:jc w:val="center"/>
              <w:rPr>
                <w:rFonts w:ascii="Times New Roman" w:hAnsi="Times New Roman" w:cs="Times New Roman"/>
              </w:rPr>
            </w:pPr>
          </w:p>
        </w:tc>
      </w:tr>
      <w:tr w:rsidR="00C36A0B" w:rsidRPr="0011098F" w14:paraId="09F2817A" w14:textId="1C2B6D08" w:rsidTr="00042CC1">
        <w:trPr>
          <w:cantSplit/>
          <w:trHeight w:val="89"/>
        </w:trPr>
        <w:tc>
          <w:tcPr>
            <w:tcW w:w="178" w:type="pct"/>
            <w:vMerge/>
            <w:vAlign w:val="center"/>
          </w:tcPr>
          <w:p w14:paraId="4B19F533" w14:textId="77777777" w:rsidR="00C36A0B" w:rsidRPr="0011098F" w:rsidRDefault="00C36A0B" w:rsidP="00182E9F">
            <w:pPr>
              <w:jc w:val="center"/>
              <w:rPr>
                <w:rFonts w:ascii="Times New Roman" w:hAnsi="Times New Roman" w:cs="Times New Roman"/>
              </w:rPr>
            </w:pPr>
          </w:p>
        </w:tc>
        <w:tc>
          <w:tcPr>
            <w:tcW w:w="674" w:type="pct"/>
            <w:vMerge/>
            <w:vAlign w:val="center"/>
          </w:tcPr>
          <w:p w14:paraId="41A2E66B" w14:textId="734221DC" w:rsidR="00C36A0B" w:rsidRPr="0011098F" w:rsidRDefault="00C36A0B" w:rsidP="0011098F">
            <w:pPr>
              <w:jc w:val="both"/>
              <w:rPr>
                <w:rFonts w:ascii="Times New Roman" w:hAnsi="Times New Roman" w:cs="Times New Roman"/>
              </w:rPr>
            </w:pPr>
          </w:p>
        </w:tc>
        <w:tc>
          <w:tcPr>
            <w:tcW w:w="634" w:type="pct"/>
            <w:vAlign w:val="center"/>
          </w:tcPr>
          <w:p w14:paraId="216E671F"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улица Г. Гасанова, д. 20</w:t>
            </w:r>
          </w:p>
        </w:tc>
        <w:tc>
          <w:tcPr>
            <w:tcW w:w="432" w:type="pct"/>
            <w:vAlign w:val="center"/>
          </w:tcPr>
          <w:p w14:paraId="2376D858" w14:textId="77777777" w:rsidR="00C36A0B" w:rsidRPr="0011098F" w:rsidRDefault="00C36A0B" w:rsidP="0011098F">
            <w:pPr>
              <w:jc w:val="center"/>
              <w:rPr>
                <w:rFonts w:ascii="Times New Roman" w:hAnsi="Times New Roman" w:cs="Times New Roman"/>
              </w:rPr>
            </w:pPr>
            <w:r w:rsidRPr="0011098F">
              <w:rPr>
                <w:rFonts w:ascii="Times New Roman" w:hAnsi="Times New Roman" w:cs="Times New Roman"/>
              </w:rPr>
              <w:t>152</w:t>
            </w:r>
          </w:p>
        </w:tc>
        <w:tc>
          <w:tcPr>
            <w:tcW w:w="341" w:type="pct"/>
            <w:vAlign w:val="center"/>
          </w:tcPr>
          <w:p w14:paraId="0DEA1365" w14:textId="655B7E00" w:rsidR="00C36A0B" w:rsidRPr="0011098F" w:rsidRDefault="00C36A0B"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215677C5" w14:textId="194BD9AA" w:rsidR="00C36A0B" w:rsidRPr="0011098F" w:rsidRDefault="00C36A0B" w:rsidP="0011098F">
            <w:pPr>
              <w:jc w:val="both"/>
              <w:rPr>
                <w:rFonts w:ascii="Times New Roman" w:hAnsi="Times New Roman" w:cs="Times New Roman"/>
              </w:rPr>
            </w:pPr>
          </w:p>
        </w:tc>
        <w:tc>
          <w:tcPr>
            <w:tcW w:w="563" w:type="pct"/>
            <w:vMerge/>
            <w:vAlign w:val="center"/>
          </w:tcPr>
          <w:p w14:paraId="50A10D1B" w14:textId="77777777" w:rsidR="00C36A0B" w:rsidRPr="0011098F" w:rsidRDefault="00C36A0B" w:rsidP="00F33925">
            <w:pPr>
              <w:jc w:val="center"/>
              <w:rPr>
                <w:rFonts w:ascii="Times New Roman" w:hAnsi="Times New Roman" w:cs="Times New Roman"/>
              </w:rPr>
            </w:pPr>
          </w:p>
        </w:tc>
        <w:tc>
          <w:tcPr>
            <w:tcW w:w="494" w:type="pct"/>
            <w:vMerge/>
            <w:vAlign w:val="center"/>
          </w:tcPr>
          <w:p w14:paraId="42AC7B3D" w14:textId="77777777" w:rsidR="00C36A0B" w:rsidRPr="0011098F" w:rsidRDefault="00C36A0B" w:rsidP="00F33925">
            <w:pPr>
              <w:jc w:val="center"/>
              <w:rPr>
                <w:rFonts w:ascii="Times New Roman" w:hAnsi="Times New Roman" w:cs="Times New Roman"/>
              </w:rPr>
            </w:pPr>
          </w:p>
        </w:tc>
        <w:tc>
          <w:tcPr>
            <w:tcW w:w="563" w:type="pct"/>
            <w:vMerge/>
            <w:vAlign w:val="center"/>
          </w:tcPr>
          <w:p w14:paraId="7D90C9C3" w14:textId="77777777" w:rsidR="00C36A0B" w:rsidRPr="0011098F" w:rsidRDefault="00C36A0B" w:rsidP="00262D10">
            <w:pPr>
              <w:jc w:val="center"/>
              <w:rPr>
                <w:rFonts w:ascii="Times New Roman" w:hAnsi="Times New Roman" w:cs="Times New Roman"/>
              </w:rPr>
            </w:pPr>
          </w:p>
        </w:tc>
        <w:tc>
          <w:tcPr>
            <w:tcW w:w="494" w:type="pct"/>
            <w:vMerge/>
            <w:vAlign w:val="center"/>
          </w:tcPr>
          <w:p w14:paraId="4902970F" w14:textId="77777777" w:rsidR="00C36A0B" w:rsidRPr="0011098F" w:rsidRDefault="00C36A0B" w:rsidP="00262D10">
            <w:pPr>
              <w:jc w:val="center"/>
              <w:rPr>
                <w:rFonts w:ascii="Times New Roman" w:hAnsi="Times New Roman" w:cs="Times New Roman"/>
              </w:rPr>
            </w:pPr>
          </w:p>
        </w:tc>
      </w:tr>
      <w:tr w:rsidR="00C36A0B" w:rsidRPr="0011098F" w14:paraId="0EDF4B1C" w14:textId="0369FB69" w:rsidTr="00042CC1">
        <w:trPr>
          <w:cantSplit/>
          <w:trHeight w:val="89"/>
        </w:trPr>
        <w:tc>
          <w:tcPr>
            <w:tcW w:w="178" w:type="pct"/>
            <w:vMerge/>
            <w:vAlign w:val="center"/>
          </w:tcPr>
          <w:p w14:paraId="68550CE3" w14:textId="77777777" w:rsidR="00C36A0B" w:rsidRPr="0011098F" w:rsidRDefault="00C36A0B" w:rsidP="00182E9F">
            <w:pPr>
              <w:jc w:val="center"/>
              <w:rPr>
                <w:rFonts w:ascii="Times New Roman" w:hAnsi="Times New Roman" w:cs="Times New Roman"/>
              </w:rPr>
            </w:pPr>
          </w:p>
        </w:tc>
        <w:tc>
          <w:tcPr>
            <w:tcW w:w="674" w:type="pct"/>
            <w:vMerge/>
            <w:vAlign w:val="center"/>
          </w:tcPr>
          <w:p w14:paraId="0BC88BE5" w14:textId="3DE07E2B" w:rsidR="00C36A0B" w:rsidRPr="0011098F" w:rsidRDefault="00C36A0B" w:rsidP="0011098F">
            <w:pPr>
              <w:jc w:val="both"/>
              <w:rPr>
                <w:rFonts w:ascii="Times New Roman" w:hAnsi="Times New Roman" w:cs="Times New Roman"/>
              </w:rPr>
            </w:pPr>
          </w:p>
        </w:tc>
        <w:tc>
          <w:tcPr>
            <w:tcW w:w="634" w:type="pct"/>
            <w:vAlign w:val="center"/>
          </w:tcPr>
          <w:p w14:paraId="27AB7BA7" w14:textId="02245E3C" w:rsidR="00C36A0B" w:rsidRPr="0011098F" w:rsidRDefault="00C36A0B"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78B376A1" w14:textId="483FC3B7" w:rsidR="00C36A0B" w:rsidRPr="00467CE9" w:rsidRDefault="00C36A0B" w:rsidP="0011098F">
            <w:pPr>
              <w:jc w:val="center"/>
              <w:rPr>
                <w:rFonts w:ascii="Times New Roman" w:hAnsi="Times New Roman" w:cs="Times New Roman"/>
                <w:b/>
              </w:rPr>
            </w:pPr>
            <w:r>
              <w:rPr>
                <w:rFonts w:ascii="Times New Roman" w:hAnsi="Times New Roman" w:cs="Times New Roman"/>
                <w:b/>
              </w:rPr>
              <w:t>236</w:t>
            </w:r>
          </w:p>
        </w:tc>
        <w:tc>
          <w:tcPr>
            <w:tcW w:w="341" w:type="pct"/>
            <w:vAlign w:val="center"/>
          </w:tcPr>
          <w:p w14:paraId="01F752F3" w14:textId="01FDBAF8" w:rsidR="00C36A0B" w:rsidRPr="0011098F" w:rsidRDefault="00C36A0B"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17DAEAD6" w14:textId="67F6CBDA" w:rsidR="00C36A0B" w:rsidRPr="0011098F" w:rsidRDefault="00C36A0B" w:rsidP="0011098F">
            <w:pPr>
              <w:jc w:val="both"/>
              <w:rPr>
                <w:rFonts w:ascii="Times New Roman" w:hAnsi="Times New Roman" w:cs="Times New Roman"/>
              </w:rPr>
            </w:pPr>
          </w:p>
        </w:tc>
        <w:tc>
          <w:tcPr>
            <w:tcW w:w="563" w:type="pct"/>
            <w:vMerge/>
            <w:vAlign w:val="center"/>
          </w:tcPr>
          <w:p w14:paraId="5A9AF4BE" w14:textId="77777777" w:rsidR="00C36A0B" w:rsidRPr="0011098F" w:rsidRDefault="00C36A0B" w:rsidP="00F33925">
            <w:pPr>
              <w:jc w:val="center"/>
              <w:rPr>
                <w:rFonts w:ascii="Times New Roman" w:hAnsi="Times New Roman" w:cs="Times New Roman"/>
              </w:rPr>
            </w:pPr>
          </w:p>
        </w:tc>
        <w:tc>
          <w:tcPr>
            <w:tcW w:w="494" w:type="pct"/>
            <w:vMerge/>
            <w:vAlign w:val="center"/>
          </w:tcPr>
          <w:p w14:paraId="2A13B505" w14:textId="77777777" w:rsidR="00C36A0B" w:rsidRPr="0011098F" w:rsidRDefault="00C36A0B" w:rsidP="00F33925">
            <w:pPr>
              <w:jc w:val="center"/>
              <w:rPr>
                <w:rFonts w:ascii="Times New Roman" w:hAnsi="Times New Roman" w:cs="Times New Roman"/>
              </w:rPr>
            </w:pPr>
          </w:p>
        </w:tc>
        <w:tc>
          <w:tcPr>
            <w:tcW w:w="563" w:type="pct"/>
            <w:vMerge/>
            <w:vAlign w:val="center"/>
          </w:tcPr>
          <w:p w14:paraId="3077F789" w14:textId="77777777" w:rsidR="00C36A0B" w:rsidRPr="0011098F" w:rsidRDefault="00C36A0B" w:rsidP="00262D10">
            <w:pPr>
              <w:jc w:val="center"/>
              <w:rPr>
                <w:rFonts w:ascii="Times New Roman" w:hAnsi="Times New Roman" w:cs="Times New Roman"/>
              </w:rPr>
            </w:pPr>
          </w:p>
        </w:tc>
        <w:tc>
          <w:tcPr>
            <w:tcW w:w="494" w:type="pct"/>
            <w:vMerge/>
            <w:vAlign w:val="center"/>
          </w:tcPr>
          <w:p w14:paraId="13DEA046" w14:textId="77777777" w:rsidR="00C36A0B" w:rsidRPr="0011098F" w:rsidRDefault="00C36A0B" w:rsidP="00262D10">
            <w:pPr>
              <w:jc w:val="center"/>
              <w:rPr>
                <w:rFonts w:ascii="Times New Roman" w:hAnsi="Times New Roman" w:cs="Times New Roman"/>
              </w:rPr>
            </w:pPr>
          </w:p>
        </w:tc>
      </w:tr>
      <w:tr w:rsidR="00C36A0B" w:rsidRPr="0011098F" w14:paraId="7F3BE82B" w14:textId="5EB74896" w:rsidTr="00042CC1">
        <w:trPr>
          <w:cantSplit/>
          <w:trHeight w:val="756"/>
        </w:trPr>
        <w:tc>
          <w:tcPr>
            <w:tcW w:w="178" w:type="pct"/>
            <w:vAlign w:val="center"/>
          </w:tcPr>
          <w:p w14:paraId="1CC62532" w14:textId="7D4F08B3" w:rsidR="00C36A0B" w:rsidRPr="0011098F" w:rsidRDefault="00C36A0B" w:rsidP="00182E9F">
            <w:pPr>
              <w:jc w:val="center"/>
              <w:rPr>
                <w:rFonts w:ascii="Times New Roman" w:hAnsi="Times New Roman" w:cs="Times New Roman"/>
              </w:rPr>
            </w:pPr>
            <w:r>
              <w:rPr>
                <w:rFonts w:ascii="Times New Roman" w:hAnsi="Times New Roman" w:cs="Times New Roman"/>
              </w:rPr>
              <w:t>119</w:t>
            </w:r>
          </w:p>
        </w:tc>
        <w:tc>
          <w:tcPr>
            <w:tcW w:w="674" w:type="pct"/>
            <w:vAlign w:val="center"/>
          </w:tcPr>
          <w:p w14:paraId="25F1202E" w14:textId="21DC556E" w:rsidR="00C36A0B" w:rsidRPr="0011098F" w:rsidRDefault="00C36A0B" w:rsidP="0011098F">
            <w:pPr>
              <w:jc w:val="both"/>
              <w:rPr>
                <w:rFonts w:ascii="Times New Roman" w:hAnsi="Times New Roman" w:cs="Times New Roman"/>
              </w:rPr>
            </w:pPr>
            <w:r w:rsidRPr="0011098F">
              <w:rPr>
                <w:rFonts w:ascii="Times New Roman" w:hAnsi="Times New Roman" w:cs="Times New Roman"/>
              </w:rPr>
              <w:t>05:42:000015:1847</w:t>
            </w:r>
          </w:p>
          <w:p w14:paraId="2E6C50C4"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улица Махачкалинская, не далеко от конечной остановки №12</w:t>
            </w:r>
          </w:p>
        </w:tc>
        <w:tc>
          <w:tcPr>
            <w:tcW w:w="634" w:type="pct"/>
            <w:vAlign w:val="center"/>
          </w:tcPr>
          <w:p w14:paraId="0C6330B2" w14:textId="204A181B" w:rsidR="00C36A0B" w:rsidRPr="0011098F" w:rsidRDefault="00C36A0B" w:rsidP="00B7275D">
            <w:pPr>
              <w:jc w:val="center"/>
              <w:rPr>
                <w:rFonts w:ascii="Times New Roman" w:hAnsi="Times New Roman" w:cs="Times New Roman"/>
              </w:rPr>
            </w:pPr>
            <w:r>
              <w:rPr>
                <w:rFonts w:ascii="Times New Roman" w:hAnsi="Times New Roman" w:cs="Times New Roman"/>
              </w:rPr>
              <w:t>-</w:t>
            </w:r>
          </w:p>
        </w:tc>
        <w:tc>
          <w:tcPr>
            <w:tcW w:w="432" w:type="pct"/>
            <w:vAlign w:val="center"/>
          </w:tcPr>
          <w:p w14:paraId="544FC6B3" w14:textId="047CE5D0" w:rsidR="00C36A0B" w:rsidRPr="0011098F" w:rsidRDefault="00C36A0B"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16A6ED30" w14:textId="77777777" w:rsidR="00C36A0B" w:rsidRPr="0011098F" w:rsidRDefault="00C36A0B" w:rsidP="00262D10">
            <w:pPr>
              <w:jc w:val="center"/>
              <w:rPr>
                <w:rFonts w:ascii="Times New Roman" w:hAnsi="Times New Roman" w:cs="Times New Roman"/>
              </w:rPr>
            </w:pPr>
          </w:p>
        </w:tc>
        <w:tc>
          <w:tcPr>
            <w:tcW w:w="626" w:type="pct"/>
            <w:vAlign w:val="center"/>
          </w:tcPr>
          <w:p w14:paraId="1386970C" w14:textId="0835E536" w:rsidR="00C36A0B" w:rsidRPr="0011098F" w:rsidRDefault="00C36A0B" w:rsidP="0011098F">
            <w:pPr>
              <w:jc w:val="both"/>
              <w:rPr>
                <w:rFonts w:ascii="Times New Roman" w:hAnsi="Times New Roman" w:cs="Times New Roman"/>
              </w:rPr>
            </w:pPr>
            <w:r w:rsidRPr="0011098F">
              <w:rPr>
                <w:rFonts w:ascii="Times New Roman" w:hAnsi="Times New Roman" w:cs="Times New Roman"/>
              </w:rPr>
              <w:t>- 2 контейнера;</w:t>
            </w:r>
          </w:p>
          <w:p w14:paraId="2D5D6EEB"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- 4 кв.м.;</w:t>
            </w:r>
          </w:p>
          <w:p w14:paraId="7474F2C0"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32E7D9EA" w14:textId="09B58373" w:rsidR="00C36A0B" w:rsidRPr="0011098F" w:rsidRDefault="00C36A0B"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127F8C62" w14:textId="206F79B7" w:rsidR="00C36A0B" w:rsidRPr="0011098F" w:rsidRDefault="00C36A0B"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534A7D70" w14:textId="3C0134F8" w:rsidR="00C36A0B" w:rsidRPr="0011098F" w:rsidRDefault="00C36A0B"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3868944F" w14:textId="362DA078" w:rsidR="00C36A0B" w:rsidRPr="0011098F" w:rsidRDefault="00C36A0B" w:rsidP="00262D10">
            <w:pPr>
              <w:jc w:val="center"/>
              <w:rPr>
                <w:rFonts w:ascii="Times New Roman" w:hAnsi="Times New Roman" w:cs="Times New Roman"/>
              </w:rPr>
            </w:pPr>
            <w:r>
              <w:rPr>
                <w:rFonts w:ascii="Times New Roman" w:hAnsi="Times New Roman" w:cs="Times New Roman"/>
              </w:rPr>
              <w:t>-</w:t>
            </w:r>
          </w:p>
        </w:tc>
      </w:tr>
      <w:tr w:rsidR="00C36A0B" w:rsidRPr="0011098F" w14:paraId="48670BD8" w14:textId="26CD5226" w:rsidTr="00042CC1">
        <w:trPr>
          <w:cantSplit/>
          <w:trHeight w:val="83"/>
        </w:trPr>
        <w:tc>
          <w:tcPr>
            <w:tcW w:w="178" w:type="pct"/>
            <w:vMerge w:val="restart"/>
            <w:vAlign w:val="center"/>
          </w:tcPr>
          <w:p w14:paraId="40ADD36C" w14:textId="22A86617" w:rsidR="00C36A0B" w:rsidRPr="0011098F" w:rsidRDefault="00C36A0B" w:rsidP="00182E9F">
            <w:pPr>
              <w:jc w:val="center"/>
              <w:rPr>
                <w:rFonts w:ascii="Times New Roman" w:hAnsi="Times New Roman" w:cs="Times New Roman"/>
              </w:rPr>
            </w:pPr>
            <w:r>
              <w:rPr>
                <w:rFonts w:ascii="Times New Roman" w:hAnsi="Times New Roman" w:cs="Times New Roman"/>
              </w:rPr>
              <w:t>120</w:t>
            </w:r>
          </w:p>
        </w:tc>
        <w:tc>
          <w:tcPr>
            <w:tcW w:w="674" w:type="pct"/>
            <w:vMerge w:val="restart"/>
            <w:vAlign w:val="center"/>
          </w:tcPr>
          <w:p w14:paraId="09F257BF" w14:textId="00C5D5F5" w:rsidR="00C36A0B" w:rsidRPr="0011098F" w:rsidRDefault="00C36A0B" w:rsidP="0011098F">
            <w:pPr>
              <w:jc w:val="both"/>
              <w:rPr>
                <w:rFonts w:ascii="Times New Roman" w:hAnsi="Times New Roman" w:cs="Times New Roman"/>
              </w:rPr>
            </w:pPr>
            <w:r w:rsidRPr="0011098F">
              <w:rPr>
                <w:rFonts w:ascii="Times New Roman" w:hAnsi="Times New Roman" w:cs="Times New Roman"/>
              </w:rPr>
              <w:t>05:42:000015:1848</w:t>
            </w:r>
          </w:p>
          <w:p w14:paraId="18A09305"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 xml:space="preserve">улица Махачкалинская, </w:t>
            </w:r>
          </w:p>
          <w:p w14:paraId="311D0205" w14:textId="6334DA4A" w:rsidR="00C36A0B" w:rsidRPr="0011098F" w:rsidRDefault="00C36A0B" w:rsidP="0011098F">
            <w:pPr>
              <w:jc w:val="both"/>
              <w:rPr>
                <w:rFonts w:ascii="Times New Roman" w:hAnsi="Times New Roman" w:cs="Times New Roman"/>
              </w:rPr>
            </w:pPr>
            <w:r w:rsidRPr="0011098F">
              <w:rPr>
                <w:rFonts w:ascii="Times New Roman" w:hAnsi="Times New Roman" w:cs="Times New Roman"/>
              </w:rPr>
              <w:t>напротив бывшего здания «Горгаз»</w:t>
            </w:r>
          </w:p>
        </w:tc>
        <w:tc>
          <w:tcPr>
            <w:tcW w:w="634" w:type="pct"/>
            <w:vAlign w:val="center"/>
          </w:tcPr>
          <w:p w14:paraId="40E3462B" w14:textId="763D2B00" w:rsidR="00C36A0B" w:rsidRPr="0011098F" w:rsidRDefault="00C36A0B" w:rsidP="0011098F">
            <w:pPr>
              <w:jc w:val="both"/>
              <w:rPr>
                <w:rFonts w:ascii="Times New Roman" w:hAnsi="Times New Roman" w:cs="Times New Roman"/>
                <w:highlight w:val="yellow"/>
              </w:rPr>
            </w:pPr>
            <w:r w:rsidRPr="00C36A0B">
              <w:rPr>
                <w:rFonts w:ascii="Times New Roman" w:hAnsi="Times New Roman" w:cs="Times New Roman"/>
              </w:rPr>
              <w:t>улица Махачкалинская, д. 53 е</w:t>
            </w:r>
          </w:p>
        </w:tc>
        <w:tc>
          <w:tcPr>
            <w:tcW w:w="432" w:type="pct"/>
            <w:vAlign w:val="center"/>
          </w:tcPr>
          <w:p w14:paraId="6A07BCFB" w14:textId="5D557FE5" w:rsidR="00C36A0B" w:rsidRPr="0011098F" w:rsidRDefault="00C36A0B" w:rsidP="0011098F">
            <w:pPr>
              <w:jc w:val="center"/>
              <w:rPr>
                <w:rFonts w:ascii="Times New Roman" w:hAnsi="Times New Roman" w:cs="Times New Roman"/>
              </w:rPr>
            </w:pPr>
            <w:r>
              <w:rPr>
                <w:rFonts w:ascii="Times New Roman" w:hAnsi="Times New Roman" w:cs="Times New Roman"/>
              </w:rPr>
              <w:t>29</w:t>
            </w:r>
          </w:p>
        </w:tc>
        <w:tc>
          <w:tcPr>
            <w:tcW w:w="341" w:type="pct"/>
            <w:vAlign w:val="center"/>
          </w:tcPr>
          <w:p w14:paraId="27F1CD5C" w14:textId="3418517A" w:rsidR="00C36A0B" w:rsidRPr="0011098F" w:rsidRDefault="00C36A0B" w:rsidP="00262D10">
            <w:pPr>
              <w:jc w:val="center"/>
              <w:rPr>
                <w:rFonts w:ascii="Times New Roman" w:hAnsi="Times New Roman" w:cs="Times New Roman"/>
              </w:rPr>
            </w:pPr>
            <w:r>
              <w:rPr>
                <w:rFonts w:ascii="Times New Roman" w:hAnsi="Times New Roman" w:cs="Times New Roman"/>
              </w:rPr>
              <w:t>15</w:t>
            </w:r>
          </w:p>
        </w:tc>
        <w:tc>
          <w:tcPr>
            <w:tcW w:w="626" w:type="pct"/>
            <w:vMerge w:val="restart"/>
            <w:vAlign w:val="center"/>
          </w:tcPr>
          <w:p w14:paraId="45E9CF76" w14:textId="44811AE6" w:rsidR="00C36A0B" w:rsidRPr="0011098F" w:rsidRDefault="00C36A0B" w:rsidP="0011098F">
            <w:pPr>
              <w:jc w:val="both"/>
              <w:rPr>
                <w:rFonts w:ascii="Times New Roman" w:hAnsi="Times New Roman" w:cs="Times New Roman"/>
              </w:rPr>
            </w:pPr>
            <w:r w:rsidRPr="0011098F">
              <w:rPr>
                <w:rFonts w:ascii="Times New Roman" w:hAnsi="Times New Roman" w:cs="Times New Roman"/>
              </w:rPr>
              <w:t>- 3 контейнера;</w:t>
            </w:r>
          </w:p>
          <w:p w14:paraId="35C8B962"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- 7 кв.м.;</w:t>
            </w:r>
          </w:p>
          <w:p w14:paraId="707CC46F" w14:textId="61FBB265" w:rsidR="00C36A0B" w:rsidRPr="0011098F" w:rsidRDefault="00C36A0B" w:rsidP="00C36A0B">
            <w:pPr>
              <w:jc w:val="both"/>
              <w:rPr>
                <w:rFonts w:ascii="Times New Roman" w:hAnsi="Times New Roman" w:cs="Times New Roman"/>
              </w:rPr>
            </w:pPr>
            <w:r w:rsidRPr="0011098F">
              <w:rPr>
                <w:rFonts w:ascii="Times New Roman" w:hAnsi="Times New Roman" w:cs="Times New Roman"/>
              </w:rPr>
              <w:t>- твердое</w:t>
            </w:r>
            <w:r>
              <w:rPr>
                <w:rFonts w:ascii="Times New Roman" w:hAnsi="Times New Roman" w:cs="Times New Roman"/>
              </w:rPr>
              <w:t xml:space="preserve"> </w:t>
            </w:r>
            <w:r w:rsidRPr="0011098F">
              <w:rPr>
                <w:rFonts w:ascii="Times New Roman" w:hAnsi="Times New Roman" w:cs="Times New Roman"/>
              </w:rPr>
              <w:t>покрытие.</w:t>
            </w:r>
          </w:p>
        </w:tc>
        <w:tc>
          <w:tcPr>
            <w:tcW w:w="563" w:type="pct"/>
            <w:vMerge w:val="restart"/>
            <w:vAlign w:val="center"/>
          </w:tcPr>
          <w:p w14:paraId="23FA4E1A" w14:textId="5BA787F0" w:rsidR="00C36A0B" w:rsidRPr="0011098F" w:rsidRDefault="00C36A0B" w:rsidP="00F33925">
            <w:pPr>
              <w:jc w:val="center"/>
              <w:rPr>
                <w:rFonts w:ascii="Times New Roman" w:hAnsi="Times New Roman" w:cs="Times New Roman"/>
              </w:rPr>
            </w:pPr>
            <w:r>
              <w:rPr>
                <w:rFonts w:ascii="Times New Roman" w:hAnsi="Times New Roman" w:cs="Times New Roman"/>
              </w:rPr>
              <w:t>10,87</w:t>
            </w:r>
          </w:p>
        </w:tc>
        <w:tc>
          <w:tcPr>
            <w:tcW w:w="494" w:type="pct"/>
            <w:vMerge w:val="restart"/>
            <w:vAlign w:val="center"/>
          </w:tcPr>
          <w:p w14:paraId="207B548F" w14:textId="4516ED2F" w:rsidR="00C36A0B" w:rsidRPr="0011098F" w:rsidRDefault="00C36A0B"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752FB5A4" w14:textId="666E3254" w:rsidR="00C36A0B" w:rsidRPr="0011098F" w:rsidRDefault="00C36A0B" w:rsidP="00262D10">
            <w:pPr>
              <w:jc w:val="center"/>
              <w:rPr>
                <w:rFonts w:ascii="Times New Roman" w:hAnsi="Times New Roman" w:cs="Times New Roman"/>
              </w:rPr>
            </w:pPr>
            <w:r>
              <w:rPr>
                <w:rFonts w:ascii="Times New Roman" w:hAnsi="Times New Roman" w:cs="Times New Roman"/>
              </w:rPr>
              <w:t>3,26</w:t>
            </w:r>
          </w:p>
        </w:tc>
        <w:tc>
          <w:tcPr>
            <w:tcW w:w="494" w:type="pct"/>
            <w:vMerge w:val="restart"/>
            <w:vAlign w:val="center"/>
          </w:tcPr>
          <w:p w14:paraId="2DD5392C" w14:textId="2C8DBE2C" w:rsidR="00C36A0B" w:rsidRPr="0011098F" w:rsidRDefault="00C36A0B" w:rsidP="00262D10">
            <w:pPr>
              <w:jc w:val="center"/>
              <w:rPr>
                <w:rFonts w:ascii="Times New Roman" w:hAnsi="Times New Roman" w:cs="Times New Roman"/>
              </w:rPr>
            </w:pPr>
            <w:r>
              <w:rPr>
                <w:rFonts w:ascii="Times New Roman" w:hAnsi="Times New Roman" w:cs="Times New Roman"/>
              </w:rPr>
              <w:t>1</w:t>
            </w:r>
          </w:p>
        </w:tc>
      </w:tr>
      <w:tr w:rsidR="00C36A0B" w:rsidRPr="0011098F" w14:paraId="2255A13B" w14:textId="53F8C2C5" w:rsidTr="00042CC1">
        <w:trPr>
          <w:cantSplit/>
          <w:trHeight w:val="389"/>
        </w:trPr>
        <w:tc>
          <w:tcPr>
            <w:tcW w:w="178" w:type="pct"/>
            <w:vMerge/>
            <w:vAlign w:val="center"/>
          </w:tcPr>
          <w:p w14:paraId="36A46180" w14:textId="77777777" w:rsidR="00C36A0B" w:rsidRPr="0011098F" w:rsidRDefault="00C36A0B" w:rsidP="00182E9F">
            <w:pPr>
              <w:jc w:val="center"/>
              <w:rPr>
                <w:rFonts w:ascii="Times New Roman" w:hAnsi="Times New Roman" w:cs="Times New Roman"/>
              </w:rPr>
            </w:pPr>
          </w:p>
        </w:tc>
        <w:tc>
          <w:tcPr>
            <w:tcW w:w="674" w:type="pct"/>
            <w:vMerge/>
            <w:vAlign w:val="center"/>
          </w:tcPr>
          <w:p w14:paraId="24DC7477" w14:textId="05A4A6D3" w:rsidR="00C36A0B" w:rsidRPr="0011098F" w:rsidRDefault="00C36A0B" w:rsidP="0011098F">
            <w:pPr>
              <w:jc w:val="both"/>
              <w:rPr>
                <w:rFonts w:ascii="Times New Roman" w:hAnsi="Times New Roman" w:cs="Times New Roman"/>
              </w:rPr>
            </w:pPr>
          </w:p>
        </w:tc>
        <w:tc>
          <w:tcPr>
            <w:tcW w:w="634" w:type="pct"/>
            <w:vAlign w:val="center"/>
          </w:tcPr>
          <w:p w14:paraId="386CB8FF" w14:textId="77777777" w:rsidR="00C36A0B" w:rsidRPr="0011098F" w:rsidRDefault="00C36A0B" w:rsidP="0011098F">
            <w:pPr>
              <w:jc w:val="both"/>
              <w:rPr>
                <w:rFonts w:ascii="Times New Roman" w:hAnsi="Times New Roman" w:cs="Times New Roman"/>
                <w:highlight w:val="yellow"/>
              </w:rPr>
            </w:pPr>
            <w:r w:rsidRPr="0011098F">
              <w:rPr>
                <w:rFonts w:ascii="Times New Roman" w:hAnsi="Times New Roman" w:cs="Times New Roman"/>
              </w:rPr>
              <w:t>улица Оскара, д. 5 а</w:t>
            </w:r>
          </w:p>
        </w:tc>
        <w:tc>
          <w:tcPr>
            <w:tcW w:w="432" w:type="pct"/>
            <w:vAlign w:val="center"/>
          </w:tcPr>
          <w:p w14:paraId="3E01D837" w14:textId="77777777" w:rsidR="00C36A0B" w:rsidRPr="0011098F" w:rsidRDefault="00C36A0B" w:rsidP="0011098F">
            <w:pPr>
              <w:jc w:val="center"/>
              <w:rPr>
                <w:rFonts w:ascii="Times New Roman" w:hAnsi="Times New Roman" w:cs="Times New Roman"/>
              </w:rPr>
            </w:pPr>
            <w:r w:rsidRPr="0011098F">
              <w:rPr>
                <w:rFonts w:ascii="Times New Roman" w:hAnsi="Times New Roman" w:cs="Times New Roman"/>
              </w:rPr>
              <w:t>21</w:t>
            </w:r>
          </w:p>
        </w:tc>
        <w:tc>
          <w:tcPr>
            <w:tcW w:w="341" w:type="pct"/>
            <w:vAlign w:val="center"/>
          </w:tcPr>
          <w:p w14:paraId="0B02723D" w14:textId="1B960C9A" w:rsidR="00C36A0B" w:rsidRPr="0011098F" w:rsidRDefault="00C36A0B"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67D09E0E" w14:textId="6A948D90" w:rsidR="00C36A0B" w:rsidRPr="0011098F" w:rsidRDefault="00C36A0B" w:rsidP="0011098F">
            <w:pPr>
              <w:jc w:val="both"/>
              <w:rPr>
                <w:rFonts w:ascii="Times New Roman" w:hAnsi="Times New Roman" w:cs="Times New Roman"/>
              </w:rPr>
            </w:pPr>
          </w:p>
        </w:tc>
        <w:tc>
          <w:tcPr>
            <w:tcW w:w="563" w:type="pct"/>
            <w:vMerge/>
            <w:vAlign w:val="center"/>
          </w:tcPr>
          <w:p w14:paraId="3D49347A" w14:textId="77777777" w:rsidR="00C36A0B" w:rsidRPr="0011098F" w:rsidRDefault="00C36A0B" w:rsidP="00F33925">
            <w:pPr>
              <w:jc w:val="center"/>
              <w:rPr>
                <w:rFonts w:ascii="Times New Roman" w:hAnsi="Times New Roman" w:cs="Times New Roman"/>
              </w:rPr>
            </w:pPr>
          </w:p>
        </w:tc>
        <w:tc>
          <w:tcPr>
            <w:tcW w:w="494" w:type="pct"/>
            <w:vMerge/>
            <w:vAlign w:val="center"/>
          </w:tcPr>
          <w:p w14:paraId="2C5D6AF9" w14:textId="77777777" w:rsidR="00C36A0B" w:rsidRPr="0011098F" w:rsidRDefault="00C36A0B" w:rsidP="00F33925">
            <w:pPr>
              <w:jc w:val="center"/>
              <w:rPr>
                <w:rFonts w:ascii="Times New Roman" w:hAnsi="Times New Roman" w:cs="Times New Roman"/>
              </w:rPr>
            </w:pPr>
          </w:p>
        </w:tc>
        <w:tc>
          <w:tcPr>
            <w:tcW w:w="563" w:type="pct"/>
            <w:vMerge/>
            <w:vAlign w:val="center"/>
          </w:tcPr>
          <w:p w14:paraId="02A9F556" w14:textId="77777777" w:rsidR="00C36A0B" w:rsidRPr="0011098F" w:rsidRDefault="00C36A0B" w:rsidP="00262D10">
            <w:pPr>
              <w:jc w:val="center"/>
              <w:rPr>
                <w:rFonts w:ascii="Times New Roman" w:hAnsi="Times New Roman" w:cs="Times New Roman"/>
              </w:rPr>
            </w:pPr>
          </w:p>
        </w:tc>
        <w:tc>
          <w:tcPr>
            <w:tcW w:w="494" w:type="pct"/>
            <w:vMerge/>
            <w:vAlign w:val="center"/>
          </w:tcPr>
          <w:p w14:paraId="0954ED31" w14:textId="77777777" w:rsidR="00C36A0B" w:rsidRPr="0011098F" w:rsidRDefault="00C36A0B" w:rsidP="00262D10">
            <w:pPr>
              <w:jc w:val="center"/>
              <w:rPr>
                <w:rFonts w:ascii="Times New Roman" w:hAnsi="Times New Roman" w:cs="Times New Roman"/>
              </w:rPr>
            </w:pPr>
          </w:p>
        </w:tc>
      </w:tr>
      <w:tr w:rsidR="00C36A0B" w:rsidRPr="0011098F" w14:paraId="24F6E8A1" w14:textId="1A1C1A50" w:rsidTr="00042CC1">
        <w:trPr>
          <w:cantSplit/>
          <w:trHeight w:val="297"/>
        </w:trPr>
        <w:tc>
          <w:tcPr>
            <w:tcW w:w="178" w:type="pct"/>
            <w:vMerge/>
            <w:vAlign w:val="center"/>
          </w:tcPr>
          <w:p w14:paraId="59BF1F16" w14:textId="77777777" w:rsidR="00C36A0B" w:rsidRPr="0011098F" w:rsidRDefault="00C36A0B" w:rsidP="00182E9F">
            <w:pPr>
              <w:jc w:val="center"/>
              <w:rPr>
                <w:rFonts w:ascii="Times New Roman" w:hAnsi="Times New Roman" w:cs="Times New Roman"/>
              </w:rPr>
            </w:pPr>
          </w:p>
        </w:tc>
        <w:tc>
          <w:tcPr>
            <w:tcW w:w="674" w:type="pct"/>
            <w:vMerge/>
            <w:vAlign w:val="center"/>
          </w:tcPr>
          <w:p w14:paraId="1923F019" w14:textId="5B3D4CFB" w:rsidR="00C36A0B" w:rsidRPr="0011098F" w:rsidRDefault="00C36A0B" w:rsidP="0011098F">
            <w:pPr>
              <w:jc w:val="both"/>
              <w:rPr>
                <w:rFonts w:ascii="Times New Roman" w:hAnsi="Times New Roman" w:cs="Times New Roman"/>
              </w:rPr>
            </w:pPr>
          </w:p>
        </w:tc>
        <w:tc>
          <w:tcPr>
            <w:tcW w:w="634" w:type="pct"/>
            <w:vAlign w:val="center"/>
          </w:tcPr>
          <w:p w14:paraId="12BEB5D2" w14:textId="3A911009" w:rsidR="00C36A0B" w:rsidRPr="0011098F" w:rsidRDefault="00C36A0B"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3951EF63" w14:textId="23FA94A2" w:rsidR="00C36A0B" w:rsidRPr="00C36A0B" w:rsidRDefault="00C36A0B" w:rsidP="0011098F">
            <w:pPr>
              <w:jc w:val="center"/>
              <w:rPr>
                <w:rFonts w:ascii="Times New Roman" w:hAnsi="Times New Roman" w:cs="Times New Roman"/>
                <w:b/>
              </w:rPr>
            </w:pPr>
            <w:r>
              <w:rPr>
                <w:rFonts w:ascii="Times New Roman" w:hAnsi="Times New Roman" w:cs="Times New Roman"/>
                <w:b/>
              </w:rPr>
              <w:t>50</w:t>
            </w:r>
          </w:p>
        </w:tc>
        <w:tc>
          <w:tcPr>
            <w:tcW w:w="341" w:type="pct"/>
            <w:vAlign w:val="center"/>
          </w:tcPr>
          <w:p w14:paraId="30E5DDF5" w14:textId="5F24C020" w:rsidR="00C36A0B" w:rsidRPr="00C36A0B" w:rsidRDefault="00C36A0B" w:rsidP="00262D10">
            <w:pPr>
              <w:jc w:val="center"/>
              <w:rPr>
                <w:rFonts w:ascii="Times New Roman" w:hAnsi="Times New Roman" w:cs="Times New Roman"/>
                <w:b/>
              </w:rPr>
            </w:pPr>
            <w:r>
              <w:rPr>
                <w:rFonts w:ascii="Times New Roman" w:hAnsi="Times New Roman" w:cs="Times New Roman"/>
                <w:b/>
              </w:rPr>
              <w:t>15</w:t>
            </w:r>
          </w:p>
        </w:tc>
        <w:tc>
          <w:tcPr>
            <w:tcW w:w="626" w:type="pct"/>
            <w:vMerge/>
            <w:vAlign w:val="center"/>
          </w:tcPr>
          <w:p w14:paraId="1759885A" w14:textId="77E5406F" w:rsidR="00C36A0B" w:rsidRPr="0011098F" w:rsidRDefault="00C36A0B" w:rsidP="0011098F">
            <w:pPr>
              <w:jc w:val="both"/>
              <w:rPr>
                <w:rFonts w:ascii="Times New Roman" w:hAnsi="Times New Roman" w:cs="Times New Roman"/>
              </w:rPr>
            </w:pPr>
          </w:p>
        </w:tc>
        <w:tc>
          <w:tcPr>
            <w:tcW w:w="563" w:type="pct"/>
            <w:vMerge/>
            <w:vAlign w:val="center"/>
          </w:tcPr>
          <w:p w14:paraId="0B715761" w14:textId="77777777" w:rsidR="00C36A0B" w:rsidRPr="0011098F" w:rsidRDefault="00C36A0B" w:rsidP="00F33925">
            <w:pPr>
              <w:jc w:val="center"/>
              <w:rPr>
                <w:rFonts w:ascii="Times New Roman" w:hAnsi="Times New Roman" w:cs="Times New Roman"/>
              </w:rPr>
            </w:pPr>
          </w:p>
        </w:tc>
        <w:tc>
          <w:tcPr>
            <w:tcW w:w="494" w:type="pct"/>
            <w:vMerge/>
            <w:vAlign w:val="center"/>
          </w:tcPr>
          <w:p w14:paraId="4C146BBC" w14:textId="77777777" w:rsidR="00C36A0B" w:rsidRPr="0011098F" w:rsidRDefault="00C36A0B" w:rsidP="00F33925">
            <w:pPr>
              <w:jc w:val="center"/>
              <w:rPr>
                <w:rFonts w:ascii="Times New Roman" w:hAnsi="Times New Roman" w:cs="Times New Roman"/>
              </w:rPr>
            </w:pPr>
          </w:p>
        </w:tc>
        <w:tc>
          <w:tcPr>
            <w:tcW w:w="563" w:type="pct"/>
            <w:vMerge/>
            <w:vAlign w:val="center"/>
          </w:tcPr>
          <w:p w14:paraId="1AEDAC53" w14:textId="77777777" w:rsidR="00C36A0B" w:rsidRPr="0011098F" w:rsidRDefault="00C36A0B" w:rsidP="00262D10">
            <w:pPr>
              <w:jc w:val="center"/>
              <w:rPr>
                <w:rFonts w:ascii="Times New Roman" w:hAnsi="Times New Roman" w:cs="Times New Roman"/>
              </w:rPr>
            </w:pPr>
          </w:p>
        </w:tc>
        <w:tc>
          <w:tcPr>
            <w:tcW w:w="494" w:type="pct"/>
            <w:vMerge/>
            <w:vAlign w:val="center"/>
          </w:tcPr>
          <w:p w14:paraId="432A3AAA" w14:textId="77777777" w:rsidR="00C36A0B" w:rsidRPr="0011098F" w:rsidRDefault="00C36A0B" w:rsidP="00262D10">
            <w:pPr>
              <w:jc w:val="center"/>
              <w:rPr>
                <w:rFonts w:ascii="Times New Roman" w:hAnsi="Times New Roman" w:cs="Times New Roman"/>
              </w:rPr>
            </w:pPr>
          </w:p>
        </w:tc>
      </w:tr>
      <w:tr w:rsidR="00433ADD" w:rsidRPr="0011098F" w14:paraId="3B73F9BE" w14:textId="46197029" w:rsidTr="00042CC1">
        <w:trPr>
          <w:cantSplit/>
          <w:trHeight w:val="415"/>
        </w:trPr>
        <w:tc>
          <w:tcPr>
            <w:tcW w:w="178" w:type="pct"/>
            <w:vMerge w:val="restart"/>
            <w:vAlign w:val="center"/>
          </w:tcPr>
          <w:p w14:paraId="07A882FC" w14:textId="6E3138BF" w:rsidR="00433ADD" w:rsidRPr="0011098F" w:rsidRDefault="00433ADD" w:rsidP="00182E9F">
            <w:pPr>
              <w:jc w:val="center"/>
              <w:rPr>
                <w:rFonts w:ascii="Times New Roman" w:hAnsi="Times New Roman" w:cs="Times New Roman"/>
              </w:rPr>
            </w:pPr>
            <w:r>
              <w:rPr>
                <w:rFonts w:ascii="Times New Roman" w:hAnsi="Times New Roman" w:cs="Times New Roman"/>
              </w:rPr>
              <w:lastRenderedPageBreak/>
              <w:t>121</w:t>
            </w:r>
          </w:p>
        </w:tc>
        <w:tc>
          <w:tcPr>
            <w:tcW w:w="674" w:type="pct"/>
            <w:vMerge w:val="restart"/>
            <w:vAlign w:val="center"/>
          </w:tcPr>
          <w:p w14:paraId="71B0FAA4" w14:textId="14186A08" w:rsidR="00433ADD" w:rsidRPr="0011098F" w:rsidRDefault="00433ADD" w:rsidP="0011098F">
            <w:pPr>
              <w:jc w:val="both"/>
              <w:rPr>
                <w:rFonts w:ascii="Times New Roman" w:hAnsi="Times New Roman" w:cs="Times New Roman"/>
              </w:rPr>
            </w:pPr>
            <w:r w:rsidRPr="0011098F">
              <w:rPr>
                <w:rFonts w:ascii="Times New Roman" w:hAnsi="Times New Roman" w:cs="Times New Roman"/>
              </w:rPr>
              <w:t>05:42:000020:1228</w:t>
            </w:r>
          </w:p>
          <w:p w14:paraId="2D8C511A" w14:textId="77777777" w:rsidR="00433ADD" w:rsidRPr="0011098F" w:rsidRDefault="00433ADD" w:rsidP="0011098F">
            <w:pPr>
              <w:jc w:val="both"/>
              <w:rPr>
                <w:rFonts w:ascii="Times New Roman" w:hAnsi="Times New Roman" w:cs="Times New Roman"/>
              </w:rPr>
            </w:pPr>
            <w:r w:rsidRPr="0011098F">
              <w:rPr>
                <w:rFonts w:ascii="Times New Roman" w:hAnsi="Times New Roman" w:cs="Times New Roman"/>
              </w:rPr>
              <w:t>улица Махачкалинская</w:t>
            </w:r>
          </w:p>
        </w:tc>
        <w:tc>
          <w:tcPr>
            <w:tcW w:w="634" w:type="pct"/>
            <w:vAlign w:val="center"/>
          </w:tcPr>
          <w:p w14:paraId="7B101F18" w14:textId="77777777" w:rsidR="00433ADD" w:rsidRPr="0011098F" w:rsidRDefault="00433ADD" w:rsidP="0011098F">
            <w:pPr>
              <w:jc w:val="both"/>
              <w:rPr>
                <w:rFonts w:ascii="Times New Roman" w:hAnsi="Times New Roman" w:cs="Times New Roman"/>
              </w:rPr>
            </w:pPr>
            <w:r w:rsidRPr="0011098F">
              <w:rPr>
                <w:rFonts w:ascii="Times New Roman" w:hAnsi="Times New Roman" w:cs="Times New Roman"/>
              </w:rPr>
              <w:t>улица Махачкалинская, д. 33</w:t>
            </w:r>
          </w:p>
        </w:tc>
        <w:tc>
          <w:tcPr>
            <w:tcW w:w="432" w:type="pct"/>
            <w:vAlign w:val="center"/>
          </w:tcPr>
          <w:p w14:paraId="3485D4F4" w14:textId="77777777" w:rsidR="00433ADD" w:rsidRPr="0011098F" w:rsidRDefault="00433ADD" w:rsidP="0011098F">
            <w:pPr>
              <w:jc w:val="center"/>
              <w:rPr>
                <w:rFonts w:ascii="Times New Roman" w:hAnsi="Times New Roman" w:cs="Times New Roman"/>
              </w:rPr>
            </w:pPr>
            <w:r w:rsidRPr="0011098F">
              <w:rPr>
                <w:rFonts w:ascii="Times New Roman" w:hAnsi="Times New Roman" w:cs="Times New Roman"/>
              </w:rPr>
              <w:t>84</w:t>
            </w:r>
          </w:p>
        </w:tc>
        <w:tc>
          <w:tcPr>
            <w:tcW w:w="341" w:type="pct"/>
            <w:vAlign w:val="center"/>
          </w:tcPr>
          <w:p w14:paraId="5182D88A" w14:textId="01DAF106" w:rsidR="00433ADD" w:rsidRPr="0011098F" w:rsidRDefault="00433ADD" w:rsidP="00262D10">
            <w:pPr>
              <w:jc w:val="center"/>
              <w:rPr>
                <w:rFonts w:ascii="Times New Roman" w:hAnsi="Times New Roman" w:cs="Times New Roman"/>
              </w:rPr>
            </w:pPr>
            <w:r>
              <w:rPr>
                <w:rFonts w:ascii="Times New Roman" w:hAnsi="Times New Roman" w:cs="Times New Roman"/>
              </w:rPr>
              <w:t>-</w:t>
            </w:r>
          </w:p>
        </w:tc>
        <w:tc>
          <w:tcPr>
            <w:tcW w:w="626" w:type="pct"/>
            <w:vMerge w:val="restart"/>
            <w:vAlign w:val="center"/>
          </w:tcPr>
          <w:p w14:paraId="0D476A96" w14:textId="7D80CE9A" w:rsidR="00433ADD" w:rsidRPr="0011098F" w:rsidRDefault="00433ADD" w:rsidP="0011098F">
            <w:pPr>
              <w:jc w:val="both"/>
              <w:rPr>
                <w:rFonts w:ascii="Times New Roman" w:hAnsi="Times New Roman" w:cs="Times New Roman"/>
              </w:rPr>
            </w:pPr>
            <w:r w:rsidRPr="0011098F">
              <w:rPr>
                <w:rFonts w:ascii="Times New Roman" w:hAnsi="Times New Roman" w:cs="Times New Roman"/>
              </w:rPr>
              <w:t>- 2 контейнера;</w:t>
            </w:r>
          </w:p>
          <w:p w14:paraId="07D0BD16" w14:textId="77777777" w:rsidR="00433ADD" w:rsidRPr="0011098F" w:rsidRDefault="00433ADD" w:rsidP="0011098F">
            <w:pPr>
              <w:jc w:val="both"/>
              <w:rPr>
                <w:rFonts w:ascii="Times New Roman" w:hAnsi="Times New Roman" w:cs="Times New Roman"/>
              </w:rPr>
            </w:pPr>
            <w:r w:rsidRPr="0011098F">
              <w:rPr>
                <w:rFonts w:ascii="Times New Roman" w:hAnsi="Times New Roman" w:cs="Times New Roman"/>
              </w:rPr>
              <w:t>- 4 кв.м.;</w:t>
            </w:r>
          </w:p>
          <w:p w14:paraId="2D9381A8" w14:textId="77777777" w:rsidR="00433ADD" w:rsidRPr="0011098F" w:rsidRDefault="00433ADD" w:rsidP="0011098F">
            <w:pPr>
              <w:jc w:val="both"/>
              <w:rPr>
                <w:rFonts w:ascii="Times New Roman" w:hAnsi="Times New Roman" w:cs="Times New Roman"/>
              </w:rPr>
            </w:pPr>
            <w:r w:rsidRPr="0011098F">
              <w:rPr>
                <w:rFonts w:ascii="Times New Roman" w:hAnsi="Times New Roman" w:cs="Times New Roman"/>
              </w:rPr>
              <w:t>- твердое</w:t>
            </w:r>
          </w:p>
          <w:p w14:paraId="6DF29822" w14:textId="0EE1DF3A" w:rsidR="00433ADD" w:rsidRPr="0011098F" w:rsidRDefault="00433ADD" w:rsidP="0011098F">
            <w:pPr>
              <w:jc w:val="both"/>
              <w:rPr>
                <w:rFonts w:ascii="Times New Roman" w:hAnsi="Times New Roman" w:cs="Times New Roman"/>
              </w:rPr>
            </w:pPr>
            <w:r w:rsidRPr="0011098F">
              <w:rPr>
                <w:rFonts w:ascii="Times New Roman" w:hAnsi="Times New Roman" w:cs="Times New Roman"/>
              </w:rPr>
              <w:t>покрытие.</w:t>
            </w:r>
          </w:p>
        </w:tc>
        <w:tc>
          <w:tcPr>
            <w:tcW w:w="563" w:type="pct"/>
            <w:vMerge w:val="restart"/>
            <w:vAlign w:val="center"/>
          </w:tcPr>
          <w:p w14:paraId="115B5716" w14:textId="1FD00CE5" w:rsidR="00433ADD" w:rsidRPr="0011098F" w:rsidRDefault="00433ADD" w:rsidP="00F33925">
            <w:pPr>
              <w:jc w:val="center"/>
              <w:rPr>
                <w:rFonts w:ascii="Times New Roman" w:hAnsi="Times New Roman" w:cs="Times New Roman"/>
              </w:rPr>
            </w:pPr>
            <w:r>
              <w:rPr>
                <w:rFonts w:ascii="Times New Roman" w:hAnsi="Times New Roman" w:cs="Times New Roman"/>
              </w:rPr>
              <w:t>43,28</w:t>
            </w:r>
          </w:p>
        </w:tc>
        <w:tc>
          <w:tcPr>
            <w:tcW w:w="494" w:type="pct"/>
            <w:vMerge w:val="restart"/>
            <w:vAlign w:val="center"/>
          </w:tcPr>
          <w:p w14:paraId="37035D6F" w14:textId="0B8B6B76" w:rsidR="00433ADD" w:rsidRPr="0011098F" w:rsidRDefault="00433ADD" w:rsidP="00F33925">
            <w:pPr>
              <w:jc w:val="center"/>
              <w:rPr>
                <w:rFonts w:ascii="Times New Roman" w:hAnsi="Times New Roman" w:cs="Times New Roman"/>
              </w:rPr>
            </w:pPr>
            <w:r>
              <w:rPr>
                <w:rFonts w:ascii="Times New Roman" w:hAnsi="Times New Roman" w:cs="Times New Roman"/>
              </w:rPr>
              <w:t>3</w:t>
            </w:r>
          </w:p>
        </w:tc>
        <w:tc>
          <w:tcPr>
            <w:tcW w:w="563" w:type="pct"/>
            <w:vMerge w:val="restart"/>
            <w:vAlign w:val="center"/>
          </w:tcPr>
          <w:p w14:paraId="2058666B" w14:textId="0DD2B349" w:rsidR="00433ADD" w:rsidRPr="0011098F" w:rsidRDefault="00433ADD" w:rsidP="00262D10">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58F0BE05" w14:textId="67C2309E" w:rsidR="00433ADD" w:rsidRPr="0011098F" w:rsidRDefault="00433ADD" w:rsidP="00262D10">
            <w:pPr>
              <w:jc w:val="center"/>
              <w:rPr>
                <w:rFonts w:ascii="Times New Roman" w:hAnsi="Times New Roman" w:cs="Times New Roman"/>
              </w:rPr>
            </w:pPr>
            <w:r>
              <w:rPr>
                <w:rFonts w:ascii="Times New Roman" w:hAnsi="Times New Roman" w:cs="Times New Roman"/>
              </w:rPr>
              <w:t>-</w:t>
            </w:r>
          </w:p>
        </w:tc>
      </w:tr>
      <w:tr w:rsidR="00433ADD" w:rsidRPr="0011098F" w14:paraId="2B4BE4AD" w14:textId="25C519F8" w:rsidTr="00042CC1">
        <w:trPr>
          <w:cantSplit/>
          <w:trHeight w:val="454"/>
        </w:trPr>
        <w:tc>
          <w:tcPr>
            <w:tcW w:w="178" w:type="pct"/>
            <w:vMerge/>
            <w:vAlign w:val="center"/>
          </w:tcPr>
          <w:p w14:paraId="40C550A6" w14:textId="77777777" w:rsidR="00433ADD" w:rsidRPr="0011098F" w:rsidRDefault="00433ADD" w:rsidP="00182E9F">
            <w:pPr>
              <w:jc w:val="center"/>
              <w:rPr>
                <w:rFonts w:ascii="Times New Roman" w:hAnsi="Times New Roman" w:cs="Times New Roman"/>
              </w:rPr>
            </w:pPr>
          </w:p>
        </w:tc>
        <w:tc>
          <w:tcPr>
            <w:tcW w:w="674" w:type="pct"/>
            <w:vMerge/>
            <w:vAlign w:val="center"/>
          </w:tcPr>
          <w:p w14:paraId="0854617B" w14:textId="5B575784" w:rsidR="00433ADD" w:rsidRPr="0011098F" w:rsidRDefault="00433ADD" w:rsidP="0011098F">
            <w:pPr>
              <w:jc w:val="both"/>
              <w:rPr>
                <w:rFonts w:ascii="Times New Roman" w:hAnsi="Times New Roman" w:cs="Times New Roman"/>
              </w:rPr>
            </w:pPr>
          </w:p>
        </w:tc>
        <w:tc>
          <w:tcPr>
            <w:tcW w:w="634" w:type="pct"/>
            <w:vAlign w:val="center"/>
          </w:tcPr>
          <w:p w14:paraId="282C502D" w14:textId="77777777" w:rsidR="00433ADD" w:rsidRPr="0011098F" w:rsidRDefault="00433ADD" w:rsidP="0011098F">
            <w:pPr>
              <w:jc w:val="both"/>
              <w:rPr>
                <w:rFonts w:ascii="Times New Roman" w:hAnsi="Times New Roman" w:cs="Times New Roman"/>
              </w:rPr>
            </w:pPr>
            <w:r w:rsidRPr="0011098F">
              <w:rPr>
                <w:rFonts w:ascii="Times New Roman" w:hAnsi="Times New Roman" w:cs="Times New Roman"/>
              </w:rPr>
              <w:t>улица Оскара, д. 3</w:t>
            </w:r>
          </w:p>
        </w:tc>
        <w:tc>
          <w:tcPr>
            <w:tcW w:w="432" w:type="pct"/>
            <w:vAlign w:val="center"/>
          </w:tcPr>
          <w:p w14:paraId="470C936E" w14:textId="77777777" w:rsidR="00433ADD" w:rsidRPr="0011098F" w:rsidRDefault="00433ADD" w:rsidP="0011098F">
            <w:pPr>
              <w:jc w:val="center"/>
              <w:rPr>
                <w:rFonts w:ascii="Times New Roman" w:hAnsi="Times New Roman" w:cs="Times New Roman"/>
              </w:rPr>
            </w:pPr>
            <w:r w:rsidRPr="0011098F">
              <w:rPr>
                <w:rFonts w:ascii="Times New Roman" w:hAnsi="Times New Roman" w:cs="Times New Roman"/>
              </w:rPr>
              <w:t>115</w:t>
            </w:r>
          </w:p>
        </w:tc>
        <w:tc>
          <w:tcPr>
            <w:tcW w:w="341" w:type="pct"/>
            <w:vAlign w:val="center"/>
          </w:tcPr>
          <w:p w14:paraId="718C61A8" w14:textId="475D229C" w:rsidR="00433ADD" w:rsidRPr="0011098F" w:rsidRDefault="00433ADD"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4880CEEF" w14:textId="302243E5" w:rsidR="00433ADD" w:rsidRPr="0011098F" w:rsidRDefault="00433ADD" w:rsidP="0011098F">
            <w:pPr>
              <w:jc w:val="both"/>
              <w:rPr>
                <w:rFonts w:ascii="Times New Roman" w:hAnsi="Times New Roman" w:cs="Times New Roman"/>
              </w:rPr>
            </w:pPr>
          </w:p>
        </w:tc>
        <w:tc>
          <w:tcPr>
            <w:tcW w:w="563" w:type="pct"/>
            <w:vMerge/>
            <w:vAlign w:val="center"/>
          </w:tcPr>
          <w:p w14:paraId="6913272F" w14:textId="77777777" w:rsidR="00433ADD" w:rsidRPr="0011098F" w:rsidRDefault="00433ADD" w:rsidP="00F33925">
            <w:pPr>
              <w:jc w:val="center"/>
              <w:rPr>
                <w:rFonts w:ascii="Times New Roman" w:hAnsi="Times New Roman" w:cs="Times New Roman"/>
              </w:rPr>
            </w:pPr>
          </w:p>
        </w:tc>
        <w:tc>
          <w:tcPr>
            <w:tcW w:w="494" w:type="pct"/>
            <w:vMerge/>
            <w:vAlign w:val="center"/>
          </w:tcPr>
          <w:p w14:paraId="32D78EFA" w14:textId="77777777" w:rsidR="00433ADD" w:rsidRPr="0011098F" w:rsidRDefault="00433ADD" w:rsidP="00F33925">
            <w:pPr>
              <w:jc w:val="center"/>
              <w:rPr>
                <w:rFonts w:ascii="Times New Roman" w:hAnsi="Times New Roman" w:cs="Times New Roman"/>
              </w:rPr>
            </w:pPr>
          </w:p>
        </w:tc>
        <w:tc>
          <w:tcPr>
            <w:tcW w:w="563" w:type="pct"/>
            <w:vMerge/>
            <w:vAlign w:val="center"/>
          </w:tcPr>
          <w:p w14:paraId="0E595FBE" w14:textId="77777777" w:rsidR="00433ADD" w:rsidRPr="0011098F" w:rsidRDefault="00433ADD" w:rsidP="00262D10">
            <w:pPr>
              <w:jc w:val="center"/>
              <w:rPr>
                <w:rFonts w:ascii="Times New Roman" w:hAnsi="Times New Roman" w:cs="Times New Roman"/>
              </w:rPr>
            </w:pPr>
          </w:p>
        </w:tc>
        <w:tc>
          <w:tcPr>
            <w:tcW w:w="494" w:type="pct"/>
            <w:vMerge/>
            <w:vAlign w:val="center"/>
          </w:tcPr>
          <w:p w14:paraId="1581F81E" w14:textId="77777777" w:rsidR="00433ADD" w:rsidRPr="0011098F" w:rsidRDefault="00433ADD" w:rsidP="00262D10">
            <w:pPr>
              <w:jc w:val="center"/>
              <w:rPr>
                <w:rFonts w:ascii="Times New Roman" w:hAnsi="Times New Roman" w:cs="Times New Roman"/>
              </w:rPr>
            </w:pPr>
          </w:p>
        </w:tc>
      </w:tr>
      <w:tr w:rsidR="00433ADD" w:rsidRPr="0011098F" w14:paraId="0AF51543" w14:textId="36185324" w:rsidTr="00042CC1">
        <w:trPr>
          <w:cantSplit/>
          <w:trHeight w:val="73"/>
        </w:trPr>
        <w:tc>
          <w:tcPr>
            <w:tcW w:w="178" w:type="pct"/>
            <w:vMerge/>
            <w:vAlign w:val="center"/>
          </w:tcPr>
          <w:p w14:paraId="47EBC449" w14:textId="77777777" w:rsidR="00433ADD" w:rsidRPr="0011098F" w:rsidRDefault="00433ADD" w:rsidP="00182E9F">
            <w:pPr>
              <w:jc w:val="center"/>
              <w:rPr>
                <w:rFonts w:ascii="Times New Roman" w:hAnsi="Times New Roman" w:cs="Times New Roman"/>
              </w:rPr>
            </w:pPr>
          </w:p>
        </w:tc>
        <w:tc>
          <w:tcPr>
            <w:tcW w:w="674" w:type="pct"/>
            <w:vMerge/>
            <w:vAlign w:val="center"/>
          </w:tcPr>
          <w:p w14:paraId="1EB6830E" w14:textId="6CB3C725" w:rsidR="00433ADD" w:rsidRPr="0011098F" w:rsidRDefault="00433ADD" w:rsidP="0011098F">
            <w:pPr>
              <w:jc w:val="both"/>
              <w:rPr>
                <w:rFonts w:ascii="Times New Roman" w:hAnsi="Times New Roman" w:cs="Times New Roman"/>
              </w:rPr>
            </w:pPr>
          </w:p>
        </w:tc>
        <w:tc>
          <w:tcPr>
            <w:tcW w:w="634" w:type="pct"/>
            <w:vAlign w:val="center"/>
          </w:tcPr>
          <w:p w14:paraId="5ACE6DFA" w14:textId="24BA235F" w:rsidR="00433ADD" w:rsidRPr="0011098F" w:rsidRDefault="00433ADD"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3C5DEB02" w14:textId="7963B9C7" w:rsidR="00433ADD" w:rsidRPr="00433ADD" w:rsidRDefault="00433ADD" w:rsidP="0011098F">
            <w:pPr>
              <w:jc w:val="center"/>
              <w:rPr>
                <w:rFonts w:ascii="Times New Roman" w:hAnsi="Times New Roman" w:cs="Times New Roman"/>
                <w:b/>
              </w:rPr>
            </w:pPr>
            <w:r>
              <w:rPr>
                <w:rFonts w:ascii="Times New Roman" w:hAnsi="Times New Roman" w:cs="Times New Roman"/>
                <w:b/>
              </w:rPr>
              <w:t>199</w:t>
            </w:r>
          </w:p>
        </w:tc>
        <w:tc>
          <w:tcPr>
            <w:tcW w:w="341" w:type="pct"/>
            <w:vAlign w:val="center"/>
          </w:tcPr>
          <w:p w14:paraId="4ADF23E8" w14:textId="5B0593B0" w:rsidR="00433ADD" w:rsidRPr="0011098F" w:rsidRDefault="00433ADD"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7A0D87BC" w14:textId="318B5F98" w:rsidR="00433ADD" w:rsidRPr="0011098F" w:rsidRDefault="00433ADD" w:rsidP="0011098F">
            <w:pPr>
              <w:jc w:val="both"/>
              <w:rPr>
                <w:rFonts w:ascii="Times New Roman" w:hAnsi="Times New Roman" w:cs="Times New Roman"/>
              </w:rPr>
            </w:pPr>
          </w:p>
        </w:tc>
        <w:tc>
          <w:tcPr>
            <w:tcW w:w="563" w:type="pct"/>
            <w:vMerge/>
            <w:vAlign w:val="center"/>
          </w:tcPr>
          <w:p w14:paraId="276318A4" w14:textId="77777777" w:rsidR="00433ADD" w:rsidRPr="0011098F" w:rsidRDefault="00433ADD" w:rsidP="00F33925">
            <w:pPr>
              <w:jc w:val="center"/>
              <w:rPr>
                <w:rFonts w:ascii="Times New Roman" w:hAnsi="Times New Roman" w:cs="Times New Roman"/>
              </w:rPr>
            </w:pPr>
          </w:p>
        </w:tc>
        <w:tc>
          <w:tcPr>
            <w:tcW w:w="494" w:type="pct"/>
            <w:vMerge/>
            <w:vAlign w:val="center"/>
          </w:tcPr>
          <w:p w14:paraId="727654B0" w14:textId="77777777" w:rsidR="00433ADD" w:rsidRPr="0011098F" w:rsidRDefault="00433ADD" w:rsidP="00F33925">
            <w:pPr>
              <w:jc w:val="center"/>
              <w:rPr>
                <w:rFonts w:ascii="Times New Roman" w:hAnsi="Times New Roman" w:cs="Times New Roman"/>
              </w:rPr>
            </w:pPr>
          </w:p>
        </w:tc>
        <w:tc>
          <w:tcPr>
            <w:tcW w:w="563" w:type="pct"/>
            <w:vMerge/>
            <w:vAlign w:val="center"/>
          </w:tcPr>
          <w:p w14:paraId="3478C3DB" w14:textId="77777777" w:rsidR="00433ADD" w:rsidRPr="0011098F" w:rsidRDefault="00433ADD" w:rsidP="00262D10">
            <w:pPr>
              <w:jc w:val="center"/>
              <w:rPr>
                <w:rFonts w:ascii="Times New Roman" w:hAnsi="Times New Roman" w:cs="Times New Roman"/>
              </w:rPr>
            </w:pPr>
          </w:p>
        </w:tc>
        <w:tc>
          <w:tcPr>
            <w:tcW w:w="494" w:type="pct"/>
            <w:vMerge/>
            <w:vAlign w:val="center"/>
          </w:tcPr>
          <w:p w14:paraId="5E3A676A" w14:textId="77777777" w:rsidR="00433ADD" w:rsidRPr="0011098F" w:rsidRDefault="00433ADD" w:rsidP="00262D10">
            <w:pPr>
              <w:jc w:val="center"/>
              <w:rPr>
                <w:rFonts w:ascii="Times New Roman" w:hAnsi="Times New Roman" w:cs="Times New Roman"/>
              </w:rPr>
            </w:pPr>
          </w:p>
        </w:tc>
      </w:tr>
      <w:tr w:rsidR="00C36A0B" w:rsidRPr="0011098F" w14:paraId="31D18960" w14:textId="019E3776" w:rsidTr="00042CC1">
        <w:trPr>
          <w:cantSplit/>
          <w:trHeight w:val="154"/>
        </w:trPr>
        <w:tc>
          <w:tcPr>
            <w:tcW w:w="178" w:type="pct"/>
            <w:vMerge w:val="restart"/>
            <w:vAlign w:val="center"/>
          </w:tcPr>
          <w:p w14:paraId="402F8E36" w14:textId="3E4EE635" w:rsidR="00C36A0B" w:rsidRPr="0011098F" w:rsidRDefault="00C36A0B" w:rsidP="00182E9F">
            <w:pPr>
              <w:jc w:val="center"/>
              <w:rPr>
                <w:rFonts w:ascii="Times New Roman" w:hAnsi="Times New Roman" w:cs="Times New Roman"/>
              </w:rPr>
            </w:pPr>
            <w:r>
              <w:rPr>
                <w:rFonts w:ascii="Times New Roman" w:hAnsi="Times New Roman" w:cs="Times New Roman"/>
              </w:rPr>
              <w:t>122</w:t>
            </w:r>
          </w:p>
        </w:tc>
        <w:tc>
          <w:tcPr>
            <w:tcW w:w="674" w:type="pct"/>
            <w:vMerge w:val="restart"/>
            <w:vAlign w:val="center"/>
          </w:tcPr>
          <w:p w14:paraId="583849E3" w14:textId="3AD6094C" w:rsidR="00C36A0B" w:rsidRPr="0011098F" w:rsidRDefault="00C36A0B" w:rsidP="0011098F">
            <w:pPr>
              <w:jc w:val="both"/>
              <w:rPr>
                <w:rFonts w:ascii="Times New Roman" w:hAnsi="Times New Roman" w:cs="Times New Roman"/>
              </w:rPr>
            </w:pPr>
            <w:r w:rsidRPr="0011098F">
              <w:rPr>
                <w:rFonts w:ascii="Times New Roman" w:hAnsi="Times New Roman" w:cs="Times New Roman"/>
              </w:rPr>
              <w:t>05:42:000015:1846</w:t>
            </w:r>
          </w:p>
          <w:p w14:paraId="0277816E"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улица Махачкалинская</w:t>
            </w:r>
          </w:p>
        </w:tc>
        <w:tc>
          <w:tcPr>
            <w:tcW w:w="634" w:type="pct"/>
            <w:vAlign w:val="center"/>
          </w:tcPr>
          <w:p w14:paraId="3DAD0505"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улица Махачкалинская, д.37</w:t>
            </w:r>
          </w:p>
        </w:tc>
        <w:tc>
          <w:tcPr>
            <w:tcW w:w="432" w:type="pct"/>
            <w:vAlign w:val="center"/>
          </w:tcPr>
          <w:p w14:paraId="31A6632B" w14:textId="77777777" w:rsidR="00C36A0B" w:rsidRPr="0011098F" w:rsidRDefault="00C36A0B" w:rsidP="0011098F">
            <w:pPr>
              <w:jc w:val="center"/>
              <w:rPr>
                <w:rFonts w:ascii="Times New Roman" w:hAnsi="Times New Roman" w:cs="Times New Roman"/>
              </w:rPr>
            </w:pPr>
            <w:r w:rsidRPr="0011098F">
              <w:rPr>
                <w:rFonts w:ascii="Times New Roman" w:hAnsi="Times New Roman" w:cs="Times New Roman"/>
              </w:rPr>
              <w:t>176</w:t>
            </w:r>
          </w:p>
        </w:tc>
        <w:tc>
          <w:tcPr>
            <w:tcW w:w="341" w:type="pct"/>
            <w:vAlign w:val="center"/>
          </w:tcPr>
          <w:p w14:paraId="324B1BDF" w14:textId="7EA63F2B" w:rsidR="00C36A0B" w:rsidRPr="0011098F" w:rsidRDefault="00433ADD" w:rsidP="00262D10">
            <w:pPr>
              <w:jc w:val="center"/>
              <w:rPr>
                <w:rFonts w:ascii="Times New Roman" w:hAnsi="Times New Roman" w:cs="Times New Roman"/>
              </w:rPr>
            </w:pPr>
            <w:r>
              <w:rPr>
                <w:rFonts w:ascii="Times New Roman" w:hAnsi="Times New Roman" w:cs="Times New Roman"/>
              </w:rPr>
              <w:t>-</w:t>
            </w:r>
          </w:p>
        </w:tc>
        <w:tc>
          <w:tcPr>
            <w:tcW w:w="626" w:type="pct"/>
            <w:vMerge w:val="restart"/>
            <w:vAlign w:val="center"/>
          </w:tcPr>
          <w:p w14:paraId="573724A3" w14:textId="6D716561" w:rsidR="00C36A0B" w:rsidRPr="0011098F" w:rsidRDefault="00C36A0B" w:rsidP="0011098F">
            <w:pPr>
              <w:jc w:val="both"/>
              <w:rPr>
                <w:rFonts w:ascii="Times New Roman" w:hAnsi="Times New Roman" w:cs="Times New Roman"/>
              </w:rPr>
            </w:pPr>
            <w:r w:rsidRPr="0011098F">
              <w:rPr>
                <w:rFonts w:ascii="Times New Roman" w:hAnsi="Times New Roman" w:cs="Times New Roman"/>
              </w:rPr>
              <w:t>- 2 контейнера;</w:t>
            </w:r>
          </w:p>
          <w:p w14:paraId="79856E02"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- 4 кв.м.;</w:t>
            </w:r>
          </w:p>
          <w:p w14:paraId="0EDA390B"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7F4D3ADF" w14:textId="2F6813BC" w:rsidR="00C36A0B" w:rsidRPr="0011098F" w:rsidRDefault="00433ADD" w:rsidP="00F33925">
            <w:pPr>
              <w:jc w:val="center"/>
              <w:rPr>
                <w:rFonts w:ascii="Times New Roman" w:hAnsi="Times New Roman" w:cs="Times New Roman"/>
              </w:rPr>
            </w:pPr>
            <w:r>
              <w:rPr>
                <w:rFonts w:ascii="Times New Roman" w:hAnsi="Times New Roman" w:cs="Times New Roman"/>
              </w:rPr>
              <w:t>51,32</w:t>
            </w:r>
          </w:p>
        </w:tc>
        <w:tc>
          <w:tcPr>
            <w:tcW w:w="494" w:type="pct"/>
            <w:vMerge w:val="restart"/>
            <w:vAlign w:val="center"/>
          </w:tcPr>
          <w:p w14:paraId="37135042" w14:textId="175D5DC4" w:rsidR="00433ADD" w:rsidRPr="0011098F" w:rsidRDefault="00433ADD" w:rsidP="00433ADD">
            <w:pPr>
              <w:jc w:val="center"/>
              <w:rPr>
                <w:rFonts w:ascii="Times New Roman" w:hAnsi="Times New Roman" w:cs="Times New Roman"/>
              </w:rPr>
            </w:pPr>
            <w:r>
              <w:rPr>
                <w:rFonts w:ascii="Times New Roman" w:hAnsi="Times New Roman" w:cs="Times New Roman"/>
              </w:rPr>
              <w:t>3</w:t>
            </w:r>
          </w:p>
        </w:tc>
        <w:tc>
          <w:tcPr>
            <w:tcW w:w="563" w:type="pct"/>
            <w:vMerge w:val="restart"/>
            <w:vAlign w:val="center"/>
          </w:tcPr>
          <w:p w14:paraId="18FA3EF2" w14:textId="73E2D4C8" w:rsidR="00C36A0B" w:rsidRPr="0011098F" w:rsidRDefault="00433ADD" w:rsidP="00262D10">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2DC25733" w14:textId="6009FFC7" w:rsidR="00C36A0B" w:rsidRPr="0011098F" w:rsidRDefault="00433ADD" w:rsidP="00262D10">
            <w:pPr>
              <w:jc w:val="center"/>
              <w:rPr>
                <w:rFonts w:ascii="Times New Roman" w:hAnsi="Times New Roman" w:cs="Times New Roman"/>
              </w:rPr>
            </w:pPr>
            <w:r>
              <w:rPr>
                <w:rFonts w:ascii="Times New Roman" w:hAnsi="Times New Roman" w:cs="Times New Roman"/>
              </w:rPr>
              <w:t>-</w:t>
            </w:r>
          </w:p>
        </w:tc>
      </w:tr>
      <w:tr w:rsidR="00C36A0B" w:rsidRPr="0011098F" w14:paraId="563FB4E0" w14:textId="13981540" w:rsidTr="00042CC1">
        <w:trPr>
          <w:cantSplit/>
          <w:trHeight w:val="93"/>
        </w:trPr>
        <w:tc>
          <w:tcPr>
            <w:tcW w:w="178" w:type="pct"/>
            <w:vMerge/>
            <w:vAlign w:val="center"/>
          </w:tcPr>
          <w:p w14:paraId="026CD101" w14:textId="4725FCBB" w:rsidR="00C36A0B" w:rsidRPr="0011098F" w:rsidRDefault="00C36A0B" w:rsidP="00182E9F">
            <w:pPr>
              <w:jc w:val="center"/>
              <w:rPr>
                <w:rFonts w:ascii="Times New Roman" w:hAnsi="Times New Roman" w:cs="Times New Roman"/>
              </w:rPr>
            </w:pPr>
          </w:p>
        </w:tc>
        <w:tc>
          <w:tcPr>
            <w:tcW w:w="674" w:type="pct"/>
            <w:vMerge/>
            <w:vAlign w:val="center"/>
          </w:tcPr>
          <w:p w14:paraId="043D0B10" w14:textId="7B6F9324" w:rsidR="00C36A0B" w:rsidRPr="0011098F" w:rsidRDefault="00C36A0B" w:rsidP="0011098F">
            <w:pPr>
              <w:jc w:val="both"/>
              <w:rPr>
                <w:rFonts w:ascii="Times New Roman" w:hAnsi="Times New Roman" w:cs="Times New Roman"/>
              </w:rPr>
            </w:pPr>
          </w:p>
        </w:tc>
        <w:tc>
          <w:tcPr>
            <w:tcW w:w="634" w:type="pct"/>
            <w:vAlign w:val="center"/>
          </w:tcPr>
          <w:p w14:paraId="34DE2002"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улица Махачкалинская, д.55 б</w:t>
            </w:r>
          </w:p>
        </w:tc>
        <w:tc>
          <w:tcPr>
            <w:tcW w:w="432" w:type="pct"/>
            <w:vAlign w:val="center"/>
          </w:tcPr>
          <w:p w14:paraId="487EB33C" w14:textId="77777777" w:rsidR="00C36A0B" w:rsidRPr="0011098F" w:rsidRDefault="00C36A0B" w:rsidP="0011098F">
            <w:pPr>
              <w:jc w:val="center"/>
              <w:rPr>
                <w:rFonts w:ascii="Times New Roman" w:hAnsi="Times New Roman" w:cs="Times New Roman"/>
              </w:rPr>
            </w:pPr>
            <w:r w:rsidRPr="0011098F">
              <w:rPr>
                <w:rFonts w:ascii="Times New Roman" w:hAnsi="Times New Roman" w:cs="Times New Roman"/>
              </w:rPr>
              <w:t>14</w:t>
            </w:r>
          </w:p>
        </w:tc>
        <w:tc>
          <w:tcPr>
            <w:tcW w:w="341" w:type="pct"/>
            <w:vAlign w:val="center"/>
          </w:tcPr>
          <w:p w14:paraId="6C23F913" w14:textId="4AD24264" w:rsidR="00C36A0B" w:rsidRPr="0011098F" w:rsidRDefault="00433ADD"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3FAEDBB7" w14:textId="06790791" w:rsidR="00C36A0B" w:rsidRPr="0011098F" w:rsidRDefault="00C36A0B" w:rsidP="0011098F">
            <w:pPr>
              <w:jc w:val="both"/>
              <w:rPr>
                <w:rFonts w:ascii="Times New Roman" w:hAnsi="Times New Roman" w:cs="Times New Roman"/>
              </w:rPr>
            </w:pPr>
          </w:p>
        </w:tc>
        <w:tc>
          <w:tcPr>
            <w:tcW w:w="563" w:type="pct"/>
            <w:vMerge/>
            <w:vAlign w:val="center"/>
          </w:tcPr>
          <w:p w14:paraId="1E08E48E" w14:textId="77777777" w:rsidR="00C36A0B" w:rsidRPr="0011098F" w:rsidRDefault="00C36A0B" w:rsidP="00F33925">
            <w:pPr>
              <w:jc w:val="center"/>
              <w:rPr>
                <w:rFonts w:ascii="Times New Roman" w:hAnsi="Times New Roman" w:cs="Times New Roman"/>
              </w:rPr>
            </w:pPr>
          </w:p>
        </w:tc>
        <w:tc>
          <w:tcPr>
            <w:tcW w:w="494" w:type="pct"/>
            <w:vMerge/>
            <w:vAlign w:val="center"/>
          </w:tcPr>
          <w:p w14:paraId="00E211AF" w14:textId="77777777" w:rsidR="00C36A0B" w:rsidRPr="0011098F" w:rsidRDefault="00C36A0B" w:rsidP="00F33925">
            <w:pPr>
              <w:jc w:val="center"/>
              <w:rPr>
                <w:rFonts w:ascii="Times New Roman" w:hAnsi="Times New Roman" w:cs="Times New Roman"/>
              </w:rPr>
            </w:pPr>
          </w:p>
        </w:tc>
        <w:tc>
          <w:tcPr>
            <w:tcW w:w="563" w:type="pct"/>
            <w:vMerge/>
            <w:vAlign w:val="center"/>
          </w:tcPr>
          <w:p w14:paraId="618AB792" w14:textId="77777777" w:rsidR="00C36A0B" w:rsidRPr="0011098F" w:rsidRDefault="00C36A0B" w:rsidP="00262D10">
            <w:pPr>
              <w:jc w:val="center"/>
              <w:rPr>
                <w:rFonts w:ascii="Times New Roman" w:hAnsi="Times New Roman" w:cs="Times New Roman"/>
              </w:rPr>
            </w:pPr>
          </w:p>
        </w:tc>
        <w:tc>
          <w:tcPr>
            <w:tcW w:w="494" w:type="pct"/>
            <w:vMerge/>
            <w:vAlign w:val="center"/>
          </w:tcPr>
          <w:p w14:paraId="4C73EF6F" w14:textId="77777777" w:rsidR="00C36A0B" w:rsidRPr="0011098F" w:rsidRDefault="00C36A0B" w:rsidP="00262D10">
            <w:pPr>
              <w:jc w:val="center"/>
              <w:rPr>
                <w:rFonts w:ascii="Times New Roman" w:hAnsi="Times New Roman" w:cs="Times New Roman"/>
              </w:rPr>
            </w:pPr>
          </w:p>
        </w:tc>
      </w:tr>
      <w:tr w:rsidR="00C36A0B" w:rsidRPr="0011098F" w14:paraId="2BA52AB3" w14:textId="16B559D8" w:rsidTr="00042CC1">
        <w:trPr>
          <w:cantSplit/>
          <w:trHeight w:val="73"/>
        </w:trPr>
        <w:tc>
          <w:tcPr>
            <w:tcW w:w="178" w:type="pct"/>
            <w:vMerge/>
            <w:vAlign w:val="center"/>
          </w:tcPr>
          <w:p w14:paraId="051E2886" w14:textId="77777777" w:rsidR="00C36A0B" w:rsidRPr="0011098F" w:rsidRDefault="00C36A0B" w:rsidP="00182E9F">
            <w:pPr>
              <w:jc w:val="center"/>
              <w:rPr>
                <w:rFonts w:ascii="Times New Roman" w:hAnsi="Times New Roman" w:cs="Times New Roman"/>
              </w:rPr>
            </w:pPr>
          </w:p>
        </w:tc>
        <w:tc>
          <w:tcPr>
            <w:tcW w:w="674" w:type="pct"/>
            <w:vMerge/>
            <w:vAlign w:val="center"/>
          </w:tcPr>
          <w:p w14:paraId="6BF8746D" w14:textId="239ACFAF" w:rsidR="00C36A0B" w:rsidRPr="0011098F" w:rsidRDefault="00C36A0B" w:rsidP="0011098F">
            <w:pPr>
              <w:jc w:val="both"/>
              <w:rPr>
                <w:rFonts w:ascii="Times New Roman" w:hAnsi="Times New Roman" w:cs="Times New Roman"/>
              </w:rPr>
            </w:pPr>
          </w:p>
        </w:tc>
        <w:tc>
          <w:tcPr>
            <w:tcW w:w="634" w:type="pct"/>
            <w:vAlign w:val="center"/>
          </w:tcPr>
          <w:p w14:paraId="35975A08"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улица Оскара, д. 4</w:t>
            </w:r>
          </w:p>
        </w:tc>
        <w:tc>
          <w:tcPr>
            <w:tcW w:w="432" w:type="pct"/>
            <w:vAlign w:val="center"/>
          </w:tcPr>
          <w:p w14:paraId="0A65B60F" w14:textId="77777777" w:rsidR="00C36A0B" w:rsidRPr="0011098F" w:rsidRDefault="00C36A0B" w:rsidP="0011098F">
            <w:pPr>
              <w:jc w:val="center"/>
              <w:rPr>
                <w:rFonts w:ascii="Times New Roman" w:hAnsi="Times New Roman" w:cs="Times New Roman"/>
              </w:rPr>
            </w:pPr>
            <w:r w:rsidRPr="0011098F">
              <w:rPr>
                <w:rFonts w:ascii="Times New Roman" w:hAnsi="Times New Roman" w:cs="Times New Roman"/>
              </w:rPr>
              <w:t>46</w:t>
            </w:r>
          </w:p>
        </w:tc>
        <w:tc>
          <w:tcPr>
            <w:tcW w:w="341" w:type="pct"/>
            <w:vAlign w:val="center"/>
          </w:tcPr>
          <w:p w14:paraId="05D78DAF" w14:textId="7F49D436" w:rsidR="00C36A0B" w:rsidRPr="0011098F" w:rsidRDefault="00433ADD"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7B06060F" w14:textId="3B173EF8" w:rsidR="00C36A0B" w:rsidRPr="0011098F" w:rsidRDefault="00C36A0B" w:rsidP="0011098F">
            <w:pPr>
              <w:jc w:val="both"/>
              <w:rPr>
                <w:rFonts w:ascii="Times New Roman" w:hAnsi="Times New Roman" w:cs="Times New Roman"/>
              </w:rPr>
            </w:pPr>
          </w:p>
        </w:tc>
        <w:tc>
          <w:tcPr>
            <w:tcW w:w="563" w:type="pct"/>
            <w:vMerge/>
            <w:vAlign w:val="center"/>
          </w:tcPr>
          <w:p w14:paraId="4556EF32" w14:textId="77777777" w:rsidR="00C36A0B" w:rsidRPr="0011098F" w:rsidRDefault="00C36A0B" w:rsidP="00F33925">
            <w:pPr>
              <w:jc w:val="center"/>
              <w:rPr>
                <w:rFonts w:ascii="Times New Roman" w:hAnsi="Times New Roman" w:cs="Times New Roman"/>
              </w:rPr>
            </w:pPr>
          </w:p>
        </w:tc>
        <w:tc>
          <w:tcPr>
            <w:tcW w:w="494" w:type="pct"/>
            <w:vMerge/>
            <w:vAlign w:val="center"/>
          </w:tcPr>
          <w:p w14:paraId="038D5782" w14:textId="77777777" w:rsidR="00C36A0B" w:rsidRPr="0011098F" w:rsidRDefault="00C36A0B" w:rsidP="00F33925">
            <w:pPr>
              <w:jc w:val="center"/>
              <w:rPr>
                <w:rFonts w:ascii="Times New Roman" w:hAnsi="Times New Roman" w:cs="Times New Roman"/>
              </w:rPr>
            </w:pPr>
          </w:p>
        </w:tc>
        <w:tc>
          <w:tcPr>
            <w:tcW w:w="563" w:type="pct"/>
            <w:vMerge/>
            <w:vAlign w:val="center"/>
          </w:tcPr>
          <w:p w14:paraId="2B82EFD4" w14:textId="77777777" w:rsidR="00C36A0B" w:rsidRPr="0011098F" w:rsidRDefault="00C36A0B" w:rsidP="00262D10">
            <w:pPr>
              <w:jc w:val="center"/>
              <w:rPr>
                <w:rFonts w:ascii="Times New Roman" w:hAnsi="Times New Roman" w:cs="Times New Roman"/>
              </w:rPr>
            </w:pPr>
          </w:p>
        </w:tc>
        <w:tc>
          <w:tcPr>
            <w:tcW w:w="494" w:type="pct"/>
            <w:vMerge/>
            <w:vAlign w:val="center"/>
          </w:tcPr>
          <w:p w14:paraId="46446D8A" w14:textId="77777777" w:rsidR="00C36A0B" w:rsidRPr="0011098F" w:rsidRDefault="00C36A0B" w:rsidP="00262D10">
            <w:pPr>
              <w:jc w:val="center"/>
              <w:rPr>
                <w:rFonts w:ascii="Times New Roman" w:hAnsi="Times New Roman" w:cs="Times New Roman"/>
              </w:rPr>
            </w:pPr>
          </w:p>
        </w:tc>
      </w:tr>
      <w:tr w:rsidR="00C36A0B" w:rsidRPr="0011098F" w14:paraId="7D489230" w14:textId="4A2B1834" w:rsidTr="00042CC1">
        <w:trPr>
          <w:cantSplit/>
          <w:trHeight w:val="73"/>
        </w:trPr>
        <w:tc>
          <w:tcPr>
            <w:tcW w:w="178" w:type="pct"/>
            <w:vMerge/>
            <w:vAlign w:val="center"/>
          </w:tcPr>
          <w:p w14:paraId="735F8605" w14:textId="77777777" w:rsidR="00C36A0B" w:rsidRPr="0011098F" w:rsidRDefault="00C36A0B" w:rsidP="00182E9F">
            <w:pPr>
              <w:jc w:val="center"/>
              <w:rPr>
                <w:rFonts w:ascii="Times New Roman" w:hAnsi="Times New Roman" w:cs="Times New Roman"/>
              </w:rPr>
            </w:pPr>
          </w:p>
        </w:tc>
        <w:tc>
          <w:tcPr>
            <w:tcW w:w="674" w:type="pct"/>
            <w:vMerge/>
            <w:vAlign w:val="center"/>
          </w:tcPr>
          <w:p w14:paraId="0A50FE53" w14:textId="71054CC8" w:rsidR="00C36A0B" w:rsidRPr="0011098F" w:rsidRDefault="00C36A0B" w:rsidP="0011098F">
            <w:pPr>
              <w:jc w:val="both"/>
              <w:rPr>
                <w:rFonts w:ascii="Times New Roman" w:hAnsi="Times New Roman" w:cs="Times New Roman"/>
              </w:rPr>
            </w:pPr>
          </w:p>
        </w:tc>
        <w:tc>
          <w:tcPr>
            <w:tcW w:w="634" w:type="pct"/>
            <w:vAlign w:val="center"/>
          </w:tcPr>
          <w:p w14:paraId="60396D86" w14:textId="36FDDAC8" w:rsidR="00C36A0B" w:rsidRPr="0011098F" w:rsidRDefault="00C36A0B"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162B9070" w14:textId="43BEFBF4" w:rsidR="00C36A0B" w:rsidRPr="00467CE9" w:rsidRDefault="00C36A0B" w:rsidP="0011098F">
            <w:pPr>
              <w:jc w:val="center"/>
              <w:rPr>
                <w:rFonts w:ascii="Times New Roman" w:hAnsi="Times New Roman" w:cs="Times New Roman"/>
                <w:b/>
              </w:rPr>
            </w:pPr>
            <w:r w:rsidRPr="00467CE9">
              <w:rPr>
                <w:rFonts w:ascii="Times New Roman" w:hAnsi="Times New Roman" w:cs="Times New Roman"/>
                <w:b/>
              </w:rPr>
              <w:t>236</w:t>
            </w:r>
          </w:p>
        </w:tc>
        <w:tc>
          <w:tcPr>
            <w:tcW w:w="341" w:type="pct"/>
            <w:vAlign w:val="center"/>
          </w:tcPr>
          <w:p w14:paraId="2AF6FB10" w14:textId="4E5F0C4F" w:rsidR="00C36A0B" w:rsidRPr="0011098F" w:rsidRDefault="00433ADD"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2050DB9A" w14:textId="39632108" w:rsidR="00C36A0B" w:rsidRPr="0011098F" w:rsidRDefault="00C36A0B" w:rsidP="0011098F">
            <w:pPr>
              <w:jc w:val="both"/>
              <w:rPr>
                <w:rFonts w:ascii="Times New Roman" w:hAnsi="Times New Roman" w:cs="Times New Roman"/>
              </w:rPr>
            </w:pPr>
          </w:p>
        </w:tc>
        <w:tc>
          <w:tcPr>
            <w:tcW w:w="563" w:type="pct"/>
            <w:vMerge/>
            <w:vAlign w:val="center"/>
          </w:tcPr>
          <w:p w14:paraId="690FE1B2" w14:textId="77777777" w:rsidR="00C36A0B" w:rsidRPr="0011098F" w:rsidRDefault="00C36A0B" w:rsidP="00F33925">
            <w:pPr>
              <w:jc w:val="center"/>
              <w:rPr>
                <w:rFonts w:ascii="Times New Roman" w:hAnsi="Times New Roman" w:cs="Times New Roman"/>
              </w:rPr>
            </w:pPr>
          </w:p>
        </w:tc>
        <w:tc>
          <w:tcPr>
            <w:tcW w:w="494" w:type="pct"/>
            <w:vMerge/>
            <w:vAlign w:val="center"/>
          </w:tcPr>
          <w:p w14:paraId="47AA5E08" w14:textId="77777777" w:rsidR="00C36A0B" w:rsidRPr="0011098F" w:rsidRDefault="00C36A0B" w:rsidP="00F33925">
            <w:pPr>
              <w:jc w:val="center"/>
              <w:rPr>
                <w:rFonts w:ascii="Times New Roman" w:hAnsi="Times New Roman" w:cs="Times New Roman"/>
              </w:rPr>
            </w:pPr>
          </w:p>
        </w:tc>
        <w:tc>
          <w:tcPr>
            <w:tcW w:w="563" w:type="pct"/>
            <w:vMerge/>
            <w:vAlign w:val="center"/>
          </w:tcPr>
          <w:p w14:paraId="3B37FCD9" w14:textId="77777777" w:rsidR="00C36A0B" w:rsidRPr="0011098F" w:rsidRDefault="00C36A0B" w:rsidP="00262D10">
            <w:pPr>
              <w:jc w:val="center"/>
              <w:rPr>
                <w:rFonts w:ascii="Times New Roman" w:hAnsi="Times New Roman" w:cs="Times New Roman"/>
              </w:rPr>
            </w:pPr>
          </w:p>
        </w:tc>
        <w:tc>
          <w:tcPr>
            <w:tcW w:w="494" w:type="pct"/>
            <w:vMerge/>
            <w:vAlign w:val="center"/>
          </w:tcPr>
          <w:p w14:paraId="724C7142" w14:textId="77777777" w:rsidR="00C36A0B" w:rsidRPr="0011098F" w:rsidRDefault="00C36A0B" w:rsidP="00262D10">
            <w:pPr>
              <w:jc w:val="center"/>
              <w:rPr>
                <w:rFonts w:ascii="Times New Roman" w:hAnsi="Times New Roman" w:cs="Times New Roman"/>
              </w:rPr>
            </w:pPr>
          </w:p>
        </w:tc>
      </w:tr>
      <w:tr w:rsidR="00433ADD" w:rsidRPr="0011098F" w14:paraId="75A1ED0E" w14:textId="79A1E02B" w:rsidTr="00042CC1">
        <w:trPr>
          <w:cantSplit/>
          <w:trHeight w:val="73"/>
        </w:trPr>
        <w:tc>
          <w:tcPr>
            <w:tcW w:w="178" w:type="pct"/>
            <w:vMerge w:val="restart"/>
            <w:vAlign w:val="center"/>
          </w:tcPr>
          <w:p w14:paraId="0E77D335" w14:textId="6E10A232" w:rsidR="00433ADD" w:rsidRPr="0011098F" w:rsidRDefault="00433ADD" w:rsidP="00182E9F">
            <w:pPr>
              <w:jc w:val="center"/>
              <w:rPr>
                <w:rFonts w:ascii="Times New Roman" w:hAnsi="Times New Roman" w:cs="Times New Roman"/>
              </w:rPr>
            </w:pPr>
            <w:r>
              <w:rPr>
                <w:rFonts w:ascii="Times New Roman" w:hAnsi="Times New Roman" w:cs="Times New Roman"/>
              </w:rPr>
              <w:t>123</w:t>
            </w:r>
          </w:p>
        </w:tc>
        <w:tc>
          <w:tcPr>
            <w:tcW w:w="674" w:type="pct"/>
            <w:vMerge w:val="restart"/>
            <w:vAlign w:val="center"/>
          </w:tcPr>
          <w:p w14:paraId="65DE172F" w14:textId="32A56747" w:rsidR="00433ADD" w:rsidRPr="0011098F" w:rsidRDefault="00433ADD" w:rsidP="0011098F">
            <w:pPr>
              <w:jc w:val="both"/>
              <w:rPr>
                <w:rFonts w:ascii="Times New Roman" w:hAnsi="Times New Roman" w:cs="Times New Roman"/>
              </w:rPr>
            </w:pPr>
            <w:r w:rsidRPr="0011098F">
              <w:rPr>
                <w:rFonts w:ascii="Times New Roman" w:hAnsi="Times New Roman" w:cs="Times New Roman"/>
              </w:rPr>
              <w:t>05:42:000020:1232</w:t>
            </w:r>
          </w:p>
          <w:p w14:paraId="142C4084" w14:textId="77777777" w:rsidR="00433ADD" w:rsidRPr="0011098F" w:rsidRDefault="00433ADD" w:rsidP="0011098F">
            <w:pPr>
              <w:jc w:val="both"/>
              <w:rPr>
                <w:rFonts w:ascii="Times New Roman" w:hAnsi="Times New Roman" w:cs="Times New Roman"/>
              </w:rPr>
            </w:pPr>
            <w:r w:rsidRPr="0011098F">
              <w:rPr>
                <w:rFonts w:ascii="Times New Roman" w:hAnsi="Times New Roman" w:cs="Times New Roman"/>
              </w:rPr>
              <w:t>улица Махачкалинская, под мостом</w:t>
            </w:r>
          </w:p>
        </w:tc>
        <w:tc>
          <w:tcPr>
            <w:tcW w:w="634" w:type="pct"/>
            <w:vAlign w:val="center"/>
          </w:tcPr>
          <w:p w14:paraId="00B3C4A6" w14:textId="77777777" w:rsidR="00433ADD" w:rsidRPr="0011098F" w:rsidRDefault="00433ADD" w:rsidP="0011098F">
            <w:pPr>
              <w:jc w:val="both"/>
              <w:rPr>
                <w:rFonts w:ascii="Times New Roman" w:hAnsi="Times New Roman" w:cs="Times New Roman"/>
              </w:rPr>
            </w:pPr>
            <w:r w:rsidRPr="0011098F">
              <w:rPr>
                <w:rFonts w:ascii="Times New Roman" w:hAnsi="Times New Roman" w:cs="Times New Roman"/>
              </w:rPr>
              <w:t>улица Махачкалинская, д. 45</w:t>
            </w:r>
          </w:p>
        </w:tc>
        <w:tc>
          <w:tcPr>
            <w:tcW w:w="432" w:type="pct"/>
            <w:vAlign w:val="center"/>
          </w:tcPr>
          <w:p w14:paraId="0B8BCCBB" w14:textId="77777777" w:rsidR="00433ADD" w:rsidRPr="0011098F" w:rsidRDefault="00433ADD" w:rsidP="0011098F">
            <w:pPr>
              <w:jc w:val="center"/>
              <w:rPr>
                <w:rFonts w:ascii="Times New Roman" w:hAnsi="Times New Roman" w:cs="Times New Roman"/>
              </w:rPr>
            </w:pPr>
            <w:r w:rsidRPr="0011098F">
              <w:rPr>
                <w:rFonts w:ascii="Times New Roman" w:hAnsi="Times New Roman" w:cs="Times New Roman"/>
              </w:rPr>
              <w:t>103</w:t>
            </w:r>
          </w:p>
        </w:tc>
        <w:tc>
          <w:tcPr>
            <w:tcW w:w="341" w:type="pct"/>
            <w:vAlign w:val="center"/>
          </w:tcPr>
          <w:p w14:paraId="06952446" w14:textId="0E61808B" w:rsidR="00433ADD" w:rsidRPr="0011098F" w:rsidRDefault="00433ADD" w:rsidP="00262D10">
            <w:pPr>
              <w:jc w:val="center"/>
              <w:rPr>
                <w:rFonts w:ascii="Times New Roman" w:hAnsi="Times New Roman" w:cs="Times New Roman"/>
              </w:rPr>
            </w:pPr>
            <w:r>
              <w:rPr>
                <w:rFonts w:ascii="Times New Roman" w:hAnsi="Times New Roman" w:cs="Times New Roman"/>
              </w:rPr>
              <w:t>-</w:t>
            </w:r>
          </w:p>
        </w:tc>
        <w:tc>
          <w:tcPr>
            <w:tcW w:w="626" w:type="pct"/>
            <w:vMerge w:val="restart"/>
            <w:vAlign w:val="center"/>
          </w:tcPr>
          <w:p w14:paraId="0D39CCCC" w14:textId="600A4F68" w:rsidR="00433ADD" w:rsidRPr="0011098F" w:rsidRDefault="00433ADD" w:rsidP="0011098F">
            <w:pPr>
              <w:jc w:val="both"/>
              <w:rPr>
                <w:rFonts w:ascii="Times New Roman" w:hAnsi="Times New Roman" w:cs="Times New Roman"/>
              </w:rPr>
            </w:pPr>
            <w:r w:rsidRPr="0011098F">
              <w:rPr>
                <w:rFonts w:ascii="Times New Roman" w:hAnsi="Times New Roman" w:cs="Times New Roman"/>
              </w:rPr>
              <w:t>- 3 контейнера;</w:t>
            </w:r>
          </w:p>
          <w:p w14:paraId="7D726930" w14:textId="77777777" w:rsidR="00433ADD" w:rsidRPr="0011098F" w:rsidRDefault="00433ADD" w:rsidP="0011098F">
            <w:pPr>
              <w:jc w:val="both"/>
              <w:rPr>
                <w:rFonts w:ascii="Times New Roman" w:hAnsi="Times New Roman" w:cs="Times New Roman"/>
              </w:rPr>
            </w:pPr>
            <w:r w:rsidRPr="0011098F">
              <w:rPr>
                <w:rFonts w:ascii="Times New Roman" w:hAnsi="Times New Roman" w:cs="Times New Roman"/>
              </w:rPr>
              <w:t>- 6 кв.м.;</w:t>
            </w:r>
          </w:p>
          <w:p w14:paraId="293A4C0A" w14:textId="77777777" w:rsidR="00433ADD" w:rsidRPr="0011098F" w:rsidRDefault="00433ADD"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6D788C13" w14:textId="55E52432" w:rsidR="00433ADD" w:rsidRPr="0011098F" w:rsidRDefault="00433ADD" w:rsidP="00F33925">
            <w:pPr>
              <w:jc w:val="center"/>
              <w:rPr>
                <w:rFonts w:ascii="Times New Roman" w:hAnsi="Times New Roman" w:cs="Times New Roman"/>
              </w:rPr>
            </w:pPr>
            <w:r>
              <w:rPr>
                <w:rFonts w:ascii="Times New Roman" w:hAnsi="Times New Roman" w:cs="Times New Roman"/>
              </w:rPr>
              <w:t>29,79</w:t>
            </w:r>
          </w:p>
        </w:tc>
        <w:tc>
          <w:tcPr>
            <w:tcW w:w="494" w:type="pct"/>
            <w:vMerge w:val="restart"/>
            <w:vAlign w:val="center"/>
          </w:tcPr>
          <w:p w14:paraId="30D9F638" w14:textId="52AA76A4" w:rsidR="00433ADD" w:rsidRPr="0011098F" w:rsidRDefault="00433ADD" w:rsidP="00F33925">
            <w:pPr>
              <w:jc w:val="center"/>
              <w:rPr>
                <w:rFonts w:ascii="Times New Roman" w:hAnsi="Times New Roman" w:cs="Times New Roman"/>
              </w:rPr>
            </w:pPr>
            <w:r>
              <w:rPr>
                <w:rFonts w:ascii="Times New Roman" w:hAnsi="Times New Roman" w:cs="Times New Roman"/>
              </w:rPr>
              <w:t>2</w:t>
            </w:r>
          </w:p>
        </w:tc>
        <w:tc>
          <w:tcPr>
            <w:tcW w:w="563" w:type="pct"/>
            <w:vMerge w:val="restart"/>
            <w:vAlign w:val="center"/>
          </w:tcPr>
          <w:p w14:paraId="0EDE76ED" w14:textId="709661AB" w:rsidR="00433ADD" w:rsidRPr="0011098F" w:rsidRDefault="00433ADD" w:rsidP="00262D10">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5221C0BD" w14:textId="542DD322" w:rsidR="00433ADD" w:rsidRPr="0011098F" w:rsidRDefault="00433ADD" w:rsidP="00262D10">
            <w:pPr>
              <w:jc w:val="center"/>
              <w:rPr>
                <w:rFonts w:ascii="Times New Roman" w:hAnsi="Times New Roman" w:cs="Times New Roman"/>
              </w:rPr>
            </w:pPr>
            <w:r>
              <w:rPr>
                <w:rFonts w:ascii="Times New Roman" w:hAnsi="Times New Roman" w:cs="Times New Roman"/>
              </w:rPr>
              <w:t>-</w:t>
            </w:r>
          </w:p>
        </w:tc>
      </w:tr>
      <w:tr w:rsidR="00433ADD" w:rsidRPr="0011098F" w14:paraId="3919FF09" w14:textId="73EBFAE2" w:rsidTr="00042CC1">
        <w:trPr>
          <w:cantSplit/>
          <w:trHeight w:val="91"/>
        </w:trPr>
        <w:tc>
          <w:tcPr>
            <w:tcW w:w="178" w:type="pct"/>
            <w:vMerge/>
            <w:vAlign w:val="center"/>
          </w:tcPr>
          <w:p w14:paraId="40ED8157" w14:textId="77777777" w:rsidR="00433ADD" w:rsidRPr="0011098F" w:rsidRDefault="00433ADD" w:rsidP="00182E9F">
            <w:pPr>
              <w:jc w:val="center"/>
              <w:rPr>
                <w:rFonts w:ascii="Times New Roman" w:hAnsi="Times New Roman" w:cs="Times New Roman"/>
              </w:rPr>
            </w:pPr>
          </w:p>
        </w:tc>
        <w:tc>
          <w:tcPr>
            <w:tcW w:w="674" w:type="pct"/>
            <w:vMerge/>
            <w:vAlign w:val="center"/>
          </w:tcPr>
          <w:p w14:paraId="66410B41" w14:textId="25EE4583" w:rsidR="00433ADD" w:rsidRPr="0011098F" w:rsidRDefault="00433ADD" w:rsidP="0011098F">
            <w:pPr>
              <w:jc w:val="both"/>
              <w:rPr>
                <w:rFonts w:ascii="Times New Roman" w:hAnsi="Times New Roman" w:cs="Times New Roman"/>
              </w:rPr>
            </w:pPr>
          </w:p>
        </w:tc>
        <w:tc>
          <w:tcPr>
            <w:tcW w:w="634" w:type="pct"/>
            <w:vAlign w:val="center"/>
          </w:tcPr>
          <w:p w14:paraId="6859A9DB" w14:textId="77777777" w:rsidR="00433ADD" w:rsidRPr="0011098F" w:rsidRDefault="00433ADD" w:rsidP="0011098F">
            <w:pPr>
              <w:jc w:val="both"/>
              <w:rPr>
                <w:rFonts w:ascii="Times New Roman" w:hAnsi="Times New Roman" w:cs="Times New Roman"/>
              </w:rPr>
            </w:pPr>
            <w:r w:rsidRPr="0011098F">
              <w:rPr>
                <w:rFonts w:ascii="Times New Roman" w:hAnsi="Times New Roman" w:cs="Times New Roman"/>
              </w:rPr>
              <w:t>улица Орджоникидзе, д.2</w:t>
            </w:r>
          </w:p>
        </w:tc>
        <w:tc>
          <w:tcPr>
            <w:tcW w:w="432" w:type="pct"/>
            <w:vAlign w:val="center"/>
          </w:tcPr>
          <w:p w14:paraId="52D63051" w14:textId="77777777" w:rsidR="00433ADD" w:rsidRPr="0011098F" w:rsidRDefault="00433ADD" w:rsidP="0011098F">
            <w:pPr>
              <w:jc w:val="center"/>
              <w:rPr>
                <w:rFonts w:ascii="Times New Roman" w:hAnsi="Times New Roman" w:cs="Times New Roman"/>
              </w:rPr>
            </w:pPr>
            <w:r w:rsidRPr="0011098F">
              <w:rPr>
                <w:rFonts w:ascii="Times New Roman" w:hAnsi="Times New Roman" w:cs="Times New Roman"/>
              </w:rPr>
              <w:t>34</w:t>
            </w:r>
          </w:p>
        </w:tc>
        <w:tc>
          <w:tcPr>
            <w:tcW w:w="341" w:type="pct"/>
            <w:vAlign w:val="center"/>
          </w:tcPr>
          <w:p w14:paraId="052A3850" w14:textId="4D8D1F80" w:rsidR="00433ADD" w:rsidRPr="0011098F" w:rsidRDefault="00433ADD"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7E0873A1" w14:textId="229D3C97" w:rsidR="00433ADD" w:rsidRPr="0011098F" w:rsidRDefault="00433ADD" w:rsidP="0011098F">
            <w:pPr>
              <w:jc w:val="both"/>
              <w:rPr>
                <w:rFonts w:ascii="Times New Roman" w:hAnsi="Times New Roman" w:cs="Times New Roman"/>
              </w:rPr>
            </w:pPr>
          </w:p>
        </w:tc>
        <w:tc>
          <w:tcPr>
            <w:tcW w:w="563" w:type="pct"/>
            <w:vMerge/>
            <w:vAlign w:val="center"/>
          </w:tcPr>
          <w:p w14:paraId="2E16A07F" w14:textId="77777777" w:rsidR="00433ADD" w:rsidRPr="0011098F" w:rsidRDefault="00433ADD" w:rsidP="00F33925">
            <w:pPr>
              <w:jc w:val="center"/>
              <w:rPr>
                <w:rFonts w:ascii="Times New Roman" w:hAnsi="Times New Roman" w:cs="Times New Roman"/>
              </w:rPr>
            </w:pPr>
          </w:p>
        </w:tc>
        <w:tc>
          <w:tcPr>
            <w:tcW w:w="494" w:type="pct"/>
            <w:vMerge/>
            <w:vAlign w:val="center"/>
          </w:tcPr>
          <w:p w14:paraId="6624A6BF" w14:textId="77777777" w:rsidR="00433ADD" w:rsidRPr="0011098F" w:rsidRDefault="00433ADD" w:rsidP="00F33925">
            <w:pPr>
              <w:jc w:val="center"/>
              <w:rPr>
                <w:rFonts w:ascii="Times New Roman" w:hAnsi="Times New Roman" w:cs="Times New Roman"/>
              </w:rPr>
            </w:pPr>
          </w:p>
        </w:tc>
        <w:tc>
          <w:tcPr>
            <w:tcW w:w="563" w:type="pct"/>
            <w:vMerge/>
            <w:vAlign w:val="center"/>
          </w:tcPr>
          <w:p w14:paraId="1959E5E7" w14:textId="77777777" w:rsidR="00433ADD" w:rsidRPr="0011098F" w:rsidRDefault="00433ADD" w:rsidP="00262D10">
            <w:pPr>
              <w:jc w:val="center"/>
              <w:rPr>
                <w:rFonts w:ascii="Times New Roman" w:hAnsi="Times New Roman" w:cs="Times New Roman"/>
              </w:rPr>
            </w:pPr>
          </w:p>
        </w:tc>
        <w:tc>
          <w:tcPr>
            <w:tcW w:w="494" w:type="pct"/>
            <w:vMerge/>
            <w:vAlign w:val="center"/>
          </w:tcPr>
          <w:p w14:paraId="3F04A357" w14:textId="77777777" w:rsidR="00433ADD" w:rsidRPr="0011098F" w:rsidRDefault="00433ADD" w:rsidP="00262D10">
            <w:pPr>
              <w:jc w:val="center"/>
              <w:rPr>
                <w:rFonts w:ascii="Times New Roman" w:hAnsi="Times New Roman" w:cs="Times New Roman"/>
              </w:rPr>
            </w:pPr>
          </w:p>
        </w:tc>
      </w:tr>
      <w:tr w:rsidR="00433ADD" w:rsidRPr="0011098F" w14:paraId="17461B84" w14:textId="78B96A0B" w:rsidTr="00042CC1">
        <w:trPr>
          <w:cantSplit/>
          <w:trHeight w:val="73"/>
        </w:trPr>
        <w:tc>
          <w:tcPr>
            <w:tcW w:w="178" w:type="pct"/>
            <w:vMerge/>
            <w:vAlign w:val="center"/>
          </w:tcPr>
          <w:p w14:paraId="758A93C2" w14:textId="77777777" w:rsidR="00433ADD" w:rsidRPr="0011098F" w:rsidRDefault="00433ADD" w:rsidP="00182E9F">
            <w:pPr>
              <w:jc w:val="center"/>
              <w:rPr>
                <w:rFonts w:ascii="Times New Roman" w:hAnsi="Times New Roman" w:cs="Times New Roman"/>
              </w:rPr>
            </w:pPr>
          </w:p>
        </w:tc>
        <w:tc>
          <w:tcPr>
            <w:tcW w:w="674" w:type="pct"/>
            <w:vMerge/>
            <w:vAlign w:val="center"/>
          </w:tcPr>
          <w:p w14:paraId="023AC571" w14:textId="2F128BD1" w:rsidR="00433ADD" w:rsidRPr="0011098F" w:rsidRDefault="00433ADD" w:rsidP="0011098F">
            <w:pPr>
              <w:jc w:val="both"/>
              <w:rPr>
                <w:rFonts w:ascii="Times New Roman" w:hAnsi="Times New Roman" w:cs="Times New Roman"/>
              </w:rPr>
            </w:pPr>
          </w:p>
        </w:tc>
        <w:tc>
          <w:tcPr>
            <w:tcW w:w="634" w:type="pct"/>
            <w:vAlign w:val="center"/>
          </w:tcPr>
          <w:p w14:paraId="23B53045" w14:textId="5E3AC01E" w:rsidR="00433ADD" w:rsidRPr="0011098F" w:rsidRDefault="00433ADD" w:rsidP="0011098F">
            <w:pPr>
              <w:jc w:val="both"/>
              <w:rPr>
                <w:rFonts w:ascii="Times New Roman" w:hAnsi="Times New Roman" w:cs="Times New Roman"/>
                <w:highlight w:val="yellow"/>
              </w:rPr>
            </w:pPr>
            <w:r w:rsidRPr="005A3187">
              <w:rPr>
                <w:rFonts w:ascii="Times New Roman" w:hAnsi="Times New Roman" w:cs="Times New Roman"/>
                <w:b/>
              </w:rPr>
              <w:t>Итого по МКД:</w:t>
            </w:r>
          </w:p>
        </w:tc>
        <w:tc>
          <w:tcPr>
            <w:tcW w:w="432" w:type="pct"/>
            <w:vAlign w:val="center"/>
          </w:tcPr>
          <w:p w14:paraId="79098957" w14:textId="77623A3F" w:rsidR="00433ADD" w:rsidRPr="00433ADD" w:rsidRDefault="00433ADD" w:rsidP="0011098F">
            <w:pPr>
              <w:jc w:val="center"/>
              <w:rPr>
                <w:rFonts w:ascii="Times New Roman" w:hAnsi="Times New Roman" w:cs="Times New Roman"/>
                <w:b/>
              </w:rPr>
            </w:pPr>
            <w:r w:rsidRPr="00433ADD">
              <w:rPr>
                <w:rFonts w:ascii="Times New Roman" w:hAnsi="Times New Roman" w:cs="Times New Roman"/>
                <w:b/>
              </w:rPr>
              <w:t>137</w:t>
            </w:r>
          </w:p>
        </w:tc>
        <w:tc>
          <w:tcPr>
            <w:tcW w:w="341" w:type="pct"/>
            <w:vAlign w:val="center"/>
          </w:tcPr>
          <w:p w14:paraId="40E81D2C" w14:textId="39FE4485" w:rsidR="00433ADD" w:rsidRPr="0011098F" w:rsidRDefault="00433ADD"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7DE6C5A0" w14:textId="1AB58626" w:rsidR="00433ADD" w:rsidRPr="0011098F" w:rsidRDefault="00433ADD" w:rsidP="0011098F">
            <w:pPr>
              <w:jc w:val="both"/>
              <w:rPr>
                <w:rFonts w:ascii="Times New Roman" w:hAnsi="Times New Roman" w:cs="Times New Roman"/>
              </w:rPr>
            </w:pPr>
          </w:p>
        </w:tc>
        <w:tc>
          <w:tcPr>
            <w:tcW w:w="563" w:type="pct"/>
            <w:vMerge/>
            <w:vAlign w:val="center"/>
          </w:tcPr>
          <w:p w14:paraId="7748B69B" w14:textId="77777777" w:rsidR="00433ADD" w:rsidRPr="0011098F" w:rsidRDefault="00433ADD" w:rsidP="00F33925">
            <w:pPr>
              <w:jc w:val="center"/>
              <w:rPr>
                <w:rFonts w:ascii="Times New Roman" w:hAnsi="Times New Roman" w:cs="Times New Roman"/>
              </w:rPr>
            </w:pPr>
          </w:p>
        </w:tc>
        <w:tc>
          <w:tcPr>
            <w:tcW w:w="494" w:type="pct"/>
            <w:vMerge/>
            <w:vAlign w:val="center"/>
          </w:tcPr>
          <w:p w14:paraId="4B1F6E39" w14:textId="77777777" w:rsidR="00433ADD" w:rsidRPr="0011098F" w:rsidRDefault="00433ADD" w:rsidP="00F33925">
            <w:pPr>
              <w:jc w:val="center"/>
              <w:rPr>
                <w:rFonts w:ascii="Times New Roman" w:hAnsi="Times New Roman" w:cs="Times New Roman"/>
              </w:rPr>
            </w:pPr>
          </w:p>
        </w:tc>
        <w:tc>
          <w:tcPr>
            <w:tcW w:w="563" w:type="pct"/>
            <w:vMerge/>
            <w:vAlign w:val="center"/>
          </w:tcPr>
          <w:p w14:paraId="2AA3A780" w14:textId="77777777" w:rsidR="00433ADD" w:rsidRPr="0011098F" w:rsidRDefault="00433ADD" w:rsidP="00262D10">
            <w:pPr>
              <w:jc w:val="center"/>
              <w:rPr>
                <w:rFonts w:ascii="Times New Roman" w:hAnsi="Times New Roman" w:cs="Times New Roman"/>
              </w:rPr>
            </w:pPr>
          </w:p>
        </w:tc>
        <w:tc>
          <w:tcPr>
            <w:tcW w:w="494" w:type="pct"/>
            <w:vMerge/>
            <w:vAlign w:val="center"/>
          </w:tcPr>
          <w:p w14:paraId="7C26158A" w14:textId="77777777" w:rsidR="00433ADD" w:rsidRPr="0011098F" w:rsidRDefault="00433ADD" w:rsidP="00262D10">
            <w:pPr>
              <w:jc w:val="center"/>
              <w:rPr>
                <w:rFonts w:ascii="Times New Roman" w:hAnsi="Times New Roman" w:cs="Times New Roman"/>
              </w:rPr>
            </w:pPr>
          </w:p>
        </w:tc>
      </w:tr>
      <w:tr w:rsidR="00433ADD" w:rsidRPr="0011098F" w14:paraId="37DF8265" w14:textId="6325B9FA" w:rsidTr="00042CC1">
        <w:trPr>
          <w:cantSplit/>
          <w:trHeight w:val="861"/>
        </w:trPr>
        <w:tc>
          <w:tcPr>
            <w:tcW w:w="178" w:type="pct"/>
            <w:vMerge w:val="restart"/>
            <w:vAlign w:val="center"/>
          </w:tcPr>
          <w:p w14:paraId="7722B852" w14:textId="69CA6A1E" w:rsidR="00433ADD" w:rsidRPr="0011098F" w:rsidRDefault="00433ADD" w:rsidP="00182E9F">
            <w:pPr>
              <w:jc w:val="center"/>
              <w:rPr>
                <w:rFonts w:ascii="Times New Roman" w:hAnsi="Times New Roman" w:cs="Times New Roman"/>
              </w:rPr>
            </w:pPr>
            <w:r>
              <w:rPr>
                <w:rFonts w:ascii="Times New Roman" w:hAnsi="Times New Roman" w:cs="Times New Roman"/>
              </w:rPr>
              <w:t>124</w:t>
            </w:r>
          </w:p>
        </w:tc>
        <w:tc>
          <w:tcPr>
            <w:tcW w:w="674" w:type="pct"/>
            <w:vMerge w:val="restart"/>
            <w:vAlign w:val="center"/>
          </w:tcPr>
          <w:p w14:paraId="790CC07A" w14:textId="77777777" w:rsidR="00433ADD" w:rsidRDefault="00433ADD" w:rsidP="00433ADD">
            <w:pPr>
              <w:jc w:val="both"/>
              <w:rPr>
                <w:rFonts w:ascii="Times New Roman" w:hAnsi="Times New Roman" w:cs="Times New Roman"/>
              </w:rPr>
            </w:pPr>
            <w:r w:rsidRPr="0011098F">
              <w:rPr>
                <w:rFonts w:ascii="Times New Roman" w:hAnsi="Times New Roman" w:cs="Times New Roman"/>
              </w:rPr>
              <w:t xml:space="preserve">05:42:000020:1233 </w:t>
            </w:r>
          </w:p>
          <w:p w14:paraId="1D0E7BCC" w14:textId="79410C44" w:rsidR="00433ADD" w:rsidRPr="0011098F" w:rsidRDefault="00433ADD" w:rsidP="00433ADD">
            <w:pPr>
              <w:jc w:val="both"/>
              <w:rPr>
                <w:rFonts w:ascii="Times New Roman" w:hAnsi="Times New Roman" w:cs="Times New Roman"/>
              </w:rPr>
            </w:pPr>
            <w:r w:rsidRPr="0011098F">
              <w:rPr>
                <w:rFonts w:ascii="Times New Roman" w:hAnsi="Times New Roman" w:cs="Times New Roman"/>
              </w:rPr>
              <w:t>напротив дома по улице Махачкалинская</w:t>
            </w:r>
          </w:p>
        </w:tc>
        <w:tc>
          <w:tcPr>
            <w:tcW w:w="634" w:type="pct"/>
            <w:vAlign w:val="center"/>
          </w:tcPr>
          <w:p w14:paraId="4FB009CA" w14:textId="50324C39" w:rsidR="00433ADD" w:rsidRPr="0011098F" w:rsidRDefault="00433ADD" w:rsidP="0011098F">
            <w:pPr>
              <w:jc w:val="both"/>
              <w:rPr>
                <w:rFonts w:ascii="Times New Roman" w:hAnsi="Times New Roman" w:cs="Times New Roman"/>
              </w:rPr>
            </w:pPr>
            <w:r>
              <w:rPr>
                <w:rFonts w:ascii="Times New Roman" w:hAnsi="Times New Roman" w:cs="Times New Roman"/>
              </w:rPr>
              <w:t>улица Свердлова, д.2</w:t>
            </w:r>
          </w:p>
        </w:tc>
        <w:tc>
          <w:tcPr>
            <w:tcW w:w="432" w:type="pct"/>
            <w:vAlign w:val="center"/>
          </w:tcPr>
          <w:p w14:paraId="2F746B91" w14:textId="34A2F9E1" w:rsidR="00433ADD" w:rsidRPr="00433ADD" w:rsidRDefault="00433ADD" w:rsidP="0011098F">
            <w:pPr>
              <w:jc w:val="center"/>
              <w:rPr>
                <w:rFonts w:ascii="Times New Roman" w:hAnsi="Times New Roman" w:cs="Times New Roman"/>
              </w:rPr>
            </w:pPr>
            <w:r w:rsidRPr="00433ADD">
              <w:rPr>
                <w:rFonts w:ascii="Times New Roman" w:hAnsi="Times New Roman" w:cs="Times New Roman"/>
              </w:rPr>
              <w:t>184</w:t>
            </w:r>
          </w:p>
        </w:tc>
        <w:tc>
          <w:tcPr>
            <w:tcW w:w="341" w:type="pct"/>
            <w:vAlign w:val="center"/>
          </w:tcPr>
          <w:p w14:paraId="357D1130" w14:textId="6B58F80A" w:rsidR="00433ADD" w:rsidRPr="0011098F" w:rsidRDefault="00433ADD" w:rsidP="00262D10">
            <w:pPr>
              <w:jc w:val="center"/>
              <w:rPr>
                <w:rFonts w:ascii="Times New Roman" w:hAnsi="Times New Roman" w:cs="Times New Roman"/>
              </w:rPr>
            </w:pPr>
            <w:r>
              <w:rPr>
                <w:rFonts w:ascii="Times New Roman" w:hAnsi="Times New Roman" w:cs="Times New Roman"/>
              </w:rPr>
              <w:t>82</w:t>
            </w:r>
          </w:p>
        </w:tc>
        <w:tc>
          <w:tcPr>
            <w:tcW w:w="626" w:type="pct"/>
            <w:vMerge w:val="restart"/>
            <w:vAlign w:val="center"/>
          </w:tcPr>
          <w:p w14:paraId="11371062" w14:textId="77777777" w:rsidR="00433ADD" w:rsidRPr="0011098F" w:rsidRDefault="00433ADD" w:rsidP="00433ADD">
            <w:pPr>
              <w:jc w:val="both"/>
              <w:rPr>
                <w:rFonts w:ascii="Times New Roman" w:hAnsi="Times New Roman" w:cs="Times New Roman"/>
              </w:rPr>
            </w:pPr>
            <w:r w:rsidRPr="0011098F">
              <w:rPr>
                <w:rFonts w:ascii="Times New Roman" w:hAnsi="Times New Roman" w:cs="Times New Roman"/>
              </w:rPr>
              <w:t xml:space="preserve"> </w:t>
            </w:r>
          </w:p>
          <w:p w14:paraId="087C2824" w14:textId="77777777" w:rsidR="00433ADD" w:rsidRPr="0011098F" w:rsidRDefault="00433ADD" w:rsidP="00433ADD">
            <w:pPr>
              <w:jc w:val="both"/>
              <w:rPr>
                <w:rFonts w:ascii="Times New Roman" w:hAnsi="Times New Roman" w:cs="Times New Roman"/>
              </w:rPr>
            </w:pPr>
            <w:r w:rsidRPr="0011098F">
              <w:rPr>
                <w:rFonts w:ascii="Times New Roman" w:hAnsi="Times New Roman" w:cs="Times New Roman"/>
              </w:rPr>
              <w:t>- 5 контейнера;</w:t>
            </w:r>
          </w:p>
          <w:p w14:paraId="1E1CAAD2" w14:textId="77777777" w:rsidR="00433ADD" w:rsidRPr="0011098F" w:rsidRDefault="00433ADD" w:rsidP="00433ADD">
            <w:pPr>
              <w:jc w:val="both"/>
              <w:rPr>
                <w:rFonts w:ascii="Times New Roman" w:hAnsi="Times New Roman" w:cs="Times New Roman"/>
              </w:rPr>
            </w:pPr>
            <w:r w:rsidRPr="0011098F">
              <w:rPr>
                <w:rFonts w:ascii="Times New Roman" w:hAnsi="Times New Roman" w:cs="Times New Roman"/>
              </w:rPr>
              <w:t>- 12 кв.м.;</w:t>
            </w:r>
          </w:p>
          <w:p w14:paraId="204F63B5" w14:textId="4CD2078A" w:rsidR="00433ADD" w:rsidRPr="0011098F" w:rsidRDefault="00433ADD" w:rsidP="00433ADD">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15B2B9D4" w14:textId="384A5BB2" w:rsidR="00433ADD" w:rsidRPr="0011098F" w:rsidRDefault="00433ADD" w:rsidP="00F33925">
            <w:pPr>
              <w:jc w:val="center"/>
              <w:rPr>
                <w:rFonts w:ascii="Times New Roman" w:hAnsi="Times New Roman" w:cs="Times New Roman"/>
              </w:rPr>
            </w:pPr>
            <w:r>
              <w:rPr>
                <w:rFonts w:ascii="Times New Roman" w:hAnsi="Times New Roman" w:cs="Times New Roman"/>
              </w:rPr>
              <w:t>40,01</w:t>
            </w:r>
          </w:p>
        </w:tc>
        <w:tc>
          <w:tcPr>
            <w:tcW w:w="494" w:type="pct"/>
            <w:vMerge w:val="restart"/>
            <w:vAlign w:val="center"/>
          </w:tcPr>
          <w:p w14:paraId="49653154" w14:textId="17AC8014" w:rsidR="00433ADD" w:rsidRPr="0011098F" w:rsidRDefault="00433ADD" w:rsidP="00F33925">
            <w:pPr>
              <w:jc w:val="center"/>
              <w:rPr>
                <w:rFonts w:ascii="Times New Roman" w:hAnsi="Times New Roman" w:cs="Times New Roman"/>
              </w:rPr>
            </w:pPr>
            <w:r>
              <w:rPr>
                <w:rFonts w:ascii="Times New Roman" w:hAnsi="Times New Roman" w:cs="Times New Roman"/>
              </w:rPr>
              <w:t>2</w:t>
            </w:r>
          </w:p>
        </w:tc>
        <w:tc>
          <w:tcPr>
            <w:tcW w:w="563" w:type="pct"/>
            <w:vMerge w:val="restart"/>
            <w:vAlign w:val="center"/>
          </w:tcPr>
          <w:p w14:paraId="0F6ABF9F" w14:textId="4FBA2C86" w:rsidR="00433ADD" w:rsidRPr="0011098F" w:rsidRDefault="00433ADD" w:rsidP="00262D10">
            <w:pPr>
              <w:jc w:val="center"/>
              <w:rPr>
                <w:rFonts w:ascii="Times New Roman" w:hAnsi="Times New Roman" w:cs="Times New Roman"/>
              </w:rPr>
            </w:pPr>
            <w:r>
              <w:rPr>
                <w:rFonts w:ascii="Times New Roman" w:hAnsi="Times New Roman" w:cs="Times New Roman"/>
              </w:rPr>
              <w:t>17,83</w:t>
            </w:r>
          </w:p>
        </w:tc>
        <w:tc>
          <w:tcPr>
            <w:tcW w:w="494" w:type="pct"/>
            <w:vMerge w:val="restart"/>
            <w:vAlign w:val="center"/>
          </w:tcPr>
          <w:p w14:paraId="395C9459" w14:textId="344ADF6E" w:rsidR="00433ADD" w:rsidRPr="0011098F" w:rsidRDefault="00433ADD" w:rsidP="00262D10">
            <w:pPr>
              <w:jc w:val="center"/>
              <w:rPr>
                <w:rFonts w:ascii="Times New Roman" w:hAnsi="Times New Roman" w:cs="Times New Roman"/>
              </w:rPr>
            </w:pPr>
            <w:r>
              <w:rPr>
                <w:rFonts w:ascii="Times New Roman" w:hAnsi="Times New Roman" w:cs="Times New Roman"/>
              </w:rPr>
              <w:t>1</w:t>
            </w:r>
          </w:p>
        </w:tc>
      </w:tr>
      <w:tr w:rsidR="00433ADD" w:rsidRPr="0011098F" w14:paraId="53B5F2B5" w14:textId="5A2047A4" w:rsidTr="00042CC1">
        <w:trPr>
          <w:cantSplit/>
          <w:trHeight w:val="486"/>
        </w:trPr>
        <w:tc>
          <w:tcPr>
            <w:tcW w:w="178" w:type="pct"/>
            <w:vMerge/>
            <w:vAlign w:val="center"/>
          </w:tcPr>
          <w:p w14:paraId="29B97002" w14:textId="0AB20083" w:rsidR="00433ADD" w:rsidRPr="0011098F" w:rsidRDefault="00433ADD" w:rsidP="00182E9F">
            <w:pPr>
              <w:jc w:val="center"/>
              <w:rPr>
                <w:rFonts w:ascii="Times New Roman" w:hAnsi="Times New Roman" w:cs="Times New Roman"/>
              </w:rPr>
            </w:pPr>
          </w:p>
        </w:tc>
        <w:tc>
          <w:tcPr>
            <w:tcW w:w="674" w:type="pct"/>
            <w:vMerge/>
            <w:vAlign w:val="center"/>
          </w:tcPr>
          <w:p w14:paraId="56C3D4BB" w14:textId="760A0272" w:rsidR="00433ADD" w:rsidRPr="0011098F" w:rsidRDefault="00433ADD" w:rsidP="00433ADD">
            <w:pPr>
              <w:jc w:val="both"/>
              <w:rPr>
                <w:rFonts w:ascii="Times New Roman" w:hAnsi="Times New Roman" w:cs="Times New Roman"/>
              </w:rPr>
            </w:pPr>
          </w:p>
        </w:tc>
        <w:tc>
          <w:tcPr>
            <w:tcW w:w="634" w:type="pct"/>
            <w:vAlign w:val="center"/>
          </w:tcPr>
          <w:p w14:paraId="31C4E041" w14:textId="305923F7" w:rsidR="00433ADD" w:rsidRPr="0011098F" w:rsidRDefault="00433ADD"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68DBDAAD" w14:textId="5725FD49" w:rsidR="00433ADD" w:rsidRPr="00433ADD" w:rsidRDefault="00433ADD" w:rsidP="0011098F">
            <w:pPr>
              <w:jc w:val="center"/>
              <w:rPr>
                <w:rFonts w:ascii="Times New Roman" w:hAnsi="Times New Roman" w:cs="Times New Roman"/>
                <w:b/>
              </w:rPr>
            </w:pPr>
            <w:r>
              <w:rPr>
                <w:rFonts w:ascii="Times New Roman" w:hAnsi="Times New Roman" w:cs="Times New Roman"/>
                <w:b/>
              </w:rPr>
              <w:t>184</w:t>
            </w:r>
          </w:p>
        </w:tc>
        <w:tc>
          <w:tcPr>
            <w:tcW w:w="341" w:type="pct"/>
            <w:vAlign w:val="center"/>
          </w:tcPr>
          <w:p w14:paraId="0C322206" w14:textId="6772C05B" w:rsidR="00433ADD" w:rsidRPr="00433ADD" w:rsidRDefault="00433ADD" w:rsidP="00262D10">
            <w:pPr>
              <w:jc w:val="center"/>
              <w:rPr>
                <w:rFonts w:ascii="Times New Roman" w:hAnsi="Times New Roman" w:cs="Times New Roman"/>
                <w:b/>
              </w:rPr>
            </w:pPr>
            <w:r>
              <w:rPr>
                <w:rFonts w:ascii="Times New Roman" w:hAnsi="Times New Roman" w:cs="Times New Roman"/>
                <w:b/>
              </w:rPr>
              <w:t>82</w:t>
            </w:r>
          </w:p>
        </w:tc>
        <w:tc>
          <w:tcPr>
            <w:tcW w:w="626" w:type="pct"/>
            <w:vMerge/>
            <w:vAlign w:val="center"/>
          </w:tcPr>
          <w:p w14:paraId="55612079" w14:textId="7C8B9098" w:rsidR="00433ADD" w:rsidRPr="0011098F" w:rsidRDefault="00433ADD" w:rsidP="00433ADD">
            <w:pPr>
              <w:jc w:val="both"/>
              <w:rPr>
                <w:rFonts w:ascii="Times New Roman" w:hAnsi="Times New Roman" w:cs="Times New Roman"/>
              </w:rPr>
            </w:pPr>
          </w:p>
        </w:tc>
        <w:tc>
          <w:tcPr>
            <w:tcW w:w="563" w:type="pct"/>
            <w:vMerge/>
            <w:vAlign w:val="center"/>
          </w:tcPr>
          <w:p w14:paraId="531F3A11" w14:textId="77777777" w:rsidR="00433ADD" w:rsidRPr="0011098F" w:rsidRDefault="00433ADD" w:rsidP="00F33925">
            <w:pPr>
              <w:jc w:val="center"/>
              <w:rPr>
                <w:rFonts w:ascii="Times New Roman" w:hAnsi="Times New Roman" w:cs="Times New Roman"/>
              </w:rPr>
            </w:pPr>
          </w:p>
        </w:tc>
        <w:tc>
          <w:tcPr>
            <w:tcW w:w="494" w:type="pct"/>
            <w:vMerge/>
            <w:vAlign w:val="center"/>
          </w:tcPr>
          <w:p w14:paraId="2DC4D295" w14:textId="77777777" w:rsidR="00433ADD" w:rsidRPr="0011098F" w:rsidRDefault="00433ADD" w:rsidP="00F33925">
            <w:pPr>
              <w:jc w:val="center"/>
              <w:rPr>
                <w:rFonts w:ascii="Times New Roman" w:hAnsi="Times New Roman" w:cs="Times New Roman"/>
              </w:rPr>
            </w:pPr>
          </w:p>
        </w:tc>
        <w:tc>
          <w:tcPr>
            <w:tcW w:w="563" w:type="pct"/>
            <w:vMerge/>
            <w:vAlign w:val="center"/>
          </w:tcPr>
          <w:p w14:paraId="1D38D663" w14:textId="77777777" w:rsidR="00433ADD" w:rsidRPr="0011098F" w:rsidRDefault="00433ADD" w:rsidP="00262D10">
            <w:pPr>
              <w:jc w:val="center"/>
              <w:rPr>
                <w:rFonts w:ascii="Times New Roman" w:hAnsi="Times New Roman" w:cs="Times New Roman"/>
              </w:rPr>
            </w:pPr>
          </w:p>
        </w:tc>
        <w:tc>
          <w:tcPr>
            <w:tcW w:w="494" w:type="pct"/>
            <w:vMerge/>
            <w:vAlign w:val="center"/>
          </w:tcPr>
          <w:p w14:paraId="236950FF" w14:textId="77777777" w:rsidR="00433ADD" w:rsidRPr="0011098F" w:rsidRDefault="00433ADD" w:rsidP="00262D10">
            <w:pPr>
              <w:jc w:val="center"/>
              <w:rPr>
                <w:rFonts w:ascii="Times New Roman" w:hAnsi="Times New Roman" w:cs="Times New Roman"/>
              </w:rPr>
            </w:pPr>
          </w:p>
        </w:tc>
      </w:tr>
      <w:tr w:rsidR="00C36A0B" w:rsidRPr="0011098F" w14:paraId="3AF0394C" w14:textId="1A550820" w:rsidTr="00042CC1">
        <w:trPr>
          <w:cantSplit/>
          <w:trHeight w:val="73"/>
        </w:trPr>
        <w:tc>
          <w:tcPr>
            <w:tcW w:w="178" w:type="pct"/>
            <w:vMerge w:val="restart"/>
            <w:vAlign w:val="center"/>
          </w:tcPr>
          <w:p w14:paraId="17CBA46B" w14:textId="2E5F1E94" w:rsidR="00C36A0B" w:rsidRPr="0011098F" w:rsidRDefault="00C36A0B" w:rsidP="00182E9F">
            <w:pPr>
              <w:jc w:val="center"/>
              <w:rPr>
                <w:rFonts w:ascii="Times New Roman" w:hAnsi="Times New Roman" w:cs="Times New Roman"/>
              </w:rPr>
            </w:pPr>
            <w:r>
              <w:rPr>
                <w:rFonts w:ascii="Times New Roman" w:hAnsi="Times New Roman" w:cs="Times New Roman"/>
              </w:rPr>
              <w:t>125</w:t>
            </w:r>
          </w:p>
        </w:tc>
        <w:tc>
          <w:tcPr>
            <w:tcW w:w="674" w:type="pct"/>
            <w:vMerge w:val="restart"/>
            <w:vAlign w:val="center"/>
          </w:tcPr>
          <w:p w14:paraId="215E1BC3" w14:textId="4A0AB4EC" w:rsidR="00C36A0B" w:rsidRPr="0011098F" w:rsidRDefault="00C36A0B" w:rsidP="0011098F">
            <w:pPr>
              <w:jc w:val="both"/>
              <w:rPr>
                <w:rFonts w:ascii="Times New Roman" w:hAnsi="Times New Roman" w:cs="Times New Roman"/>
              </w:rPr>
            </w:pPr>
            <w:r w:rsidRPr="0011098F">
              <w:rPr>
                <w:rFonts w:ascii="Times New Roman" w:hAnsi="Times New Roman" w:cs="Times New Roman"/>
              </w:rPr>
              <w:t>05:42:000020:1229</w:t>
            </w:r>
          </w:p>
          <w:p w14:paraId="325BC49C"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напротив детского сада №3 по улице Махачкалинская</w:t>
            </w:r>
          </w:p>
        </w:tc>
        <w:tc>
          <w:tcPr>
            <w:tcW w:w="634" w:type="pct"/>
            <w:vAlign w:val="center"/>
          </w:tcPr>
          <w:p w14:paraId="05925411"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улица Махачкалинская, д. 33</w:t>
            </w:r>
          </w:p>
        </w:tc>
        <w:tc>
          <w:tcPr>
            <w:tcW w:w="432" w:type="pct"/>
            <w:vAlign w:val="center"/>
          </w:tcPr>
          <w:p w14:paraId="59AFB6EA" w14:textId="77777777" w:rsidR="00C36A0B" w:rsidRPr="0011098F" w:rsidRDefault="00C36A0B" w:rsidP="0011098F">
            <w:pPr>
              <w:jc w:val="center"/>
              <w:rPr>
                <w:rFonts w:ascii="Times New Roman" w:hAnsi="Times New Roman" w:cs="Times New Roman"/>
              </w:rPr>
            </w:pPr>
            <w:r w:rsidRPr="0011098F">
              <w:rPr>
                <w:rFonts w:ascii="Times New Roman" w:hAnsi="Times New Roman" w:cs="Times New Roman"/>
              </w:rPr>
              <w:t>84</w:t>
            </w:r>
          </w:p>
        </w:tc>
        <w:tc>
          <w:tcPr>
            <w:tcW w:w="341" w:type="pct"/>
            <w:vAlign w:val="center"/>
          </w:tcPr>
          <w:p w14:paraId="675A702D" w14:textId="2BFCC5AC" w:rsidR="00C36A0B" w:rsidRPr="0011098F" w:rsidRDefault="00433ADD" w:rsidP="00262D10">
            <w:pPr>
              <w:jc w:val="center"/>
              <w:rPr>
                <w:rFonts w:ascii="Times New Roman" w:hAnsi="Times New Roman" w:cs="Times New Roman"/>
              </w:rPr>
            </w:pPr>
            <w:r>
              <w:rPr>
                <w:rFonts w:ascii="Times New Roman" w:hAnsi="Times New Roman" w:cs="Times New Roman"/>
              </w:rPr>
              <w:t>-</w:t>
            </w:r>
          </w:p>
        </w:tc>
        <w:tc>
          <w:tcPr>
            <w:tcW w:w="626" w:type="pct"/>
            <w:vMerge w:val="restart"/>
            <w:vAlign w:val="center"/>
          </w:tcPr>
          <w:p w14:paraId="45090553" w14:textId="7A4FED95" w:rsidR="00C36A0B" w:rsidRPr="0011098F" w:rsidRDefault="00C36A0B" w:rsidP="0011098F">
            <w:pPr>
              <w:jc w:val="both"/>
              <w:rPr>
                <w:rFonts w:ascii="Times New Roman" w:hAnsi="Times New Roman" w:cs="Times New Roman"/>
              </w:rPr>
            </w:pPr>
            <w:r w:rsidRPr="0011098F">
              <w:rPr>
                <w:rFonts w:ascii="Times New Roman" w:hAnsi="Times New Roman" w:cs="Times New Roman"/>
              </w:rPr>
              <w:t>- 4 контейнера;</w:t>
            </w:r>
          </w:p>
          <w:p w14:paraId="061E2496"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- 8 кв.м.;</w:t>
            </w:r>
          </w:p>
          <w:p w14:paraId="4D6E4364"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4FAA286D" w14:textId="50C9FF60" w:rsidR="00C36A0B" w:rsidRPr="0011098F" w:rsidRDefault="00433ADD" w:rsidP="00F33925">
            <w:pPr>
              <w:jc w:val="center"/>
              <w:rPr>
                <w:rFonts w:ascii="Times New Roman" w:hAnsi="Times New Roman" w:cs="Times New Roman"/>
              </w:rPr>
            </w:pPr>
            <w:r>
              <w:rPr>
                <w:rFonts w:ascii="Times New Roman" w:hAnsi="Times New Roman" w:cs="Times New Roman"/>
              </w:rPr>
              <w:t>37,19</w:t>
            </w:r>
          </w:p>
        </w:tc>
        <w:tc>
          <w:tcPr>
            <w:tcW w:w="494" w:type="pct"/>
            <w:vMerge w:val="restart"/>
            <w:vAlign w:val="center"/>
          </w:tcPr>
          <w:p w14:paraId="1A0C8FDC" w14:textId="7056F4FE" w:rsidR="00C36A0B" w:rsidRPr="0011098F" w:rsidRDefault="00433ADD" w:rsidP="00F33925">
            <w:pPr>
              <w:jc w:val="center"/>
              <w:rPr>
                <w:rFonts w:ascii="Times New Roman" w:hAnsi="Times New Roman" w:cs="Times New Roman"/>
              </w:rPr>
            </w:pPr>
            <w:r>
              <w:rPr>
                <w:rFonts w:ascii="Times New Roman" w:hAnsi="Times New Roman" w:cs="Times New Roman"/>
              </w:rPr>
              <w:t>2</w:t>
            </w:r>
          </w:p>
        </w:tc>
        <w:tc>
          <w:tcPr>
            <w:tcW w:w="563" w:type="pct"/>
            <w:vMerge w:val="restart"/>
            <w:vAlign w:val="center"/>
          </w:tcPr>
          <w:p w14:paraId="20C415AB" w14:textId="53019C6C" w:rsidR="00C36A0B" w:rsidRPr="0011098F" w:rsidRDefault="00433ADD" w:rsidP="00262D10">
            <w:pPr>
              <w:jc w:val="center"/>
              <w:rPr>
                <w:rFonts w:ascii="Times New Roman" w:hAnsi="Times New Roman" w:cs="Times New Roman"/>
              </w:rPr>
            </w:pPr>
            <w:r>
              <w:rPr>
                <w:rFonts w:ascii="Times New Roman" w:hAnsi="Times New Roman" w:cs="Times New Roman"/>
              </w:rPr>
              <w:t>8,91</w:t>
            </w:r>
          </w:p>
        </w:tc>
        <w:tc>
          <w:tcPr>
            <w:tcW w:w="494" w:type="pct"/>
            <w:vMerge w:val="restart"/>
            <w:vAlign w:val="center"/>
          </w:tcPr>
          <w:p w14:paraId="4B258406" w14:textId="7FDAC781" w:rsidR="00C36A0B" w:rsidRPr="0011098F" w:rsidRDefault="00433ADD" w:rsidP="00262D10">
            <w:pPr>
              <w:jc w:val="center"/>
              <w:rPr>
                <w:rFonts w:ascii="Times New Roman" w:hAnsi="Times New Roman" w:cs="Times New Roman"/>
              </w:rPr>
            </w:pPr>
            <w:r>
              <w:rPr>
                <w:rFonts w:ascii="Times New Roman" w:hAnsi="Times New Roman" w:cs="Times New Roman"/>
              </w:rPr>
              <w:t>1</w:t>
            </w:r>
          </w:p>
        </w:tc>
      </w:tr>
      <w:tr w:rsidR="00C36A0B" w:rsidRPr="0011098F" w14:paraId="0FCF992E" w14:textId="7946B032" w:rsidTr="00042CC1">
        <w:trPr>
          <w:cantSplit/>
          <w:trHeight w:val="112"/>
        </w:trPr>
        <w:tc>
          <w:tcPr>
            <w:tcW w:w="178" w:type="pct"/>
            <w:vMerge/>
            <w:vAlign w:val="center"/>
          </w:tcPr>
          <w:p w14:paraId="1CAF0964" w14:textId="77777777" w:rsidR="00C36A0B" w:rsidRPr="0011098F" w:rsidRDefault="00C36A0B" w:rsidP="00182E9F">
            <w:pPr>
              <w:jc w:val="center"/>
              <w:rPr>
                <w:rFonts w:ascii="Times New Roman" w:hAnsi="Times New Roman" w:cs="Times New Roman"/>
              </w:rPr>
            </w:pPr>
          </w:p>
        </w:tc>
        <w:tc>
          <w:tcPr>
            <w:tcW w:w="674" w:type="pct"/>
            <w:vMerge/>
            <w:vAlign w:val="center"/>
          </w:tcPr>
          <w:p w14:paraId="33081ED2" w14:textId="7A6F58CF" w:rsidR="00C36A0B" w:rsidRPr="0011098F" w:rsidRDefault="00C36A0B" w:rsidP="0011098F">
            <w:pPr>
              <w:jc w:val="both"/>
              <w:rPr>
                <w:rFonts w:ascii="Times New Roman" w:hAnsi="Times New Roman" w:cs="Times New Roman"/>
              </w:rPr>
            </w:pPr>
          </w:p>
        </w:tc>
        <w:tc>
          <w:tcPr>
            <w:tcW w:w="634" w:type="pct"/>
            <w:vAlign w:val="center"/>
          </w:tcPr>
          <w:p w14:paraId="59933C66" w14:textId="77777777" w:rsidR="00C36A0B" w:rsidRPr="0011098F" w:rsidRDefault="00C36A0B" w:rsidP="0011098F">
            <w:pPr>
              <w:jc w:val="both"/>
              <w:rPr>
                <w:rFonts w:ascii="Times New Roman" w:hAnsi="Times New Roman" w:cs="Times New Roman"/>
              </w:rPr>
            </w:pPr>
            <w:r w:rsidRPr="00433ADD">
              <w:rPr>
                <w:rFonts w:ascii="Times New Roman" w:hAnsi="Times New Roman" w:cs="Times New Roman"/>
              </w:rPr>
              <w:t>улица Махачкалинская, д. 33/2</w:t>
            </w:r>
          </w:p>
        </w:tc>
        <w:tc>
          <w:tcPr>
            <w:tcW w:w="432" w:type="pct"/>
            <w:vAlign w:val="center"/>
          </w:tcPr>
          <w:p w14:paraId="0080F44B" w14:textId="376A5521" w:rsidR="00C36A0B" w:rsidRPr="0011098F" w:rsidRDefault="00433ADD" w:rsidP="0011098F">
            <w:pPr>
              <w:jc w:val="center"/>
              <w:rPr>
                <w:rFonts w:ascii="Times New Roman" w:hAnsi="Times New Roman" w:cs="Times New Roman"/>
              </w:rPr>
            </w:pPr>
            <w:r>
              <w:rPr>
                <w:rFonts w:ascii="Times New Roman" w:hAnsi="Times New Roman" w:cs="Times New Roman"/>
              </w:rPr>
              <w:t>87</w:t>
            </w:r>
          </w:p>
        </w:tc>
        <w:tc>
          <w:tcPr>
            <w:tcW w:w="341" w:type="pct"/>
            <w:vAlign w:val="center"/>
          </w:tcPr>
          <w:p w14:paraId="586DBD54" w14:textId="0550A87C" w:rsidR="00C36A0B" w:rsidRPr="0011098F" w:rsidRDefault="00433ADD" w:rsidP="00262D10">
            <w:pPr>
              <w:jc w:val="center"/>
              <w:rPr>
                <w:rFonts w:ascii="Times New Roman" w:hAnsi="Times New Roman" w:cs="Times New Roman"/>
              </w:rPr>
            </w:pPr>
            <w:r>
              <w:rPr>
                <w:rFonts w:ascii="Times New Roman" w:hAnsi="Times New Roman" w:cs="Times New Roman"/>
              </w:rPr>
              <w:t>41</w:t>
            </w:r>
          </w:p>
        </w:tc>
        <w:tc>
          <w:tcPr>
            <w:tcW w:w="626" w:type="pct"/>
            <w:vMerge/>
            <w:vAlign w:val="center"/>
          </w:tcPr>
          <w:p w14:paraId="6E288F8D" w14:textId="138E62B7" w:rsidR="00C36A0B" w:rsidRPr="0011098F" w:rsidRDefault="00C36A0B" w:rsidP="0011098F">
            <w:pPr>
              <w:jc w:val="both"/>
              <w:rPr>
                <w:rFonts w:ascii="Times New Roman" w:hAnsi="Times New Roman" w:cs="Times New Roman"/>
              </w:rPr>
            </w:pPr>
          </w:p>
        </w:tc>
        <w:tc>
          <w:tcPr>
            <w:tcW w:w="563" w:type="pct"/>
            <w:vMerge/>
            <w:vAlign w:val="center"/>
          </w:tcPr>
          <w:p w14:paraId="5017BB3C" w14:textId="77777777" w:rsidR="00C36A0B" w:rsidRPr="0011098F" w:rsidRDefault="00C36A0B" w:rsidP="00F33925">
            <w:pPr>
              <w:jc w:val="center"/>
              <w:rPr>
                <w:rFonts w:ascii="Times New Roman" w:hAnsi="Times New Roman" w:cs="Times New Roman"/>
              </w:rPr>
            </w:pPr>
          </w:p>
        </w:tc>
        <w:tc>
          <w:tcPr>
            <w:tcW w:w="494" w:type="pct"/>
            <w:vMerge/>
            <w:vAlign w:val="center"/>
          </w:tcPr>
          <w:p w14:paraId="2B878C1C" w14:textId="77777777" w:rsidR="00C36A0B" w:rsidRPr="0011098F" w:rsidRDefault="00C36A0B" w:rsidP="00F33925">
            <w:pPr>
              <w:jc w:val="center"/>
              <w:rPr>
                <w:rFonts w:ascii="Times New Roman" w:hAnsi="Times New Roman" w:cs="Times New Roman"/>
              </w:rPr>
            </w:pPr>
          </w:p>
        </w:tc>
        <w:tc>
          <w:tcPr>
            <w:tcW w:w="563" w:type="pct"/>
            <w:vMerge/>
            <w:vAlign w:val="center"/>
          </w:tcPr>
          <w:p w14:paraId="5155DD90" w14:textId="77777777" w:rsidR="00C36A0B" w:rsidRPr="0011098F" w:rsidRDefault="00C36A0B" w:rsidP="00262D10">
            <w:pPr>
              <w:jc w:val="center"/>
              <w:rPr>
                <w:rFonts w:ascii="Times New Roman" w:hAnsi="Times New Roman" w:cs="Times New Roman"/>
              </w:rPr>
            </w:pPr>
          </w:p>
        </w:tc>
        <w:tc>
          <w:tcPr>
            <w:tcW w:w="494" w:type="pct"/>
            <w:vMerge/>
            <w:vAlign w:val="center"/>
          </w:tcPr>
          <w:p w14:paraId="27E25C16" w14:textId="77777777" w:rsidR="00C36A0B" w:rsidRPr="0011098F" w:rsidRDefault="00C36A0B" w:rsidP="00262D10">
            <w:pPr>
              <w:jc w:val="center"/>
              <w:rPr>
                <w:rFonts w:ascii="Times New Roman" w:hAnsi="Times New Roman" w:cs="Times New Roman"/>
              </w:rPr>
            </w:pPr>
          </w:p>
        </w:tc>
      </w:tr>
      <w:tr w:rsidR="00C36A0B" w:rsidRPr="0011098F" w14:paraId="2F485938" w14:textId="31F37D74" w:rsidTr="00042CC1">
        <w:trPr>
          <w:cantSplit/>
          <w:trHeight w:val="73"/>
        </w:trPr>
        <w:tc>
          <w:tcPr>
            <w:tcW w:w="178" w:type="pct"/>
            <w:vMerge/>
            <w:vAlign w:val="center"/>
          </w:tcPr>
          <w:p w14:paraId="0B2C9C20" w14:textId="77777777" w:rsidR="00C36A0B" w:rsidRPr="0011098F" w:rsidRDefault="00C36A0B" w:rsidP="00182E9F">
            <w:pPr>
              <w:jc w:val="center"/>
              <w:rPr>
                <w:rFonts w:ascii="Times New Roman" w:hAnsi="Times New Roman" w:cs="Times New Roman"/>
              </w:rPr>
            </w:pPr>
          </w:p>
        </w:tc>
        <w:tc>
          <w:tcPr>
            <w:tcW w:w="674" w:type="pct"/>
            <w:vMerge/>
            <w:vAlign w:val="center"/>
          </w:tcPr>
          <w:p w14:paraId="14C10385" w14:textId="0208157A" w:rsidR="00C36A0B" w:rsidRPr="0011098F" w:rsidRDefault="00C36A0B" w:rsidP="0011098F">
            <w:pPr>
              <w:jc w:val="both"/>
              <w:rPr>
                <w:rFonts w:ascii="Times New Roman" w:hAnsi="Times New Roman" w:cs="Times New Roman"/>
              </w:rPr>
            </w:pPr>
          </w:p>
        </w:tc>
        <w:tc>
          <w:tcPr>
            <w:tcW w:w="634" w:type="pct"/>
            <w:vAlign w:val="center"/>
          </w:tcPr>
          <w:p w14:paraId="4BB0CFCB" w14:textId="19238D86" w:rsidR="00C36A0B" w:rsidRPr="0011098F" w:rsidRDefault="00C36A0B" w:rsidP="0011098F">
            <w:pPr>
              <w:jc w:val="both"/>
              <w:rPr>
                <w:rFonts w:ascii="Times New Roman" w:hAnsi="Times New Roman" w:cs="Times New Roman"/>
                <w:highlight w:val="yellow"/>
              </w:rPr>
            </w:pPr>
            <w:r w:rsidRPr="005A3187">
              <w:rPr>
                <w:rFonts w:ascii="Times New Roman" w:hAnsi="Times New Roman" w:cs="Times New Roman"/>
                <w:b/>
              </w:rPr>
              <w:t>Итого по МКД:</w:t>
            </w:r>
          </w:p>
        </w:tc>
        <w:tc>
          <w:tcPr>
            <w:tcW w:w="432" w:type="pct"/>
            <w:vAlign w:val="center"/>
          </w:tcPr>
          <w:p w14:paraId="59208DB7" w14:textId="025C5A31" w:rsidR="00C36A0B" w:rsidRPr="00433ADD" w:rsidRDefault="00433ADD" w:rsidP="0011098F">
            <w:pPr>
              <w:jc w:val="center"/>
              <w:rPr>
                <w:rFonts w:ascii="Times New Roman" w:hAnsi="Times New Roman" w:cs="Times New Roman"/>
                <w:b/>
              </w:rPr>
            </w:pPr>
            <w:r>
              <w:rPr>
                <w:rFonts w:ascii="Times New Roman" w:hAnsi="Times New Roman" w:cs="Times New Roman"/>
                <w:b/>
              </w:rPr>
              <w:t>171</w:t>
            </w:r>
          </w:p>
        </w:tc>
        <w:tc>
          <w:tcPr>
            <w:tcW w:w="341" w:type="pct"/>
            <w:vAlign w:val="center"/>
          </w:tcPr>
          <w:p w14:paraId="2F710C51" w14:textId="1B380FFC" w:rsidR="00C36A0B" w:rsidRPr="00433ADD" w:rsidRDefault="00433ADD" w:rsidP="00262D10">
            <w:pPr>
              <w:jc w:val="center"/>
              <w:rPr>
                <w:rFonts w:ascii="Times New Roman" w:hAnsi="Times New Roman" w:cs="Times New Roman"/>
                <w:b/>
              </w:rPr>
            </w:pPr>
            <w:r>
              <w:rPr>
                <w:rFonts w:ascii="Times New Roman" w:hAnsi="Times New Roman" w:cs="Times New Roman"/>
                <w:b/>
              </w:rPr>
              <w:t>41</w:t>
            </w:r>
          </w:p>
        </w:tc>
        <w:tc>
          <w:tcPr>
            <w:tcW w:w="626" w:type="pct"/>
            <w:vMerge/>
            <w:vAlign w:val="center"/>
          </w:tcPr>
          <w:p w14:paraId="50E97FB2" w14:textId="050517DC" w:rsidR="00C36A0B" w:rsidRPr="0011098F" w:rsidRDefault="00C36A0B" w:rsidP="0011098F">
            <w:pPr>
              <w:jc w:val="both"/>
              <w:rPr>
                <w:rFonts w:ascii="Times New Roman" w:hAnsi="Times New Roman" w:cs="Times New Roman"/>
              </w:rPr>
            </w:pPr>
          </w:p>
        </w:tc>
        <w:tc>
          <w:tcPr>
            <w:tcW w:w="563" w:type="pct"/>
            <w:vMerge/>
            <w:vAlign w:val="center"/>
          </w:tcPr>
          <w:p w14:paraId="1E5899C0" w14:textId="77777777" w:rsidR="00C36A0B" w:rsidRPr="0011098F" w:rsidRDefault="00C36A0B" w:rsidP="00F33925">
            <w:pPr>
              <w:jc w:val="center"/>
              <w:rPr>
                <w:rFonts w:ascii="Times New Roman" w:hAnsi="Times New Roman" w:cs="Times New Roman"/>
              </w:rPr>
            </w:pPr>
          </w:p>
        </w:tc>
        <w:tc>
          <w:tcPr>
            <w:tcW w:w="494" w:type="pct"/>
            <w:vMerge/>
            <w:vAlign w:val="center"/>
          </w:tcPr>
          <w:p w14:paraId="289971C0" w14:textId="77777777" w:rsidR="00C36A0B" w:rsidRPr="0011098F" w:rsidRDefault="00C36A0B" w:rsidP="00F33925">
            <w:pPr>
              <w:jc w:val="center"/>
              <w:rPr>
                <w:rFonts w:ascii="Times New Roman" w:hAnsi="Times New Roman" w:cs="Times New Roman"/>
              </w:rPr>
            </w:pPr>
          </w:p>
        </w:tc>
        <w:tc>
          <w:tcPr>
            <w:tcW w:w="563" w:type="pct"/>
            <w:vMerge/>
            <w:vAlign w:val="center"/>
          </w:tcPr>
          <w:p w14:paraId="37FD5383" w14:textId="77777777" w:rsidR="00C36A0B" w:rsidRPr="0011098F" w:rsidRDefault="00C36A0B" w:rsidP="00262D10">
            <w:pPr>
              <w:jc w:val="center"/>
              <w:rPr>
                <w:rFonts w:ascii="Times New Roman" w:hAnsi="Times New Roman" w:cs="Times New Roman"/>
              </w:rPr>
            </w:pPr>
          </w:p>
        </w:tc>
        <w:tc>
          <w:tcPr>
            <w:tcW w:w="494" w:type="pct"/>
            <w:vMerge/>
            <w:vAlign w:val="center"/>
          </w:tcPr>
          <w:p w14:paraId="65208D3A" w14:textId="77777777" w:rsidR="00C36A0B" w:rsidRPr="0011098F" w:rsidRDefault="00C36A0B" w:rsidP="00262D10">
            <w:pPr>
              <w:jc w:val="center"/>
              <w:rPr>
                <w:rFonts w:ascii="Times New Roman" w:hAnsi="Times New Roman" w:cs="Times New Roman"/>
              </w:rPr>
            </w:pPr>
          </w:p>
        </w:tc>
      </w:tr>
      <w:tr w:rsidR="00C36A0B" w:rsidRPr="0011098F" w14:paraId="62A953D2" w14:textId="2CD6CBDA" w:rsidTr="00042CC1">
        <w:trPr>
          <w:cantSplit/>
          <w:trHeight w:val="1012"/>
        </w:trPr>
        <w:tc>
          <w:tcPr>
            <w:tcW w:w="178" w:type="pct"/>
            <w:vAlign w:val="center"/>
          </w:tcPr>
          <w:p w14:paraId="2358A307" w14:textId="0A8233C4" w:rsidR="00C36A0B" w:rsidRPr="0011098F" w:rsidRDefault="00C36A0B" w:rsidP="00182E9F">
            <w:pPr>
              <w:jc w:val="center"/>
              <w:rPr>
                <w:rFonts w:ascii="Times New Roman" w:hAnsi="Times New Roman" w:cs="Times New Roman"/>
              </w:rPr>
            </w:pPr>
            <w:r>
              <w:rPr>
                <w:rFonts w:ascii="Times New Roman" w:hAnsi="Times New Roman" w:cs="Times New Roman"/>
              </w:rPr>
              <w:lastRenderedPageBreak/>
              <w:t>126</w:t>
            </w:r>
          </w:p>
        </w:tc>
        <w:tc>
          <w:tcPr>
            <w:tcW w:w="674" w:type="pct"/>
            <w:vAlign w:val="center"/>
          </w:tcPr>
          <w:p w14:paraId="30880729" w14:textId="496E30F2" w:rsidR="00C36A0B" w:rsidRPr="0011098F" w:rsidRDefault="00C36A0B" w:rsidP="0011098F">
            <w:pPr>
              <w:jc w:val="both"/>
              <w:rPr>
                <w:rFonts w:ascii="Times New Roman" w:hAnsi="Times New Roman" w:cs="Times New Roman"/>
              </w:rPr>
            </w:pPr>
            <w:r w:rsidRPr="0011098F">
              <w:rPr>
                <w:rFonts w:ascii="Times New Roman" w:hAnsi="Times New Roman" w:cs="Times New Roman"/>
              </w:rPr>
              <w:t>05:42:000020:1231</w:t>
            </w:r>
          </w:p>
          <w:p w14:paraId="6D8779D9"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автосервис по улице Махачкалинская</w:t>
            </w:r>
          </w:p>
        </w:tc>
        <w:tc>
          <w:tcPr>
            <w:tcW w:w="634" w:type="pct"/>
            <w:vAlign w:val="center"/>
          </w:tcPr>
          <w:p w14:paraId="015A5E64" w14:textId="75965A12" w:rsidR="00C36A0B" w:rsidRPr="0011098F" w:rsidRDefault="00C36A0B" w:rsidP="006C110A">
            <w:pPr>
              <w:jc w:val="center"/>
              <w:rPr>
                <w:rFonts w:ascii="Times New Roman" w:hAnsi="Times New Roman" w:cs="Times New Roman"/>
              </w:rPr>
            </w:pPr>
            <w:r>
              <w:rPr>
                <w:rFonts w:ascii="Times New Roman" w:hAnsi="Times New Roman" w:cs="Times New Roman"/>
              </w:rPr>
              <w:t>-</w:t>
            </w:r>
          </w:p>
        </w:tc>
        <w:tc>
          <w:tcPr>
            <w:tcW w:w="432" w:type="pct"/>
            <w:vAlign w:val="center"/>
          </w:tcPr>
          <w:p w14:paraId="02E3CCD1" w14:textId="6E912F1E" w:rsidR="00C36A0B" w:rsidRPr="0011098F" w:rsidRDefault="00C36A0B"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3208E52" w14:textId="3D79ABFC" w:rsidR="00C36A0B" w:rsidRPr="0011098F" w:rsidRDefault="00C36A0B"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78352106" w14:textId="1EF25E83" w:rsidR="00C36A0B" w:rsidRPr="0011098F" w:rsidRDefault="00C36A0B" w:rsidP="0011098F">
            <w:pPr>
              <w:jc w:val="both"/>
              <w:rPr>
                <w:rFonts w:ascii="Times New Roman" w:hAnsi="Times New Roman" w:cs="Times New Roman"/>
              </w:rPr>
            </w:pPr>
            <w:r w:rsidRPr="0011098F">
              <w:rPr>
                <w:rFonts w:ascii="Times New Roman" w:hAnsi="Times New Roman" w:cs="Times New Roman"/>
              </w:rPr>
              <w:t>- 4 контейнера;</w:t>
            </w:r>
          </w:p>
          <w:p w14:paraId="2940EA3D"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- 8 кв.м.;</w:t>
            </w:r>
          </w:p>
          <w:p w14:paraId="3A66E57A"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0525D2CC" w14:textId="02AE2950" w:rsidR="00C36A0B" w:rsidRPr="0011098F" w:rsidRDefault="00C36A0B"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1D1981AC" w14:textId="71CF4502" w:rsidR="00C36A0B" w:rsidRPr="0011098F" w:rsidRDefault="00C36A0B"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2F034289" w14:textId="1EE0709D" w:rsidR="00C36A0B" w:rsidRPr="0011098F" w:rsidRDefault="00C36A0B"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4757459C" w14:textId="0B16EB4E" w:rsidR="00C36A0B" w:rsidRPr="0011098F" w:rsidRDefault="00C36A0B" w:rsidP="00262D10">
            <w:pPr>
              <w:jc w:val="center"/>
              <w:rPr>
                <w:rFonts w:ascii="Times New Roman" w:hAnsi="Times New Roman" w:cs="Times New Roman"/>
              </w:rPr>
            </w:pPr>
            <w:r>
              <w:rPr>
                <w:rFonts w:ascii="Times New Roman" w:hAnsi="Times New Roman" w:cs="Times New Roman"/>
              </w:rPr>
              <w:t>-</w:t>
            </w:r>
          </w:p>
        </w:tc>
      </w:tr>
      <w:tr w:rsidR="00C36A0B" w:rsidRPr="0011098F" w14:paraId="491CEBB3" w14:textId="2CB62C09" w:rsidTr="00042CC1">
        <w:trPr>
          <w:cantSplit/>
          <w:trHeight w:val="1265"/>
        </w:trPr>
        <w:tc>
          <w:tcPr>
            <w:tcW w:w="178" w:type="pct"/>
            <w:vAlign w:val="center"/>
          </w:tcPr>
          <w:p w14:paraId="55A6E410" w14:textId="7E622881" w:rsidR="00C36A0B" w:rsidRPr="0011098F" w:rsidRDefault="00C36A0B" w:rsidP="00182E9F">
            <w:pPr>
              <w:jc w:val="center"/>
              <w:rPr>
                <w:rFonts w:ascii="Times New Roman" w:hAnsi="Times New Roman" w:cs="Times New Roman"/>
              </w:rPr>
            </w:pPr>
            <w:r>
              <w:rPr>
                <w:rFonts w:ascii="Times New Roman" w:hAnsi="Times New Roman" w:cs="Times New Roman"/>
              </w:rPr>
              <w:t>127</w:t>
            </w:r>
          </w:p>
        </w:tc>
        <w:tc>
          <w:tcPr>
            <w:tcW w:w="674" w:type="pct"/>
            <w:vAlign w:val="center"/>
          </w:tcPr>
          <w:p w14:paraId="754E701F" w14:textId="469ED039" w:rsidR="00C36A0B" w:rsidRPr="0011098F" w:rsidRDefault="00C36A0B" w:rsidP="0011098F">
            <w:pPr>
              <w:jc w:val="both"/>
              <w:rPr>
                <w:rFonts w:ascii="Times New Roman" w:hAnsi="Times New Roman" w:cs="Times New Roman"/>
              </w:rPr>
            </w:pPr>
            <w:r w:rsidRPr="0011098F">
              <w:rPr>
                <w:rFonts w:ascii="Times New Roman" w:hAnsi="Times New Roman" w:cs="Times New Roman"/>
              </w:rPr>
              <w:t>05:42:000062:1348</w:t>
            </w:r>
          </w:p>
          <w:p w14:paraId="5D305191"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возле вино-коньячного завода по улице Махачкалинская</w:t>
            </w:r>
          </w:p>
        </w:tc>
        <w:tc>
          <w:tcPr>
            <w:tcW w:w="634" w:type="pct"/>
            <w:vAlign w:val="center"/>
          </w:tcPr>
          <w:p w14:paraId="21B60EB4" w14:textId="0707C8B8" w:rsidR="00C36A0B" w:rsidRPr="0011098F" w:rsidRDefault="00C36A0B" w:rsidP="006C110A">
            <w:pPr>
              <w:jc w:val="center"/>
              <w:rPr>
                <w:rFonts w:ascii="Times New Roman" w:hAnsi="Times New Roman" w:cs="Times New Roman"/>
              </w:rPr>
            </w:pPr>
            <w:r>
              <w:rPr>
                <w:rFonts w:ascii="Times New Roman" w:hAnsi="Times New Roman" w:cs="Times New Roman"/>
              </w:rPr>
              <w:t>-</w:t>
            </w:r>
          </w:p>
        </w:tc>
        <w:tc>
          <w:tcPr>
            <w:tcW w:w="432" w:type="pct"/>
            <w:vAlign w:val="center"/>
          </w:tcPr>
          <w:p w14:paraId="605EDFDD" w14:textId="5517CD78" w:rsidR="00C36A0B" w:rsidRPr="0011098F" w:rsidRDefault="00C36A0B"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3974D47C" w14:textId="3A6C6EBD" w:rsidR="00C36A0B" w:rsidRPr="0011098F" w:rsidRDefault="00C36A0B"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32BEFE46" w14:textId="60946F0B" w:rsidR="00C36A0B" w:rsidRPr="0011098F" w:rsidRDefault="00C36A0B" w:rsidP="0011098F">
            <w:pPr>
              <w:jc w:val="both"/>
              <w:rPr>
                <w:rFonts w:ascii="Times New Roman" w:hAnsi="Times New Roman" w:cs="Times New Roman"/>
              </w:rPr>
            </w:pPr>
            <w:r w:rsidRPr="0011098F">
              <w:rPr>
                <w:rFonts w:ascii="Times New Roman" w:hAnsi="Times New Roman" w:cs="Times New Roman"/>
              </w:rPr>
              <w:t>- 2 контейнера;</w:t>
            </w:r>
          </w:p>
          <w:p w14:paraId="642D86DD"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- 5 кв.м.;</w:t>
            </w:r>
          </w:p>
          <w:p w14:paraId="419BB868"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098ABE66" w14:textId="0C17B858" w:rsidR="00C36A0B" w:rsidRPr="0011098F" w:rsidRDefault="00C36A0B"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6066F2A5" w14:textId="3A10141E" w:rsidR="00C36A0B" w:rsidRPr="0011098F" w:rsidRDefault="00C36A0B"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3EEDC060" w14:textId="10D1FDC1" w:rsidR="00C36A0B" w:rsidRPr="0011098F" w:rsidRDefault="00C36A0B"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63C423CB" w14:textId="1414661D" w:rsidR="00C36A0B" w:rsidRPr="0011098F" w:rsidRDefault="00C36A0B" w:rsidP="00262D10">
            <w:pPr>
              <w:jc w:val="center"/>
              <w:rPr>
                <w:rFonts w:ascii="Times New Roman" w:hAnsi="Times New Roman" w:cs="Times New Roman"/>
              </w:rPr>
            </w:pPr>
            <w:r>
              <w:rPr>
                <w:rFonts w:ascii="Times New Roman" w:hAnsi="Times New Roman" w:cs="Times New Roman"/>
              </w:rPr>
              <w:t>-</w:t>
            </w:r>
          </w:p>
        </w:tc>
      </w:tr>
      <w:tr w:rsidR="00C36A0B" w:rsidRPr="0011098F" w14:paraId="27AD03DA" w14:textId="3FE0B888" w:rsidTr="00042CC1">
        <w:trPr>
          <w:cantSplit/>
          <w:trHeight w:val="73"/>
        </w:trPr>
        <w:tc>
          <w:tcPr>
            <w:tcW w:w="178" w:type="pct"/>
            <w:vMerge w:val="restart"/>
            <w:vAlign w:val="center"/>
          </w:tcPr>
          <w:p w14:paraId="7F5013AF" w14:textId="1BD929C0" w:rsidR="00C36A0B" w:rsidRPr="0011098F" w:rsidRDefault="00C36A0B" w:rsidP="00182E9F">
            <w:pPr>
              <w:jc w:val="center"/>
              <w:rPr>
                <w:rFonts w:ascii="Times New Roman" w:hAnsi="Times New Roman" w:cs="Times New Roman"/>
              </w:rPr>
            </w:pPr>
            <w:r>
              <w:rPr>
                <w:rFonts w:ascii="Times New Roman" w:hAnsi="Times New Roman" w:cs="Times New Roman"/>
              </w:rPr>
              <w:t>128</w:t>
            </w:r>
          </w:p>
        </w:tc>
        <w:tc>
          <w:tcPr>
            <w:tcW w:w="674" w:type="pct"/>
            <w:vMerge w:val="restart"/>
            <w:vAlign w:val="center"/>
          </w:tcPr>
          <w:p w14:paraId="73AC05CC" w14:textId="3B4C75CD" w:rsidR="00C36A0B" w:rsidRPr="0011098F" w:rsidRDefault="00C36A0B" w:rsidP="0011098F">
            <w:pPr>
              <w:jc w:val="both"/>
              <w:rPr>
                <w:rFonts w:ascii="Times New Roman" w:hAnsi="Times New Roman" w:cs="Times New Roman"/>
              </w:rPr>
            </w:pPr>
            <w:r w:rsidRPr="0011098F">
              <w:rPr>
                <w:rFonts w:ascii="Times New Roman" w:hAnsi="Times New Roman" w:cs="Times New Roman"/>
              </w:rPr>
              <w:t>05:42:000010:1124</w:t>
            </w:r>
          </w:p>
          <w:p w14:paraId="29676736"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улица Г. Сеидова</w:t>
            </w:r>
          </w:p>
        </w:tc>
        <w:tc>
          <w:tcPr>
            <w:tcW w:w="634" w:type="pct"/>
            <w:vAlign w:val="center"/>
          </w:tcPr>
          <w:p w14:paraId="7EEF3F15" w14:textId="201280E6" w:rsidR="00C36A0B" w:rsidRPr="0011098F" w:rsidRDefault="00433ADD" w:rsidP="0011098F">
            <w:pPr>
              <w:jc w:val="both"/>
              <w:rPr>
                <w:rFonts w:ascii="Times New Roman" w:hAnsi="Times New Roman" w:cs="Times New Roman"/>
              </w:rPr>
            </w:pPr>
            <w:r>
              <w:rPr>
                <w:rFonts w:ascii="Times New Roman" w:hAnsi="Times New Roman" w:cs="Times New Roman"/>
              </w:rPr>
              <w:t>улица Г. Сеидова, д. 14</w:t>
            </w:r>
          </w:p>
        </w:tc>
        <w:tc>
          <w:tcPr>
            <w:tcW w:w="432" w:type="pct"/>
            <w:vAlign w:val="center"/>
          </w:tcPr>
          <w:p w14:paraId="3B53F8DF" w14:textId="77777777" w:rsidR="00C36A0B" w:rsidRPr="0011098F" w:rsidRDefault="00C36A0B" w:rsidP="0011098F">
            <w:pPr>
              <w:jc w:val="center"/>
              <w:rPr>
                <w:rFonts w:ascii="Times New Roman" w:hAnsi="Times New Roman" w:cs="Times New Roman"/>
              </w:rPr>
            </w:pPr>
            <w:r w:rsidRPr="0011098F">
              <w:rPr>
                <w:rFonts w:ascii="Times New Roman" w:hAnsi="Times New Roman" w:cs="Times New Roman"/>
              </w:rPr>
              <w:t>221</w:t>
            </w:r>
          </w:p>
        </w:tc>
        <w:tc>
          <w:tcPr>
            <w:tcW w:w="341" w:type="pct"/>
            <w:vAlign w:val="center"/>
          </w:tcPr>
          <w:p w14:paraId="711B0B86" w14:textId="270485C8" w:rsidR="00C36A0B" w:rsidRPr="0011098F" w:rsidRDefault="004F20F8" w:rsidP="00262D10">
            <w:pPr>
              <w:jc w:val="center"/>
              <w:rPr>
                <w:rFonts w:ascii="Times New Roman" w:hAnsi="Times New Roman" w:cs="Times New Roman"/>
              </w:rPr>
            </w:pPr>
            <w:r>
              <w:rPr>
                <w:rFonts w:ascii="Times New Roman" w:hAnsi="Times New Roman" w:cs="Times New Roman"/>
              </w:rPr>
              <w:t>-</w:t>
            </w:r>
          </w:p>
        </w:tc>
        <w:tc>
          <w:tcPr>
            <w:tcW w:w="626" w:type="pct"/>
            <w:vMerge w:val="restart"/>
            <w:vAlign w:val="center"/>
          </w:tcPr>
          <w:p w14:paraId="1F7F60C0" w14:textId="511D6E3D" w:rsidR="00C36A0B" w:rsidRPr="0011098F" w:rsidRDefault="00C36A0B" w:rsidP="0011098F">
            <w:pPr>
              <w:jc w:val="both"/>
              <w:rPr>
                <w:rFonts w:ascii="Times New Roman" w:hAnsi="Times New Roman" w:cs="Times New Roman"/>
              </w:rPr>
            </w:pPr>
            <w:r w:rsidRPr="0011098F">
              <w:rPr>
                <w:rFonts w:ascii="Times New Roman" w:hAnsi="Times New Roman" w:cs="Times New Roman"/>
              </w:rPr>
              <w:t>- 5 контейнера;</w:t>
            </w:r>
          </w:p>
          <w:p w14:paraId="74AF6224"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- 46 кв.м.;</w:t>
            </w:r>
          </w:p>
          <w:p w14:paraId="0754E85B"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716774DD" w14:textId="57F715AA" w:rsidR="00C36A0B" w:rsidRPr="0011098F" w:rsidRDefault="004F20F8" w:rsidP="00F33925">
            <w:pPr>
              <w:jc w:val="center"/>
              <w:rPr>
                <w:rFonts w:ascii="Times New Roman" w:hAnsi="Times New Roman" w:cs="Times New Roman"/>
              </w:rPr>
            </w:pPr>
            <w:r>
              <w:rPr>
                <w:rFonts w:ascii="Times New Roman" w:hAnsi="Times New Roman" w:cs="Times New Roman"/>
              </w:rPr>
              <w:t>243,16</w:t>
            </w:r>
          </w:p>
        </w:tc>
        <w:tc>
          <w:tcPr>
            <w:tcW w:w="494" w:type="pct"/>
            <w:vMerge w:val="restart"/>
            <w:vAlign w:val="center"/>
          </w:tcPr>
          <w:p w14:paraId="7E100C0B" w14:textId="3D070618" w:rsidR="00C36A0B" w:rsidRPr="0011098F" w:rsidRDefault="004F20F8" w:rsidP="00FF6B6C">
            <w:pPr>
              <w:jc w:val="center"/>
              <w:rPr>
                <w:rFonts w:ascii="Times New Roman" w:hAnsi="Times New Roman" w:cs="Times New Roman"/>
              </w:rPr>
            </w:pPr>
            <w:r>
              <w:rPr>
                <w:rFonts w:ascii="Times New Roman" w:hAnsi="Times New Roman" w:cs="Times New Roman"/>
              </w:rPr>
              <w:t>бункер</w:t>
            </w:r>
          </w:p>
        </w:tc>
        <w:tc>
          <w:tcPr>
            <w:tcW w:w="563" w:type="pct"/>
            <w:vMerge w:val="restart"/>
            <w:vAlign w:val="center"/>
          </w:tcPr>
          <w:p w14:paraId="2D38A8DF" w14:textId="51819518" w:rsidR="00C36A0B" w:rsidRPr="0011098F" w:rsidRDefault="004F20F8" w:rsidP="00262D10">
            <w:pPr>
              <w:jc w:val="center"/>
              <w:rPr>
                <w:rFonts w:ascii="Times New Roman" w:hAnsi="Times New Roman" w:cs="Times New Roman"/>
              </w:rPr>
            </w:pPr>
            <w:r>
              <w:rPr>
                <w:rFonts w:ascii="Times New Roman" w:hAnsi="Times New Roman" w:cs="Times New Roman"/>
              </w:rPr>
              <w:t>49,37</w:t>
            </w:r>
          </w:p>
        </w:tc>
        <w:tc>
          <w:tcPr>
            <w:tcW w:w="494" w:type="pct"/>
            <w:vMerge w:val="restart"/>
            <w:vAlign w:val="center"/>
          </w:tcPr>
          <w:p w14:paraId="2B13FFD7" w14:textId="73419368" w:rsidR="00C36A0B" w:rsidRPr="0011098F" w:rsidRDefault="004F20F8" w:rsidP="00262D10">
            <w:pPr>
              <w:jc w:val="center"/>
              <w:rPr>
                <w:rFonts w:ascii="Times New Roman" w:hAnsi="Times New Roman" w:cs="Times New Roman"/>
              </w:rPr>
            </w:pPr>
            <w:r>
              <w:rPr>
                <w:rFonts w:ascii="Times New Roman" w:hAnsi="Times New Roman" w:cs="Times New Roman"/>
              </w:rPr>
              <w:t>3</w:t>
            </w:r>
          </w:p>
        </w:tc>
      </w:tr>
      <w:tr w:rsidR="00C36A0B" w:rsidRPr="0011098F" w14:paraId="642D36AD" w14:textId="394AAB0E" w:rsidTr="00042CC1">
        <w:trPr>
          <w:cantSplit/>
          <w:trHeight w:val="454"/>
        </w:trPr>
        <w:tc>
          <w:tcPr>
            <w:tcW w:w="178" w:type="pct"/>
            <w:vMerge/>
            <w:vAlign w:val="center"/>
          </w:tcPr>
          <w:p w14:paraId="0A05D838" w14:textId="69B76F3F" w:rsidR="00C36A0B" w:rsidRPr="0011098F" w:rsidRDefault="00C36A0B" w:rsidP="00182E9F">
            <w:pPr>
              <w:jc w:val="center"/>
              <w:rPr>
                <w:rFonts w:ascii="Times New Roman" w:hAnsi="Times New Roman" w:cs="Times New Roman"/>
              </w:rPr>
            </w:pPr>
          </w:p>
        </w:tc>
        <w:tc>
          <w:tcPr>
            <w:tcW w:w="674" w:type="pct"/>
            <w:vMerge/>
            <w:vAlign w:val="center"/>
          </w:tcPr>
          <w:p w14:paraId="59DA08A8" w14:textId="3E101517" w:rsidR="00C36A0B" w:rsidRPr="0011098F" w:rsidRDefault="00C36A0B" w:rsidP="0011098F">
            <w:pPr>
              <w:jc w:val="both"/>
              <w:rPr>
                <w:rFonts w:ascii="Times New Roman" w:hAnsi="Times New Roman" w:cs="Times New Roman"/>
              </w:rPr>
            </w:pPr>
          </w:p>
        </w:tc>
        <w:tc>
          <w:tcPr>
            <w:tcW w:w="634" w:type="pct"/>
            <w:vAlign w:val="center"/>
          </w:tcPr>
          <w:p w14:paraId="1C8B09EC" w14:textId="77777777" w:rsidR="00C36A0B" w:rsidRPr="0011098F" w:rsidRDefault="00C36A0B" w:rsidP="0011098F">
            <w:pPr>
              <w:jc w:val="both"/>
              <w:rPr>
                <w:rFonts w:ascii="Times New Roman" w:hAnsi="Times New Roman" w:cs="Times New Roman"/>
              </w:rPr>
            </w:pPr>
            <w:r w:rsidRPr="0011098F">
              <w:rPr>
                <w:rFonts w:ascii="Times New Roman" w:hAnsi="Times New Roman" w:cs="Times New Roman"/>
              </w:rPr>
              <w:t>улица Г. Сеидова, д.16</w:t>
            </w:r>
          </w:p>
        </w:tc>
        <w:tc>
          <w:tcPr>
            <w:tcW w:w="432" w:type="pct"/>
            <w:vAlign w:val="center"/>
          </w:tcPr>
          <w:p w14:paraId="1D086400" w14:textId="77777777" w:rsidR="00C36A0B" w:rsidRPr="0011098F" w:rsidRDefault="00C36A0B" w:rsidP="0011098F">
            <w:pPr>
              <w:jc w:val="center"/>
              <w:rPr>
                <w:rFonts w:ascii="Times New Roman" w:hAnsi="Times New Roman" w:cs="Times New Roman"/>
              </w:rPr>
            </w:pPr>
            <w:r w:rsidRPr="0011098F">
              <w:rPr>
                <w:rFonts w:ascii="Times New Roman" w:hAnsi="Times New Roman" w:cs="Times New Roman"/>
              </w:rPr>
              <w:t>192</w:t>
            </w:r>
          </w:p>
        </w:tc>
        <w:tc>
          <w:tcPr>
            <w:tcW w:w="341" w:type="pct"/>
            <w:vAlign w:val="center"/>
          </w:tcPr>
          <w:p w14:paraId="5880028A" w14:textId="738D139C" w:rsidR="00C36A0B" w:rsidRPr="0011098F" w:rsidRDefault="004F20F8"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65F10F7E" w14:textId="35960D11" w:rsidR="00C36A0B" w:rsidRPr="0011098F" w:rsidRDefault="00C36A0B" w:rsidP="0011098F">
            <w:pPr>
              <w:jc w:val="both"/>
              <w:rPr>
                <w:rFonts w:ascii="Times New Roman" w:hAnsi="Times New Roman" w:cs="Times New Roman"/>
              </w:rPr>
            </w:pPr>
          </w:p>
        </w:tc>
        <w:tc>
          <w:tcPr>
            <w:tcW w:w="563" w:type="pct"/>
            <w:vMerge/>
            <w:vAlign w:val="center"/>
          </w:tcPr>
          <w:p w14:paraId="46F6AC67" w14:textId="77777777" w:rsidR="00C36A0B" w:rsidRPr="0011098F" w:rsidRDefault="00C36A0B" w:rsidP="00F33925">
            <w:pPr>
              <w:jc w:val="center"/>
              <w:rPr>
                <w:rFonts w:ascii="Times New Roman" w:hAnsi="Times New Roman" w:cs="Times New Roman"/>
              </w:rPr>
            </w:pPr>
          </w:p>
        </w:tc>
        <w:tc>
          <w:tcPr>
            <w:tcW w:w="494" w:type="pct"/>
            <w:vMerge/>
            <w:vAlign w:val="center"/>
          </w:tcPr>
          <w:p w14:paraId="6180874B" w14:textId="77777777" w:rsidR="00C36A0B" w:rsidRPr="0011098F" w:rsidRDefault="00C36A0B" w:rsidP="00F33925">
            <w:pPr>
              <w:jc w:val="center"/>
              <w:rPr>
                <w:rFonts w:ascii="Times New Roman" w:hAnsi="Times New Roman" w:cs="Times New Roman"/>
              </w:rPr>
            </w:pPr>
          </w:p>
        </w:tc>
        <w:tc>
          <w:tcPr>
            <w:tcW w:w="563" w:type="pct"/>
            <w:vMerge/>
            <w:vAlign w:val="center"/>
          </w:tcPr>
          <w:p w14:paraId="0581456A" w14:textId="77777777" w:rsidR="00C36A0B" w:rsidRPr="0011098F" w:rsidRDefault="00C36A0B" w:rsidP="00262D10">
            <w:pPr>
              <w:jc w:val="center"/>
              <w:rPr>
                <w:rFonts w:ascii="Times New Roman" w:hAnsi="Times New Roman" w:cs="Times New Roman"/>
              </w:rPr>
            </w:pPr>
          </w:p>
        </w:tc>
        <w:tc>
          <w:tcPr>
            <w:tcW w:w="494" w:type="pct"/>
            <w:vMerge/>
            <w:vAlign w:val="center"/>
          </w:tcPr>
          <w:p w14:paraId="00910AA9" w14:textId="77777777" w:rsidR="00C36A0B" w:rsidRPr="0011098F" w:rsidRDefault="00C36A0B" w:rsidP="00262D10">
            <w:pPr>
              <w:jc w:val="center"/>
              <w:rPr>
                <w:rFonts w:ascii="Times New Roman" w:hAnsi="Times New Roman" w:cs="Times New Roman"/>
              </w:rPr>
            </w:pPr>
          </w:p>
        </w:tc>
      </w:tr>
      <w:tr w:rsidR="004F20F8" w:rsidRPr="0011098F" w14:paraId="434DC804" w14:textId="77777777" w:rsidTr="00042CC1">
        <w:trPr>
          <w:cantSplit/>
          <w:trHeight w:val="208"/>
        </w:trPr>
        <w:tc>
          <w:tcPr>
            <w:tcW w:w="178" w:type="pct"/>
            <w:vMerge/>
            <w:vAlign w:val="center"/>
          </w:tcPr>
          <w:p w14:paraId="19227466" w14:textId="77777777" w:rsidR="004F20F8" w:rsidRPr="0011098F" w:rsidRDefault="004F20F8" w:rsidP="00182E9F">
            <w:pPr>
              <w:jc w:val="center"/>
              <w:rPr>
                <w:rFonts w:ascii="Times New Roman" w:hAnsi="Times New Roman" w:cs="Times New Roman"/>
              </w:rPr>
            </w:pPr>
          </w:p>
        </w:tc>
        <w:tc>
          <w:tcPr>
            <w:tcW w:w="674" w:type="pct"/>
            <w:vMerge/>
            <w:vAlign w:val="center"/>
          </w:tcPr>
          <w:p w14:paraId="59D82B65" w14:textId="77777777" w:rsidR="004F20F8" w:rsidRPr="0011098F" w:rsidRDefault="004F20F8" w:rsidP="0011098F">
            <w:pPr>
              <w:jc w:val="both"/>
              <w:rPr>
                <w:rFonts w:ascii="Times New Roman" w:hAnsi="Times New Roman" w:cs="Times New Roman"/>
              </w:rPr>
            </w:pPr>
          </w:p>
        </w:tc>
        <w:tc>
          <w:tcPr>
            <w:tcW w:w="634" w:type="pct"/>
            <w:vAlign w:val="center"/>
          </w:tcPr>
          <w:p w14:paraId="5505A053" w14:textId="50883DF9" w:rsidR="004F20F8" w:rsidRPr="0011098F" w:rsidRDefault="004F20F8" w:rsidP="0011098F">
            <w:pPr>
              <w:jc w:val="both"/>
              <w:rPr>
                <w:rFonts w:ascii="Times New Roman" w:hAnsi="Times New Roman" w:cs="Times New Roman"/>
              </w:rPr>
            </w:pPr>
            <w:r w:rsidRPr="0011098F">
              <w:rPr>
                <w:rFonts w:ascii="Times New Roman" w:hAnsi="Times New Roman" w:cs="Times New Roman"/>
              </w:rPr>
              <w:t>улица 345 ДСД, д. 17</w:t>
            </w:r>
            <w:r>
              <w:rPr>
                <w:rFonts w:ascii="Times New Roman" w:hAnsi="Times New Roman" w:cs="Times New Roman"/>
              </w:rPr>
              <w:t>к</w:t>
            </w:r>
          </w:p>
        </w:tc>
        <w:tc>
          <w:tcPr>
            <w:tcW w:w="432" w:type="pct"/>
            <w:vAlign w:val="center"/>
          </w:tcPr>
          <w:p w14:paraId="53E479CD" w14:textId="03270C5D" w:rsidR="004F20F8" w:rsidRPr="0011098F" w:rsidRDefault="004F20F8"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7F218BA7" w14:textId="15BE5D7A" w:rsidR="004F20F8" w:rsidRDefault="004F20F8" w:rsidP="00262D10">
            <w:pPr>
              <w:jc w:val="center"/>
              <w:rPr>
                <w:rFonts w:ascii="Times New Roman" w:hAnsi="Times New Roman" w:cs="Times New Roman"/>
              </w:rPr>
            </w:pPr>
            <w:r>
              <w:rPr>
                <w:rFonts w:ascii="Times New Roman" w:hAnsi="Times New Roman" w:cs="Times New Roman"/>
              </w:rPr>
              <w:t>47</w:t>
            </w:r>
          </w:p>
        </w:tc>
        <w:tc>
          <w:tcPr>
            <w:tcW w:w="626" w:type="pct"/>
            <w:vMerge/>
            <w:vAlign w:val="center"/>
          </w:tcPr>
          <w:p w14:paraId="44F7923C" w14:textId="77777777" w:rsidR="004F20F8" w:rsidRPr="0011098F" w:rsidRDefault="004F20F8" w:rsidP="0011098F">
            <w:pPr>
              <w:jc w:val="both"/>
              <w:rPr>
                <w:rFonts w:ascii="Times New Roman" w:hAnsi="Times New Roman" w:cs="Times New Roman"/>
              </w:rPr>
            </w:pPr>
          </w:p>
        </w:tc>
        <w:tc>
          <w:tcPr>
            <w:tcW w:w="563" w:type="pct"/>
            <w:vMerge/>
            <w:vAlign w:val="center"/>
          </w:tcPr>
          <w:p w14:paraId="68B1D858" w14:textId="77777777" w:rsidR="004F20F8" w:rsidRPr="0011098F" w:rsidRDefault="004F20F8" w:rsidP="00F33925">
            <w:pPr>
              <w:jc w:val="center"/>
              <w:rPr>
                <w:rFonts w:ascii="Times New Roman" w:hAnsi="Times New Roman" w:cs="Times New Roman"/>
              </w:rPr>
            </w:pPr>
          </w:p>
        </w:tc>
        <w:tc>
          <w:tcPr>
            <w:tcW w:w="494" w:type="pct"/>
            <w:vMerge/>
            <w:vAlign w:val="center"/>
          </w:tcPr>
          <w:p w14:paraId="09C58BED" w14:textId="77777777" w:rsidR="004F20F8" w:rsidRPr="0011098F" w:rsidRDefault="004F20F8" w:rsidP="00F33925">
            <w:pPr>
              <w:jc w:val="center"/>
              <w:rPr>
                <w:rFonts w:ascii="Times New Roman" w:hAnsi="Times New Roman" w:cs="Times New Roman"/>
              </w:rPr>
            </w:pPr>
          </w:p>
        </w:tc>
        <w:tc>
          <w:tcPr>
            <w:tcW w:w="563" w:type="pct"/>
            <w:vMerge/>
            <w:vAlign w:val="center"/>
          </w:tcPr>
          <w:p w14:paraId="7A95C269" w14:textId="77777777" w:rsidR="004F20F8" w:rsidRPr="0011098F" w:rsidRDefault="004F20F8" w:rsidP="00262D10">
            <w:pPr>
              <w:jc w:val="center"/>
              <w:rPr>
                <w:rFonts w:ascii="Times New Roman" w:hAnsi="Times New Roman" w:cs="Times New Roman"/>
              </w:rPr>
            </w:pPr>
          </w:p>
        </w:tc>
        <w:tc>
          <w:tcPr>
            <w:tcW w:w="494" w:type="pct"/>
            <w:vMerge/>
            <w:vAlign w:val="center"/>
          </w:tcPr>
          <w:p w14:paraId="5E5022A4" w14:textId="77777777" w:rsidR="004F20F8" w:rsidRPr="0011098F" w:rsidRDefault="004F20F8" w:rsidP="00262D10">
            <w:pPr>
              <w:jc w:val="center"/>
              <w:rPr>
                <w:rFonts w:ascii="Times New Roman" w:hAnsi="Times New Roman" w:cs="Times New Roman"/>
              </w:rPr>
            </w:pPr>
          </w:p>
        </w:tc>
      </w:tr>
      <w:tr w:rsidR="004F20F8" w:rsidRPr="0011098F" w14:paraId="2219B92D" w14:textId="77777777" w:rsidTr="00042CC1">
        <w:trPr>
          <w:cantSplit/>
          <w:trHeight w:val="282"/>
        </w:trPr>
        <w:tc>
          <w:tcPr>
            <w:tcW w:w="178" w:type="pct"/>
            <w:vMerge/>
            <w:vAlign w:val="center"/>
          </w:tcPr>
          <w:p w14:paraId="2BC74B54" w14:textId="77777777" w:rsidR="004F20F8" w:rsidRPr="0011098F" w:rsidRDefault="004F20F8" w:rsidP="00182E9F">
            <w:pPr>
              <w:jc w:val="center"/>
              <w:rPr>
                <w:rFonts w:ascii="Times New Roman" w:hAnsi="Times New Roman" w:cs="Times New Roman"/>
              </w:rPr>
            </w:pPr>
          </w:p>
        </w:tc>
        <w:tc>
          <w:tcPr>
            <w:tcW w:w="674" w:type="pct"/>
            <w:vMerge/>
            <w:vAlign w:val="center"/>
          </w:tcPr>
          <w:p w14:paraId="17A19B5A" w14:textId="77777777" w:rsidR="004F20F8" w:rsidRPr="0011098F" w:rsidRDefault="004F20F8" w:rsidP="0011098F">
            <w:pPr>
              <w:jc w:val="both"/>
              <w:rPr>
                <w:rFonts w:ascii="Times New Roman" w:hAnsi="Times New Roman" w:cs="Times New Roman"/>
              </w:rPr>
            </w:pPr>
          </w:p>
        </w:tc>
        <w:tc>
          <w:tcPr>
            <w:tcW w:w="634" w:type="pct"/>
            <w:vAlign w:val="center"/>
          </w:tcPr>
          <w:p w14:paraId="2DD18A43" w14:textId="0E335EC5" w:rsidR="004F20F8" w:rsidRPr="0011098F" w:rsidRDefault="004F20F8" w:rsidP="0011098F">
            <w:pPr>
              <w:jc w:val="both"/>
              <w:rPr>
                <w:rFonts w:ascii="Times New Roman" w:hAnsi="Times New Roman" w:cs="Times New Roman"/>
              </w:rPr>
            </w:pPr>
            <w:r w:rsidRPr="0011098F">
              <w:rPr>
                <w:rFonts w:ascii="Times New Roman" w:hAnsi="Times New Roman" w:cs="Times New Roman"/>
              </w:rPr>
              <w:t>улица 345 ДСД, д</w:t>
            </w:r>
            <w:r>
              <w:rPr>
                <w:rFonts w:ascii="Times New Roman" w:hAnsi="Times New Roman" w:cs="Times New Roman"/>
              </w:rPr>
              <w:t>. 17е</w:t>
            </w:r>
          </w:p>
        </w:tc>
        <w:tc>
          <w:tcPr>
            <w:tcW w:w="432" w:type="pct"/>
            <w:vAlign w:val="center"/>
          </w:tcPr>
          <w:p w14:paraId="5AB1F984" w14:textId="110CF546" w:rsidR="004F20F8" w:rsidRPr="0011098F" w:rsidRDefault="004F20F8" w:rsidP="0011098F">
            <w:pPr>
              <w:jc w:val="center"/>
              <w:rPr>
                <w:rFonts w:ascii="Times New Roman" w:hAnsi="Times New Roman" w:cs="Times New Roman"/>
              </w:rPr>
            </w:pPr>
            <w:r>
              <w:rPr>
                <w:rFonts w:ascii="Times New Roman" w:hAnsi="Times New Roman" w:cs="Times New Roman"/>
              </w:rPr>
              <w:t>55</w:t>
            </w:r>
          </w:p>
        </w:tc>
        <w:tc>
          <w:tcPr>
            <w:tcW w:w="341" w:type="pct"/>
            <w:vAlign w:val="center"/>
          </w:tcPr>
          <w:p w14:paraId="78BE1A3C" w14:textId="715F88A2" w:rsidR="004F20F8" w:rsidRDefault="004F20F8" w:rsidP="00262D10">
            <w:pPr>
              <w:jc w:val="center"/>
              <w:rPr>
                <w:rFonts w:ascii="Times New Roman" w:hAnsi="Times New Roman" w:cs="Times New Roman"/>
              </w:rPr>
            </w:pPr>
            <w:r>
              <w:rPr>
                <w:rFonts w:ascii="Times New Roman" w:hAnsi="Times New Roman" w:cs="Times New Roman"/>
              </w:rPr>
              <w:t>30</w:t>
            </w:r>
          </w:p>
        </w:tc>
        <w:tc>
          <w:tcPr>
            <w:tcW w:w="626" w:type="pct"/>
            <w:vMerge/>
            <w:vAlign w:val="center"/>
          </w:tcPr>
          <w:p w14:paraId="30017578" w14:textId="77777777" w:rsidR="004F20F8" w:rsidRPr="0011098F" w:rsidRDefault="004F20F8" w:rsidP="0011098F">
            <w:pPr>
              <w:jc w:val="both"/>
              <w:rPr>
                <w:rFonts w:ascii="Times New Roman" w:hAnsi="Times New Roman" w:cs="Times New Roman"/>
              </w:rPr>
            </w:pPr>
          </w:p>
        </w:tc>
        <w:tc>
          <w:tcPr>
            <w:tcW w:w="563" w:type="pct"/>
            <w:vMerge/>
            <w:vAlign w:val="center"/>
          </w:tcPr>
          <w:p w14:paraId="4304583B" w14:textId="77777777" w:rsidR="004F20F8" w:rsidRPr="0011098F" w:rsidRDefault="004F20F8" w:rsidP="00F33925">
            <w:pPr>
              <w:jc w:val="center"/>
              <w:rPr>
                <w:rFonts w:ascii="Times New Roman" w:hAnsi="Times New Roman" w:cs="Times New Roman"/>
              </w:rPr>
            </w:pPr>
          </w:p>
        </w:tc>
        <w:tc>
          <w:tcPr>
            <w:tcW w:w="494" w:type="pct"/>
            <w:vMerge/>
            <w:vAlign w:val="center"/>
          </w:tcPr>
          <w:p w14:paraId="18B9AEE5" w14:textId="77777777" w:rsidR="004F20F8" w:rsidRPr="0011098F" w:rsidRDefault="004F20F8" w:rsidP="00F33925">
            <w:pPr>
              <w:jc w:val="center"/>
              <w:rPr>
                <w:rFonts w:ascii="Times New Roman" w:hAnsi="Times New Roman" w:cs="Times New Roman"/>
              </w:rPr>
            </w:pPr>
          </w:p>
        </w:tc>
        <w:tc>
          <w:tcPr>
            <w:tcW w:w="563" w:type="pct"/>
            <w:vMerge/>
            <w:vAlign w:val="center"/>
          </w:tcPr>
          <w:p w14:paraId="26774A67" w14:textId="77777777" w:rsidR="004F20F8" w:rsidRPr="0011098F" w:rsidRDefault="004F20F8" w:rsidP="00262D10">
            <w:pPr>
              <w:jc w:val="center"/>
              <w:rPr>
                <w:rFonts w:ascii="Times New Roman" w:hAnsi="Times New Roman" w:cs="Times New Roman"/>
              </w:rPr>
            </w:pPr>
          </w:p>
        </w:tc>
        <w:tc>
          <w:tcPr>
            <w:tcW w:w="494" w:type="pct"/>
            <w:vMerge/>
            <w:vAlign w:val="center"/>
          </w:tcPr>
          <w:p w14:paraId="496E28A2" w14:textId="77777777" w:rsidR="004F20F8" w:rsidRPr="0011098F" w:rsidRDefault="004F20F8" w:rsidP="00262D10">
            <w:pPr>
              <w:jc w:val="center"/>
              <w:rPr>
                <w:rFonts w:ascii="Times New Roman" w:hAnsi="Times New Roman" w:cs="Times New Roman"/>
              </w:rPr>
            </w:pPr>
          </w:p>
        </w:tc>
      </w:tr>
      <w:tr w:rsidR="004F20F8" w:rsidRPr="0011098F" w14:paraId="5CBE6FD5" w14:textId="77777777" w:rsidTr="00042CC1">
        <w:trPr>
          <w:cantSplit/>
          <w:trHeight w:val="240"/>
        </w:trPr>
        <w:tc>
          <w:tcPr>
            <w:tcW w:w="178" w:type="pct"/>
            <w:vMerge/>
            <w:vAlign w:val="center"/>
          </w:tcPr>
          <w:p w14:paraId="0ED29128" w14:textId="77777777" w:rsidR="004F20F8" w:rsidRPr="0011098F" w:rsidRDefault="004F20F8" w:rsidP="00182E9F">
            <w:pPr>
              <w:jc w:val="center"/>
              <w:rPr>
                <w:rFonts w:ascii="Times New Roman" w:hAnsi="Times New Roman" w:cs="Times New Roman"/>
              </w:rPr>
            </w:pPr>
          </w:p>
        </w:tc>
        <w:tc>
          <w:tcPr>
            <w:tcW w:w="674" w:type="pct"/>
            <w:vMerge/>
            <w:vAlign w:val="center"/>
          </w:tcPr>
          <w:p w14:paraId="3F1761A1" w14:textId="77777777" w:rsidR="004F20F8" w:rsidRPr="0011098F" w:rsidRDefault="004F20F8" w:rsidP="0011098F">
            <w:pPr>
              <w:jc w:val="both"/>
              <w:rPr>
                <w:rFonts w:ascii="Times New Roman" w:hAnsi="Times New Roman" w:cs="Times New Roman"/>
              </w:rPr>
            </w:pPr>
          </w:p>
        </w:tc>
        <w:tc>
          <w:tcPr>
            <w:tcW w:w="634" w:type="pct"/>
            <w:vAlign w:val="center"/>
          </w:tcPr>
          <w:p w14:paraId="7F093CDE" w14:textId="0131D8FF" w:rsidR="004F20F8" w:rsidRPr="0011098F" w:rsidRDefault="004F20F8" w:rsidP="0011098F">
            <w:pPr>
              <w:jc w:val="both"/>
              <w:rPr>
                <w:rFonts w:ascii="Times New Roman" w:hAnsi="Times New Roman" w:cs="Times New Roman"/>
              </w:rPr>
            </w:pPr>
            <w:r w:rsidRPr="0011098F">
              <w:rPr>
                <w:rFonts w:ascii="Times New Roman" w:hAnsi="Times New Roman" w:cs="Times New Roman"/>
              </w:rPr>
              <w:t>улица 345 ДСД, д. 17</w:t>
            </w:r>
            <w:r>
              <w:rPr>
                <w:rFonts w:ascii="Times New Roman" w:hAnsi="Times New Roman" w:cs="Times New Roman"/>
              </w:rPr>
              <w:t>ж</w:t>
            </w:r>
          </w:p>
        </w:tc>
        <w:tc>
          <w:tcPr>
            <w:tcW w:w="432" w:type="pct"/>
            <w:vAlign w:val="center"/>
          </w:tcPr>
          <w:p w14:paraId="2071199F" w14:textId="392A3E58" w:rsidR="004F20F8" w:rsidRPr="0011098F" w:rsidRDefault="004F20F8" w:rsidP="0011098F">
            <w:pPr>
              <w:jc w:val="center"/>
              <w:rPr>
                <w:rFonts w:ascii="Times New Roman" w:hAnsi="Times New Roman" w:cs="Times New Roman"/>
              </w:rPr>
            </w:pPr>
            <w:r>
              <w:rPr>
                <w:rFonts w:ascii="Times New Roman" w:hAnsi="Times New Roman" w:cs="Times New Roman"/>
              </w:rPr>
              <w:t>46</w:t>
            </w:r>
          </w:p>
        </w:tc>
        <w:tc>
          <w:tcPr>
            <w:tcW w:w="341" w:type="pct"/>
            <w:vAlign w:val="center"/>
          </w:tcPr>
          <w:p w14:paraId="2DF09DBD" w14:textId="6E5A160D" w:rsidR="004F20F8" w:rsidRDefault="004F20F8" w:rsidP="00262D10">
            <w:pPr>
              <w:jc w:val="center"/>
              <w:rPr>
                <w:rFonts w:ascii="Times New Roman" w:hAnsi="Times New Roman" w:cs="Times New Roman"/>
              </w:rPr>
            </w:pPr>
            <w:r>
              <w:rPr>
                <w:rFonts w:ascii="Times New Roman" w:hAnsi="Times New Roman" w:cs="Times New Roman"/>
              </w:rPr>
              <w:t>40</w:t>
            </w:r>
          </w:p>
        </w:tc>
        <w:tc>
          <w:tcPr>
            <w:tcW w:w="626" w:type="pct"/>
            <w:vMerge/>
            <w:vAlign w:val="center"/>
          </w:tcPr>
          <w:p w14:paraId="02E01F40" w14:textId="77777777" w:rsidR="004F20F8" w:rsidRPr="0011098F" w:rsidRDefault="004F20F8" w:rsidP="0011098F">
            <w:pPr>
              <w:jc w:val="both"/>
              <w:rPr>
                <w:rFonts w:ascii="Times New Roman" w:hAnsi="Times New Roman" w:cs="Times New Roman"/>
              </w:rPr>
            </w:pPr>
          </w:p>
        </w:tc>
        <w:tc>
          <w:tcPr>
            <w:tcW w:w="563" w:type="pct"/>
            <w:vMerge/>
            <w:vAlign w:val="center"/>
          </w:tcPr>
          <w:p w14:paraId="6B1B8794" w14:textId="77777777" w:rsidR="004F20F8" w:rsidRPr="0011098F" w:rsidRDefault="004F20F8" w:rsidP="00F33925">
            <w:pPr>
              <w:jc w:val="center"/>
              <w:rPr>
                <w:rFonts w:ascii="Times New Roman" w:hAnsi="Times New Roman" w:cs="Times New Roman"/>
              </w:rPr>
            </w:pPr>
          </w:p>
        </w:tc>
        <w:tc>
          <w:tcPr>
            <w:tcW w:w="494" w:type="pct"/>
            <w:vMerge/>
            <w:vAlign w:val="center"/>
          </w:tcPr>
          <w:p w14:paraId="1A2D34DA" w14:textId="77777777" w:rsidR="004F20F8" w:rsidRPr="0011098F" w:rsidRDefault="004F20F8" w:rsidP="00F33925">
            <w:pPr>
              <w:jc w:val="center"/>
              <w:rPr>
                <w:rFonts w:ascii="Times New Roman" w:hAnsi="Times New Roman" w:cs="Times New Roman"/>
              </w:rPr>
            </w:pPr>
          </w:p>
        </w:tc>
        <w:tc>
          <w:tcPr>
            <w:tcW w:w="563" w:type="pct"/>
            <w:vMerge/>
            <w:vAlign w:val="center"/>
          </w:tcPr>
          <w:p w14:paraId="535151CE" w14:textId="77777777" w:rsidR="004F20F8" w:rsidRPr="0011098F" w:rsidRDefault="004F20F8" w:rsidP="00262D10">
            <w:pPr>
              <w:jc w:val="center"/>
              <w:rPr>
                <w:rFonts w:ascii="Times New Roman" w:hAnsi="Times New Roman" w:cs="Times New Roman"/>
              </w:rPr>
            </w:pPr>
          </w:p>
        </w:tc>
        <w:tc>
          <w:tcPr>
            <w:tcW w:w="494" w:type="pct"/>
            <w:vMerge/>
            <w:vAlign w:val="center"/>
          </w:tcPr>
          <w:p w14:paraId="71BC3808" w14:textId="77777777" w:rsidR="004F20F8" w:rsidRPr="0011098F" w:rsidRDefault="004F20F8" w:rsidP="00262D10">
            <w:pPr>
              <w:jc w:val="center"/>
              <w:rPr>
                <w:rFonts w:ascii="Times New Roman" w:hAnsi="Times New Roman" w:cs="Times New Roman"/>
              </w:rPr>
            </w:pPr>
          </w:p>
        </w:tc>
      </w:tr>
      <w:tr w:rsidR="004F20F8" w:rsidRPr="0011098F" w14:paraId="7526FDC9" w14:textId="77777777" w:rsidTr="00042CC1">
        <w:trPr>
          <w:cantSplit/>
          <w:trHeight w:val="336"/>
        </w:trPr>
        <w:tc>
          <w:tcPr>
            <w:tcW w:w="178" w:type="pct"/>
            <w:vMerge/>
            <w:vAlign w:val="center"/>
          </w:tcPr>
          <w:p w14:paraId="7A0F3776" w14:textId="77777777" w:rsidR="004F20F8" w:rsidRPr="0011098F" w:rsidRDefault="004F20F8" w:rsidP="00182E9F">
            <w:pPr>
              <w:jc w:val="center"/>
              <w:rPr>
                <w:rFonts w:ascii="Times New Roman" w:hAnsi="Times New Roman" w:cs="Times New Roman"/>
              </w:rPr>
            </w:pPr>
          </w:p>
        </w:tc>
        <w:tc>
          <w:tcPr>
            <w:tcW w:w="674" w:type="pct"/>
            <w:vMerge/>
            <w:vAlign w:val="center"/>
          </w:tcPr>
          <w:p w14:paraId="34CF9C49" w14:textId="77777777" w:rsidR="004F20F8" w:rsidRPr="0011098F" w:rsidRDefault="004F20F8" w:rsidP="0011098F">
            <w:pPr>
              <w:jc w:val="both"/>
              <w:rPr>
                <w:rFonts w:ascii="Times New Roman" w:hAnsi="Times New Roman" w:cs="Times New Roman"/>
              </w:rPr>
            </w:pPr>
          </w:p>
        </w:tc>
        <w:tc>
          <w:tcPr>
            <w:tcW w:w="634" w:type="pct"/>
            <w:vAlign w:val="center"/>
          </w:tcPr>
          <w:p w14:paraId="1BAB5E16" w14:textId="2A700D77" w:rsidR="004F20F8" w:rsidRPr="0011098F" w:rsidRDefault="004F20F8" w:rsidP="0011098F">
            <w:pPr>
              <w:jc w:val="both"/>
              <w:rPr>
                <w:rFonts w:ascii="Times New Roman" w:hAnsi="Times New Roman" w:cs="Times New Roman"/>
              </w:rPr>
            </w:pPr>
            <w:r w:rsidRPr="0011098F">
              <w:rPr>
                <w:rFonts w:ascii="Times New Roman" w:hAnsi="Times New Roman" w:cs="Times New Roman"/>
              </w:rPr>
              <w:t>улица 345 ДСД, д. 17</w:t>
            </w:r>
            <w:r>
              <w:rPr>
                <w:rFonts w:ascii="Times New Roman" w:hAnsi="Times New Roman" w:cs="Times New Roman"/>
              </w:rPr>
              <w:t>б</w:t>
            </w:r>
          </w:p>
        </w:tc>
        <w:tc>
          <w:tcPr>
            <w:tcW w:w="432" w:type="pct"/>
            <w:vAlign w:val="center"/>
          </w:tcPr>
          <w:p w14:paraId="184522FF" w14:textId="24A68D7D" w:rsidR="004F20F8" w:rsidRPr="0011098F" w:rsidRDefault="004F20F8" w:rsidP="0011098F">
            <w:pPr>
              <w:jc w:val="center"/>
              <w:rPr>
                <w:rFonts w:ascii="Times New Roman" w:hAnsi="Times New Roman" w:cs="Times New Roman"/>
              </w:rPr>
            </w:pPr>
            <w:r>
              <w:rPr>
                <w:rFonts w:ascii="Times New Roman" w:hAnsi="Times New Roman" w:cs="Times New Roman"/>
              </w:rPr>
              <w:t>87</w:t>
            </w:r>
          </w:p>
        </w:tc>
        <w:tc>
          <w:tcPr>
            <w:tcW w:w="341" w:type="pct"/>
            <w:vAlign w:val="center"/>
          </w:tcPr>
          <w:p w14:paraId="2F5C6289" w14:textId="27C154D1" w:rsidR="004F20F8" w:rsidRDefault="004F20F8" w:rsidP="00262D10">
            <w:pPr>
              <w:jc w:val="center"/>
              <w:rPr>
                <w:rFonts w:ascii="Times New Roman" w:hAnsi="Times New Roman" w:cs="Times New Roman"/>
              </w:rPr>
            </w:pPr>
            <w:r>
              <w:rPr>
                <w:rFonts w:ascii="Times New Roman" w:hAnsi="Times New Roman" w:cs="Times New Roman"/>
              </w:rPr>
              <w:t>40</w:t>
            </w:r>
          </w:p>
        </w:tc>
        <w:tc>
          <w:tcPr>
            <w:tcW w:w="626" w:type="pct"/>
            <w:vMerge/>
            <w:vAlign w:val="center"/>
          </w:tcPr>
          <w:p w14:paraId="063CE9B4" w14:textId="77777777" w:rsidR="004F20F8" w:rsidRPr="0011098F" w:rsidRDefault="004F20F8" w:rsidP="0011098F">
            <w:pPr>
              <w:jc w:val="both"/>
              <w:rPr>
                <w:rFonts w:ascii="Times New Roman" w:hAnsi="Times New Roman" w:cs="Times New Roman"/>
              </w:rPr>
            </w:pPr>
          </w:p>
        </w:tc>
        <w:tc>
          <w:tcPr>
            <w:tcW w:w="563" w:type="pct"/>
            <w:vMerge/>
            <w:vAlign w:val="center"/>
          </w:tcPr>
          <w:p w14:paraId="69DE6040" w14:textId="77777777" w:rsidR="004F20F8" w:rsidRPr="0011098F" w:rsidRDefault="004F20F8" w:rsidP="00F33925">
            <w:pPr>
              <w:jc w:val="center"/>
              <w:rPr>
                <w:rFonts w:ascii="Times New Roman" w:hAnsi="Times New Roman" w:cs="Times New Roman"/>
              </w:rPr>
            </w:pPr>
          </w:p>
        </w:tc>
        <w:tc>
          <w:tcPr>
            <w:tcW w:w="494" w:type="pct"/>
            <w:vMerge/>
            <w:vAlign w:val="center"/>
          </w:tcPr>
          <w:p w14:paraId="131F6A7E" w14:textId="77777777" w:rsidR="004F20F8" w:rsidRPr="0011098F" w:rsidRDefault="004F20F8" w:rsidP="00F33925">
            <w:pPr>
              <w:jc w:val="center"/>
              <w:rPr>
                <w:rFonts w:ascii="Times New Roman" w:hAnsi="Times New Roman" w:cs="Times New Roman"/>
              </w:rPr>
            </w:pPr>
          </w:p>
        </w:tc>
        <w:tc>
          <w:tcPr>
            <w:tcW w:w="563" w:type="pct"/>
            <w:vMerge/>
            <w:vAlign w:val="center"/>
          </w:tcPr>
          <w:p w14:paraId="37452530" w14:textId="77777777" w:rsidR="004F20F8" w:rsidRPr="0011098F" w:rsidRDefault="004F20F8" w:rsidP="00262D10">
            <w:pPr>
              <w:jc w:val="center"/>
              <w:rPr>
                <w:rFonts w:ascii="Times New Roman" w:hAnsi="Times New Roman" w:cs="Times New Roman"/>
              </w:rPr>
            </w:pPr>
          </w:p>
        </w:tc>
        <w:tc>
          <w:tcPr>
            <w:tcW w:w="494" w:type="pct"/>
            <w:vMerge/>
            <w:vAlign w:val="center"/>
          </w:tcPr>
          <w:p w14:paraId="72B06BDD" w14:textId="77777777" w:rsidR="004F20F8" w:rsidRPr="0011098F" w:rsidRDefault="004F20F8" w:rsidP="00262D10">
            <w:pPr>
              <w:jc w:val="center"/>
              <w:rPr>
                <w:rFonts w:ascii="Times New Roman" w:hAnsi="Times New Roman" w:cs="Times New Roman"/>
              </w:rPr>
            </w:pPr>
          </w:p>
        </w:tc>
      </w:tr>
      <w:tr w:rsidR="004F20F8" w:rsidRPr="0011098F" w14:paraId="6C480F5D" w14:textId="5752AF50" w:rsidTr="00042CC1">
        <w:trPr>
          <w:cantSplit/>
          <w:trHeight w:val="73"/>
        </w:trPr>
        <w:tc>
          <w:tcPr>
            <w:tcW w:w="178" w:type="pct"/>
            <w:vMerge/>
            <w:vAlign w:val="center"/>
          </w:tcPr>
          <w:p w14:paraId="69E3E1BE" w14:textId="77777777" w:rsidR="004F20F8" w:rsidRPr="0011098F" w:rsidRDefault="004F20F8" w:rsidP="00182E9F">
            <w:pPr>
              <w:jc w:val="center"/>
              <w:rPr>
                <w:rFonts w:ascii="Times New Roman" w:hAnsi="Times New Roman" w:cs="Times New Roman"/>
              </w:rPr>
            </w:pPr>
          </w:p>
        </w:tc>
        <w:tc>
          <w:tcPr>
            <w:tcW w:w="674" w:type="pct"/>
            <w:vMerge/>
            <w:vAlign w:val="center"/>
          </w:tcPr>
          <w:p w14:paraId="10A76FF1" w14:textId="1D448D0D" w:rsidR="004F20F8" w:rsidRPr="0011098F" w:rsidRDefault="004F20F8" w:rsidP="0011098F">
            <w:pPr>
              <w:jc w:val="both"/>
              <w:rPr>
                <w:rFonts w:ascii="Times New Roman" w:hAnsi="Times New Roman" w:cs="Times New Roman"/>
              </w:rPr>
            </w:pPr>
          </w:p>
        </w:tc>
        <w:tc>
          <w:tcPr>
            <w:tcW w:w="634" w:type="pct"/>
            <w:vAlign w:val="center"/>
          </w:tcPr>
          <w:p w14:paraId="027E33B1" w14:textId="77151F90" w:rsidR="004F20F8" w:rsidRPr="0011098F" w:rsidRDefault="004F20F8" w:rsidP="0011098F">
            <w:pPr>
              <w:jc w:val="both"/>
              <w:rPr>
                <w:rFonts w:ascii="Times New Roman" w:hAnsi="Times New Roman" w:cs="Times New Roman"/>
              </w:rPr>
            </w:pPr>
            <w:r w:rsidRPr="0011098F">
              <w:rPr>
                <w:rFonts w:ascii="Times New Roman" w:hAnsi="Times New Roman" w:cs="Times New Roman"/>
              </w:rPr>
              <w:t>улица 345 ДСД, д. 17</w:t>
            </w:r>
            <w:r>
              <w:rPr>
                <w:rFonts w:ascii="Times New Roman" w:hAnsi="Times New Roman" w:cs="Times New Roman"/>
              </w:rPr>
              <w:t>а</w:t>
            </w:r>
          </w:p>
        </w:tc>
        <w:tc>
          <w:tcPr>
            <w:tcW w:w="432" w:type="pct"/>
            <w:vAlign w:val="center"/>
          </w:tcPr>
          <w:p w14:paraId="3E91B730" w14:textId="10B176CB" w:rsidR="004F20F8" w:rsidRPr="0011098F" w:rsidRDefault="004F20F8" w:rsidP="0011098F">
            <w:pPr>
              <w:jc w:val="center"/>
              <w:rPr>
                <w:rFonts w:ascii="Times New Roman" w:hAnsi="Times New Roman" w:cs="Times New Roman"/>
              </w:rPr>
            </w:pPr>
            <w:r>
              <w:rPr>
                <w:rFonts w:ascii="Times New Roman" w:hAnsi="Times New Roman" w:cs="Times New Roman"/>
              </w:rPr>
              <w:t>143</w:t>
            </w:r>
          </w:p>
        </w:tc>
        <w:tc>
          <w:tcPr>
            <w:tcW w:w="341" w:type="pct"/>
            <w:vAlign w:val="center"/>
          </w:tcPr>
          <w:p w14:paraId="70C9AC8F" w14:textId="4D41013E" w:rsidR="004F20F8" w:rsidRPr="0011098F" w:rsidRDefault="004F20F8" w:rsidP="00262D10">
            <w:pPr>
              <w:jc w:val="center"/>
              <w:rPr>
                <w:rFonts w:ascii="Times New Roman" w:hAnsi="Times New Roman" w:cs="Times New Roman"/>
              </w:rPr>
            </w:pPr>
            <w:r>
              <w:rPr>
                <w:rFonts w:ascii="Times New Roman" w:hAnsi="Times New Roman" w:cs="Times New Roman"/>
              </w:rPr>
              <w:t>70</w:t>
            </w:r>
          </w:p>
        </w:tc>
        <w:tc>
          <w:tcPr>
            <w:tcW w:w="626" w:type="pct"/>
            <w:vMerge/>
            <w:vAlign w:val="center"/>
          </w:tcPr>
          <w:p w14:paraId="772D7485" w14:textId="41EE5F45" w:rsidR="004F20F8" w:rsidRPr="0011098F" w:rsidRDefault="004F20F8" w:rsidP="0011098F">
            <w:pPr>
              <w:jc w:val="both"/>
              <w:rPr>
                <w:rFonts w:ascii="Times New Roman" w:hAnsi="Times New Roman" w:cs="Times New Roman"/>
              </w:rPr>
            </w:pPr>
          </w:p>
        </w:tc>
        <w:tc>
          <w:tcPr>
            <w:tcW w:w="563" w:type="pct"/>
            <w:vMerge/>
            <w:vAlign w:val="center"/>
          </w:tcPr>
          <w:p w14:paraId="507A5F89" w14:textId="77777777" w:rsidR="004F20F8" w:rsidRPr="0011098F" w:rsidRDefault="004F20F8" w:rsidP="00F33925">
            <w:pPr>
              <w:jc w:val="center"/>
              <w:rPr>
                <w:rFonts w:ascii="Times New Roman" w:hAnsi="Times New Roman" w:cs="Times New Roman"/>
              </w:rPr>
            </w:pPr>
          </w:p>
        </w:tc>
        <w:tc>
          <w:tcPr>
            <w:tcW w:w="494" w:type="pct"/>
            <w:vMerge/>
            <w:vAlign w:val="center"/>
          </w:tcPr>
          <w:p w14:paraId="327BC465" w14:textId="77777777" w:rsidR="004F20F8" w:rsidRPr="0011098F" w:rsidRDefault="004F20F8" w:rsidP="00F33925">
            <w:pPr>
              <w:jc w:val="center"/>
              <w:rPr>
                <w:rFonts w:ascii="Times New Roman" w:hAnsi="Times New Roman" w:cs="Times New Roman"/>
              </w:rPr>
            </w:pPr>
          </w:p>
        </w:tc>
        <w:tc>
          <w:tcPr>
            <w:tcW w:w="563" w:type="pct"/>
            <w:vMerge/>
            <w:vAlign w:val="center"/>
          </w:tcPr>
          <w:p w14:paraId="727E880F" w14:textId="77777777" w:rsidR="004F20F8" w:rsidRPr="0011098F" w:rsidRDefault="004F20F8" w:rsidP="00262D10">
            <w:pPr>
              <w:jc w:val="center"/>
              <w:rPr>
                <w:rFonts w:ascii="Times New Roman" w:hAnsi="Times New Roman" w:cs="Times New Roman"/>
              </w:rPr>
            </w:pPr>
          </w:p>
        </w:tc>
        <w:tc>
          <w:tcPr>
            <w:tcW w:w="494" w:type="pct"/>
            <w:vMerge/>
            <w:vAlign w:val="center"/>
          </w:tcPr>
          <w:p w14:paraId="1A1C7991" w14:textId="77777777" w:rsidR="004F20F8" w:rsidRPr="0011098F" w:rsidRDefault="004F20F8" w:rsidP="00262D10">
            <w:pPr>
              <w:jc w:val="center"/>
              <w:rPr>
                <w:rFonts w:ascii="Times New Roman" w:hAnsi="Times New Roman" w:cs="Times New Roman"/>
              </w:rPr>
            </w:pPr>
          </w:p>
        </w:tc>
      </w:tr>
      <w:tr w:rsidR="004F20F8" w:rsidRPr="0011098F" w14:paraId="0C599499" w14:textId="51706506" w:rsidTr="00042CC1">
        <w:trPr>
          <w:cantSplit/>
          <w:trHeight w:val="185"/>
        </w:trPr>
        <w:tc>
          <w:tcPr>
            <w:tcW w:w="178" w:type="pct"/>
            <w:vMerge/>
            <w:vAlign w:val="center"/>
          </w:tcPr>
          <w:p w14:paraId="60EE8333" w14:textId="77777777" w:rsidR="004F20F8" w:rsidRPr="0011098F" w:rsidRDefault="004F20F8" w:rsidP="00182E9F">
            <w:pPr>
              <w:jc w:val="center"/>
              <w:rPr>
                <w:rFonts w:ascii="Times New Roman" w:hAnsi="Times New Roman" w:cs="Times New Roman"/>
              </w:rPr>
            </w:pPr>
          </w:p>
        </w:tc>
        <w:tc>
          <w:tcPr>
            <w:tcW w:w="674" w:type="pct"/>
            <w:vMerge/>
            <w:vAlign w:val="center"/>
          </w:tcPr>
          <w:p w14:paraId="5895D531" w14:textId="665834CD" w:rsidR="004F20F8" w:rsidRPr="0011098F" w:rsidRDefault="004F20F8" w:rsidP="0011098F">
            <w:pPr>
              <w:jc w:val="both"/>
              <w:rPr>
                <w:rFonts w:ascii="Times New Roman" w:hAnsi="Times New Roman" w:cs="Times New Roman"/>
              </w:rPr>
            </w:pPr>
          </w:p>
        </w:tc>
        <w:tc>
          <w:tcPr>
            <w:tcW w:w="634" w:type="pct"/>
            <w:vAlign w:val="center"/>
          </w:tcPr>
          <w:p w14:paraId="0720A527" w14:textId="77777777" w:rsidR="004F20F8" w:rsidRPr="0011098F" w:rsidRDefault="004F20F8" w:rsidP="0011098F">
            <w:pPr>
              <w:jc w:val="both"/>
              <w:rPr>
                <w:rFonts w:ascii="Times New Roman" w:hAnsi="Times New Roman" w:cs="Times New Roman"/>
              </w:rPr>
            </w:pPr>
            <w:r w:rsidRPr="0011098F">
              <w:rPr>
                <w:rFonts w:ascii="Times New Roman" w:hAnsi="Times New Roman" w:cs="Times New Roman"/>
              </w:rPr>
              <w:t>улица 345 ДСД, д. 17</w:t>
            </w:r>
          </w:p>
        </w:tc>
        <w:tc>
          <w:tcPr>
            <w:tcW w:w="432" w:type="pct"/>
            <w:vAlign w:val="center"/>
          </w:tcPr>
          <w:p w14:paraId="0A6C6F4F" w14:textId="77777777" w:rsidR="004F20F8" w:rsidRPr="0011098F" w:rsidRDefault="004F20F8" w:rsidP="0011098F">
            <w:pPr>
              <w:jc w:val="center"/>
              <w:rPr>
                <w:rFonts w:ascii="Times New Roman" w:hAnsi="Times New Roman" w:cs="Times New Roman"/>
              </w:rPr>
            </w:pPr>
            <w:r w:rsidRPr="0011098F">
              <w:rPr>
                <w:rFonts w:ascii="Times New Roman" w:hAnsi="Times New Roman" w:cs="Times New Roman"/>
              </w:rPr>
              <w:t>173</w:t>
            </w:r>
          </w:p>
        </w:tc>
        <w:tc>
          <w:tcPr>
            <w:tcW w:w="341" w:type="pct"/>
            <w:vAlign w:val="center"/>
          </w:tcPr>
          <w:p w14:paraId="59288CBE" w14:textId="0C09DC44" w:rsidR="004F20F8" w:rsidRPr="0011098F" w:rsidRDefault="004F20F8"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7CF6EEA1" w14:textId="03EDE9A2" w:rsidR="004F20F8" w:rsidRPr="0011098F" w:rsidRDefault="004F20F8" w:rsidP="0011098F">
            <w:pPr>
              <w:jc w:val="both"/>
              <w:rPr>
                <w:rFonts w:ascii="Times New Roman" w:hAnsi="Times New Roman" w:cs="Times New Roman"/>
              </w:rPr>
            </w:pPr>
          </w:p>
        </w:tc>
        <w:tc>
          <w:tcPr>
            <w:tcW w:w="563" w:type="pct"/>
            <w:vMerge/>
            <w:vAlign w:val="center"/>
          </w:tcPr>
          <w:p w14:paraId="5457EF6D" w14:textId="77777777" w:rsidR="004F20F8" w:rsidRPr="0011098F" w:rsidRDefault="004F20F8" w:rsidP="00F33925">
            <w:pPr>
              <w:jc w:val="center"/>
              <w:rPr>
                <w:rFonts w:ascii="Times New Roman" w:hAnsi="Times New Roman" w:cs="Times New Roman"/>
              </w:rPr>
            </w:pPr>
          </w:p>
        </w:tc>
        <w:tc>
          <w:tcPr>
            <w:tcW w:w="494" w:type="pct"/>
            <w:vMerge/>
            <w:vAlign w:val="center"/>
          </w:tcPr>
          <w:p w14:paraId="5A7AC43E" w14:textId="77777777" w:rsidR="004F20F8" w:rsidRPr="0011098F" w:rsidRDefault="004F20F8" w:rsidP="00F33925">
            <w:pPr>
              <w:jc w:val="center"/>
              <w:rPr>
                <w:rFonts w:ascii="Times New Roman" w:hAnsi="Times New Roman" w:cs="Times New Roman"/>
              </w:rPr>
            </w:pPr>
          </w:p>
        </w:tc>
        <w:tc>
          <w:tcPr>
            <w:tcW w:w="563" w:type="pct"/>
            <w:vMerge/>
            <w:vAlign w:val="center"/>
          </w:tcPr>
          <w:p w14:paraId="7783292D" w14:textId="77777777" w:rsidR="004F20F8" w:rsidRPr="0011098F" w:rsidRDefault="004F20F8" w:rsidP="00262D10">
            <w:pPr>
              <w:jc w:val="center"/>
              <w:rPr>
                <w:rFonts w:ascii="Times New Roman" w:hAnsi="Times New Roman" w:cs="Times New Roman"/>
              </w:rPr>
            </w:pPr>
          </w:p>
        </w:tc>
        <w:tc>
          <w:tcPr>
            <w:tcW w:w="494" w:type="pct"/>
            <w:vMerge/>
            <w:vAlign w:val="center"/>
          </w:tcPr>
          <w:p w14:paraId="5FE07D9B" w14:textId="77777777" w:rsidR="004F20F8" w:rsidRPr="0011098F" w:rsidRDefault="004F20F8" w:rsidP="00262D10">
            <w:pPr>
              <w:jc w:val="center"/>
              <w:rPr>
                <w:rFonts w:ascii="Times New Roman" w:hAnsi="Times New Roman" w:cs="Times New Roman"/>
              </w:rPr>
            </w:pPr>
          </w:p>
        </w:tc>
      </w:tr>
      <w:tr w:rsidR="004F20F8" w:rsidRPr="0011098F" w14:paraId="5F32E959" w14:textId="423F88C3" w:rsidTr="00042CC1">
        <w:trPr>
          <w:cantSplit/>
          <w:trHeight w:val="73"/>
        </w:trPr>
        <w:tc>
          <w:tcPr>
            <w:tcW w:w="178" w:type="pct"/>
            <w:vMerge/>
            <w:vAlign w:val="center"/>
          </w:tcPr>
          <w:p w14:paraId="6B67A6E1" w14:textId="77777777" w:rsidR="004F20F8" w:rsidRPr="0011098F" w:rsidRDefault="004F20F8" w:rsidP="00182E9F">
            <w:pPr>
              <w:jc w:val="center"/>
              <w:rPr>
                <w:rFonts w:ascii="Times New Roman" w:hAnsi="Times New Roman" w:cs="Times New Roman"/>
              </w:rPr>
            </w:pPr>
          </w:p>
        </w:tc>
        <w:tc>
          <w:tcPr>
            <w:tcW w:w="674" w:type="pct"/>
            <w:vMerge/>
            <w:vAlign w:val="center"/>
          </w:tcPr>
          <w:p w14:paraId="024EB8D0" w14:textId="392C167E" w:rsidR="004F20F8" w:rsidRPr="0011098F" w:rsidRDefault="004F20F8" w:rsidP="0011098F">
            <w:pPr>
              <w:jc w:val="both"/>
              <w:rPr>
                <w:rFonts w:ascii="Times New Roman" w:hAnsi="Times New Roman" w:cs="Times New Roman"/>
              </w:rPr>
            </w:pPr>
          </w:p>
        </w:tc>
        <w:tc>
          <w:tcPr>
            <w:tcW w:w="634" w:type="pct"/>
            <w:vAlign w:val="center"/>
          </w:tcPr>
          <w:p w14:paraId="2114C0C8" w14:textId="77777777" w:rsidR="004F20F8" w:rsidRPr="0011098F" w:rsidRDefault="004F20F8" w:rsidP="0011098F">
            <w:pPr>
              <w:jc w:val="both"/>
              <w:rPr>
                <w:rFonts w:ascii="Times New Roman" w:hAnsi="Times New Roman" w:cs="Times New Roman"/>
              </w:rPr>
            </w:pPr>
            <w:r w:rsidRPr="0011098F">
              <w:rPr>
                <w:rFonts w:ascii="Times New Roman" w:hAnsi="Times New Roman" w:cs="Times New Roman"/>
              </w:rPr>
              <w:t>улица 345 ДСД, д. 19</w:t>
            </w:r>
          </w:p>
        </w:tc>
        <w:tc>
          <w:tcPr>
            <w:tcW w:w="432" w:type="pct"/>
            <w:vAlign w:val="center"/>
          </w:tcPr>
          <w:p w14:paraId="34347B7F" w14:textId="77777777" w:rsidR="004F20F8" w:rsidRPr="0011098F" w:rsidRDefault="004F20F8" w:rsidP="0011098F">
            <w:pPr>
              <w:jc w:val="center"/>
              <w:rPr>
                <w:rFonts w:ascii="Times New Roman" w:hAnsi="Times New Roman" w:cs="Times New Roman"/>
              </w:rPr>
            </w:pPr>
            <w:r w:rsidRPr="0011098F">
              <w:rPr>
                <w:rFonts w:ascii="Times New Roman" w:hAnsi="Times New Roman" w:cs="Times New Roman"/>
              </w:rPr>
              <w:t>201</w:t>
            </w:r>
          </w:p>
        </w:tc>
        <w:tc>
          <w:tcPr>
            <w:tcW w:w="341" w:type="pct"/>
            <w:vAlign w:val="center"/>
          </w:tcPr>
          <w:p w14:paraId="03D014F2" w14:textId="7153C8E8" w:rsidR="004F20F8" w:rsidRPr="0011098F" w:rsidRDefault="004F20F8"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5C728283" w14:textId="03AC4B44" w:rsidR="004F20F8" w:rsidRPr="0011098F" w:rsidRDefault="004F20F8" w:rsidP="0011098F">
            <w:pPr>
              <w:jc w:val="both"/>
              <w:rPr>
                <w:rFonts w:ascii="Times New Roman" w:hAnsi="Times New Roman" w:cs="Times New Roman"/>
              </w:rPr>
            </w:pPr>
          </w:p>
        </w:tc>
        <w:tc>
          <w:tcPr>
            <w:tcW w:w="563" w:type="pct"/>
            <w:vMerge/>
            <w:vAlign w:val="center"/>
          </w:tcPr>
          <w:p w14:paraId="41D2ECF9" w14:textId="77777777" w:rsidR="004F20F8" w:rsidRPr="0011098F" w:rsidRDefault="004F20F8" w:rsidP="00F33925">
            <w:pPr>
              <w:jc w:val="center"/>
              <w:rPr>
                <w:rFonts w:ascii="Times New Roman" w:hAnsi="Times New Roman" w:cs="Times New Roman"/>
              </w:rPr>
            </w:pPr>
          </w:p>
        </w:tc>
        <w:tc>
          <w:tcPr>
            <w:tcW w:w="494" w:type="pct"/>
            <w:vMerge/>
            <w:vAlign w:val="center"/>
          </w:tcPr>
          <w:p w14:paraId="24539C6F" w14:textId="77777777" w:rsidR="004F20F8" w:rsidRPr="0011098F" w:rsidRDefault="004F20F8" w:rsidP="00F33925">
            <w:pPr>
              <w:jc w:val="center"/>
              <w:rPr>
                <w:rFonts w:ascii="Times New Roman" w:hAnsi="Times New Roman" w:cs="Times New Roman"/>
              </w:rPr>
            </w:pPr>
          </w:p>
        </w:tc>
        <w:tc>
          <w:tcPr>
            <w:tcW w:w="563" w:type="pct"/>
            <w:vMerge/>
            <w:vAlign w:val="center"/>
          </w:tcPr>
          <w:p w14:paraId="1F1BC87E" w14:textId="77777777" w:rsidR="004F20F8" w:rsidRPr="0011098F" w:rsidRDefault="004F20F8" w:rsidP="00262D10">
            <w:pPr>
              <w:jc w:val="center"/>
              <w:rPr>
                <w:rFonts w:ascii="Times New Roman" w:hAnsi="Times New Roman" w:cs="Times New Roman"/>
              </w:rPr>
            </w:pPr>
          </w:p>
        </w:tc>
        <w:tc>
          <w:tcPr>
            <w:tcW w:w="494" w:type="pct"/>
            <w:vMerge/>
            <w:vAlign w:val="center"/>
          </w:tcPr>
          <w:p w14:paraId="1A6E786F" w14:textId="77777777" w:rsidR="004F20F8" w:rsidRPr="0011098F" w:rsidRDefault="004F20F8" w:rsidP="00262D10">
            <w:pPr>
              <w:jc w:val="center"/>
              <w:rPr>
                <w:rFonts w:ascii="Times New Roman" w:hAnsi="Times New Roman" w:cs="Times New Roman"/>
              </w:rPr>
            </w:pPr>
          </w:p>
        </w:tc>
      </w:tr>
      <w:tr w:rsidR="004F20F8" w:rsidRPr="0011098F" w14:paraId="06D0101D" w14:textId="1B0EFAC4" w:rsidTr="00042CC1">
        <w:trPr>
          <w:cantSplit/>
          <w:trHeight w:val="73"/>
        </w:trPr>
        <w:tc>
          <w:tcPr>
            <w:tcW w:w="178" w:type="pct"/>
            <w:vMerge/>
            <w:vAlign w:val="center"/>
          </w:tcPr>
          <w:p w14:paraId="1AADC97B" w14:textId="77777777" w:rsidR="004F20F8" w:rsidRPr="0011098F" w:rsidRDefault="004F20F8" w:rsidP="00182E9F">
            <w:pPr>
              <w:jc w:val="center"/>
              <w:rPr>
                <w:rFonts w:ascii="Times New Roman" w:hAnsi="Times New Roman" w:cs="Times New Roman"/>
              </w:rPr>
            </w:pPr>
          </w:p>
        </w:tc>
        <w:tc>
          <w:tcPr>
            <w:tcW w:w="674" w:type="pct"/>
            <w:vMerge/>
            <w:vAlign w:val="center"/>
          </w:tcPr>
          <w:p w14:paraId="1C8945BC" w14:textId="0279EE0B" w:rsidR="004F20F8" w:rsidRPr="0011098F" w:rsidRDefault="004F20F8" w:rsidP="0011098F">
            <w:pPr>
              <w:jc w:val="both"/>
              <w:rPr>
                <w:rFonts w:ascii="Times New Roman" w:hAnsi="Times New Roman" w:cs="Times New Roman"/>
              </w:rPr>
            </w:pPr>
          </w:p>
        </w:tc>
        <w:tc>
          <w:tcPr>
            <w:tcW w:w="634" w:type="pct"/>
            <w:vAlign w:val="center"/>
          </w:tcPr>
          <w:p w14:paraId="5944EC20" w14:textId="0039FA73" w:rsidR="004F20F8" w:rsidRPr="0011098F" w:rsidRDefault="004F20F8"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4423759F" w14:textId="0C11EB42" w:rsidR="004F20F8" w:rsidRPr="004F20F8" w:rsidRDefault="004F20F8" w:rsidP="0011098F">
            <w:pPr>
              <w:jc w:val="center"/>
              <w:rPr>
                <w:rFonts w:ascii="Times New Roman" w:hAnsi="Times New Roman" w:cs="Times New Roman"/>
                <w:b/>
              </w:rPr>
            </w:pPr>
            <w:r>
              <w:rPr>
                <w:rFonts w:ascii="Times New Roman" w:hAnsi="Times New Roman" w:cs="Times New Roman"/>
                <w:b/>
              </w:rPr>
              <w:t>1118</w:t>
            </w:r>
          </w:p>
        </w:tc>
        <w:tc>
          <w:tcPr>
            <w:tcW w:w="341" w:type="pct"/>
            <w:vAlign w:val="center"/>
          </w:tcPr>
          <w:p w14:paraId="4B488AC4" w14:textId="267B018C" w:rsidR="004F20F8" w:rsidRPr="004F20F8" w:rsidRDefault="004F20F8" w:rsidP="00262D10">
            <w:pPr>
              <w:jc w:val="center"/>
              <w:rPr>
                <w:rFonts w:ascii="Times New Roman" w:hAnsi="Times New Roman" w:cs="Times New Roman"/>
                <w:b/>
              </w:rPr>
            </w:pPr>
            <w:r>
              <w:rPr>
                <w:rFonts w:ascii="Times New Roman" w:hAnsi="Times New Roman" w:cs="Times New Roman"/>
                <w:b/>
              </w:rPr>
              <w:t>227</w:t>
            </w:r>
          </w:p>
        </w:tc>
        <w:tc>
          <w:tcPr>
            <w:tcW w:w="626" w:type="pct"/>
            <w:vMerge/>
            <w:vAlign w:val="center"/>
          </w:tcPr>
          <w:p w14:paraId="1F64211E" w14:textId="60C045F4" w:rsidR="004F20F8" w:rsidRPr="0011098F" w:rsidRDefault="004F20F8" w:rsidP="0011098F">
            <w:pPr>
              <w:jc w:val="both"/>
              <w:rPr>
                <w:rFonts w:ascii="Times New Roman" w:hAnsi="Times New Roman" w:cs="Times New Roman"/>
              </w:rPr>
            </w:pPr>
          </w:p>
        </w:tc>
        <w:tc>
          <w:tcPr>
            <w:tcW w:w="563" w:type="pct"/>
            <w:vMerge/>
            <w:vAlign w:val="center"/>
          </w:tcPr>
          <w:p w14:paraId="669063DF" w14:textId="77777777" w:rsidR="004F20F8" w:rsidRPr="0011098F" w:rsidRDefault="004F20F8" w:rsidP="00F33925">
            <w:pPr>
              <w:jc w:val="center"/>
              <w:rPr>
                <w:rFonts w:ascii="Times New Roman" w:hAnsi="Times New Roman" w:cs="Times New Roman"/>
              </w:rPr>
            </w:pPr>
          </w:p>
        </w:tc>
        <w:tc>
          <w:tcPr>
            <w:tcW w:w="494" w:type="pct"/>
            <w:vMerge/>
            <w:vAlign w:val="center"/>
          </w:tcPr>
          <w:p w14:paraId="75E668C0" w14:textId="77777777" w:rsidR="004F20F8" w:rsidRPr="0011098F" w:rsidRDefault="004F20F8" w:rsidP="00F33925">
            <w:pPr>
              <w:jc w:val="center"/>
              <w:rPr>
                <w:rFonts w:ascii="Times New Roman" w:hAnsi="Times New Roman" w:cs="Times New Roman"/>
              </w:rPr>
            </w:pPr>
          </w:p>
        </w:tc>
        <w:tc>
          <w:tcPr>
            <w:tcW w:w="563" w:type="pct"/>
            <w:vMerge/>
            <w:vAlign w:val="center"/>
          </w:tcPr>
          <w:p w14:paraId="5027EF43" w14:textId="77777777" w:rsidR="004F20F8" w:rsidRPr="0011098F" w:rsidRDefault="004F20F8" w:rsidP="00262D10">
            <w:pPr>
              <w:jc w:val="center"/>
              <w:rPr>
                <w:rFonts w:ascii="Times New Roman" w:hAnsi="Times New Roman" w:cs="Times New Roman"/>
              </w:rPr>
            </w:pPr>
          </w:p>
        </w:tc>
        <w:tc>
          <w:tcPr>
            <w:tcW w:w="494" w:type="pct"/>
            <w:vMerge/>
            <w:vAlign w:val="center"/>
          </w:tcPr>
          <w:p w14:paraId="28B6ECC6" w14:textId="77777777" w:rsidR="004F20F8" w:rsidRPr="0011098F" w:rsidRDefault="004F20F8" w:rsidP="00262D10">
            <w:pPr>
              <w:jc w:val="center"/>
              <w:rPr>
                <w:rFonts w:ascii="Times New Roman" w:hAnsi="Times New Roman" w:cs="Times New Roman"/>
              </w:rPr>
            </w:pPr>
          </w:p>
        </w:tc>
      </w:tr>
      <w:tr w:rsidR="0050754A" w:rsidRPr="0011098F" w14:paraId="2A38B9FC" w14:textId="0CA62AEB" w:rsidTr="00042CC1">
        <w:trPr>
          <w:cantSplit/>
          <w:trHeight w:val="1095"/>
        </w:trPr>
        <w:tc>
          <w:tcPr>
            <w:tcW w:w="178" w:type="pct"/>
            <w:vMerge w:val="restart"/>
            <w:vAlign w:val="center"/>
          </w:tcPr>
          <w:p w14:paraId="4CBEC7A1" w14:textId="1900BC6A" w:rsidR="0050754A" w:rsidRPr="0011098F" w:rsidRDefault="0050754A" w:rsidP="00182E9F">
            <w:pPr>
              <w:jc w:val="center"/>
              <w:rPr>
                <w:rFonts w:ascii="Times New Roman" w:hAnsi="Times New Roman" w:cs="Times New Roman"/>
              </w:rPr>
            </w:pPr>
            <w:r>
              <w:rPr>
                <w:rFonts w:ascii="Times New Roman" w:hAnsi="Times New Roman" w:cs="Times New Roman"/>
              </w:rPr>
              <w:t>129</w:t>
            </w:r>
          </w:p>
        </w:tc>
        <w:tc>
          <w:tcPr>
            <w:tcW w:w="674" w:type="pct"/>
            <w:vMerge w:val="restart"/>
            <w:vAlign w:val="center"/>
          </w:tcPr>
          <w:p w14:paraId="04B75383" w14:textId="181730FB" w:rsidR="0050754A" w:rsidRPr="0011098F" w:rsidRDefault="0050754A" w:rsidP="0011098F">
            <w:pPr>
              <w:jc w:val="both"/>
              <w:rPr>
                <w:rFonts w:ascii="Times New Roman" w:hAnsi="Times New Roman" w:cs="Times New Roman"/>
              </w:rPr>
            </w:pPr>
            <w:r w:rsidRPr="0011098F">
              <w:rPr>
                <w:rFonts w:ascii="Times New Roman" w:hAnsi="Times New Roman" w:cs="Times New Roman"/>
              </w:rPr>
              <w:t>05:42:000013:641</w:t>
            </w:r>
          </w:p>
          <w:p w14:paraId="080B72DA"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Г. Сеидова, выше АЗС «Роснефть» напротив насосной МУП «ВКХ»</w:t>
            </w:r>
          </w:p>
        </w:tc>
        <w:tc>
          <w:tcPr>
            <w:tcW w:w="634" w:type="pct"/>
            <w:vAlign w:val="center"/>
          </w:tcPr>
          <w:p w14:paraId="3A41D9C1" w14:textId="62E59236" w:rsidR="0050754A" w:rsidRPr="0050754A" w:rsidRDefault="0050754A" w:rsidP="0050754A">
            <w:pPr>
              <w:jc w:val="both"/>
              <w:rPr>
                <w:rFonts w:ascii="Times New Roman" w:hAnsi="Times New Roman" w:cs="Times New Roman"/>
              </w:rPr>
            </w:pPr>
            <w:r>
              <w:rPr>
                <w:rFonts w:ascii="Times New Roman" w:hAnsi="Times New Roman" w:cs="Times New Roman"/>
              </w:rPr>
              <w:t>у</w:t>
            </w:r>
            <w:r w:rsidRPr="0050754A">
              <w:rPr>
                <w:rFonts w:ascii="Times New Roman" w:hAnsi="Times New Roman" w:cs="Times New Roman"/>
              </w:rPr>
              <w:t>лица 345 ДСД, д. 12а</w:t>
            </w:r>
          </w:p>
        </w:tc>
        <w:tc>
          <w:tcPr>
            <w:tcW w:w="432" w:type="pct"/>
            <w:vAlign w:val="center"/>
          </w:tcPr>
          <w:p w14:paraId="0B4BA2AC" w14:textId="1C2705CC" w:rsidR="0050754A" w:rsidRPr="0011098F" w:rsidRDefault="0050754A" w:rsidP="0011098F">
            <w:pPr>
              <w:jc w:val="center"/>
              <w:rPr>
                <w:rFonts w:ascii="Times New Roman" w:hAnsi="Times New Roman" w:cs="Times New Roman"/>
              </w:rPr>
            </w:pPr>
            <w:r>
              <w:rPr>
                <w:rFonts w:ascii="Times New Roman" w:hAnsi="Times New Roman" w:cs="Times New Roman"/>
              </w:rPr>
              <w:t>221</w:t>
            </w:r>
          </w:p>
        </w:tc>
        <w:tc>
          <w:tcPr>
            <w:tcW w:w="341" w:type="pct"/>
            <w:vAlign w:val="center"/>
          </w:tcPr>
          <w:p w14:paraId="5CC8B124" w14:textId="20163755" w:rsidR="0050754A" w:rsidRPr="0011098F" w:rsidRDefault="0050754A" w:rsidP="00262D10">
            <w:pPr>
              <w:jc w:val="center"/>
              <w:rPr>
                <w:rFonts w:ascii="Times New Roman" w:hAnsi="Times New Roman" w:cs="Times New Roman"/>
              </w:rPr>
            </w:pPr>
            <w:r>
              <w:rPr>
                <w:rFonts w:ascii="Times New Roman" w:hAnsi="Times New Roman" w:cs="Times New Roman"/>
              </w:rPr>
              <w:t>110</w:t>
            </w:r>
          </w:p>
        </w:tc>
        <w:tc>
          <w:tcPr>
            <w:tcW w:w="626" w:type="pct"/>
            <w:vMerge w:val="restart"/>
            <w:vAlign w:val="center"/>
          </w:tcPr>
          <w:p w14:paraId="6FAC66FD" w14:textId="390054F9" w:rsidR="0050754A" w:rsidRPr="0011098F" w:rsidRDefault="0050754A" w:rsidP="0011098F">
            <w:pPr>
              <w:jc w:val="both"/>
              <w:rPr>
                <w:rFonts w:ascii="Times New Roman" w:hAnsi="Times New Roman" w:cs="Times New Roman"/>
              </w:rPr>
            </w:pPr>
            <w:r w:rsidRPr="0011098F">
              <w:rPr>
                <w:rFonts w:ascii="Times New Roman" w:hAnsi="Times New Roman" w:cs="Times New Roman"/>
              </w:rPr>
              <w:t>- 4 контейнера;</w:t>
            </w:r>
          </w:p>
          <w:p w14:paraId="43F7F531"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- 8 кв.м.;</w:t>
            </w:r>
          </w:p>
          <w:p w14:paraId="1A862741"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56DF27FC" w14:textId="7F27C523" w:rsidR="0050754A" w:rsidRPr="0011098F" w:rsidRDefault="0050754A" w:rsidP="00F33925">
            <w:pPr>
              <w:jc w:val="center"/>
              <w:rPr>
                <w:rFonts w:ascii="Times New Roman" w:hAnsi="Times New Roman" w:cs="Times New Roman"/>
              </w:rPr>
            </w:pPr>
            <w:r>
              <w:rPr>
                <w:rFonts w:ascii="Times New Roman" w:hAnsi="Times New Roman" w:cs="Times New Roman"/>
              </w:rPr>
              <w:t>48,06</w:t>
            </w:r>
          </w:p>
        </w:tc>
        <w:tc>
          <w:tcPr>
            <w:tcW w:w="494" w:type="pct"/>
            <w:vMerge w:val="restart"/>
            <w:vAlign w:val="center"/>
          </w:tcPr>
          <w:p w14:paraId="6FD30C40" w14:textId="33C2BD69" w:rsidR="0050754A" w:rsidRPr="0011098F" w:rsidRDefault="0050754A" w:rsidP="00F33925">
            <w:pPr>
              <w:jc w:val="center"/>
              <w:rPr>
                <w:rFonts w:ascii="Times New Roman" w:hAnsi="Times New Roman" w:cs="Times New Roman"/>
              </w:rPr>
            </w:pPr>
            <w:r>
              <w:rPr>
                <w:rFonts w:ascii="Times New Roman" w:hAnsi="Times New Roman" w:cs="Times New Roman"/>
              </w:rPr>
              <w:t>3</w:t>
            </w:r>
          </w:p>
        </w:tc>
        <w:tc>
          <w:tcPr>
            <w:tcW w:w="563" w:type="pct"/>
            <w:vMerge w:val="restart"/>
            <w:vAlign w:val="center"/>
          </w:tcPr>
          <w:p w14:paraId="152F6432" w14:textId="50E93BFC" w:rsidR="0050754A" w:rsidRPr="0011098F" w:rsidRDefault="0050754A" w:rsidP="00262D10">
            <w:pPr>
              <w:jc w:val="center"/>
              <w:rPr>
                <w:rFonts w:ascii="Times New Roman" w:hAnsi="Times New Roman" w:cs="Times New Roman"/>
              </w:rPr>
            </w:pPr>
            <w:r>
              <w:rPr>
                <w:rFonts w:ascii="Times New Roman" w:hAnsi="Times New Roman" w:cs="Times New Roman"/>
              </w:rPr>
              <w:t>23,92</w:t>
            </w:r>
          </w:p>
        </w:tc>
        <w:tc>
          <w:tcPr>
            <w:tcW w:w="494" w:type="pct"/>
            <w:vMerge w:val="restart"/>
            <w:vAlign w:val="center"/>
          </w:tcPr>
          <w:p w14:paraId="5DC93BAE" w14:textId="1EAF2065" w:rsidR="0050754A" w:rsidRPr="0011098F" w:rsidRDefault="0050754A" w:rsidP="00262D10">
            <w:pPr>
              <w:jc w:val="center"/>
              <w:rPr>
                <w:rFonts w:ascii="Times New Roman" w:hAnsi="Times New Roman" w:cs="Times New Roman"/>
              </w:rPr>
            </w:pPr>
            <w:r>
              <w:rPr>
                <w:rFonts w:ascii="Times New Roman" w:hAnsi="Times New Roman" w:cs="Times New Roman"/>
              </w:rPr>
              <w:t>2</w:t>
            </w:r>
          </w:p>
        </w:tc>
      </w:tr>
      <w:tr w:rsidR="0050754A" w:rsidRPr="0011098F" w14:paraId="51C81E08" w14:textId="77777777" w:rsidTr="00042CC1">
        <w:trPr>
          <w:cantSplit/>
          <w:trHeight w:val="407"/>
        </w:trPr>
        <w:tc>
          <w:tcPr>
            <w:tcW w:w="178" w:type="pct"/>
            <w:vMerge/>
            <w:vAlign w:val="center"/>
          </w:tcPr>
          <w:p w14:paraId="384D2E33" w14:textId="77777777" w:rsidR="0050754A" w:rsidRDefault="0050754A" w:rsidP="00182E9F">
            <w:pPr>
              <w:jc w:val="center"/>
              <w:rPr>
                <w:rFonts w:ascii="Times New Roman" w:hAnsi="Times New Roman" w:cs="Times New Roman"/>
              </w:rPr>
            </w:pPr>
          </w:p>
        </w:tc>
        <w:tc>
          <w:tcPr>
            <w:tcW w:w="674" w:type="pct"/>
            <w:vMerge/>
            <w:vAlign w:val="center"/>
          </w:tcPr>
          <w:p w14:paraId="03F2284F" w14:textId="77777777" w:rsidR="0050754A" w:rsidRPr="0011098F" w:rsidRDefault="0050754A" w:rsidP="0011098F">
            <w:pPr>
              <w:jc w:val="both"/>
              <w:rPr>
                <w:rFonts w:ascii="Times New Roman" w:hAnsi="Times New Roman" w:cs="Times New Roman"/>
              </w:rPr>
            </w:pPr>
          </w:p>
        </w:tc>
        <w:tc>
          <w:tcPr>
            <w:tcW w:w="634" w:type="pct"/>
            <w:vAlign w:val="center"/>
          </w:tcPr>
          <w:p w14:paraId="7C0100A3" w14:textId="00C09CDA" w:rsidR="0050754A" w:rsidRPr="0050754A" w:rsidRDefault="0050754A" w:rsidP="0050754A">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4D827848" w14:textId="0F5571A7" w:rsidR="0050754A" w:rsidRPr="0050754A" w:rsidRDefault="0050754A" w:rsidP="0011098F">
            <w:pPr>
              <w:jc w:val="center"/>
              <w:rPr>
                <w:rFonts w:ascii="Times New Roman" w:hAnsi="Times New Roman" w:cs="Times New Roman"/>
                <w:b/>
              </w:rPr>
            </w:pPr>
            <w:r>
              <w:rPr>
                <w:rFonts w:ascii="Times New Roman" w:hAnsi="Times New Roman" w:cs="Times New Roman"/>
                <w:b/>
              </w:rPr>
              <w:t>221</w:t>
            </w:r>
          </w:p>
        </w:tc>
        <w:tc>
          <w:tcPr>
            <w:tcW w:w="341" w:type="pct"/>
            <w:vAlign w:val="center"/>
          </w:tcPr>
          <w:p w14:paraId="214D40CB" w14:textId="5BF5C8DE" w:rsidR="0050754A" w:rsidRPr="0050754A" w:rsidRDefault="0050754A" w:rsidP="00262D10">
            <w:pPr>
              <w:jc w:val="center"/>
              <w:rPr>
                <w:rFonts w:ascii="Times New Roman" w:hAnsi="Times New Roman" w:cs="Times New Roman"/>
                <w:b/>
              </w:rPr>
            </w:pPr>
            <w:r>
              <w:rPr>
                <w:rFonts w:ascii="Times New Roman" w:hAnsi="Times New Roman" w:cs="Times New Roman"/>
                <w:b/>
              </w:rPr>
              <w:t>110</w:t>
            </w:r>
          </w:p>
        </w:tc>
        <w:tc>
          <w:tcPr>
            <w:tcW w:w="626" w:type="pct"/>
            <w:vMerge/>
            <w:vAlign w:val="center"/>
          </w:tcPr>
          <w:p w14:paraId="2BBB6F09" w14:textId="77777777" w:rsidR="0050754A" w:rsidRPr="0011098F" w:rsidRDefault="0050754A" w:rsidP="0011098F">
            <w:pPr>
              <w:jc w:val="both"/>
              <w:rPr>
                <w:rFonts w:ascii="Times New Roman" w:hAnsi="Times New Roman" w:cs="Times New Roman"/>
              </w:rPr>
            </w:pPr>
          </w:p>
        </w:tc>
        <w:tc>
          <w:tcPr>
            <w:tcW w:w="563" w:type="pct"/>
            <w:vMerge/>
            <w:vAlign w:val="center"/>
          </w:tcPr>
          <w:p w14:paraId="509F6417" w14:textId="77777777" w:rsidR="0050754A" w:rsidRPr="0011098F" w:rsidRDefault="0050754A" w:rsidP="00F33925">
            <w:pPr>
              <w:jc w:val="center"/>
              <w:rPr>
                <w:rFonts w:ascii="Times New Roman" w:hAnsi="Times New Roman" w:cs="Times New Roman"/>
              </w:rPr>
            </w:pPr>
          </w:p>
        </w:tc>
        <w:tc>
          <w:tcPr>
            <w:tcW w:w="494" w:type="pct"/>
            <w:vMerge/>
            <w:vAlign w:val="center"/>
          </w:tcPr>
          <w:p w14:paraId="0DCFAC90" w14:textId="77777777" w:rsidR="0050754A" w:rsidRPr="0011098F" w:rsidRDefault="0050754A" w:rsidP="00F33925">
            <w:pPr>
              <w:jc w:val="center"/>
              <w:rPr>
                <w:rFonts w:ascii="Times New Roman" w:hAnsi="Times New Roman" w:cs="Times New Roman"/>
              </w:rPr>
            </w:pPr>
          </w:p>
        </w:tc>
        <w:tc>
          <w:tcPr>
            <w:tcW w:w="563" w:type="pct"/>
            <w:vMerge/>
            <w:vAlign w:val="center"/>
          </w:tcPr>
          <w:p w14:paraId="731BBA7F" w14:textId="77777777" w:rsidR="0050754A" w:rsidRPr="0011098F" w:rsidRDefault="0050754A" w:rsidP="00262D10">
            <w:pPr>
              <w:jc w:val="center"/>
              <w:rPr>
                <w:rFonts w:ascii="Times New Roman" w:hAnsi="Times New Roman" w:cs="Times New Roman"/>
              </w:rPr>
            </w:pPr>
          </w:p>
        </w:tc>
        <w:tc>
          <w:tcPr>
            <w:tcW w:w="494" w:type="pct"/>
            <w:vMerge/>
            <w:vAlign w:val="center"/>
          </w:tcPr>
          <w:p w14:paraId="09CE7E18" w14:textId="77777777" w:rsidR="0050754A" w:rsidRPr="0011098F" w:rsidRDefault="0050754A" w:rsidP="00262D10">
            <w:pPr>
              <w:jc w:val="center"/>
              <w:rPr>
                <w:rFonts w:ascii="Times New Roman" w:hAnsi="Times New Roman" w:cs="Times New Roman"/>
              </w:rPr>
            </w:pPr>
          </w:p>
        </w:tc>
      </w:tr>
      <w:tr w:rsidR="0050754A" w:rsidRPr="0011098F" w14:paraId="37590784" w14:textId="011F9561" w:rsidTr="00042CC1">
        <w:trPr>
          <w:cantSplit/>
          <w:trHeight w:val="73"/>
        </w:trPr>
        <w:tc>
          <w:tcPr>
            <w:tcW w:w="178" w:type="pct"/>
            <w:vMerge w:val="restart"/>
            <w:vAlign w:val="center"/>
          </w:tcPr>
          <w:p w14:paraId="2153F71E" w14:textId="7B417556" w:rsidR="0050754A" w:rsidRPr="0011098F" w:rsidRDefault="0050754A" w:rsidP="00182E9F">
            <w:pPr>
              <w:jc w:val="center"/>
              <w:rPr>
                <w:rFonts w:ascii="Times New Roman" w:hAnsi="Times New Roman" w:cs="Times New Roman"/>
              </w:rPr>
            </w:pPr>
            <w:r>
              <w:rPr>
                <w:rFonts w:ascii="Times New Roman" w:hAnsi="Times New Roman" w:cs="Times New Roman"/>
              </w:rPr>
              <w:lastRenderedPageBreak/>
              <w:t>130</w:t>
            </w:r>
          </w:p>
        </w:tc>
        <w:tc>
          <w:tcPr>
            <w:tcW w:w="674" w:type="pct"/>
            <w:vMerge w:val="restart"/>
            <w:vAlign w:val="center"/>
          </w:tcPr>
          <w:p w14:paraId="31435999" w14:textId="2874BBC3" w:rsidR="0050754A" w:rsidRPr="0011098F" w:rsidRDefault="0050754A" w:rsidP="0011098F">
            <w:pPr>
              <w:jc w:val="both"/>
              <w:rPr>
                <w:rFonts w:ascii="Times New Roman" w:hAnsi="Times New Roman" w:cs="Times New Roman"/>
              </w:rPr>
            </w:pPr>
            <w:r w:rsidRPr="0011098F">
              <w:rPr>
                <w:rFonts w:ascii="Times New Roman" w:hAnsi="Times New Roman" w:cs="Times New Roman"/>
              </w:rPr>
              <w:t>05:42:000014:2312</w:t>
            </w:r>
          </w:p>
          <w:p w14:paraId="7FD11C0B"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Г. Сеидова, здание т/д «Галбека»</w:t>
            </w:r>
          </w:p>
        </w:tc>
        <w:tc>
          <w:tcPr>
            <w:tcW w:w="634" w:type="pct"/>
            <w:vAlign w:val="center"/>
          </w:tcPr>
          <w:p w14:paraId="142DCD8E"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Г. Сеидова, д. 18</w:t>
            </w:r>
          </w:p>
        </w:tc>
        <w:tc>
          <w:tcPr>
            <w:tcW w:w="432" w:type="pct"/>
            <w:vAlign w:val="center"/>
          </w:tcPr>
          <w:p w14:paraId="3C33884B" w14:textId="77777777" w:rsidR="0050754A" w:rsidRPr="0011098F" w:rsidRDefault="0050754A" w:rsidP="0011098F">
            <w:pPr>
              <w:jc w:val="center"/>
              <w:rPr>
                <w:rFonts w:ascii="Times New Roman" w:hAnsi="Times New Roman" w:cs="Times New Roman"/>
              </w:rPr>
            </w:pPr>
            <w:r w:rsidRPr="0011098F">
              <w:rPr>
                <w:rFonts w:ascii="Times New Roman" w:hAnsi="Times New Roman" w:cs="Times New Roman"/>
              </w:rPr>
              <w:t>122</w:t>
            </w:r>
          </w:p>
        </w:tc>
        <w:tc>
          <w:tcPr>
            <w:tcW w:w="341" w:type="pct"/>
            <w:vAlign w:val="center"/>
          </w:tcPr>
          <w:p w14:paraId="2B9A538A" w14:textId="3F7A811B"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Merge w:val="restart"/>
            <w:vAlign w:val="center"/>
          </w:tcPr>
          <w:p w14:paraId="20007892" w14:textId="25FB0FD0" w:rsidR="0050754A" w:rsidRPr="0011098F" w:rsidRDefault="0050754A" w:rsidP="0011098F">
            <w:pPr>
              <w:jc w:val="both"/>
              <w:rPr>
                <w:rFonts w:ascii="Times New Roman" w:hAnsi="Times New Roman" w:cs="Times New Roman"/>
              </w:rPr>
            </w:pPr>
            <w:r w:rsidRPr="0011098F">
              <w:rPr>
                <w:rFonts w:ascii="Times New Roman" w:hAnsi="Times New Roman" w:cs="Times New Roman"/>
              </w:rPr>
              <w:t>- 2 контейнера;</w:t>
            </w:r>
          </w:p>
          <w:p w14:paraId="4D1E2BEA"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- 5 кв.м.;</w:t>
            </w:r>
          </w:p>
          <w:p w14:paraId="198796AA"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3E279FFB" w14:textId="654B4792" w:rsidR="0050754A" w:rsidRPr="0011098F" w:rsidRDefault="0050754A" w:rsidP="00F33925">
            <w:pPr>
              <w:jc w:val="center"/>
              <w:rPr>
                <w:rFonts w:ascii="Times New Roman" w:hAnsi="Times New Roman" w:cs="Times New Roman"/>
              </w:rPr>
            </w:pPr>
            <w:r>
              <w:rPr>
                <w:rFonts w:ascii="Times New Roman" w:hAnsi="Times New Roman" w:cs="Times New Roman"/>
              </w:rPr>
              <w:t>153,98</w:t>
            </w:r>
          </w:p>
        </w:tc>
        <w:tc>
          <w:tcPr>
            <w:tcW w:w="494" w:type="pct"/>
            <w:vMerge w:val="restart"/>
            <w:vAlign w:val="center"/>
          </w:tcPr>
          <w:p w14:paraId="5315A17E" w14:textId="4D13D29B" w:rsidR="0050754A" w:rsidRPr="0011098F" w:rsidRDefault="0050754A" w:rsidP="00F33925">
            <w:pPr>
              <w:jc w:val="center"/>
              <w:rPr>
                <w:rFonts w:ascii="Times New Roman" w:hAnsi="Times New Roman" w:cs="Times New Roman"/>
              </w:rPr>
            </w:pPr>
            <w:r>
              <w:rPr>
                <w:rFonts w:ascii="Times New Roman" w:hAnsi="Times New Roman" w:cs="Times New Roman"/>
              </w:rPr>
              <w:t>9</w:t>
            </w:r>
          </w:p>
        </w:tc>
        <w:tc>
          <w:tcPr>
            <w:tcW w:w="563" w:type="pct"/>
            <w:vMerge w:val="restart"/>
            <w:vAlign w:val="center"/>
          </w:tcPr>
          <w:p w14:paraId="323F4C56" w14:textId="170F1728"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33B25805" w14:textId="38F818FF" w:rsidR="0050754A" w:rsidRPr="0011098F" w:rsidRDefault="0050754A" w:rsidP="00262D10">
            <w:pPr>
              <w:jc w:val="center"/>
              <w:rPr>
                <w:rFonts w:ascii="Times New Roman" w:hAnsi="Times New Roman" w:cs="Times New Roman"/>
              </w:rPr>
            </w:pPr>
            <w:r>
              <w:rPr>
                <w:rFonts w:ascii="Times New Roman" w:hAnsi="Times New Roman" w:cs="Times New Roman"/>
              </w:rPr>
              <w:t>-</w:t>
            </w:r>
          </w:p>
        </w:tc>
      </w:tr>
      <w:tr w:rsidR="0050754A" w:rsidRPr="0011098F" w14:paraId="215DBB5D" w14:textId="5BE790FB" w:rsidTr="00042CC1">
        <w:trPr>
          <w:cantSplit/>
          <w:trHeight w:val="91"/>
        </w:trPr>
        <w:tc>
          <w:tcPr>
            <w:tcW w:w="178" w:type="pct"/>
            <w:vMerge/>
            <w:vAlign w:val="center"/>
          </w:tcPr>
          <w:p w14:paraId="701101E8" w14:textId="77777777" w:rsidR="0050754A" w:rsidRPr="0011098F" w:rsidRDefault="0050754A" w:rsidP="00182E9F">
            <w:pPr>
              <w:jc w:val="center"/>
              <w:rPr>
                <w:rFonts w:ascii="Times New Roman" w:hAnsi="Times New Roman" w:cs="Times New Roman"/>
              </w:rPr>
            </w:pPr>
          </w:p>
        </w:tc>
        <w:tc>
          <w:tcPr>
            <w:tcW w:w="674" w:type="pct"/>
            <w:vMerge/>
            <w:vAlign w:val="center"/>
          </w:tcPr>
          <w:p w14:paraId="33511833" w14:textId="2D3BF41F" w:rsidR="0050754A" w:rsidRPr="0011098F" w:rsidRDefault="0050754A" w:rsidP="0011098F">
            <w:pPr>
              <w:jc w:val="both"/>
              <w:rPr>
                <w:rFonts w:ascii="Times New Roman" w:hAnsi="Times New Roman" w:cs="Times New Roman"/>
              </w:rPr>
            </w:pPr>
          </w:p>
        </w:tc>
        <w:tc>
          <w:tcPr>
            <w:tcW w:w="634" w:type="pct"/>
            <w:vAlign w:val="center"/>
          </w:tcPr>
          <w:p w14:paraId="491A2548"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Г. Сеидова, д. 18 б</w:t>
            </w:r>
          </w:p>
        </w:tc>
        <w:tc>
          <w:tcPr>
            <w:tcW w:w="432" w:type="pct"/>
            <w:vAlign w:val="center"/>
          </w:tcPr>
          <w:p w14:paraId="0B15234F" w14:textId="77777777" w:rsidR="0050754A" w:rsidRPr="0011098F" w:rsidRDefault="0050754A" w:rsidP="0011098F">
            <w:pPr>
              <w:jc w:val="center"/>
              <w:rPr>
                <w:rFonts w:ascii="Times New Roman" w:hAnsi="Times New Roman" w:cs="Times New Roman"/>
              </w:rPr>
            </w:pPr>
            <w:r w:rsidRPr="0011098F">
              <w:rPr>
                <w:rFonts w:ascii="Times New Roman" w:hAnsi="Times New Roman" w:cs="Times New Roman"/>
              </w:rPr>
              <w:t>205</w:t>
            </w:r>
          </w:p>
        </w:tc>
        <w:tc>
          <w:tcPr>
            <w:tcW w:w="341" w:type="pct"/>
            <w:vAlign w:val="center"/>
          </w:tcPr>
          <w:p w14:paraId="05869E8B" w14:textId="59B7CE69"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44F8539B" w14:textId="5A8398B8" w:rsidR="0050754A" w:rsidRPr="0011098F" w:rsidRDefault="0050754A" w:rsidP="0011098F">
            <w:pPr>
              <w:jc w:val="both"/>
              <w:rPr>
                <w:rFonts w:ascii="Times New Roman" w:hAnsi="Times New Roman" w:cs="Times New Roman"/>
              </w:rPr>
            </w:pPr>
          </w:p>
        </w:tc>
        <w:tc>
          <w:tcPr>
            <w:tcW w:w="563" w:type="pct"/>
            <w:vMerge/>
            <w:vAlign w:val="center"/>
          </w:tcPr>
          <w:p w14:paraId="2A68F463" w14:textId="77777777" w:rsidR="0050754A" w:rsidRPr="0011098F" w:rsidRDefault="0050754A" w:rsidP="00F33925">
            <w:pPr>
              <w:jc w:val="center"/>
              <w:rPr>
                <w:rFonts w:ascii="Times New Roman" w:hAnsi="Times New Roman" w:cs="Times New Roman"/>
              </w:rPr>
            </w:pPr>
          </w:p>
        </w:tc>
        <w:tc>
          <w:tcPr>
            <w:tcW w:w="494" w:type="pct"/>
            <w:vMerge/>
            <w:vAlign w:val="center"/>
          </w:tcPr>
          <w:p w14:paraId="0247E28B" w14:textId="77777777" w:rsidR="0050754A" w:rsidRPr="0011098F" w:rsidRDefault="0050754A" w:rsidP="00F33925">
            <w:pPr>
              <w:jc w:val="center"/>
              <w:rPr>
                <w:rFonts w:ascii="Times New Roman" w:hAnsi="Times New Roman" w:cs="Times New Roman"/>
              </w:rPr>
            </w:pPr>
          </w:p>
        </w:tc>
        <w:tc>
          <w:tcPr>
            <w:tcW w:w="563" w:type="pct"/>
            <w:vMerge/>
            <w:vAlign w:val="center"/>
          </w:tcPr>
          <w:p w14:paraId="28128EA1" w14:textId="77777777" w:rsidR="0050754A" w:rsidRPr="0011098F" w:rsidRDefault="0050754A" w:rsidP="00262D10">
            <w:pPr>
              <w:jc w:val="center"/>
              <w:rPr>
                <w:rFonts w:ascii="Times New Roman" w:hAnsi="Times New Roman" w:cs="Times New Roman"/>
              </w:rPr>
            </w:pPr>
          </w:p>
        </w:tc>
        <w:tc>
          <w:tcPr>
            <w:tcW w:w="494" w:type="pct"/>
            <w:vMerge/>
            <w:vAlign w:val="center"/>
          </w:tcPr>
          <w:p w14:paraId="5DB1D85E" w14:textId="77777777" w:rsidR="0050754A" w:rsidRPr="0011098F" w:rsidRDefault="0050754A" w:rsidP="00262D10">
            <w:pPr>
              <w:jc w:val="center"/>
              <w:rPr>
                <w:rFonts w:ascii="Times New Roman" w:hAnsi="Times New Roman" w:cs="Times New Roman"/>
              </w:rPr>
            </w:pPr>
          </w:p>
        </w:tc>
      </w:tr>
      <w:tr w:rsidR="0050754A" w:rsidRPr="0011098F" w14:paraId="5C5369FA" w14:textId="0AC674F4" w:rsidTr="00042CC1">
        <w:trPr>
          <w:cantSplit/>
          <w:trHeight w:val="73"/>
        </w:trPr>
        <w:tc>
          <w:tcPr>
            <w:tcW w:w="178" w:type="pct"/>
            <w:vMerge/>
            <w:vAlign w:val="center"/>
          </w:tcPr>
          <w:p w14:paraId="58C010CC" w14:textId="77777777" w:rsidR="0050754A" w:rsidRPr="0011098F" w:rsidRDefault="0050754A" w:rsidP="00182E9F">
            <w:pPr>
              <w:jc w:val="center"/>
              <w:rPr>
                <w:rFonts w:ascii="Times New Roman" w:hAnsi="Times New Roman" w:cs="Times New Roman"/>
              </w:rPr>
            </w:pPr>
          </w:p>
        </w:tc>
        <w:tc>
          <w:tcPr>
            <w:tcW w:w="674" w:type="pct"/>
            <w:vMerge/>
            <w:vAlign w:val="center"/>
          </w:tcPr>
          <w:p w14:paraId="52E7A2A6" w14:textId="57830768" w:rsidR="0050754A" w:rsidRPr="0011098F" w:rsidRDefault="0050754A" w:rsidP="0011098F">
            <w:pPr>
              <w:jc w:val="both"/>
              <w:rPr>
                <w:rFonts w:ascii="Times New Roman" w:hAnsi="Times New Roman" w:cs="Times New Roman"/>
              </w:rPr>
            </w:pPr>
          </w:p>
        </w:tc>
        <w:tc>
          <w:tcPr>
            <w:tcW w:w="634" w:type="pct"/>
            <w:vAlign w:val="center"/>
          </w:tcPr>
          <w:p w14:paraId="1B579BA4"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Г. Сеидова, д. 18 а</w:t>
            </w:r>
          </w:p>
        </w:tc>
        <w:tc>
          <w:tcPr>
            <w:tcW w:w="432" w:type="pct"/>
            <w:vAlign w:val="center"/>
          </w:tcPr>
          <w:p w14:paraId="0AFA942F" w14:textId="77777777" w:rsidR="0050754A" w:rsidRPr="0011098F" w:rsidRDefault="0050754A" w:rsidP="0011098F">
            <w:pPr>
              <w:jc w:val="center"/>
              <w:rPr>
                <w:rFonts w:ascii="Times New Roman" w:hAnsi="Times New Roman" w:cs="Times New Roman"/>
              </w:rPr>
            </w:pPr>
            <w:r w:rsidRPr="0011098F">
              <w:rPr>
                <w:rFonts w:ascii="Times New Roman" w:hAnsi="Times New Roman" w:cs="Times New Roman"/>
              </w:rPr>
              <w:t>118</w:t>
            </w:r>
          </w:p>
        </w:tc>
        <w:tc>
          <w:tcPr>
            <w:tcW w:w="341" w:type="pct"/>
            <w:vAlign w:val="center"/>
          </w:tcPr>
          <w:p w14:paraId="0B24223F" w14:textId="7B7677AB"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4A138BFE" w14:textId="187CE9DB" w:rsidR="0050754A" w:rsidRPr="0011098F" w:rsidRDefault="0050754A" w:rsidP="0011098F">
            <w:pPr>
              <w:jc w:val="both"/>
              <w:rPr>
                <w:rFonts w:ascii="Times New Roman" w:hAnsi="Times New Roman" w:cs="Times New Roman"/>
              </w:rPr>
            </w:pPr>
          </w:p>
        </w:tc>
        <w:tc>
          <w:tcPr>
            <w:tcW w:w="563" w:type="pct"/>
            <w:vMerge/>
            <w:vAlign w:val="center"/>
          </w:tcPr>
          <w:p w14:paraId="5FE60F60" w14:textId="77777777" w:rsidR="0050754A" w:rsidRPr="0011098F" w:rsidRDefault="0050754A" w:rsidP="00F33925">
            <w:pPr>
              <w:jc w:val="center"/>
              <w:rPr>
                <w:rFonts w:ascii="Times New Roman" w:hAnsi="Times New Roman" w:cs="Times New Roman"/>
              </w:rPr>
            </w:pPr>
          </w:p>
        </w:tc>
        <w:tc>
          <w:tcPr>
            <w:tcW w:w="494" w:type="pct"/>
            <w:vMerge/>
            <w:vAlign w:val="center"/>
          </w:tcPr>
          <w:p w14:paraId="68A3B6ED" w14:textId="77777777" w:rsidR="0050754A" w:rsidRPr="0011098F" w:rsidRDefault="0050754A" w:rsidP="00F33925">
            <w:pPr>
              <w:jc w:val="center"/>
              <w:rPr>
                <w:rFonts w:ascii="Times New Roman" w:hAnsi="Times New Roman" w:cs="Times New Roman"/>
              </w:rPr>
            </w:pPr>
          </w:p>
        </w:tc>
        <w:tc>
          <w:tcPr>
            <w:tcW w:w="563" w:type="pct"/>
            <w:vMerge/>
            <w:vAlign w:val="center"/>
          </w:tcPr>
          <w:p w14:paraId="0F98BD5D" w14:textId="77777777" w:rsidR="0050754A" w:rsidRPr="0011098F" w:rsidRDefault="0050754A" w:rsidP="00262D10">
            <w:pPr>
              <w:jc w:val="center"/>
              <w:rPr>
                <w:rFonts w:ascii="Times New Roman" w:hAnsi="Times New Roman" w:cs="Times New Roman"/>
              </w:rPr>
            </w:pPr>
          </w:p>
        </w:tc>
        <w:tc>
          <w:tcPr>
            <w:tcW w:w="494" w:type="pct"/>
            <w:vMerge/>
            <w:vAlign w:val="center"/>
          </w:tcPr>
          <w:p w14:paraId="7A817035" w14:textId="77777777" w:rsidR="0050754A" w:rsidRPr="0011098F" w:rsidRDefault="0050754A" w:rsidP="00262D10">
            <w:pPr>
              <w:jc w:val="center"/>
              <w:rPr>
                <w:rFonts w:ascii="Times New Roman" w:hAnsi="Times New Roman" w:cs="Times New Roman"/>
              </w:rPr>
            </w:pPr>
          </w:p>
        </w:tc>
      </w:tr>
      <w:tr w:rsidR="0050754A" w:rsidRPr="0011098F" w14:paraId="3048C481" w14:textId="52BA8A9A" w:rsidTr="00042CC1">
        <w:trPr>
          <w:cantSplit/>
          <w:trHeight w:val="73"/>
        </w:trPr>
        <w:tc>
          <w:tcPr>
            <w:tcW w:w="178" w:type="pct"/>
            <w:vMerge/>
            <w:vAlign w:val="center"/>
          </w:tcPr>
          <w:p w14:paraId="59A32659" w14:textId="77777777" w:rsidR="0050754A" w:rsidRPr="0011098F" w:rsidRDefault="0050754A" w:rsidP="00182E9F">
            <w:pPr>
              <w:jc w:val="center"/>
              <w:rPr>
                <w:rFonts w:ascii="Times New Roman" w:hAnsi="Times New Roman" w:cs="Times New Roman"/>
              </w:rPr>
            </w:pPr>
          </w:p>
        </w:tc>
        <w:tc>
          <w:tcPr>
            <w:tcW w:w="674" w:type="pct"/>
            <w:vMerge/>
            <w:vAlign w:val="center"/>
          </w:tcPr>
          <w:p w14:paraId="5EBCB5A4" w14:textId="5B515127" w:rsidR="0050754A" w:rsidRPr="0011098F" w:rsidRDefault="0050754A" w:rsidP="0011098F">
            <w:pPr>
              <w:jc w:val="both"/>
              <w:rPr>
                <w:rFonts w:ascii="Times New Roman" w:hAnsi="Times New Roman" w:cs="Times New Roman"/>
              </w:rPr>
            </w:pPr>
          </w:p>
        </w:tc>
        <w:tc>
          <w:tcPr>
            <w:tcW w:w="634" w:type="pct"/>
            <w:vAlign w:val="center"/>
          </w:tcPr>
          <w:p w14:paraId="08913BAF"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Г. Сеидова, д. 20</w:t>
            </w:r>
          </w:p>
        </w:tc>
        <w:tc>
          <w:tcPr>
            <w:tcW w:w="432" w:type="pct"/>
            <w:vAlign w:val="center"/>
          </w:tcPr>
          <w:p w14:paraId="46AB59A7" w14:textId="77777777" w:rsidR="0050754A" w:rsidRPr="0011098F" w:rsidRDefault="0050754A" w:rsidP="0011098F">
            <w:pPr>
              <w:jc w:val="center"/>
              <w:rPr>
                <w:rFonts w:ascii="Times New Roman" w:hAnsi="Times New Roman" w:cs="Times New Roman"/>
              </w:rPr>
            </w:pPr>
            <w:r w:rsidRPr="0011098F">
              <w:rPr>
                <w:rFonts w:ascii="Times New Roman" w:hAnsi="Times New Roman" w:cs="Times New Roman"/>
              </w:rPr>
              <w:t>263</w:t>
            </w:r>
          </w:p>
        </w:tc>
        <w:tc>
          <w:tcPr>
            <w:tcW w:w="341" w:type="pct"/>
            <w:vAlign w:val="center"/>
          </w:tcPr>
          <w:p w14:paraId="055E2E51" w14:textId="0AD9E00C"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369B3489" w14:textId="04427A65" w:rsidR="0050754A" w:rsidRPr="0011098F" w:rsidRDefault="0050754A" w:rsidP="0011098F">
            <w:pPr>
              <w:jc w:val="both"/>
              <w:rPr>
                <w:rFonts w:ascii="Times New Roman" w:hAnsi="Times New Roman" w:cs="Times New Roman"/>
              </w:rPr>
            </w:pPr>
          </w:p>
        </w:tc>
        <w:tc>
          <w:tcPr>
            <w:tcW w:w="563" w:type="pct"/>
            <w:vMerge/>
            <w:vAlign w:val="center"/>
          </w:tcPr>
          <w:p w14:paraId="56EE7707" w14:textId="77777777" w:rsidR="0050754A" w:rsidRPr="0011098F" w:rsidRDefault="0050754A" w:rsidP="00F33925">
            <w:pPr>
              <w:jc w:val="center"/>
              <w:rPr>
                <w:rFonts w:ascii="Times New Roman" w:hAnsi="Times New Roman" w:cs="Times New Roman"/>
              </w:rPr>
            </w:pPr>
          </w:p>
        </w:tc>
        <w:tc>
          <w:tcPr>
            <w:tcW w:w="494" w:type="pct"/>
            <w:vMerge/>
            <w:vAlign w:val="center"/>
          </w:tcPr>
          <w:p w14:paraId="7B80C073" w14:textId="77777777" w:rsidR="0050754A" w:rsidRPr="0011098F" w:rsidRDefault="0050754A" w:rsidP="00F33925">
            <w:pPr>
              <w:jc w:val="center"/>
              <w:rPr>
                <w:rFonts w:ascii="Times New Roman" w:hAnsi="Times New Roman" w:cs="Times New Roman"/>
              </w:rPr>
            </w:pPr>
          </w:p>
        </w:tc>
        <w:tc>
          <w:tcPr>
            <w:tcW w:w="563" w:type="pct"/>
            <w:vMerge/>
            <w:vAlign w:val="center"/>
          </w:tcPr>
          <w:p w14:paraId="6F0F2521" w14:textId="77777777" w:rsidR="0050754A" w:rsidRPr="0011098F" w:rsidRDefault="0050754A" w:rsidP="00262D10">
            <w:pPr>
              <w:jc w:val="center"/>
              <w:rPr>
                <w:rFonts w:ascii="Times New Roman" w:hAnsi="Times New Roman" w:cs="Times New Roman"/>
              </w:rPr>
            </w:pPr>
          </w:p>
        </w:tc>
        <w:tc>
          <w:tcPr>
            <w:tcW w:w="494" w:type="pct"/>
            <w:vMerge/>
            <w:vAlign w:val="center"/>
          </w:tcPr>
          <w:p w14:paraId="59641E9E" w14:textId="77777777" w:rsidR="0050754A" w:rsidRPr="0011098F" w:rsidRDefault="0050754A" w:rsidP="00262D10">
            <w:pPr>
              <w:jc w:val="center"/>
              <w:rPr>
                <w:rFonts w:ascii="Times New Roman" w:hAnsi="Times New Roman" w:cs="Times New Roman"/>
              </w:rPr>
            </w:pPr>
          </w:p>
        </w:tc>
      </w:tr>
      <w:tr w:rsidR="0050754A" w:rsidRPr="0011098F" w14:paraId="2B79DB32" w14:textId="70F78A15" w:rsidTr="00042CC1">
        <w:trPr>
          <w:cantSplit/>
          <w:trHeight w:val="73"/>
        </w:trPr>
        <w:tc>
          <w:tcPr>
            <w:tcW w:w="178" w:type="pct"/>
            <w:vMerge/>
            <w:vAlign w:val="center"/>
          </w:tcPr>
          <w:p w14:paraId="083EE8BC" w14:textId="77777777" w:rsidR="0050754A" w:rsidRPr="0011098F" w:rsidRDefault="0050754A" w:rsidP="00182E9F">
            <w:pPr>
              <w:jc w:val="center"/>
              <w:rPr>
                <w:rFonts w:ascii="Times New Roman" w:hAnsi="Times New Roman" w:cs="Times New Roman"/>
              </w:rPr>
            </w:pPr>
          </w:p>
        </w:tc>
        <w:tc>
          <w:tcPr>
            <w:tcW w:w="674" w:type="pct"/>
            <w:vMerge/>
            <w:vAlign w:val="center"/>
          </w:tcPr>
          <w:p w14:paraId="32534275" w14:textId="630314B9" w:rsidR="0050754A" w:rsidRPr="0011098F" w:rsidRDefault="0050754A" w:rsidP="0011098F">
            <w:pPr>
              <w:jc w:val="both"/>
              <w:rPr>
                <w:rFonts w:ascii="Times New Roman" w:hAnsi="Times New Roman" w:cs="Times New Roman"/>
              </w:rPr>
            </w:pPr>
          </w:p>
        </w:tc>
        <w:tc>
          <w:tcPr>
            <w:tcW w:w="634" w:type="pct"/>
            <w:vAlign w:val="center"/>
          </w:tcPr>
          <w:p w14:paraId="3F295C91" w14:textId="18EA4EDD" w:rsidR="0050754A" w:rsidRPr="0011098F" w:rsidRDefault="0050754A"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30D10D41" w14:textId="6FE037F1" w:rsidR="0050754A" w:rsidRPr="00E903DD" w:rsidRDefault="0050754A" w:rsidP="0011098F">
            <w:pPr>
              <w:jc w:val="center"/>
              <w:rPr>
                <w:rFonts w:ascii="Times New Roman" w:hAnsi="Times New Roman" w:cs="Times New Roman"/>
                <w:b/>
              </w:rPr>
            </w:pPr>
            <w:r>
              <w:rPr>
                <w:rFonts w:ascii="Times New Roman" w:hAnsi="Times New Roman" w:cs="Times New Roman"/>
                <w:b/>
              </w:rPr>
              <w:t>708</w:t>
            </w:r>
          </w:p>
        </w:tc>
        <w:tc>
          <w:tcPr>
            <w:tcW w:w="341" w:type="pct"/>
            <w:vAlign w:val="center"/>
          </w:tcPr>
          <w:p w14:paraId="320CC0AC" w14:textId="6374E8AD"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5EF643A3" w14:textId="092380B1" w:rsidR="0050754A" w:rsidRPr="0011098F" w:rsidRDefault="0050754A" w:rsidP="0011098F">
            <w:pPr>
              <w:jc w:val="both"/>
              <w:rPr>
                <w:rFonts w:ascii="Times New Roman" w:hAnsi="Times New Roman" w:cs="Times New Roman"/>
              </w:rPr>
            </w:pPr>
          </w:p>
        </w:tc>
        <w:tc>
          <w:tcPr>
            <w:tcW w:w="563" w:type="pct"/>
            <w:vMerge/>
            <w:vAlign w:val="center"/>
          </w:tcPr>
          <w:p w14:paraId="190BEB23" w14:textId="77777777" w:rsidR="0050754A" w:rsidRPr="0011098F" w:rsidRDefault="0050754A" w:rsidP="00F33925">
            <w:pPr>
              <w:jc w:val="center"/>
              <w:rPr>
                <w:rFonts w:ascii="Times New Roman" w:hAnsi="Times New Roman" w:cs="Times New Roman"/>
              </w:rPr>
            </w:pPr>
          </w:p>
        </w:tc>
        <w:tc>
          <w:tcPr>
            <w:tcW w:w="494" w:type="pct"/>
            <w:vMerge/>
            <w:vAlign w:val="center"/>
          </w:tcPr>
          <w:p w14:paraId="352BBBEF" w14:textId="77777777" w:rsidR="0050754A" w:rsidRPr="0011098F" w:rsidRDefault="0050754A" w:rsidP="00F33925">
            <w:pPr>
              <w:jc w:val="center"/>
              <w:rPr>
                <w:rFonts w:ascii="Times New Roman" w:hAnsi="Times New Roman" w:cs="Times New Roman"/>
              </w:rPr>
            </w:pPr>
          </w:p>
        </w:tc>
        <w:tc>
          <w:tcPr>
            <w:tcW w:w="563" w:type="pct"/>
            <w:vMerge/>
            <w:vAlign w:val="center"/>
          </w:tcPr>
          <w:p w14:paraId="12BACE97" w14:textId="77777777" w:rsidR="0050754A" w:rsidRPr="0011098F" w:rsidRDefault="0050754A" w:rsidP="00262D10">
            <w:pPr>
              <w:jc w:val="center"/>
              <w:rPr>
                <w:rFonts w:ascii="Times New Roman" w:hAnsi="Times New Roman" w:cs="Times New Roman"/>
              </w:rPr>
            </w:pPr>
          </w:p>
        </w:tc>
        <w:tc>
          <w:tcPr>
            <w:tcW w:w="494" w:type="pct"/>
            <w:vMerge/>
            <w:vAlign w:val="center"/>
          </w:tcPr>
          <w:p w14:paraId="63793D0A" w14:textId="77777777" w:rsidR="0050754A" w:rsidRPr="0011098F" w:rsidRDefault="0050754A" w:rsidP="00262D10">
            <w:pPr>
              <w:jc w:val="center"/>
              <w:rPr>
                <w:rFonts w:ascii="Times New Roman" w:hAnsi="Times New Roman" w:cs="Times New Roman"/>
              </w:rPr>
            </w:pPr>
          </w:p>
        </w:tc>
      </w:tr>
      <w:tr w:rsidR="0050754A" w:rsidRPr="0011098F" w14:paraId="4CC4D9D2" w14:textId="3D279AC0" w:rsidTr="00042CC1">
        <w:trPr>
          <w:cantSplit/>
          <w:trHeight w:val="1265"/>
        </w:trPr>
        <w:tc>
          <w:tcPr>
            <w:tcW w:w="178" w:type="pct"/>
            <w:vAlign w:val="center"/>
          </w:tcPr>
          <w:p w14:paraId="0ACCDF7F" w14:textId="2E6569E1" w:rsidR="0050754A" w:rsidRPr="0011098F" w:rsidRDefault="0050754A" w:rsidP="00182E9F">
            <w:pPr>
              <w:jc w:val="center"/>
              <w:rPr>
                <w:rFonts w:ascii="Times New Roman" w:hAnsi="Times New Roman" w:cs="Times New Roman"/>
              </w:rPr>
            </w:pPr>
            <w:r>
              <w:rPr>
                <w:rFonts w:ascii="Times New Roman" w:hAnsi="Times New Roman" w:cs="Times New Roman"/>
              </w:rPr>
              <w:t>131</w:t>
            </w:r>
          </w:p>
        </w:tc>
        <w:tc>
          <w:tcPr>
            <w:tcW w:w="674" w:type="pct"/>
            <w:vAlign w:val="center"/>
          </w:tcPr>
          <w:p w14:paraId="19829093" w14:textId="70731A82" w:rsidR="0050754A" w:rsidRPr="0011098F" w:rsidRDefault="0050754A" w:rsidP="0011098F">
            <w:pPr>
              <w:jc w:val="both"/>
              <w:rPr>
                <w:rFonts w:ascii="Times New Roman" w:hAnsi="Times New Roman" w:cs="Times New Roman"/>
              </w:rPr>
            </w:pPr>
            <w:r w:rsidRPr="0011098F">
              <w:rPr>
                <w:rFonts w:ascii="Times New Roman" w:hAnsi="Times New Roman" w:cs="Times New Roman"/>
              </w:rPr>
              <w:t>05:42:000016:2407</w:t>
            </w:r>
          </w:p>
          <w:p w14:paraId="40F12002"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напротив автомойки «Престиж» по улице Г. Саидова</w:t>
            </w:r>
          </w:p>
        </w:tc>
        <w:tc>
          <w:tcPr>
            <w:tcW w:w="634" w:type="pct"/>
            <w:vAlign w:val="center"/>
          </w:tcPr>
          <w:p w14:paraId="7D65C6F0" w14:textId="62CA5849" w:rsidR="0050754A" w:rsidRPr="0011098F" w:rsidRDefault="0050754A" w:rsidP="006C110A">
            <w:pPr>
              <w:jc w:val="center"/>
              <w:rPr>
                <w:rFonts w:ascii="Times New Roman" w:hAnsi="Times New Roman" w:cs="Times New Roman"/>
              </w:rPr>
            </w:pPr>
            <w:r>
              <w:rPr>
                <w:rFonts w:ascii="Times New Roman" w:hAnsi="Times New Roman" w:cs="Times New Roman"/>
              </w:rPr>
              <w:t>-</w:t>
            </w:r>
          </w:p>
        </w:tc>
        <w:tc>
          <w:tcPr>
            <w:tcW w:w="432" w:type="pct"/>
            <w:vAlign w:val="center"/>
          </w:tcPr>
          <w:p w14:paraId="448DD9B3" w14:textId="66A8B87F" w:rsidR="0050754A" w:rsidRPr="0011098F" w:rsidRDefault="0050754A"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26C16310" w14:textId="4E7513FB"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10E59341" w14:textId="2E484D11" w:rsidR="0050754A" w:rsidRPr="0011098F" w:rsidRDefault="0050754A" w:rsidP="0011098F">
            <w:pPr>
              <w:jc w:val="both"/>
              <w:rPr>
                <w:rFonts w:ascii="Times New Roman" w:hAnsi="Times New Roman" w:cs="Times New Roman"/>
              </w:rPr>
            </w:pPr>
            <w:r w:rsidRPr="0011098F">
              <w:rPr>
                <w:rFonts w:ascii="Times New Roman" w:hAnsi="Times New Roman" w:cs="Times New Roman"/>
              </w:rPr>
              <w:t>- 3 контейнера;</w:t>
            </w:r>
          </w:p>
          <w:p w14:paraId="524ED551"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- 7 кв.м.;</w:t>
            </w:r>
          </w:p>
          <w:p w14:paraId="355A60D0"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66E3D086" w14:textId="4E0AD1FD" w:rsidR="0050754A" w:rsidRPr="0011098F" w:rsidRDefault="0050754A"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42FBFA5A" w14:textId="0C6F5DD1" w:rsidR="0050754A" w:rsidRPr="0011098F" w:rsidRDefault="0050754A"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08875544" w14:textId="5A2F86D6"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336883BA" w14:textId="2C3C2A12" w:rsidR="0050754A" w:rsidRPr="0011098F" w:rsidRDefault="0050754A" w:rsidP="00262D10">
            <w:pPr>
              <w:jc w:val="center"/>
              <w:rPr>
                <w:rFonts w:ascii="Times New Roman" w:hAnsi="Times New Roman" w:cs="Times New Roman"/>
              </w:rPr>
            </w:pPr>
            <w:r>
              <w:rPr>
                <w:rFonts w:ascii="Times New Roman" w:hAnsi="Times New Roman" w:cs="Times New Roman"/>
              </w:rPr>
              <w:t>-</w:t>
            </w:r>
          </w:p>
        </w:tc>
      </w:tr>
      <w:tr w:rsidR="0050754A" w:rsidRPr="0011098F" w14:paraId="10E7269E" w14:textId="39D1481B" w:rsidTr="00042CC1">
        <w:trPr>
          <w:cantSplit/>
          <w:trHeight w:val="121"/>
        </w:trPr>
        <w:tc>
          <w:tcPr>
            <w:tcW w:w="178" w:type="pct"/>
            <w:vMerge w:val="restart"/>
            <w:vAlign w:val="center"/>
          </w:tcPr>
          <w:p w14:paraId="18383E2B" w14:textId="7867D5F7" w:rsidR="0050754A" w:rsidRPr="0011098F" w:rsidRDefault="0050754A" w:rsidP="00182E9F">
            <w:pPr>
              <w:jc w:val="center"/>
              <w:rPr>
                <w:rFonts w:ascii="Times New Roman" w:hAnsi="Times New Roman" w:cs="Times New Roman"/>
              </w:rPr>
            </w:pPr>
            <w:r>
              <w:rPr>
                <w:rFonts w:ascii="Times New Roman" w:hAnsi="Times New Roman" w:cs="Times New Roman"/>
              </w:rPr>
              <w:t>132</w:t>
            </w:r>
          </w:p>
        </w:tc>
        <w:tc>
          <w:tcPr>
            <w:tcW w:w="674" w:type="pct"/>
            <w:vMerge w:val="restart"/>
            <w:vAlign w:val="center"/>
          </w:tcPr>
          <w:p w14:paraId="1E5C4C59" w14:textId="1688C69D" w:rsidR="0050754A" w:rsidRPr="0011098F" w:rsidRDefault="0050754A" w:rsidP="0011098F">
            <w:pPr>
              <w:jc w:val="both"/>
              <w:rPr>
                <w:rFonts w:ascii="Times New Roman" w:hAnsi="Times New Roman" w:cs="Times New Roman"/>
              </w:rPr>
            </w:pPr>
            <w:r w:rsidRPr="0011098F">
              <w:rPr>
                <w:rFonts w:ascii="Times New Roman" w:hAnsi="Times New Roman" w:cs="Times New Roman"/>
              </w:rPr>
              <w:t>05:42:000014:2313</w:t>
            </w:r>
          </w:p>
          <w:p w14:paraId="55E9C1FB"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Г. Сеидова</w:t>
            </w:r>
          </w:p>
        </w:tc>
        <w:tc>
          <w:tcPr>
            <w:tcW w:w="634" w:type="pct"/>
            <w:vAlign w:val="center"/>
          </w:tcPr>
          <w:p w14:paraId="03C39740" w14:textId="5DD348E3" w:rsidR="0050754A" w:rsidRPr="0011098F" w:rsidRDefault="0050754A" w:rsidP="0050754A">
            <w:pPr>
              <w:jc w:val="both"/>
              <w:rPr>
                <w:rFonts w:ascii="Times New Roman" w:hAnsi="Times New Roman" w:cs="Times New Roman"/>
              </w:rPr>
            </w:pPr>
            <w:r w:rsidRPr="0050754A">
              <w:rPr>
                <w:rFonts w:ascii="Times New Roman" w:hAnsi="Times New Roman" w:cs="Times New Roman"/>
              </w:rPr>
              <w:t>улица 345 ДСД, д. 12 б</w:t>
            </w:r>
          </w:p>
        </w:tc>
        <w:tc>
          <w:tcPr>
            <w:tcW w:w="432" w:type="pct"/>
            <w:vAlign w:val="center"/>
          </w:tcPr>
          <w:p w14:paraId="018E164B" w14:textId="0DA00628" w:rsidR="0050754A" w:rsidRPr="0011098F" w:rsidRDefault="0050754A" w:rsidP="0011098F">
            <w:pPr>
              <w:jc w:val="center"/>
              <w:rPr>
                <w:rFonts w:ascii="Times New Roman" w:hAnsi="Times New Roman" w:cs="Times New Roman"/>
              </w:rPr>
            </w:pPr>
            <w:r>
              <w:rPr>
                <w:rFonts w:ascii="Times New Roman" w:hAnsi="Times New Roman" w:cs="Times New Roman"/>
              </w:rPr>
              <w:t>248</w:t>
            </w:r>
          </w:p>
        </w:tc>
        <w:tc>
          <w:tcPr>
            <w:tcW w:w="341" w:type="pct"/>
            <w:vAlign w:val="center"/>
          </w:tcPr>
          <w:p w14:paraId="155D17FB" w14:textId="4F18F044" w:rsidR="0050754A" w:rsidRPr="0011098F" w:rsidRDefault="0050754A" w:rsidP="00262D10">
            <w:pPr>
              <w:jc w:val="center"/>
              <w:rPr>
                <w:rFonts w:ascii="Times New Roman" w:hAnsi="Times New Roman" w:cs="Times New Roman"/>
              </w:rPr>
            </w:pPr>
            <w:r>
              <w:rPr>
                <w:rFonts w:ascii="Times New Roman" w:hAnsi="Times New Roman" w:cs="Times New Roman"/>
              </w:rPr>
              <w:t>88</w:t>
            </w:r>
          </w:p>
        </w:tc>
        <w:tc>
          <w:tcPr>
            <w:tcW w:w="626" w:type="pct"/>
            <w:vMerge w:val="restart"/>
            <w:vAlign w:val="center"/>
          </w:tcPr>
          <w:p w14:paraId="42F9FCE2" w14:textId="1E71F8A8" w:rsidR="0050754A" w:rsidRPr="0011098F" w:rsidRDefault="0050754A" w:rsidP="0011098F">
            <w:pPr>
              <w:jc w:val="both"/>
              <w:rPr>
                <w:rFonts w:ascii="Times New Roman" w:hAnsi="Times New Roman" w:cs="Times New Roman"/>
              </w:rPr>
            </w:pPr>
            <w:r w:rsidRPr="0011098F">
              <w:rPr>
                <w:rFonts w:ascii="Times New Roman" w:hAnsi="Times New Roman" w:cs="Times New Roman"/>
              </w:rPr>
              <w:t>- 2 контейнера;</w:t>
            </w:r>
          </w:p>
          <w:p w14:paraId="0B674871"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- 4 кв.м.;</w:t>
            </w:r>
          </w:p>
          <w:p w14:paraId="1452C9EE"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0FB08030" w14:textId="560127A3" w:rsidR="0050754A" w:rsidRPr="0011098F" w:rsidRDefault="0050754A" w:rsidP="00F33925">
            <w:pPr>
              <w:jc w:val="center"/>
              <w:rPr>
                <w:rFonts w:ascii="Times New Roman" w:hAnsi="Times New Roman" w:cs="Times New Roman"/>
              </w:rPr>
            </w:pPr>
            <w:r>
              <w:rPr>
                <w:rFonts w:ascii="Times New Roman" w:hAnsi="Times New Roman" w:cs="Times New Roman"/>
              </w:rPr>
              <w:t>53,93</w:t>
            </w:r>
          </w:p>
        </w:tc>
        <w:tc>
          <w:tcPr>
            <w:tcW w:w="494" w:type="pct"/>
            <w:vMerge w:val="restart"/>
            <w:vAlign w:val="center"/>
          </w:tcPr>
          <w:p w14:paraId="4B7B39E3" w14:textId="055A8D7B" w:rsidR="0050754A" w:rsidRPr="0011098F" w:rsidRDefault="0050754A" w:rsidP="00F33925">
            <w:pPr>
              <w:jc w:val="center"/>
              <w:rPr>
                <w:rFonts w:ascii="Times New Roman" w:hAnsi="Times New Roman" w:cs="Times New Roman"/>
              </w:rPr>
            </w:pPr>
            <w:r>
              <w:rPr>
                <w:rFonts w:ascii="Times New Roman" w:hAnsi="Times New Roman" w:cs="Times New Roman"/>
              </w:rPr>
              <w:t>3</w:t>
            </w:r>
          </w:p>
        </w:tc>
        <w:tc>
          <w:tcPr>
            <w:tcW w:w="563" w:type="pct"/>
            <w:vMerge w:val="restart"/>
            <w:vAlign w:val="center"/>
          </w:tcPr>
          <w:p w14:paraId="23936828" w14:textId="7DF2656C" w:rsidR="0050754A" w:rsidRPr="0011098F" w:rsidRDefault="0050754A" w:rsidP="00262D10">
            <w:pPr>
              <w:jc w:val="center"/>
              <w:rPr>
                <w:rFonts w:ascii="Times New Roman" w:hAnsi="Times New Roman" w:cs="Times New Roman"/>
              </w:rPr>
            </w:pPr>
            <w:r>
              <w:rPr>
                <w:rFonts w:ascii="Times New Roman" w:hAnsi="Times New Roman" w:cs="Times New Roman"/>
              </w:rPr>
              <w:t>19,13</w:t>
            </w:r>
          </w:p>
        </w:tc>
        <w:tc>
          <w:tcPr>
            <w:tcW w:w="494" w:type="pct"/>
            <w:vMerge w:val="restart"/>
            <w:vAlign w:val="center"/>
          </w:tcPr>
          <w:p w14:paraId="2CC8136B" w14:textId="5729D3D9" w:rsidR="0050754A" w:rsidRPr="0011098F" w:rsidRDefault="0050754A" w:rsidP="00262D10">
            <w:pPr>
              <w:jc w:val="center"/>
              <w:rPr>
                <w:rFonts w:ascii="Times New Roman" w:hAnsi="Times New Roman" w:cs="Times New Roman"/>
              </w:rPr>
            </w:pPr>
            <w:r>
              <w:rPr>
                <w:rFonts w:ascii="Times New Roman" w:hAnsi="Times New Roman" w:cs="Times New Roman"/>
              </w:rPr>
              <w:t>1</w:t>
            </w:r>
          </w:p>
        </w:tc>
      </w:tr>
      <w:tr w:rsidR="0050754A" w:rsidRPr="0011098F" w14:paraId="4AD5C7BC" w14:textId="129DC106" w:rsidTr="00042CC1">
        <w:trPr>
          <w:cantSplit/>
          <w:trHeight w:val="171"/>
        </w:trPr>
        <w:tc>
          <w:tcPr>
            <w:tcW w:w="178" w:type="pct"/>
            <w:vMerge/>
            <w:vAlign w:val="center"/>
          </w:tcPr>
          <w:p w14:paraId="160F9D22" w14:textId="77777777" w:rsidR="0050754A" w:rsidRPr="0011098F" w:rsidRDefault="0050754A" w:rsidP="00182E9F">
            <w:pPr>
              <w:jc w:val="center"/>
              <w:rPr>
                <w:rFonts w:ascii="Times New Roman" w:hAnsi="Times New Roman" w:cs="Times New Roman"/>
              </w:rPr>
            </w:pPr>
          </w:p>
        </w:tc>
        <w:tc>
          <w:tcPr>
            <w:tcW w:w="674" w:type="pct"/>
            <w:vMerge/>
            <w:vAlign w:val="center"/>
          </w:tcPr>
          <w:p w14:paraId="3ABDDFF6" w14:textId="40B5B5E3" w:rsidR="0050754A" w:rsidRPr="0011098F" w:rsidRDefault="0050754A" w:rsidP="0011098F">
            <w:pPr>
              <w:jc w:val="both"/>
              <w:rPr>
                <w:rFonts w:ascii="Times New Roman" w:hAnsi="Times New Roman" w:cs="Times New Roman"/>
              </w:rPr>
            </w:pPr>
          </w:p>
        </w:tc>
        <w:tc>
          <w:tcPr>
            <w:tcW w:w="634" w:type="pct"/>
            <w:vAlign w:val="center"/>
          </w:tcPr>
          <w:p w14:paraId="2145A4DB" w14:textId="509934E8" w:rsidR="0050754A" w:rsidRPr="0011098F" w:rsidRDefault="0050754A" w:rsidP="0011098F">
            <w:pPr>
              <w:jc w:val="both"/>
              <w:rPr>
                <w:rFonts w:ascii="Times New Roman" w:hAnsi="Times New Roman" w:cs="Times New Roman"/>
                <w:highlight w:val="yellow"/>
              </w:rPr>
            </w:pPr>
            <w:r w:rsidRPr="005A3187">
              <w:rPr>
                <w:rFonts w:ascii="Times New Roman" w:hAnsi="Times New Roman" w:cs="Times New Roman"/>
                <w:b/>
              </w:rPr>
              <w:t>Итого по МКД:</w:t>
            </w:r>
          </w:p>
        </w:tc>
        <w:tc>
          <w:tcPr>
            <w:tcW w:w="432" w:type="pct"/>
            <w:vAlign w:val="center"/>
          </w:tcPr>
          <w:p w14:paraId="07D219CA" w14:textId="0AC64257" w:rsidR="0050754A" w:rsidRPr="0050754A" w:rsidRDefault="0050754A" w:rsidP="0011098F">
            <w:pPr>
              <w:jc w:val="center"/>
              <w:rPr>
                <w:rFonts w:ascii="Times New Roman" w:hAnsi="Times New Roman" w:cs="Times New Roman"/>
                <w:b/>
              </w:rPr>
            </w:pPr>
            <w:r>
              <w:rPr>
                <w:rFonts w:ascii="Times New Roman" w:hAnsi="Times New Roman" w:cs="Times New Roman"/>
                <w:b/>
              </w:rPr>
              <w:t>248</w:t>
            </w:r>
          </w:p>
        </w:tc>
        <w:tc>
          <w:tcPr>
            <w:tcW w:w="341" w:type="pct"/>
            <w:vAlign w:val="center"/>
          </w:tcPr>
          <w:p w14:paraId="1DCF5F06" w14:textId="72EBAAB7" w:rsidR="0050754A" w:rsidRPr="0050754A" w:rsidRDefault="0050754A" w:rsidP="00262D10">
            <w:pPr>
              <w:jc w:val="center"/>
              <w:rPr>
                <w:rFonts w:ascii="Times New Roman" w:hAnsi="Times New Roman" w:cs="Times New Roman"/>
                <w:b/>
              </w:rPr>
            </w:pPr>
            <w:r>
              <w:rPr>
                <w:rFonts w:ascii="Times New Roman" w:hAnsi="Times New Roman" w:cs="Times New Roman"/>
                <w:b/>
              </w:rPr>
              <w:t>88</w:t>
            </w:r>
          </w:p>
        </w:tc>
        <w:tc>
          <w:tcPr>
            <w:tcW w:w="626" w:type="pct"/>
            <w:vMerge/>
            <w:vAlign w:val="center"/>
          </w:tcPr>
          <w:p w14:paraId="2233FEA6" w14:textId="2F6DAE95" w:rsidR="0050754A" w:rsidRPr="0011098F" w:rsidRDefault="0050754A" w:rsidP="0011098F">
            <w:pPr>
              <w:jc w:val="both"/>
              <w:rPr>
                <w:rFonts w:ascii="Times New Roman" w:hAnsi="Times New Roman" w:cs="Times New Roman"/>
              </w:rPr>
            </w:pPr>
          </w:p>
        </w:tc>
        <w:tc>
          <w:tcPr>
            <w:tcW w:w="563" w:type="pct"/>
            <w:vMerge/>
            <w:vAlign w:val="center"/>
          </w:tcPr>
          <w:p w14:paraId="0780FDB9" w14:textId="77777777" w:rsidR="0050754A" w:rsidRPr="0011098F" w:rsidRDefault="0050754A" w:rsidP="00F33925">
            <w:pPr>
              <w:jc w:val="center"/>
              <w:rPr>
                <w:rFonts w:ascii="Times New Roman" w:hAnsi="Times New Roman" w:cs="Times New Roman"/>
              </w:rPr>
            </w:pPr>
          </w:p>
        </w:tc>
        <w:tc>
          <w:tcPr>
            <w:tcW w:w="494" w:type="pct"/>
            <w:vMerge/>
            <w:vAlign w:val="center"/>
          </w:tcPr>
          <w:p w14:paraId="32107E38" w14:textId="77777777" w:rsidR="0050754A" w:rsidRPr="0011098F" w:rsidRDefault="0050754A" w:rsidP="00F33925">
            <w:pPr>
              <w:jc w:val="center"/>
              <w:rPr>
                <w:rFonts w:ascii="Times New Roman" w:hAnsi="Times New Roman" w:cs="Times New Roman"/>
              </w:rPr>
            </w:pPr>
          </w:p>
        </w:tc>
        <w:tc>
          <w:tcPr>
            <w:tcW w:w="563" w:type="pct"/>
            <w:vMerge/>
            <w:vAlign w:val="center"/>
          </w:tcPr>
          <w:p w14:paraId="132A007F" w14:textId="77777777" w:rsidR="0050754A" w:rsidRPr="0011098F" w:rsidRDefault="0050754A" w:rsidP="00262D10">
            <w:pPr>
              <w:jc w:val="center"/>
              <w:rPr>
                <w:rFonts w:ascii="Times New Roman" w:hAnsi="Times New Roman" w:cs="Times New Roman"/>
              </w:rPr>
            </w:pPr>
          </w:p>
        </w:tc>
        <w:tc>
          <w:tcPr>
            <w:tcW w:w="494" w:type="pct"/>
            <w:vMerge/>
            <w:vAlign w:val="center"/>
          </w:tcPr>
          <w:p w14:paraId="4902ABCA" w14:textId="77777777" w:rsidR="0050754A" w:rsidRPr="0011098F" w:rsidRDefault="0050754A" w:rsidP="00262D10">
            <w:pPr>
              <w:jc w:val="center"/>
              <w:rPr>
                <w:rFonts w:ascii="Times New Roman" w:hAnsi="Times New Roman" w:cs="Times New Roman"/>
              </w:rPr>
            </w:pPr>
          </w:p>
        </w:tc>
      </w:tr>
      <w:tr w:rsidR="0050754A" w:rsidRPr="0011098F" w14:paraId="081381DF" w14:textId="06854F76" w:rsidTr="00042CC1">
        <w:trPr>
          <w:cantSplit/>
          <w:trHeight w:val="79"/>
        </w:trPr>
        <w:tc>
          <w:tcPr>
            <w:tcW w:w="178" w:type="pct"/>
            <w:vAlign w:val="center"/>
          </w:tcPr>
          <w:p w14:paraId="13ED384A" w14:textId="3535D2DC" w:rsidR="0050754A" w:rsidRPr="0011098F" w:rsidRDefault="0050754A" w:rsidP="00182E9F">
            <w:pPr>
              <w:jc w:val="center"/>
              <w:rPr>
                <w:rFonts w:ascii="Times New Roman" w:hAnsi="Times New Roman" w:cs="Times New Roman"/>
              </w:rPr>
            </w:pPr>
            <w:r>
              <w:rPr>
                <w:rFonts w:ascii="Times New Roman" w:hAnsi="Times New Roman" w:cs="Times New Roman"/>
              </w:rPr>
              <w:t>133</w:t>
            </w:r>
          </w:p>
        </w:tc>
        <w:tc>
          <w:tcPr>
            <w:tcW w:w="674" w:type="pct"/>
            <w:vAlign w:val="center"/>
          </w:tcPr>
          <w:p w14:paraId="264C80BC" w14:textId="700BE8C1" w:rsidR="0050754A" w:rsidRPr="0011098F" w:rsidRDefault="0050754A" w:rsidP="0011098F">
            <w:pPr>
              <w:jc w:val="both"/>
              <w:rPr>
                <w:rFonts w:ascii="Times New Roman" w:hAnsi="Times New Roman" w:cs="Times New Roman"/>
              </w:rPr>
            </w:pPr>
            <w:r w:rsidRPr="0011098F">
              <w:rPr>
                <w:rFonts w:ascii="Times New Roman" w:hAnsi="Times New Roman" w:cs="Times New Roman"/>
              </w:rPr>
              <w:t>05:42:000078:1232</w:t>
            </w:r>
          </w:p>
          <w:p w14:paraId="5FF37E31"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Красная Заря</w:t>
            </w:r>
          </w:p>
        </w:tc>
        <w:tc>
          <w:tcPr>
            <w:tcW w:w="634" w:type="pct"/>
            <w:vAlign w:val="center"/>
          </w:tcPr>
          <w:p w14:paraId="1B3D0C19" w14:textId="6CE70368" w:rsidR="0050754A" w:rsidRPr="0011098F" w:rsidRDefault="0050754A" w:rsidP="006C110A">
            <w:pPr>
              <w:jc w:val="center"/>
              <w:rPr>
                <w:rFonts w:ascii="Times New Roman" w:hAnsi="Times New Roman" w:cs="Times New Roman"/>
              </w:rPr>
            </w:pPr>
            <w:r>
              <w:rPr>
                <w:rFonts w:ascii="Times New Roman" w:hAnsi="Times New Roman" w:cs="Times New Roman"/>
              </w:rPr>
              <w:t>-</w:t>
            </w:r>
          </w:p>
        </w:tc>
        <w:tc>
          <w:tcPr>
            <w:tcW w:w="432" w:type="pct"/>
            <w:vAlign w:val="center"/>
          </w:tcPr>
          <w:p w14:paraId="1005DCF2" w14:textId="510085E7" w:rsidR="0050754A" w:rsidRPr="0011098F" w:rsidRDefault="0050754A"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A58D5CF" w14:textId="1ED5297F"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4BF9FCCA" w14:textId="377D3B4D" w:rsidR="0050754A" w:rsidRPr="0011098F" w:rsidRDefault="0050754A" w:rsidP="0011098F">
            <w:pPr>
              <w:jc w:val="both"/>
              <w:rPr>
                <w:rFonts w:ascii="Times New Roman" w:hAnsi="Times New Roman" w:cs="Times New Roman"/>
              </w:rPr>
            </w:pPr>
            <w:r w:rsidRPr="0011098F">
              <w:rPr>
                <w:rFonts w:ascii="Times New Roman" w:hAnsi="Times New Roman" w:cs="Times New Roman"/>
              </w:rPr>
              <w:t>- 2 контейнера;</w:t>
            </w:r>
          </w:p>
          <w:p w14:paraId="5063B928"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- 4 кв.м.;</w:t>
            </w:r>
          </w:p>
          <w:p w14:paraId="1CC32354"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5C6686CE" w14:textId="77777777" w:rsidR="0050754A" w:rsidRPr="0011098F" w:rsidRDefault="0050754A" w:rsidP="00F33925">
            <w:pPr>
              <w:jc w:val="center"/>
              <w:rPr>
                <w:rFonts w:ascii="Times New Roman" w:hAnsi="Times New Roman" w:cs="Times New Roman"/>
              </w:rPr>
            </w:pPr>
          </w:p>
        </w:tc>
        <w:tc>
          <w:tcPr>
            <w:tcW w:w="494" w:type="pct"/>
            <w:vAlign w:val="center"/>
          </w:tcPr>
          <w:p w14:paraId="14B3AADF" w14:textId="51084852" w:rsidR="0050754A" w:rsidRPr="0011098F" w:rsidRDefault="0050754A"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381CB695" w14:textId="4C7C7AE6"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434604A2" w14:textId="69F0848B" w:rsidR="0050754A" w:rsidRPr="0011098F" w:rsidRDefault="0050754A" w:rsidP="00262D10">
            <w:pPr>
              <w:jc w:val="center"/>
              <w:rPr>
                <w:rFonts w:ascii="Times New Roman" w:hAnsi="Times New Roman" w:cs="Times New Roman"/>
              </w:rPr>
            </w:pPr>
            <w:r>
              <w:rPr>
                <w:rFonts w:ascii="Times New Roman" w:hAnsi="Times New Roman" w:cs="Times New Roman"/>
              </w:rPr>
              <w:t>-</w:t>
            </w:r>
          </w:p>
        </w:tc>
      </w:tr>
      <w:tr w:rsidR="0050754A" w:rsidRPr="0011098F" w14:paraId="52E3BD65" w14:textId="3F46891A" w:rsidTr="00042CC1">
        <w:trPr>
          <w:cantSplit/>
          <w:trHeight w:val="134"/>
        </w:trPr>
        <w:tc>
          <w:tcPr>
            <w:tcW w:w="178" w:type="pct"/>
            <w:vMerge w:val="restart"/>
            <w:vAlign w:val="center"/>
          </w:tcPr>
          <w:p w14:paraId="7EF53261" w14:textId="3B44BB2E" w:rsidR="0050754A" w:rsidRPr="0011098F" w:rsidRDefault="0050754A" w:rsidP="00182E9F">
            <w:pPr>
              <w:jc w:val="center"/>
              <w:rPr>
                <w:rFonts w:ascii="Times New Roman" w:hAnsi="Times New Roman" w:cs="Times New Roman"/>
              </w:rPr>
            </w:pPr>
            <w:r>
              <w:rPr>
                <w:rFonts w:ascii="Times New Roman" w:hAnsi="Times New Roman" w:cs="Times New Roman"/>
              </w:rPr>
              <w:t>134</w:t>
            </w:r>
          </w:p>
        </w:tc>
        <w:tc>
          <w:tcPr>
            <w:tcW w:w="674" w:type="pct"/>
            <w:vMerge w:val="restart"/>
            <w:vAlign w:val="center"/>
          </w:tcPr>
          <w:p w14:paraId="4E608D69" w14:textId="243E23EE" w:rsidR="0050754A" w:rsidRPr="0011098F" w:rsidRDefault="0050754A" w:rsidP="0011098F">
            <w:pPr>
              <w:jc w:val="both"/>
              <w:rPr>
                <w:rFonts w:ascii="Times New Roman" w:hAnsi="Times New Roman" w:cs="Times New Roman"/>
              </w:rPr>
            </w:pPr>
            <w:r w:rsidRPr="0011098F">
              <w:rPr>
                <w:rFonts w:ascii="Times New Roman" w:hAnsi="Times New Roman" w:cs="Times New Roman"/>
              </w:rPr>
              <w:t>05:42:000078:1236</w:t>
            </w:r>
          </w:p>
          <w:p w14:paraId="691DDDAB"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Красная Заря</w:t>
            </w:r>
          </w:p>
        </w:tc>
        <w:tc>
          <w:tcPr>
            <w:tcW w:w="634" w:type="pct"/>
            <w:vAlign w:val="center"/>
          </w:tcPr>
          <w:p w14:paraId="39CDD1DF" w14:textId="7AB11028"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Красная Заря, д.16</w:t>
            </w:r>
            <w:r>
              <w:rPr>
                <w:rFonts w:ascii="Times New Roman" w:hAnsi="Times New Roman" w:cs="Times New Roman"/>
              </w:rPr>
              <w:t>б</w:t>
            </w:r>
          </w:p>
        </w:tc>
        <w:tc>
          <w:tcPr>
            <w:tcW w:w="432" w:type="pct"/>
            <w:vAlign w:val="center"/>
          </w:tcPr>
          <w:p w14:paraId="27F92F4E" w14:textId="77777777" w:rsidR="0050754A" w:rsidRPr="0011098F" w:rsidRDefault="0050754A" w:rsidP="0011098F">
            <w:pPr>
              <w:jc w:val="center"/>
              <w:rPr>
                <w:rFonts w:ascii="Times New Roman" w:hAnsi="Times New Roman" w:cs="Times New Roman"/>
              </w:rPr>
            </w:pPr>
            <w:r w:rsidRPr="0011098F">
              <w:rPr>
                <w:rFonts w:ascii="Times New Roman" w:hAnsi="Times New Roman" w:cs="Times New Roman"/>
              </w:rPr>
              <w:t>19</w:t>
            </w:r>
          </w:p>
        </w:tc>
        <w:tc>
          <w:tcPr>
            <w:tcW w:w="341" w:type="pct"/>
            <w:vAlign w:val="center"/>
          </w:tcPr>
          <w:p w14:paraId="6ACBC145" w14:textId="75C5D70C"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Merge w:val="restart"/>
            <w:vAlign w:val="center"/>
          </w:tcPr>
          <w:p w14:paraId="1D988E44" w14:textId="03F861C7" w:rsidR="0050754A" w:rsidRPr="0011098F" w:rsidRDefault="0050754A" w:rsidP="0011098F">
            <w:pPr>
              <w:jc w:val="both"/>
              <w:rPr>
                <w:rFonts w:ascii="Times New Roman" w:hAnsi="Times New Roman" w:cs="Times New Roman"/>
              </w:rPr>
            </w:pPr>
            <w:r w:rsidRPr="0011098F">
              <w:rPr>
                <w:rFonts w:ascii="Times New Roman" w:hAnsi="Times New Roman" w:cs="Times New Roman"/>
              </w:rPr>
              <w:t>- 4 контейнера;</w:t>
            </w:r>
          </w:p>
          <w:p w14:paraId="009692C2"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- 8 кв.м.;</w:t>
            </w:r>
          </w:p>
          <w:p w14:paraId="2B88DDF7"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3DD303CD" w14:textId="3EB6CA45" w:rsidR="0050754A" w:rsidRPr="0011098F" w:rsidRDefault="0050754A" w:rsidP="00F33925">
            <w:pPr>
              <w:jc w:val="center"/>
              <w:rPr>
                <w:rFonts w:ascii="Times New Roman" w:hAnsi="Times New Roman" w:cs="Times New Roman"/>
              </w:rPr>
            </w:pPr>
            <w:r>
              <w:rPr>
                <w:rFonts w:ascii="Times New Roman" w:hAnsi="Times New Roman" w:cs="Times New Roman"/>
              </w:rPr>
              <w:t>17,61</w:t>
            </w:r>
          </w:p>
        </w:tc>
        <w:tc>
          <w:tcPr>
            <w:tcW w:w="494" w:type="pct"/>
            <w:vMerge w:val="restart"/>
            <w:vAlign w:val="center"/>
          </w:tcPr>
          <w:p w14:paraId="5BEE8D6A" w14:textId="057A8F50" w:rsidR="0050754A" w:rsidRPr="0011098F" w:rsidRDefault="0050754A"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2263E31D" w14:textId="00838609"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10068855" w14:textId="50B9BBDE" w:rsidR="0050754A" w:rsidRPr="0011098F" w:rsidRDefault="0050754A" w:rsidP="00262D10">
            <w:pPr>
              <w:jc w:val="center"/>
              <w:rPr>
                <w:rFonts w:ascii="Times New Roman" w:hAnsi="Times New Roman" w:cs="Times New Roman"/>
              </w:rPr>
            </w:pPr>
            <w:r>
              <w:rPr>
                <w:rFonts w:ascii="Times New Roman" w:hAnsi="Times New Roman" w:cs="Times New Roman"/>
              </w:rPr>
              <w:t>-</w:t>
            </w:r>
          </w:p>
        </w:tc>
      </w:tr>
      <w:tr w:rsidR="0050754A" w:rsidRPr="0011098F" w14:paraId="42B44FC2" w14:textId="65A8EF35" w:rsidTr="00042CC1">
        <w:trPr>
          <w:cantSplit/>
          <w:trHeight w:val="73"/>
        </w:trPr>
        <w:tc>
          <w:tcPr>
            <w:tcW w:w="178" w:type="pct"/>
            <w:vMerge/>
            <w:vAlign w:val="center"/>
          </w:tcPr>
          <w:p w14:paraId="0DDFBC6C" w14:textId="77777777" w:rsidR="0050754A" w:rsidRPr="0011098F" w:rsidRDefault="0050754A" w:rsidP="00182E9F">
            <w:pPr>
              <w:jc w:val="center"/>
              <w:rPr>
                <w:rFonts w:ascii="Times New Roman" w:hAnsi="Times New Roman" w:cs="Times New Roman"/>
              </w:rPr>
            </w:pPr>
          </w:p>
        </w:tc>
        <w:tc>
          <w:tcPr>
            <w:tcW w:w="674" w:type="pct"/>
            <w:vMerge/>
            <w:vAlign w:val="center"/>
          </w:tcPr>
          <w:p w14:paraId="556B2B52" w14:textId="1F9ABA09" w:rsidR="0050754A" w:rsidRPr="0011098F" w:rsidRDefault="0050754A" w:rsidP="0011098F">
            <w:pPr>
              <w:jc w:val="both"/>
              <w:rPr>
                <w:rFonts w:ascii="Times New Roman" w:hAnsi="Times New Roman" w:cs="Times New Roman"/>
              </w:rPr>
            </w:pPr>
          </w:p>
        </w:tc>
        <w:tc>
          <w:tcPr>
            <w:tcW w:w="634" w:type="pct"/>
            <w:vAlign w:val="center"/>
          </w:tcPr>
          <w:p w14:paraId="0B69C2C8"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Красная Заря, д. 16 а</w:t>
            </w:r>
          </w:p>
        </w:tc>
        <w:tc>
          <w:tcPr>
            <w:tcW w:w="432" w:type="pct"/>
            <w:vAlign w:val="center"/>
          </w:tcPr>
          <w:p w14:paraId="73622BE6" w14:textId="77777777" w:rsidR="0050754A" w:rsidRPr="0011098F" w:rsidRDefault="0050754A" w:rsidP="0011098F">
            <w:pPr>
              <w:jc w:val="center"/>
              <w:rPr>
                <w:rFonts w:ascii="Times New Roman" w:hAnsi="Times New Roman" w:cs="Times New Roman"/>
              </w:rPr>
            </w:pPr>
            <w:r w:rsidRPr="0011098F">
              <w:rPr>
                <w:rFonts w:ascii="Times New Roman" w:hAnsi="Times New Roman" w:cs="Times New Roman"/>
              </w:rPr>
              <w:t>18</w:t>
            </w:r>
          </w:p>
        </w:tc>
        <w:tc>
          <w:tcPr>
            <w:tcW w:w="341" w:type="pct"/>
            <w:vAlign w:val="center"/>
          </w:tcPr>
          <w:p w14:paraId="2B16A4BD" w14:textId="41D7E59D"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183B0E11" w14:textId="25C253D4" w:rsidR="0050754A" w:rsidRPr="0011098F" w:rsidRDefault="0050754A" w:rsidP="0011098F">
            <w:pPr>
              <w:jc w:val="both"/>
              <w:rPr>
                <w:rFonts w:ascii="Times New Roman" w:hAnsi="Times New Roman" w:cs="Times New Roman"/>
              </w:rPr>
            </w:pPr>
          </w:p>
        </w:tc>
        <w:tc>
          <w:tcPr>
            <w:tcW w:w="563" w:type="pct"/>
            <w:vMerge/>
            <w:vAlign w:val="center"/>
          </w:tcPr>
          <w:p w14:paraId="00A5C8F3" w14:textId="77777777" w:rsidR="0050754A" w:rsidRPr="0011098F" w:rsidRDefault="0050754A" w:rsidP="00F33925">
            <w:pPr>
              <w:jc w:val="center"/>
              <w:rPr>
                <w:rFonts w:ascii="Times New Roman" w:hAnsi="Times New Roman" w:cs="Times New Roman"/>
              </w:rPr>
            </w:pPr>
          </w:p>
        </w:tc>
        <w:tc>
          <w:tcPr>
            <w:tcW w:w="494" w:type="pct"/>
            <w:vMerge/>
            <w:vAlign w:val="center"/>
          </w:tcPr>
          <w:p w14:paraId="39AF93CC" w14:textId="77777777" w:rsidR="0050754A" w:rsidRPr="0011098F" w:rsidRDefault="0050754A" w:rsidP="00F33925">
            <w:pPr>
              <w:jc w:val="center"/>
              <w:rPr>
                <w:rFonts w:ascii="Times New Roman" w:hAnsi="Times New Roman" w:cs="Times New Roman"/>
              </w:rPr>
            </w:pPr>
          </w:p>
        </w:tc>
        <w:tc>
          <w:tcPr>
            <w:tcW w:w="563" w:type="pct"/>
            <w:vMerge/>
            <w:vAlign w:val="center"/>
          </w:tcPr>
          <w:p w14:paraId="174F5621" w14:textId="77777777" w:rsidR="0050754A" w:rsidRPr="0011098F" w:rsidRDefault="0050754A" w:rsidP="00262D10">
            <w:pPr>
              <w:jc w:val="center"/>
              <w:rPr>
                <w:rFonts w:ascii="Times New Roman" w:hAnsi="Times New Roman" w:cs="Times New Roman"/>
              </w:rPr>
            </w:pPr>
          </w:p>
        </w:tc>
        <w:tc>
          <w:tcPr>
            <w:tcW w:w="494" w:type="pct"/>
            <w:vMerge/>
            <w:vAlign w:val="center"/>
          </w:tcPr>
          <w:p w14:paraId="1CEDA54A" w14:textId="77777777" w:rsidR="0050754A" w:rsidRPr="0011098F" w:rsidRDefault="0050754A" w:rsidP="00262D10">
            <w:pPr>
              <w:jc w:val="center"/>
              <w:rPr>
                <w:rFonts w:ascii="Times New Roman" w:hAnsi="Times New Roman" w:cs="Times New Roman"/>
              </w:rPr>
            </w:pPr>
          </w:p>
        </w:tc>
      </w:tr>
      <w:tr w:rsidR="0050754A" w:rsidRPr="0011098F" w14:paraId="548D9DAF" w14:textId="63EAC3F9" w:rsidTr="00042CC1">
        <w:trPr>
          <w:cantSplit/>
          <w:trHeight w:val="73"/>
        </w:trPr>
        <w:tc>
          <w:tcPr>
            <w:tcW w:w="178" w:type="pct"/>
            <w:vMerge/>
            <w:vAlign w:val="center"/>
          </w:tcPr>
          <w:p w14:paraId="1308008B" w14:textId="77777777" w:rsidR="0050754A" w:rsidRPr="0011098F" w:rsidRDefault="0050754A" w:rsidP="00182E9F">
            <w:pPr>
              <w:jc w:val="center"/>
              <w:rPr>
                <w:rFonts w:ascii="Times New Roman" w:hAnsi="Times New Roman" w:cs="Times New Roman"/>
              </w:rPr>
            </w:pPr>
          </w:p>
        </w:tc>
        <w:tc>
          <w:tcPr>
            <w:tcW w:w="674" w:type="pct"/>
            <w:vMerge/>
            <w:vAlign w:val="center"/>
          </w:tcPr>
          <w:p w14:paraId="22ED04D5" w14:textId="5B4C23D8" w:rsidR="0050754A" w:rsidRPr="0011098F" w:rsidRDefault="0050754A" w:rsidP="0011098F">
            <w:pPr>
              <w:jc w:val="both"/>
              <w:rPr>
                <w:rFonts w:ascii="Times New Roman" w:hAnsi="Times New Roman" w:cs="Times New Roman"/>
              </w:rPr>
            </w:pPr>
          </w:p>
        </w:tc>
        <w:tc>
          <w:tcPr>
            <w:tcW w:w="634" w:type="pct"/>
            <w:vAlign w:val="center"/>
          </w:tcPr>
          <w:p w14:paraId="79DF122D"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Красная Заря, д. 35</w:t>
            </w:r>
          </w:p>
        </w:tc>
        <w:tc>
          <w:tcPr>
            <w:tcW w:w="432" w:type="pct"/>
            <w:vAlign w:val="center"/>
          </w:tcPr>
          <w:p w14:paraId="7DC94E64" w14:textId="77777777" w:rsidR="0050754A" w:rsidRPr="0011098F" w:rsidRDefault="0050754A" w:rsidP="0011098F">
            <w:pPr>
              <w:jc w:val="center"/>
              <w:rPr>
                <w:rFonts w:ascii="Times New Roman" w:hAnsi="Times New Roman" w:cs="Times New Roman"/>
              </w:rPr>
            </w:pPr>
            <w:r w:rsidRPr="0011098F">
              <w:rPr>
                <w:rFonts w:ascii="Times New Roman" w:hAnsi="Times New Roman" w:cs="Times New Roman"/>
              </w:rPr>
              <w:t>44</w:t>
            </w:r>
          </w:p>
        </w:tc>
        <w:tc>
          <w:tcPr>
            <w:tcW w:w="341" w:type="pct"/>
            <w:vAlign w:val="center"/>
          </w:tcPr>
          <w:p w14:paraId="7A9AC126" w14:textId="1290946D"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2ED150E2" w14:textId="1EBAAD65" w:rsidR="0050754A" w:rsidRPr="0011098F" w:rsidRDefault="0050754A" w:rsidP="0011098F">
            <w:pPr>
              <w:jc w:val="both"/>
              <w:rPr>
                <w:rFonts w:ascii="Times New Roman" w:hAnsi="Times New Roman" w:cs="Times New Roman"/>
              </w:rPr>
            </w:pPr>
          </w:p>
        </w:tc>
        <w:tc>
          <w:tcPr>
            <w:tcW w:w="563" w:type="pct"/>
            <w:vMerge/>
            <w:vAlign w:val="center"/>
          </w:tcPr>
          <w:p w14:paraId="62DCA8E9" w14:textId="77777777" w:rsidR="0050754A" w:rsidRPr="0011098F" w:rsidRDefault="0050754A" w:rsidP="00F33925">
            <w:pPr>
              <w:jc w:val="center"/>
              <w:rPr>
                <w:rFonts w:ascii="Times New Roman" w:hAnsi="Times New Roman" w:cs="Times New Roman"/>
              </w:rPr>
            </w:pPr>
          </w:p>
        </w:tc>
        <w:tc>
          <w:tcPr>
            <w:tcW w:w="494" w:type="pct"/>
            <w:vMerge/>
            <w:vAlign w:val="center"/>
          </w:tcPr>
          <w:p w14:paraId="7F9CEF97" w14:textId="77777777" w:rsidR="0050754A" w:rsidRPr="0011098F" w:rsidRDefault="0050754A" w:rsidP="00F33925">
            <w:pPr>
              <w:jc w:val="center"/>
              <w:rPr>
                <w:rFonts w:ascii="Times New Roman" w:hAnsi="Times New Roman" w:cs="Times New Roman"/>
              </w:rPr>
            </w:pPr>
          </w:p>
        </w:tc>
        <w:tc>
          <w:tcPr>
            <w:tcW w:w="563" w:type="pct"/>
            <w:vMerge/>
            <w:vAlign w:val="center"/>
          </w:tcPr>
          <w:p w14:paraId="1D012D89" w14:textId="77777777" w:rsidR="0050754A" w:rsidRPr="0011098F" w:rsidRDefault="0050754A" w:rsidP="00262D10">
            <w:pPr>
              <w:jc w:val="center"/>
              <w:rPr>
                <w:rFonts w:ascii="Times New Roman" w:hAnsi="Times New Roman" w:cs="Times New Roman"/>
              </w:rPr>
            </w:pPr>
          </w:p>
        </w:tc>
        <w:tc>
          <w:tcPr>
            <w:tcW w:w="494" w:type="pct"/>
            <w:vMerge/>
            <w:vAlign w:val="center"/>
          </w:tcPr>
          <w:p w14:paraId="406D1B39" w14:textId="77777777" w:rsidR="0050754A" w:rsidRPr="0011098F" w:rsidRDefault="0050754A" w:rsidP="00262D10">
            <w:pPr>
              <w:jc w:val="center"/>
              <w:rPr>
                <w:rFonts w:ascii="Times New Roman" w:hAnsi="Times New Roman" w:cs="Times New Roman"/>
              </w:rPr>
            </w:pPr>
          </w:p>
        </w:tc>
      </w:tr>
      <w:tr w:rsidR="0050754A" w:rsidRPr="0011098F" w14:paraId="20297D46" w14:textId="34BA2589" w:rsidTr="00042CC1">
        <w:trPr>
          <w:cantSplit/>
          <w:trHeight w:val="73"/>
        </w:trPr>
        <w:tc>
          <w:tcPr>
            <w:tcW w:w="178" w:type="pct"/>
            <w:vMerge/>
            <w:vAlign w:val="center"/>
          </w:tcPr>
          <w:p w14:paraId="4CF0E7C1" w14:textId="77777777" w:rsidR="0050754A" w:rsidRPr="0011098F" w:rsidRDefault="0050754A" w:rsidP="00182E9F">
            <w:pPr>
              <w:jc w:val="center"/>
              <w:rPr>
                <w:rFonts w:ascii="Times New Roman" w:hAnsi="Times New Roman" w:cs="Times New Roman"/>
              </w:rPr>
            </w:pPr>
          </w:p>
        </w:tc>
        <w:tc>
          <w:tcPr>
            <w:tcW w:w="674" w:type="pct"/>
            <w:vMerge/>
            <w:vAlign w:val="center"/>
          </w:tcPr>
          <w:p w14:paraId="735B645E" w14:textId="35099DA1" w:rsidR="0050754A" w:rsidRPr="0011098F" w:rsidRDefault="0050754A" w:rsidP="0011098F">
            <w:pPr>
              <w:jc w:val="both"/>
              <w:rPr>
                <w:rFonts w:ascii="Times New Roman" w:hAnsi="Times New Roman" w:cs="Times New Roman"/>
              </w:rPr>
            </w:pPr>
          </w:p>
        </w:tc>
        <w:tc>
          <w:tcPr>
            <w:tcW w:w="634" w:type="pct"/>
            <w:vAlign w:val="center"/>
          </w:tcPr>
          <w:p w14:paraId="14265779" w14:textId="0499D7E7" w:rsidR="0050754A" w:rsidRPr="0011098F" w:rsidRDefault="0050754A"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1DF67109" w14:textId="1CFC5DDC" w:rsidR="0050754A" w:rsidRPr="00E903DD" w:rsidRDefault="0050754A" w:rsidP="0011098F">
            <w:pPr>
              <w:jc w:val="center"/>
              <w:rPr>
                <w:rFonts w:ascii="Times New Roman" w:hAnsi="Times New Roman" w:cs="Times New Roman"/>
                <w:b/>
              </w:rPr>
            </w:pPr>
            <w:r w:rsidRPr="00E903DD">
              <w:rPr>
                <w:rFonts w:ascii="Times New Roman" w:hAnsi="Times New Roman" w:cs="Times New Roman"/>
                <w:b/>
              </w:rPr>
              <w:t>81</w:t>
            </w:r>
          </w:p>
        </w:tc>
        <w:tc>
          <w:tcPr>
            <w:tcW w:w="341" w:type="pct"/>
            <w:vAlign w:val="center"/>
          </w:tcPr>
          <w:p w14:paraId="36B31A65" w14:textId="4F9ACBA6"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125B22F7" w14:textId="1DF0B742" w:rsidR="0050754A" w:rsidRPr="0011098F" w:rsidRDefault="0050754A" w:rsidP="0011098F">
            <w:pPr>
              <w:jc w:val="both"/>
              <w:rPr>
                <w:rFonts w:ascii="Times New Roman" w:hAnsi="Times New Roman" w:cs="Times New Roman"/>
              </w:rPr>
            </w:pPr>
          </w:p>
        </w:tc>
        <w:tc>
          <w:tcPr>
            <w:tcW w:w="563" w:type="pct"/>
            <w:vMerge/>
            <w:vAlign w:val="center"/>
          </w:tcPr>
          <w:p w14:paraId="71C8437E" w14:textId="77777777" w:rsidR="0050754A" w:rsidRPr="0011098F" w:rsidRDefault="0050754A" w:rsidP="00F33925">
            <w:pPr>
              <w:jc w:val="center"/>
              <w:rPr>
                <w:rFonts w:ascii="Times New Roman" w:hAnsi="Times New Roman" w:cs="Times New Roman"/>
              </w:rPr>
            </w:pPr>
          </w:p>
        </w:tc>
        <w:tc>
          <w:tcPr>
            <w:tcW w:w="494" w:type="pct"/>
            <w:vMerge/>
            <w:vAlign w:val="center"/>
          </w:tcPr>
          <w:p w14:paraId="1E245122" w14:textId="77777777" w:rsidR="0050754A" w:rsidRPr="0011098F" w:rsidRDefault="0050754A" w:rsidP="00F33925">
            <w:pPr>
              <w:jc w:val="center"/>
              <w:rPr>
                <w:rFonts w:ascii="Times New Roman" w:hAnsi="Times New Roman" w:cs="Times New Roman"/>
              </w:rPr>
            </w:pPr>
          </w:p>
        </w:tc>
        <w:tc>
          <w:tcPr>
            <w:tcW w:w="563" w:type="pct"/>
            <w:vMerge/>
            <w:vAlign w:val="center"/>
          </w:tcPr>
          <w:p w14:paraId="20BBD0C3" w14:textId="77777777" w:rsidR="0050754A" w:rsidRPr="0011098F" w:rsidRDefault="0050754A" w:rsidP="00262D10">
            <w:pPr>
              <w:jc w:val="center"/>
              <w:rPr>
                <w:rFonts w:ascii="Times New Roman" w:hAnsi="Times New Roman" w:cs="Times New Roman"/>
              </w:rPr>
            </w:pPr>
          </w:p>
        </w:tc>
        <w:tc>
          <w:tcPr>
            <w:tcW w:w="494" w:type="pct"/>
            <w:vMerge/>
            <w:vAlign w:val="center"/>
          </w:tcPr>
          <w:p w14:paraId="643ECBB7" w14:textId="77777777" w:rsidR="0050754A" w:rsidRPr="0011098F" w:rsidRDefault="0050754A" w:rsidP="00262D10">
            <w:pPr>
              <w:jc w:val="center"/>
              <w:rPr>
                <w:rFonts w:ascii="Times New Roman" w:hAnsi="Times New Roman" w:cs="Times New Roman"/>
              </w:rPr>
            </w:pPr>
          </w:p>
        </w:tc>
      </w:tr>
      <w:tr w:rsidR="0050754A" w:rsidRPr="0011098F" w14:paraId="585B2D23" w14:textId="581A083E" w:rsidTr="00042CC1">
        <w:trPr>
          <w:cantSplit/>
          <w:trHeight w:val="1265"/>
        </w:trPr>
        <w:tc>
          <w:tcPr>
            <w:tcW w:w="178" w:type="pct"/>
            <w:vAlign w:val="center"/>
          </w:tcPr>
          <w:p w14:paraId="48F8F610" w14:textId="29636621" w:rsidR="0050754A" w:rsidRPr="0011098F" w:rsidRDefault="0050754A" w:rsidP="00182E9F">
            <w:pPr>
              <w:jc w:val="center"/>
              <w:rPr>
                <w:rFonts w:ascii="Times New Roman" w:hAnsi="Times New Roman" w:cs="Times New Roman"/>
              </w:rPr>
            </w:pPr>
            <w:r>
              <w:rPr>
                <w:rFonts w:ascii="Times New Roman" w:hAnsi="Times New Roman" w:cs="Times New Roman"/>
              </w:rPr>
              <w:t>135</w:t>
            </w:r>
          </w:p>
        </w:tc>
        <w:tc>
          <w:tcPr>
            <w:tcW w:w="674" w:type="pct"/>
            <w:vAlign w:val="center"/>
          </w:tcPr>
          <w:p w14:paraId="5C085456" w14:textId="50F7AEC7" w:rsidR="0050754A" w:rsidRPr="0011098F" w:rsidRDefault="0050754A" w:rsidP="0011098F">
            <w:pPr>
              <w:jc w:val="both"/>
              <w:rPr>
                <w:rFonts w:ascii="Times New Roman" w:hAnsi="Times New Roman" w:cs="Times New Roman"/>
              </w:rPr>
            </w:pPr>
            <w:r w:rsidRPr="0011098F">
              <w:rPr>
                <w:rFonts w:ascii="Times New Roman" w:hAnsi="Times New Roman" w:cs="Times New Roman"/>
              </w:rPr>
              <w:t>05:42:000078:1238</w:t>
            </w:r>
          </w:p>
          <w:p w14:paraId="46985709"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рядом с гостиницей «Фрегат» по улице Красная Заря</w:t>
            </w:r>
          </w:p>
        </w:tc>
        <w:tc>
          <w:tcPr>
            <w:tcW w:w="634" w:type="pct"/>
            <w:vAlign w:val="center"/>
          </w:tcPr>
          <w:p w14:paraId="5D4FCE68" w14:textId="19F3F267" w:rsidR="0050754A" w:rsidRPr="0011098F" w:rsidRDefault="0050754A" w:rsidP="006C110A">
            <w:pPr>
              <w:jc w:val="center"/>
              <w:rPr>
                <w:rFonts w:ascii="Times New Roman" w:hAnsi="Times New Roman" w:cs="Times New Roman"/>
              </w:rPr>
            </w:pPr>
            <w:r>
              <w:rPr>
                <w:rFonts w:ascii="Times New Roman" w:hAnsi="Times New Roman" w:cs="Times New Roman"/>
              </w:rPr>
              <w:t>-</w:t>
            </w:r>
          </w:p>
        </w:tc>
        <w:tc>
          <w:tcPr>
            <w:tcW w:w="432" w:type="pct"/>
            <w:vAlign w:val="center"/>
          </w:tcPr>
          <w:p w14:paraId="59AE5953" w14:textId="1E3C7FC0" w:rsidR="0050754A" w:rsidRPr="0011098F" w:rsidRDefault="0050754A"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2EC1865D" w14:textId="63DF45DF"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10A5B46D" w14:textId="1008701B" w:rsidR="0050754A" w:rsidRPr="0011098F" w:rsidRDefault="0050754A" w:rsidP="0011098F">
            <w:pPr>
              <w:jc w:val="both"/>
              <w:rPr>
                <w:rFonts w:ascii="Times New Roman" w:hAnsi="Times New Roman" w:cs="Times New Roman"/>
              </w:rPr>
            </w:pPr>
            <w:r w:rsidRPr="0011098F">
              <w:rPr>
                <w:rFonts w:ascii="Times New Roman" w:hAnsi="Times New Roman" w:cs="Times New Roman"/>
              </w:rPr>
              <w:t>- 2 контейнера;</w:t>
            </w:r>
          </w:p>
          <w:p w14:paraId="400762F5"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- 4 кв.м.;</w:t>
            </w:r>
          </w:p>
          <w:p w14:paraId="766C3508"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5BC438E1" w14:textId="5F92EF60" w:rsidR="0050754A" w:rsidRPr="0011098F" w:rsidRDefault="0050754A"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003AF5FE" w14:textId="55313E7C" w:rsidR="0050754A" w:rsidRPr="0011098F" w:rsidRDefault="0050754A"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401CAD2F" w14:textId="4950E782"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79BB076A" w14:textId="3CC8835D" w:rsidR="0050754A" w:rsidRPr="0011098F" w:rsidRDefault="0050754A" w:rsidP="00262D10">
            <w:pPr>
              <w:jc w:val="center"/>
              <w:rPr>
                <w:rFonts w:ascii="Times New Roman" w:hAnsi="Times New Roman" w:cs="Times New Roman"/>
              </w:rPr>
            </w:pPr>
            <w:r>
              <w:rPr>
                <w:rFonts w:ascii="Times New Roman" w:hAnsi="Times New Roman" w:cs="Times New Roman"/>
              </w:rPr>
              <w:t>-</w:t>
            </w:r>
          </w:p>
        </w:tc>
      </w:tr>
      <w:tr w:rsidR="0050754A" w:rsidRPr="0011098F" w14:paraId="323CD516" w14:textId="0B77740A" w:rsidTr="00042CC1">
        <w:trPr>
          <w:cantSplit/>
          <w:trHeight w:val="1297"/>
        </w:trPr>
        <w:tc>
          <w:tcPr>
            <w:tcW w:w="178" w:type="pct"/>
            <w:vAlign w:val="center"/>
          </w:tcPr>
          <w:p w14:paraId="3EE0629C" w14:textId="5A3EE600" w:rsidR="0050754A" w:rsidRPr="0011098F" w:rsidRDefault="0050754A" w:rsidP="00182E9F">
            <w:pPr>
              <w:jc w:val="center"/>
              <w:rPr>
                <w:rFonts w:ascii="Times New Roman" w:hAnsi="Times New Roman" w:cs="Times New Roman"/>
              </w:rPr>
            </w:pPr>
            <w:r>
              <w:rPr>
                <w:rFonts w:ascii="Times New Roman" w:hAnsi="Times New Roman" w:cs="Times New Roman"/>
              </w:rPr>
              <w:lastRenderedPageBreak/>
              <w:t>136</w:t>
            </w:r>
          </w:p>
        </w:tc>
        <w:tc>
          <w:tcPr>
            <w:tcW w:w="674" w:type="pct"/>
            <w:vAlign w:val="center"/>
          </w:tcPr>
          <w:p w14:paraId="62B82A65" w14:textId="1B058C34" w:rsidR="0050754A" w:rsidRPr="0011098F" w:rsidRDefault="0050754A" w:rsidP="0011098F">
            <w:pPr>
              <w:jc w:val="both"/>
              <w:rPr>
                <w:rFonts w:ascii="Times New Roman" w:hAnsi="Times New Roman" w:cs="Times New Roman"/>
              </w:rPr>
            </w:pPr>
            <w:r w:rsidRPr="0011098F">
              <w:rPr>
                <w:rFonts w:ascii="Times New Roman" w:hAnsi="Times New Roman" w:cs="Times New Roman"/>
              </w:rPr>
              <w:t>05:42:000027:1123</w:t>
            </w:r>
          </w:p>
          <w:p w14:paraId="4E3F4EDD"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около гостиничного комплекса «Океан» по улице Красная Заря</w:t>
            </w:r>
          </w:p>
        </w:tc>
        <w:tc>
          <w:tcPr>
            <w:tcW w:w="634" w:type="pct"/>
            <w:vAlign w:val="center"/>
          </w:tcPr>
          <w:p w14:paraId="6DC15CE2" w14:textId="1223E73E" w:rsidR="0050754A" w:rsidRPr="0011098F" w:rsidRDefault="0050754A" w:rsidP="006C110A">
            <w:pPr>
              <w:jc w:val="center"/>
              <w:rPr>
                <w:rFonts w:ascii="Times New Roman" w:hAnsi="Times New Roman" w:cs="Times New Roman"/>
              </w:rPr>
            </w:pPr>
            <w:r>
              <w:rPr>
                <w:rFonts w:ascii="Times New Roman" w:hAnsi="Times New Roman" w:cs="Times New Roman"/>
              </w:rPr>
              <w:t>-</w:t>
            </w:r>
          </w:p>
        </w:tc>
        <w:tc>
          <w:tcPr>
            <w:tcW w:w="432" w:type="pct"/>
            <w:vAlign w:val="center"/>
          </w:tcPr>
          <w:p w14:paraId="2E1539D2" w14:textId="5BCA747E" w:rsidR="0050754A" w:rsidRPr="0011098F" w:rsidRDefault="0050754A"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7F29A5F1" w14:textId="5738BCE8"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7F580088" w14:textId="7BE0EE7A" w:rsidR="0050754A" w:rsidRPr="0011098F" w:rsidRDefault="0050754A" w:rsidP="0011098F">
            <w:pPr>
              <w:jc w:val="both"/>
              <w:rPr>
                <w:rFonts w:ascii="Times New Roman" w:hAnsi="Times New Roman" w:cs="Times New Roman"/>
              </w:rPr>
            </w:pPr>
            <w:r w:rsidRPr="0011098F">
              <w:rPr>
                <w:rFonts w:ascii="Times New Roman" w:hAnsi="Times New Roman" w:cs="Times New Roman"/>
              </w:rPr>
              <w:t>- 2 контейнера;</w:t>
            </w:r>
          </w:p>
          <w:p w14:paraId="6E195A0A"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- 4 кв.м.;</w:t>
            </w:r>
          </w:p>
          <w:p w14:paraId="5DA01C8E"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73460168" w14:textId="64D75036" w:rsidR="0050754A" w:rsidRPr="0011098F" w:rsidRDefault="0050754A"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6EB963C6" w14:textId="2E4693D9" w:rsidR="0050754A" w:rsidRPr="0011098F" w:rsidRDefault="0050754A"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65A0C7A8" w14:textId="1C14F453"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00AB4B46" w14:textId="3031977B" w:rsidR="0050754A" w:rsidRPr="0011098F" w:rsidRDefault="0050754A" w:rsidP="00262D10">
            <w:pPr>
              <w:jc w:val="center"/>
              <w:rPr>
                <w:rFonts w:ascii="Times New Roman" w:hAnsi="Times New Roman" w:cs="Times New Roman"/>
              </w:rPr>
            </w:pPr>
            <w:r>
              <w:rPr>
                <w:rFonts w:ascii="Times New Roman" w:hAnsi="Times New Roman" w:cs="Times New Roman"/>
              </w:rPr>
              <w:t>-</w:t>
            </w:r>
          </w:p>
        </w:tc>
      </w:tr>
      <w:tr w:rsidR="0050754A" w:rsidRPr="0011098F" w14:paraId="1E64929D" w14:textId="488E5A93" w:rsidTr="00042CC1">
        <w:trPr>
          <w:cantSplit/>
          <w:trHeight w:val="199"/>
        </w:trPr>
        <w:tc>
          <w:tcPr>
            <w:tcW w:w="178" w:type="pct"/>
            <w:vMerge w:val="restart"/>
            <w:vAlign w:val="center"/>
          </w:tcPr>
          <w:p w14:paraId="5DB67207" w14:textId="77FDF53B" w:rsidR="0050754A" w:rsidRPr="0011098F" w:rsidRDefault="0050754A" w:rsidP="00182E9F">
            <w:pPr>
              <w:jc w:val="center"/>
              <w:rPr>
                <w:rFonts w:ascii="Times New Roman" w:hAnsi="Times New Roman" w:cs="Times New Roman"/>
              </w:rPr>
            </w:pPr>
            <w:r>
              <w:rPr>
                <w:rFonts w:ascii="Times New Roman" w:hAnsi="Times New Roman" w:cs="Times New Roman"/>
              </w:rPr>
              <w:t>137</w:t>
            </w:r>
          </w:p>
        </w:tc>
        <w:tc>
          <w:tcPr>
            <w:tcW w:w="674" w:type="pct"/>
            <w:vMerge w:val="restart"/>
            <w:vAlign w:val="center"/>
          </w:tcPr>
          <w:p w14:paraId="19E5DE10" w14:textId="256CE5BE" w:rsidR="0050754A" w:rsidRPr="0011098F" w:rsidRDefault="0050754A" w:rsidP="0011098F">
            <w:pPr>
              <w:jc w:val="both"/>
              <w:rPr>
                <w:rFonts w:ascii="Times New Roman" w:hAnsi="Times New Roman" w:cs="Times New Roman"/>
              </w:rPr>
            </w:pPr>
            <w:r w:rsidRPr="0011098F">
              <w:rPr>
                <w:rFonts w:ascii="Times New Roman" w:hAnsi="Times New Roman" w:cs="Times New Roman"/>
              </w:rPr>
              <w:t>05:42:000019:1649</w:t>
            </w:r>
          </w:p>
          <w:p w14:paraId="2284DD30"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за б/з «Севиля» по улице Свердлова</w:t>
            </w:r>
          </w:p>
        </w:tc>
        <w:tc>
          <w:tcPr>
            <w:tcW w:w="634" w:type="pct"/>
            <w:vAlign w:val="center"/>
          </w:tcPr>
          <w:p w14:paraId="5E2637F4"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Г. Гасанова, д. 5а</w:t>
            </w:r>
          </w:p>
        </w:tc>
        <w:tc>
          <w:tcPr>
            <w:tcW w:w="432" w:type="pct"/>
            <w:vAlign w:val="center"/>
          </w:tcPr>
          <w:p w14:paraId="7B3D6A59" w14:textId="77777777" w:rsidR="0050754A" w:rsidRPr="0011098F" w:rsidRDefault="0050754A" w:rsidP="0011098F">
            <w:pPr>
              <w:jc w:val="center"/>
              <w:rPr>
                <w:rFonts w:ascii="Times New Roman" w:hAnsi="Times New Roman" w:cs="Times New Roman"/>
              </w:rPr>
            </w:pPr>
            <w:r w:rsidRPr="0011098F">
              <w:rPr>
                <w:rFonts w:ascii="Times New Roman" w:hAnsi="Times New Roman" w:cs="Times New Roman"/>
              </w:rPr>
              <w:t>161</w:t>
            </w:r>
          </w:p>
        </w:tc>
        <w:tc>
          <w:tcPr>
            <w:tcW w:w="341" w:type="pct"/>
            <w:vAlign w:val="center"/>
          </w:tcPr>
          <w:p w14:paraId="54526D1B" w14:textId="00692120"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Merge w:val="restart"/>
            <w:vAlign w:val="center"/>
          </w:tcPr>
          <w:p w14:paraId="7E25C8F2" w14:textId="73CB2B8B" w:rsidR="0050754A" w:rsidRPr="0011098F" w:rsidRDefault="0050754A" w:rsidP="0011098F">
            <w:pPr>
              <w:jc w:val="both"/>
              <w:rPr>
                <w:rFonts w:ascii="Times New Roman" w:hAnsi="Times New Roman" w:cs="Times New Roman"/>
              </w:rPr>
            </w:pPr>
            <w:r w:rsidRPr="0011098F">
              <w:rPr>
                <w:rFonts w:ascii="Times New Roman" w:hAnsi="Times New Roman" w:cs="Times New Roman"/>
              </w:rPr>
              <w:t>- 5 контейнера;</w:t>
            </w:r>
          </w:p>
          <w:p w14:paraId="0A9AEC6B"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- 17 кв.м.;</w:t>
            </w:r>
          </w:p>
          <w:p w14:paraId="746C8C20"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03C9532C" w14:textId="637A2F77" w:rsidR="0050754A" w:rsidRPr="0011098F" w:rsidRDefault="0050754A" w:rsidP="00F33925">
            <w:pPr>
              <w:jc w:val="center"/>
              <w:rPr>
                <w:rFonts w:ascii="Times New Roman" w:hAnsi="Times New Roman" w:cs="Times New Roman"/>
              </w:rPr>
            </w:pPr>
            <w:r>
              <w:rPr>
                <w:rFonts w:ascii="Times New Roman" w:hAnsi="Times New Roman" w:cs="Times New Roman"/>
              </w:rPr>
              <w:t>29,79</w:t>
            </w:r>
          </w:p>
        </w:tc>
        <w:tc>
          <w:tcPr>
            <w:tcW w:w="494" w:type="pct"/>
            <w:vMerge w:val="restart"/>
            <w:vAlign w:val="center"/>
          </w:tcPr>
          <w:p w14:paraId="06FC8C35" w14:textId="617BDA7F" w:rsidR="0050754A" w:rsidRPr="0011098F" w:rsidRDefault="0050754A" w:rsidP="00F33925">
            <w:pPr>
              <w:jc w:val="center"/>
              <w:rPr>
                <w:rFonts w:ascii="Times New Roman" w:hAnsi="Times New Roman" w:cs="Times New Roman"/>
              </w:rPr>
            </w:pPr>
            <w:r>
              <w:rPr>
                <w:rFonts w:ascii="Times New Roman" w:hAnsi="Times New Roman" w:cs="Times New Roman"/>
              </w:rPr>
              <w:t>2</w:t>
            </w:r>
          </w:p>
        </w:tc>
        <w:tc>
          <w:tcPr>
            <w:tcW w:w="563" w:type="pct"/>
            <w:vMerge w:val="restart"/>
            <w:vAlign w:val="center"/>
          </w:tcPr>
          <w:p w14:paraId="0F73F8D0" w14:textId="16509897"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18359079" w14:textId="2CFA93D3" w:rsidR="0050754A" w:rsidRPr="0011098F" w:rsidRDefault="0050754A" w:rsidP="00262D10">
            <w:pPr>
              <w:jc w:val="center"/>
              <w:rPr>
                <w:rFonts w:ascii="Times New Roman" w:hAnsi="Times New Roman" w:cs="Times New Roman"/>
              </w:rPr>
            </w:pPr>
            <w:r>
              <w:rPr>
                <w:rFonts w:ascii="Times New Roman" w:hAnsi="Times New Roman" w:cs="Times New Roman"/>
              </w:rPr>
              <w:t>-</w:t>
            </w:r>
          </w:p>
        </w:tc>
      </w:tr>
      <w:tr w:rsidR="0050754A" w:rsidRPr="0011098F" w14:paraId="64360DD9" w14:textId="59F427FB" w:rsidTr="00042CC1">
        <w:trPr>
          <w:cantSplit/>
          <w:trHeight w:val="391"/>
        </w:trPr>
        <w:tc>
          <w:tcPr>
            <w:tcW w:w="178" w:type="pct"/>
            <w:vMerge/>
            <w:vAlign w:val="center"/>
          </w:tcPr>
          <w:p w14:paraId="56E8CC6A" w14:textId="77777777" w:rsidR="0050754A" w:rsidRPr="0011098F" w:rsidRDefault="0050754A" w:rsidP="00182E9F">
            <w:pPr>
              <w:jc w:val="center"/>
              <w:rPr>
                <w:rFonts w:ascii="Times New Roman" w:hAnsi="Times New Roman" w:cs="Times New Roman"/>
              </w:rPr>
            </w:pPr>
          </w:p>
        </w:tc>
        <w:tc>
          <w:tcPr>
            <w:tcW w:w="674" w:type="pct"/>
            <w:vMerge/>
            <w:vAlign w:val="center"/>
          </w:tcPr>
          <w:p w14:paraId="5A9B3FD3" w14:textId="3B4165BD" w:rsidR="0050754A" w:rsidRPr="0011098F" w:rsidRDefault="0050754A" w:rsidP="0011098F">
            <w:pPr>
              <w:jc w:val="both"/>
              <w:rPr>
                <w:rFonts w:ascii="Times New Roman" w:hAnsi="Times New Roman" w:cs="Times New Roman"/>
              </w:rPr>
            </w:pPr>
          </w:p>
        </w:tc>
        <w:tc>
          <w:tcPr>
            <w:tcW w:w="634" w:type="pct"/>
            <w:vAlign w:val="center"/>
          </w:tcPr>
          <w:p w14:paraId="10EC5A98" w14:textId="3C549C15" w:rsidR="0050754A" w:rsidRPr="0011098F" w:rsidRDefault="0050754A"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565C43FF" w14:textId="14F498AA" w:rsidR="0050754A" w:rsidRPr="00E903DD" w:rsidRDefault="0050754A" w:rsidP="0011098F">
            <w:pPr>
              <w:jc w:val="center"/>
              <w:rPr>
                <w:rFonts w:ascii="Times New Roman" w:hAnsi="Times New Roman" w:cs="Times New Roman"/>
                <w:b/>
              </w:rPr>
            </w:pPr>
            <w:r>
              <w:rPr>
                <w:rFonts w:ascii="Times New Roman" w:hAnsi="Times New Roman" w:cs="Times New Roman"/>
                <w:b/>
              </w:rPr>
              <w:t>161</w:t>
            </w:r>
          </w:p>
        </w:tc>
        <w:tc>
          <w:tcPr>
            <w:tcW w:w="341" w:type="pct"/>
            <w:vAlign w:val="center"/>
          </w:tcPr>
          <w:p w14:paraId="535804E9" w14:textId="5C286FA9"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2CA9721E" w14:textId="79307727" w:rsidR="0050754A" w:rsidRPr="0011098F" w:rsidRDefault="0050754A" w:rsidP="0011098F">
            <w:pPr>
              <w:jc w:val="both"/>
              <w:rPr>
                <w:rFonts w:ascii="Times New Roman" w:hAnsi="Times New Roman" w:cs="Times New Roman"/>
              </w:rPr>
            </w:pPr>
          </w:p>
        </w:tc>
        <w:tc>
          <w:tcPr>
            <w:tcW w:w="563" w:type="pct"/>
            <w:vMerge/>
            <w:vAlign w:val="center"/>
          </w:tcPr>
          <w:p w14:paraId="54D89ED8" w14:textId="77777777" w:rsidR="0050754A" w:rsidRPr="0011098F" w:rsidRDefault="0050754A" w:rsidP="00F33925">
            <w:pPr>
              <w:jc w:val="center"/>
              <w:rPr>
                <w:rFonts w:ascii="Times New Roman" w:hAnsi="Times New Roman" w:cs="Times New Roman"/>
              </w:rPr>
            </w:pPr>
          </w:p>
        </w:tc>
        <w:tc>
          <w:tcPr>
            <w:tcW w:w="494" w:type="pct"/>
            <w:vMerge/>
            <w:vAlign w:val="center"/>
          </w:tcPr>
          <w:p w14:paraId="66B1AB93" w14:textId="77777777" w:rsidR="0050754A" w:rsidRPr="0011098F" w:rsidRDefault="0050754A" w:rsidP="00F33925">
            <w:pPr>
              <w:jc w:val="center"/>
              <w:rPr>
                <w:rFonts w:ascii="Times New Roman" w:hAnsi="Times New Roman" w:cs="Times New Roman"/>
              </w:rPr>
            </w:pPr>
          </w:p>
        </w:tc>
        <w:tc>
          <w:tcPr>
            <w:tcW w:w="563" w:type="pct"/>
            <w:vMerge/>
            <w:vAlign w:val="center"/>
          </w:tcPr>
          <w:p w14:paraId="4588C8F1" w14:textId="77777777" w:rsidR="0050754A" w:rsidRPr="0011098F" w:rsidRDefault="0050754A" w:rsidP="00262D10">
            <w:pPr>
              <w:jc w:val="center"/>
              <w:rPr>
                <w:rFonts w:ascii="Times New Roman" w:hAnsi="Times New Roman" w:cs="Times New Roman"/>
              </w:rPr>
            </w:pPr>
          </w:p>
        </w:tc>
        <w:tc>
          <w:tcPr>
            <w:tcW w:w="494" w:type="pct"/>
            <w:vMerge/>
            <w:vAlign w:val="center"/>
          </w:tcPr>
          <w:p w14:paraId="06AEA09A" w14:textId="77777777" w:rsidR="0050754A" w:rsidRPr="0011098F" w:rsidRDefault="0050754A" w:rsidP="00262D10">
            <w:pPr>
              <w:jc w:val="center"/>
              <w:rPr>
                <w:rFonts w:ascii="Times New Roman" w:hAnsi="Times New Roman" w:cs="Times New Roman"/>
              </w:rPr>
            </w:pPr>
          </w:p>
        </w:tc>
      </w:tr>
      <w:tr w:rsidR="0050754A" w:rsidRPr="0011098F" w14:paraId="427F2908" w14:textId="7453F44E" w:rsidTr="00042CC1">
        <w:trPr>
          <w:cantSplit/>
          <w:trHeight w:val="157"/>
        </w:trPr>
        <w:tc>
          <w:tcPr>
            <w:tcW w:w="178" w:type="pct"/>
            <w:vMerge w:val="restart"/>
            <w:vAlign w:val="center"/>
          </w:tcPr>
          <w:p w14:paraId="09FBA74E" w14:textId="7BDA0D8F" w:rsidR="0050754A" w:rsidRPr="0011098F" w:rsidRDefault="0050754A" w:rsidP="00182E9F">
            <w:pPr>
              <w:jc w:val="center"/>
              <w:rPr>
                <w:rFonts w:ascii="Times New Roman" w:hAnsi="Times New Roman" w:cs="Times New Roman"/>
              </w:rPr>
            </w:pPr>
            <w:r>
              <w:rPr>
                <w:rFonts w:ascii="Times New Roman" w:hAnsi="Times New Roman" w:cs="Times New Roman"/>
              </w:rPr>
              <w:t>138</w:t>
            </w:r>
          </w:p>
        </w:tc>
        <w:tc>
          <w:tcPr>
            <w:tcW w:w="674" w:type="pct"/>
            <w:vMerge w:val="restart"/>
            <w:vAlign w:val="center"/>
          </w:tcPr>
          <w:p w14:paraId="5AF3D854" w14:textId="77777777" w:rsidR="0050754A" w:rsidRPr="0011098F" w:rsidRDefault="0050754A" w:rsidP="00FF6B6C">
            <w:pPr>
              <w:jc w:val="both"/>
              <w:rPr>
                <w:rFonts w:ascii="Times New Roman" w:hAnsi="Times New Roman" w:cs="Times New Roman"/>
              </w:rPr>
            </w:pPr>
            <w:r w:rsidRPr="0011098F">
              <w:rPr>
                <w:rFonts w:ascii="Times New Roman" w:hAnsi="Times New Roman" w:cs="Times New Roman"/>
              </w:rPr>
              <w:t>05:42:000019:1647</w:t>
            </w:r>
          </w:p>
          <w:p w14:paraId="5788ECE2" w14:textId="57BEEA74" w:rsidR="0050754A" w:rsidRPr="0011098F" w:rsidRDefault="0050754A" w:rsidP="00FF6B6C">
            <w:pPr>
              <w:jc w:val="both"/>
              <w:rPr>
                <w:rFonts w:ascii="Times New Roman" w:hAnsi="Times New Roman" w:cs="Times New Roman"/>
              </w:rPr>
            </w:pPr>
            <w:r w:rsidRPr="0011098F">
              <w:rPr>
                <w:rFonts w:ascii="Times New Roman" w:hAnsi="Times New Roman" w:cs="Times New Roman"/>
              </w:rPr>
              <w:t>улица Северная с торца дома по улице Г. Санова</w:t>
            </w:r>
          </w:p>
        </w:tc>
        <w:tc>
          <w:tcPr>
            <w:tcW w:w="634" w:type="pct"/>
            <w:vAlign w:val="center"/>
          </w:tcPr>
          <w:p w14:paraId="3AF48B78"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Свердлова, д. 14</w:t>
            </w:r>
          </w:p>
        </w:tc>
        <w:tc>
          <w:tcPr>
            <w:tcW w:w="432" w:type="pct"/>
            <w:vAlign w:val="center"/>
          </w:tcPr>
          <w:p w14:paraId="52974D9D" w14:textId="77777777" w:rsidR="0050754A" w:rsidRPr="0011098F" w:rsidRDefault="0050754A" w:rsidP="0011098F">
            <w:pPr>
              <w:jc w:val="center"/>
              <w:rPr>
                <w:rFonts w:ascii="Times New Roman" w:hAnsi="Times New Roman" w:cs="Times New Roman"/>
              </w:rPr>
            </w:pPr>
            <w:r w:rsidRPr="0011098F">
              <w:rPr>
                <w:rFonts w:ascii="Times New Roman" w:hAnsi="Times New Roman" w:cs="Times New Roman"/>
              </w:rPr>
              <w:t>233</w:t>
            </w:r>
          </w:p>
        </w:tc>
        <w:tc>
          <w:tcPr>
            <w:tcW w:w="341" w:type="pct"/>
            <w:vAlign w:val="center"/>
          </w:tcPr>
          <w:p w14:paraId="78141090" w14:textId="1452BD0E"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Merge w:val="restart"/>
            <w:vAlign w:val="center"/>
          </w:tcPr>
          <w:p w14:paraId="5D279534" w14:textId="77777777" w:rsidR="0050754A" w:rsidRPr="0011098F" w:rsidRDefault="0050754A" w:rsidP="00FF6B6C">
            <w:pPr>
              <w:jc w:val="both"/>
              <w:rPr>
                <w:rFonts w:ascii="Times New Roman" w:hAnsi="Times New Roman" w:cs="Times New Roman"/>
              </w:rPr>
            </w:pPr>
            <w:r w:rsidRPr="0011098F">
              <w:rPr>
                <w:rFonts w:ascii="Times New Roman" w:hAnsi="Times New Roman" w:cs="Times New Roman"/>
              </w:rPr>
              <w:t>- 5 контейнера;</w:t>
            </w:r>
          </w:p>
          <w:p w14:paraId="5293C847" w14:textId="77777777" w:rsidR="0050754A" w:rsidRDefault="0050754A" w:rsidP="00FF6B6C">
            <w:pPr>
              <w:jc w:val="both"/>
              <w:rPr>
                <w:rFonts w:ascii="Times New Roman" w:hAnsi="Times New Roman" w:cs="Times New Roman"/>
              </w:rPr>
            </w:pPr>
            <w:r w:rsidRPr="0011098F">
              <w:rPr>
                <w:rFonts w:ascii="Times New Roman" w:hAnsi="Times New Roman" w:cs="Times New Roman"/>
              </w:rPr>
              <w:t>- 14 кв.м.;</w:t>
            </w:r>
          </w:p>
          <w:p w14:paraId="4C751751" w14:textId="0A772436" w:rsidR="0050754A" w:rsidRPr="0011098F" w:rsidRDefault="0050754A"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1CB87813" w14:textId="08766A20" w:rsidR="0050754A" w:rsidRPr="0011098F" w:rsidRDefault="0050754A" w:rsidP="00F33925">
            <w:pPr>
              <w:jc w:val="center"/>
              <w:rPr>
                <w:rFonts w:ascii="Times New Roman" w:hAnsi="Times New Roman" w:cs="Times New Roman"/>
              </w:rPr>
            </w:pPr>
            <w:r>
              <w:rPr>
                <w:rFonts w:ascii="Times New Roman" w:hAnsi="Times New Roman" w:cs="Times New Roman"/>
              </w:rPr>
              <w:t>177,47</w:t>
            </w:r>
          </w:p>
        </w:tc>
        <w:tc>
          <w:tcPr>
            <w:tcW w:w="494" w:type="pct"/>
            <w:vMerge w:val="restart"/>
            <w:vAlign w:val="center"/>
          </w:tcPr>
          <w:p w14:paraId="0BA2FA1D" w14:textId="47160053" w:rsidR="0050754A" w:rsidRPr="0011098F" w:rsidRDefault="0050754A" w:rsidP="00FF6B6C">
            <w:pPr>
              <w:jc w:val="center"/>
              <w:rPr>
                <w:rFonts w:ascii="Times New Roman" w:hAnsi="Times New Roman" w:cs="Times New Roman"/>
              </w:rPr>
            </w:pPr>
            <w:r>
              <w:rPr>
                <w:rFonts w:ascii="Times New Roman" w:hAnsi="Times New Roman" w:cs="Times New Roman"/>
              </w:rPr>
              <w:t>10</w:t>
            </w:r>
          </w:p>
        </w:tc>
        <w:tc>
          <w:tcPr>
            <w:tcW w:w="563" w:type="pct"/>
            <w:vMerge w:val="restart"/>
            <w:vAlign w:val="center"/>
          </w:tcPr>
          <w:p w14:paraId="0DBC0412" w14:textId="5E911BE8"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53D055A9" w14:textId="7FE8780E" w:rsidR="0050754A" w:rsidRPr="0011098F" w:rsidRDefault="0050754A" w:rsidP="00262D10">
            <w:pPr>
              <w:jc w:val="center"/>
              <w:rPr>
                <w:rFonts w:ascii="Times New Roman" w:hAnsi="Times New Roman" w:cs="Times New Roman"/>
              </w:rPr>
            </w:pPr>
            <w:r>
              <w:rPr>
                <w:rFonts w:ascii="Times New Roman" w:hAnsi="Times New Roman" w:cs="Times New Roman"/>
              </w:rPr>
              <w:t>-</w:t>
            </w:r>
          </w:p>
        </w:tc>
      </w:tr>
      <w:tr w:rsidR="0050754A" w:rsidRPr="0011098F" w14:paraId="7724CBB9" w14:textId="12816557" w:rsidTr="00042CC1">
        <w:trPr>
          <w:cantSplit/>
          <w:trHeight w:val="73"/>
        </w:trPr>
        <w:tc>
          <w:tcPr>
            <w:tcW w:w="178" w:type="pct"/>
            <w:vMerge/>
            <w:vAlign w:val="center"/>
          </w:tcPr>
          <w:p w14:paraId="518D8687" w14:textId="3224C13D" w:rsidR="0050754A" w:rsidRPr="0011098F" w:rsidRDefault="0050754A" w:rsidP="00182E9F">
            <w:pPr>
              <w:jc w:val="center"/>
              <w:rPr>
                <w:rFonts w:ascii="Times New Roman" w:hAnsi="Times New Roman" w:cs="Times New Roman"/>
              </w:rPr>
            </w:pPr>
          </w:p>
        </w:tc>
        <w:tc>
          <w:tcPr>
            <w:tcW w:w="674" w:type="pct"/>
            <w:vMerge/>
            <w:vAlign w:val="center"/>
          </w:tcPr>
          <w:p w14:paraId="1992DC22" w14:textId="72E87595" w:rsidR="0050754A" w:rsidRPr="0011098F" w:rsidRDefault="0050754A" w:rsidP="00FF6B6C">
            <w:pPr>
              <w:jc w:val="both"/>
              <w:rPr>
                <w:rFonts w:ascii="Times New Roman" w:hAnsi="Times New Roman" w:cs="Times New Roman"/>
              </w:rPr>
            </w:pPr>
          </w:p>
        </w:tc>
        <w:tc>
          <w:tcPr>
            <w:tcW w:w="634" w:type="pct"/>
            <w:vAlign w:val="center"/>
          </w:tcPr>
          <w:p w14:paraId="3213B2A9"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Свердлова, д. 13</w:t>
            </w:r>
          </w:p>
        </w:tc>
        <w:tc>
          <w:tcPr>
            <w:tcW w:w="432" w:type="pct"/>
            <w:vAlign w:val="center"/>
          </w:tcPr>
          <w:p w14:paraId="38B9BA9D" w14:textId="77777777" w:rsidR="0050754A" w:rsidRPr="0011098F" w:rsidRDefault="0050754A" w:rsidP="0011098F">
            <w:pPr>
              <w:jc w:val="center"/>
              <w:rPr>
                <w:rFonts w:ascii="Times New Roman" w:hAnsi="Times New Roman" w:cs="Times New Roman"/>
              </w:rPr>
            </w:pPr>
            <w:r w:rsidRPr="0011098F">
              <w:rPr>
                <w:rFonts w:ascii="Times New Roman" w:hAnsi="Times New Roman" w:cs="Times New Roman"/>
              </w:rPr>
              <w:t>142</w:t>
            </w:r>
          </w:p>
        </w:tc>
        <w:tc>
          <w:tcPr>
            <w:tcW w:w="341" w:type="pct"/>
            <w:vAlign w:val="center"/>
          </w:tcPr>
          <w:p w14:paraId="4726A89A" w14:textId="452B8140"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4838DBDF" w14:textId="4F7F2E7F" w:rsidR="0050754A" w:rsidRPr="0011098F" w:rsidRDefault="0050754A" w:rsidP="0011098F">
            <w:pPr>
              <w:jc w:val="both"/>
              <w:rPr>
                <w:rFonts w:ascii="Times New Roman" w:hAnsi="Times New Roman" w:cs="Times New Roman"/>
              </w:rPr>
            </w:pPr>
          </w:p>
        </w:tc>
        <w:tc>
          <w:tcPr>
            <w:tcW w:w="563" w:type="pct"/>
            <w:vMerge/>
            <w:vAlign w:val="center"/>
          </w:tcPr>
          <w:p w14:paraId="39D9CE08" w14:textId="77777777" w:rsidR="0050754A" w:rsidRPr="0011098F" w:rsidRDefault="0050754A" w:rsidP="00F33925">
            <w:pPr>
              <w:jc w:val="center"/>
              <w:rPr>
                <w:rFonts w:ascii="Times New Roman" w:hAnsi="Times New Roman" w:cs="Times New Roman"/>
              </w:rPr>
            </w:pPr>
          </w:p>
        </w:tc>
        <w:tc>
          <w:tcPr>
            <w:tcW w:w="494" w:type="pct"/>
            <w:vMerge/>
            <w:vAlign w:val="center"/>
          </w:tcPr>
          <w:p w14:paraId="2D9D4399" w14:textId="77777777" w:rsidR="0050754A" w:rsidRPr="0011098F" w:rsidRDefault="0050754A" w:rsidP="00F33925">
            <w:pPr>
              <w:jc w:val="center"/>
              <w:rPr>
                <w:rFonts w:ascii="Times New Roman" w:hAnsi="Times New Roman" w:cs="Times New Roman"/>
              </w:rPr>
            </w:pPr>
          </w:p>
        </w:tc>
        <w:tc>
          <w:tcPr>
            <w:tcW w:w="563" w:type="pct"/>
            <w:vMerge/>
            <w:vAlign w:val="center"/>
          </w:tcPr>
          <w:p w14:paraId="262422B1" w14:textId="77777777" w:rsidR="0050754A" w:rsidRPr="0011098F" w:rsidRDefault="0050754A" w:rsidP="00262D10">
            <w:pPr>
              <w:jc w:val="center"/>
              <w:rPr>
                <w:rFonts w:ascii="Times New Roman" w:hAnsi="Times New Roman" w:cs="Times New Roman"/>
              </w:rPr>
            </w:pPr>
          </w:p>
        </w:tc>
        <w:tc>
          <w:tcPr>
            <w:tcW w:w="494" w:type="pct"/>
            <w:vMerge/>
            <w:vAlign w:val="center"/>
          </w:tcPr>
          <w:p w14:paraId="091977E7" w14:textId="77777777" w:rsidR="0050754A" w:rsidRPr="0011098F" w:rsidRDefault="0050754A" w:rsidP="00262D10">
            <w:pPr>
              <w:jc w:val="center"/>
              <w:rPr>
                <w:rFonts w:ascii="Times New Roman" w:hAnsi="Times New Roman" w:cs="Times New Roman"/>
              </w:rPr>
            </w:pPr>
          </w:p>
        </w:tc>
      </w:tr>
      <w:tr w:rsidR="0050754A" w:rsidRPr="0011098F" w14:paraId="41F7A48E" w14:textId="31197C5C" w:rsidTr="00042CC1">
        <w:trPr>
          <w:cantSplit/>
          <w:trHeight w:val="73"/>
        </w:trPr>
        <w:tc>
          <w:tcPr>
            <w:tcW w:w="178" w:type="pct"/>
            <w:vMerge/>
            <w:vAlign w:val="center"/>
          </w:tcPr>
          <w:p w14:paraId="60256805" w14:textId="77777777" w:rsidR="0050754A" w:rsidRPr="0011098F" w:rsidRDefault="0050754A" w:rsidP="00182E9F">
            <w:pPr>
              <w:jc w:val="center"/>
              <w:rPr>
                <w:rFonts w:ascii="Times New Roman" w:hAnsi="Times New Roman" w:cs="Times New Roman"/>
              </w:rPr>
            </w:pPr>
          </w:p>
        </w:tc>
        <w:tc>
          <w:tcPr>
            <w:tcW w:w="674" w:type="pct"/>
            <w:vMerge/>
            <w:vAlign w:val="center"/>
          </w:tcPr>
          <w:p w14:paraId="2E11F20D" w14:textId="3D6ED670" w:rsidR="0050754A" w:rsidRPr="0011098F" w:rsidRDefault="0050754A" w:rsidP="0011098F">
            <w:pPr>
              <w:jc w:val="both"/>
              <w:rPr>
                <w:rFonts w:ascii="Times New Roman" w:hAnsi="Times New Roman" w:cs="Times New Roman"/>
              </w:rPr>
            </w:pPr>
          </w:p>
        </w:tc>
        <w:tc>
          <w:tcPr>
            <w:tcW w:w="634" w:type="pct"/>
            <w:vAlign w:val="center"/>
          </w:tcPr>
          <w:p w14:paraId="017F9A78"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Гасанова, д .4а</w:t>
            </w:r>
          </w:p>
        </w:tc>
        <w:tc>
          <w:tcPr>
            <w:tcW w:w="432" w:type="pct"/>
            <w:vAlign w:val="center"/>
          </w:tcPr>
          <w:p w14:paraId="1755947C" w14:textId="77777777" w:rsidR="0050754A" w:rsidRPr="0011098F" w:rsidRDefault="0050754A" w:rsidP="0011098F">
            <w:pPr>
              <w:jc w:val="center"/>
              <w:rPr>
                <w:rFonts w:ascii="Times New Roman" w:hAnsi="Times New Roman" w:cs="Times New Roman"/>
              </w:rPr>
            </w:pPr>
            <w:r w:rsidRPr="0011098F">
              <w:rPr>
                <w:rFonts w:ascii="Times New Roman" w:hAnsi="Times New Roman" w:cs="Times New Roman"/>
              </w:rPr>
              <w:t>142</w:t>
            </w:r>
          </w:p>
        </w:tc>
        <w:tc>
          <w:tcPr>
            <w:tcW w:w="341" w:type="pct"/>
            <w:vAlign w:val="center"/>
          </w:tcPr>
          <w:p w14:paraId="0E65B390" w14:textId="310A52D0"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492E16F0" w14:textId="311F073E" w:rsidR="0050754A" w:rsidRPr="0011098F" w:rsidRDefault="0050754A" w:rsidP="0011098F">
            <w:pPr>
              <w:jc w:val="both"/>
              <w:rPr>
                <w:rFonts w:ascii="Times New Roman" w:hAnsi="Times New Roman" w:cs="Times New Roman"/>
              </w:rPr>
            </w:pPr>
          </w:p>
        </w:tc>
        <w:tc>
          <w:tcPr>
            <w:tcW w:w="563" w:type="pct"/>
            <w:vMerge/>
            <w:vAlign w:val="center"/>
          </w:tcPr>
          <w:p w14:paraId="6CC631DB" w14:textId="77777777" w:rsidR="0050754A" w:rsidRPr="0011098F" w:rsidRDefault="0050754A" w:rsidP="00F33925">
            <w:pPr>
              <w:jc w:val="center"/>
              <w:rPr>
                <w:rFonts w:ascii="Times New Roman" w:hAnsi="Times New Roman" w:cs="Times New Roman"/>
              </w:rPr>
            </w:pPr>
          </w:p>
        </w:tc>
        <w:tc>
          <w:tcPr>
            <w:tcW w:w="494" w:type="pct"/>
            <w:vMerge/>
            <w:vAlign w:val="center"/>
          </w:tcPr>
          <w:p w14:paraId="299D8033" w14:textId="77777777" w:rsidR="0050754A" w:rsidRPr="0011098F" w:rsidRDefault="0050754A" w:rsidP="00F33925">
            <w:pPr>
              <w:jc w:val="center"/>
              <w:rPr>
                <w:rFonts w:ascii="Times New Roman" w:hAnsi="Times New Roman" w:cs="Times New Roman"/>
              </w:rPr>
            </w:pPr>
          </w:p>
        </w:tc>
        <w:tc>
          <w:tcPr>
            <w:tcW w:w="563" w:type="pct"/>
            <w:vMerge/>
            <w:vAlign w:val="center"/>
          </w:tcPr>
          <w:p w14:paraId="4D46F231" w14:textId="77777777" w:rsidR="0050754A" w:rsidRPr="0011098F" w:rsidRDefault="0050754A" w:rsidP="00262D10">
            <w:pPr>
              <w:jc w:val="center"/>
              <w:rPr>
                <w:rFonts w:ascii="Times New Roman" w:hAnsi="Times New Roman" w:cs="Times New Roman"/>
              </w:rPr>
            </w:pPr>
          </w:p>
        </w:tc>
        <w:tc>
          <w:tcPr>
            <w:tcW w:w="494" w:type="pct"/>
            <w:vMerge/>
            <w:vAlign w:val="center"/>
          </w:tcPr>
          <w:p w14:paraId="39C4AC0A" w14:textId="77777777" w:rsidR="0050754A" w:rsidRPr="0011098F" w:rsidRDefault="0050754A" w:rsidP="00262D10">
            <w:pPr>
              <w:jc w:val="center"/>
              <w:rPr>
                <w:rFonts w:ascii="Times New Roman" w:hAnsi="Times New Roman" w:cs="Times New Roman"/>
              </w:rPr>
            </w:pPr>
          </w:p>
        </w:tc>
      </w:tr>
      <w:tr w:rsidR="0050754A" w:rsidRPr="0011098F" w14:paraId="2CDA4BB2" w14:textId="2A588731" w:rsidTr="00042CC1">
        <w:trPr>
          <w:cantSplit/>
          <w:trHeight w:val="73"/>
        </w:trPr>
        <w:tc>
          <w:tcPr>
            <w:tcW w:w="178" w:type="pct"/>
            <w:vMerge/>
            <w:vAlign w:val="center"/>
          </w:tcPr>
          <w:p w14:paraId="3BE28ED0" w14:textId="77777777" w:rsidR="0050754A" w:rsidRPr="0011098F" w:rsidRDefault="0050754A" w:rsidP="00182E9F">
            <w:pPr>
              <w:jc w:val="center"/>
              <w:rPr>
                <w:rFonts w:ascii="Times New Roman" w:hAnsi="Times New Roman" w:cs="Times New Roman"/>
              </w:rPr>
            </w:pPr>
          </w:p>
        </w:tc>
        <w:tc>
          <w:tcPr>
            <w:tcW w:w="674" w:type="pct"/>
            <w:vMerge/>
            <w:vAlign w:val="center"/>
          </w:tcPr>
          <w:p w14:paraId="4D2AE6A1" w14:textId="1765EA84" w:rsidR="0050754A" w:rsidRPr="0011098F" w:rsidRDefault="0050754A" w:rsidP="0011098F">
            <w:pPr>
              <w:jc w:val="both"/>
              <w:rPr>
                <w:rFonts w:ascii="Times New Roman" w:hAnsi="Times New Roman" w:cs="Times New Roman"/>
              </w:rPr>
            </w:pPr>
          </w:p>
        </w:tc>
        <w:tc>
          <w:tcPr>
            <w:tcW w:w="634" w:type="pct"/>
            <w:vAlign w:val="center"/>
          </w:tcPr>
          <w:p w14:paraId="01DE84BC"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проспект Агасиева, д. 13 б</w:t>
            </w:r>
          </w:p>
        </w:tc>
        <w:tc>
          <w:tcPr>
            <w:tcW w:w="432" w:type="pct"/>
            <w:vAlign w:val="center"/>
          </w:tcPr>
          <w:p w14:paraId="5096D665" w14:textId="77777777" w:rsidR="0050754A" w:rsidRPr="0011098F" w:rsidRDefault="0050754A" w:rsidP="0011098F">
            <w:pPr>
              <w:jc w:val="center"/>
              <w:rPr>
                <w:rFonts w:ascii="Times New Roman" w:hAnsi="Times New Roman" w:cs="Times New Roman"/>
              </w:rPr>
            </w:pPr>
            <w:r w:rsidRPr="0011098F">
              <w:rPr>
                <w:rFonts w:ascii="Times New Roman" w:hAnsi="Times New Roman" w:cs="Times New Roman"/>
              </w:rPr>
              <w:t>152</w:t>
            </w:r>
          </w:p>
        </w:tc>
        <w:tc>
          <w:tcPr>
            <w:tcW w:w="341" w:type="pct"/>
            <w:vAlign w:val="center"/>
          </w:tcPr>
          <w:p w14:paraId="1038E13C" w14:textId="7417B1E0"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45ABC014" w14:textId="2D82DBD9" w:rsidR="0050754A" w:rsidRPr="0011098F" w:rsidRDefault="0050754A" w:rsidP="0011098F">
            <w:pPr>
              <w:jc w:val="both"/>
              <w:rPr>
                <w:rFonts w:ascii="Times New Roman" w:hAnsi="Times New Roman" w:cs="Times New Roman"/>
              </w:rPr>
            </w:pPr>
          </w:p>
        </w:tc>
        <w:tc>
          <w:tcPr>
            <w:tcW w:w="563" w:type="pct"/>
            <w:vMerge/>
            <w:vAlign w:val="center"/>
          </w:tcPr>
          <w:p w14:paraId="1DA125CA" w14:textId="77777777" w:rsidR="0050754A" w:rsidRPr="0011098F" w:rsidRDefault="0050754A" w:rsidP="00F33925">
            <w:pPr>
              <w:jc w:val="center"/>
              <w:rPr>
                <w:rFonts w:ascii="Times New Roman" w:hAnsi="Times New Roman" w:cs="Times New Roman"/>
              </w:rPr>
            </w:pPr>
          </w:p>
        </w:tc>
        <w:tc>
          <w:tcPr>
            <w:tcW w:w="494" w:type="pct"/>
            <w:vMerge/>
            <w:vAlign w:val="center"/>
          </w:tcPr>
          <w:p w14:paraId="7C2CA76F" w14:textId="77777777" w:rsidR="0050754A" w:rsidRPr="0011098F" w:rsidRDefault="0050754A" w:rsidP="00F33925">
            <w:pPr>
              <w:jc w:val="center"/>
              <w:rPr>
                <w:rFonts w:ascii="Times New Roman" w:hAnsi="Times New Roman" w:cs="Times New Roman"/>
              </w:rPr>
            </w:pPr>
          </w:p>
        </w:tc>
        <w:tc>
          <w:tcPr>
            <w:tcW w:w="563" w:type="pct"/>
            <w:vMerge/>
            <w:vAlign w:val="center"/>
          </w:tcPr>
          <w:p w14:paraId="01E0A42B" w14:textId="77777777" w:rsidR="0050754A" w:rsidRPr="0011098F" w:rsidRDefault="0050754A" w:rsidP="00262D10">
            <w:pPr>
              <w:jc w:val="center"/>
              <w:rPr>
                <w:rFonts w:ascii="Times New Roman" w:hAnsi="Times New Roman" w:cs="Times New Roman"/>
              </w:rPr>
            </w:pPr>
          </w:p>
        </w:tc>
        <w:tc>
          <w:tcPr>
            <w:tcW w:w="494" w:type="pct"/>
            <w:vMerge/>
            <w:vAlign w:val="center"/>
          </w:tcPr>
          <w:p w14:paraId="21472C9B" w14:textId="77777777" w:rsidR="0050754A" w:rsidRPr="0011098F" w:rsidRDefault="0050754A" w:rsidP="00262D10">
            <w:pPr>
              <w:jc w:val="center"/>
              <w:rPr>
                <w:rFonts w:ascii="Times New Roman" w:hAnsi="Times New Roman" w:cs="Times New Roman"/>
              </w:rPr>
            </w:pPr>
          </w:p>
        </w:tc>
      </w:tr>
      <w:tr w:rsidR="0050754A" w:rsidRPr="0011098F" w14:paraId="51AC1F85" w14:textId="42870CED" w:rsidTr="00042CC1">
        <w:trPr>
          <w:cantSplit/>
          <w:trHeight w:val="73"/>
        </w:trPr>
        <w:tc>
          <w:tcPr>
            <w:tcW w:w="178" w:type="pct"/>
            <w:vMerge/>
            <w:vAlign w:val="center"/>
          </w:tcPr>
          <w:p w14:paraId="3C2534E0" w14:textId="77777777" w:rsidR="0050754A" w:rsidRPr="0011098F" w:rsidRDefault="0050754A" w:rsidP="00182E9F">
            <w:pPr>
              <w:jc w:val="center"/>
              <w:rPr>
                <w:rFonts w:ascii="Times New Roman" w:hAnsi="Times New Roman" w:cs="Times New Roman"/>
              </w:rPr>
            </w:pPr>
          </w:p>
        </w:tc>
        <w:tc>
          <w:tcPr>
            <w:tcW w:w="674" w:type="pct"/>
            <w:vMerge/>
            <w:vAlign w:val="center"/>
          </w:tcPr>
          <w:p w14:paraId="2B352245" w14:textId="7D8D98A0" w:rsidR="0050754A" w:rsidRPr="0011098F" w:rsidRDefault="0050754A" w:rsidP="0011098F">
            <w:pPr>
              <w:jc w:val="both"/>
              <w:rPr>
                <w:rFonts w:ascii="Times New Roman" w:hAnsi="Times New Roman" w:cs="Times New Roman"/>
              </w:rPr>
            </w:pPr>
          </w:p>
        </w:tc>
        <w:tc>
          <w:tcPr>
            <w:tcW w:w="634" w:type="pct"/>
            <w:vAlign w:val="center"/>
          </w:tcPr>
          <w:p w14:paraId="3070873C"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проспект Агасиева, д. 15</w:t>
            </w:r>
          </w:p>
        </w:tc>
        <w:tc>
          <w:tcPr>
            <w:tcW w:w="432" w:type="pct"/>
            <w:vAlign w:val="center"/>
          </w:tcPr>
          <w:p w14:paraId="6800DE4A" w14:textId="77777777" w:rsidR="0050754A" w:rsidRPr="0011098F" w:rsidRDefault="0050754A" w:rsidP="0011098F">
            <w:pPr>
              <w:jc w:val="center"/>
              <w:rPr>
                <w:rFonts w:ascii="Times New Roman" w:hAnsi="Times New Roman" w:cs="Times New Roman"/>
              </w:rPr>
            </w:pPr>
            <w:r w:rsidRPr="0011098F">
              <w:rPr>
                <w:rFonts w:ascii="Times New Roman" w:hAnsi="Times New Roman" w:cs="Times New Roman"/>
              </w:rPr>
              <w:t>147</w:t>
            </w:r>
          </w:p>
        </w:tc>
        <w:tc>
          <w:tcPr>
            <w:tcW w:w="341" w:type="pct"/>
            <w:vAlign w:val="center"/>
          </w:tcPr>
          <w:p w14:paraId="47AA7B12" w14:textId="4C0FE70B"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045CA064" w14:textId="7125869F" w:rsidR="0050754A" w:rsidRPr="0011098F" w:rsidRDefault="0050754A" w:rsidP="0011098F">
            <w:pPr>
              <w:jc w:val="both"/>
              <w:rPr>
                <w:rFonts w:ascii="Times New Roman" w:hAnsi="Times New Roman" w:cs="Times New Roman"/>
              </w:rPr>
            </w:pPr>
          </w:p>
        </w:tc>
        <w:tc>
          <w:tcPr>
            <w:tcW w:w="563" w:type="pct"/>
            <w:vMerge/>
            <w:vAlign w:val="center"/>
          </w:tcPr>
          <w:p w14:paraId="3495CA62" w14:textId="77777777" w:rsidR="0050754A" w:rsidRPr="0011098F" w:rsidRDefault="0050754A" w:rsidP="00F33925">
            <w:pPr>
              <w:jc w:val="center"/>
              <w:rPr>
                <w:rFonts w:ascii="Times New Roman" w:hAnsi="Times New Roman" w:cs="Times New Roman"/>
              </w:rPr>
            </w:pPr>
          </w:p>
        </w:tc>
        <w:tc>
          <w:tcPr>
            <w:tcW w:w="494" w:type="pct"/>
            <w:vMerge/>
            <w:vAlign w:val="center"/>
          </w:tcPr>
          <w:p w14:paraId="67B8C354" w14:textId="77777777" w:rsidR="0050754A" w:rsidRPr="0011098F" w:rsidRDefault="0050754A" w:rsidP="00F33925">
            <w:pPr>
              <w:jc w:val="center"/>
              <w:rPr>
                <w:rFonts w:ascii="Times New Roman" w:hAnsi="Times New Roman" w:cs="Times New Roman"/>
              </w:rPr>
            </w:pPr>
          </w:p>
        </w:tc>
        <w:tc>
          <w:tcPr>
            <w:tcW w:w="563" w:type="pct"/>
            <w:vMerge/>
            <w:vAlign w:val="center"/>
          </w:tcPr>
          <w:p w14:paraId="74C73EF9" w14:textId="77777777" w:rsidR="0050754A" w:rsidRPr="0011098F" w:rsidRDefault="0050754A" w:rsidP="00262D10">
            <w:pPr>
              <w:jc w:val="center"/>
              <w:rPr>
                <w:rFonts w:ascii="Times New Roman" w:hAnsi="Times New Roman" w:cs="Times New Roman"/>
              </w:rPr>
            </w:pPr>
          </w:p>
        </w:tc>
        <w:tc>
          <w:tcPr>
            <w:tcW w:w="494" w:type="pct"/>
            <w:vMerge/>
            <w:vAlign w:val="center"/>
          </w:tcPr>
          <w:p w14:paraId="5207B909" w14:textId="77777777" w:rsidR="0050754A" w:rsidRPr="0011098F" w:rsidRDefault="0050754A" w:rsidP="00262D10">
            <w:pPr>
              <w:jc w:val="center"/>
              <w:rPr>
                <w:rFonts w:ascii="Times New Roman" w:hAnsi="Times New Roman" w:cs="Times New Roman"/>
              </w:rPr>
            </w:pPr>
          </w:p>
        </w:tc>
      </w:tr>
      <w:tr w:rsidR="0050754A" w:rsidRPr="0011098F" w14:paraId="7E824EC4" w14:textId="0D527F6A" w:rsidTr="00042CC1">
        <w:trPr>
          <w:cantSplit/>
          <w:trHeight w:val="73"/>
        </w:trPr>
        <w:tc>
          <w:tcPr>
            <w:tcW w:w="178" w:type="pct"/>
            <w:vMerge/>
            <w:vAlign w:val="center"/>
          </w:tcPr>
          <w:p w14:paraId="5B3A04FB" w14:textId="77777777" w:rsidR="0050754A" w:rsidRPr="0011098F" w:rsidRDefault="0050754A" w:rsidP="00182E9F">
            <w:pPr>
              <w:jc w:val="center"/>
              <w:rPr>
                <w:rFonts w:ascii="Times New Roman" w:hAnsi="Times New Roman" w:cs="Times New Roman"/>
              </w:rPr>
            </w:pPr>
          </w:p>
        </w:tc>
        <w:tc>
          <w:tcPr>
            <w:tcW w:w="674" w:type="pct"/>
            <w:vMerge/>
            <w:vAlign w:val="center"/>
          </w:tcPr>
          <w:p w14:paraId="768E2B4D" w14:textId="7A6A4DDD" w:rsidR="0050754A" w:rsidRPr="0011098F" w:rsidRDefault="0050754A" w:rsidP="0011098F">
            <w:pPr>
              <w:jc w:val="both"/>
              <w:rPr>
                <w:rFonts w:ascii="Times New Roman" w:hAnsi="Times New Roman" w:cs="Times New Roman"/>
              </w:rPr>
            </w:pPr>
          </w:p>
        </w:tc>
        <w:tc>
          <w:tcPr>
            <w:tcW w:w="634" w:type="pct"/>
            <w:vAlign w:val="center"/>
          </w:tcPr>
          <w:p w14:paraId="472015C5" w14:textId="21420045" w:rsidR="0050754A" w:rsidRPr="0011098F" w:rsidRDefault="0050754A"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34EFF684" w14:textId="05A43AF5" w:rsidR="0050754A" w:rsidRPr="00FF6B6C" w:rsidRDefault="0050754A" w:rsidP="0011098F">
            <w:pPr>
              <w:jc w:val="center"/>
              <w:rPr>
                <w:rFonts w:ascii="Times New Roman" w:hAnsi="Times New Roman" w:cs="Times New Roman"/>
                <w:b/>
              </w:rPr>
            </w:pPr>
            <w:r>
              <w:rPr>
                <w:rFonts w:ascii="Times New Roman" w:hAnsi="Times New Roman" w:cs="Times New Roman"/>
                <w:b/>
              </w:rPr>
              <w:t>816</w:t>
            </w:r>
          </w:p>
        </w:tc>
        <w:tc>
          <w:tcPr>
            <w:tcW w:w="341" w:type="pct"/>
            <w:vAlign w:val="center"/>
          </w:tcPr>
          <w:p w14:paraId="25A5C4BD" w14:textId="191F76D4"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74D0F885" w14:textId="72403E5F" w:rsidR="0050754A" w:rsidRPr="0011098F" w:rsidRDefault="0050754A" w:rsidP="0011098F">
            <w:pPr>
              <w:jc w:val="both"/>
              <w:rPr>
                <w:rFonts w:ascii="Times New Roman" w:hAnsi="Times New Roman" w:cs="Times New Roman"/>
              </w:rPr>
            </w:pPr>
          </w:p>
        </w:tc>
        <w:tc>
          <w:tcPr>
            <w:tcW w:w="563" w:type="pct"/>
            <w:vMerge/>
            <w:vAlign w:val="center"/>
          </w:tcPr>
          <w:p w14:paraId="1FADE5AD" w14:textId="77777777" w:rsidR="0050754A" w:rsidRPr="0011098F" w:rsidRDefault="0050754A" w:rsidP="00F33925">
            <w:pPr>
              <w:jc w:val="center"/>
              <w:rPr>
                <w:rFonts w:ascii="Times New Roman" w:hAnsi="Times New Roman" w:cs="Times New Roman"/>
              </w:rPr>
            </w:pPr>
          </w:p>
        </w:tc>
        <w:tc>
          <w:tcPr>
            <w:tcW w:w="494" w:type="pct"/>
            <w:vMerge/>
            <w:vAlign w:val="center"/>
          </w:tcPr>
          <w:p w14:paraId="126178CE" w14:textId="77777777" w:rsidR="0050754A" w:rsidRPr="0011098F" w:rsidRDefault="0050754A" w:rsidP="00F33925">
            <w:pPr>
              <w:jc w:val="center"/>
              <w:rPr>
                <w:rFonts w:ascii="Times New Roman" w:hAnsi="Times New Roman" w:cs="Times New Roman"/>
              </w:rPr>
            </w:pPr>
          </w:p>
        </w:tc>
        <w:tc>
          <w:tcPr>
            <w:tcW w:w="563" w:type="pct"/>
            <w:vMerge/>
            <w:vAlign w:val="center"/>
          </w:tcPr>
          <w:p w14:paraId="7CD6C1EB" w14:textId="77777777" w:rsidR="0050754A" w:rsidRPr="0011098F" w:rsidRDefault="0050754A" w:rsidP="00262D10">
            <w:pPr>
              <w:jc w:val="center"/>
              <w:rPr>
                <w:rFonts w:ascii="Times New Roman" w:hAnsi="Times New Roman" w:cs="Times New Roman"/>
              </w:rPr>
            </w:pPr>
          </w:p>
        </w:tc>
        <w:tc>
          <w:tcPr>
            <w:tcW w:w="494" w:type="pct"/>
            <w:vMerge/>
            <w:vAlign w:val="center"/>
          </w:tcPr>
          <w:p w14:paraId="30EEC3A0" w14:textId="77777777" w:rsidR="0050754A" w:rsidRPr="0011098F" w:rsidRDefault="0050754A" w:rsidP="00262D10">
            <w:pPr>
              <w:jc w:val="center"/>
              <w:rPr>
                <w:rFonts w:ascii="Times New Roman" w:hAnsi="Times New Roman" w:cs="Times New Roman"/>
              </w:rPr>
            </w:pPr>
          </w:p>
        </w:tc>
      </w:tr>
      <w:tr w:rsidR="0050754A" w:rsidRPr="0011098F" w14:paraId="0A8A251A" w14:textId="52D39ADB" w:rsidTr="00042CC1">
        <w:trPr>
          <w:cantSplit/>
          <w:trHeight w:val="701"/>
        </w:trPr>
        <w:tc>
          <w:tcPr>
            <w:tcW w:w="178" w:type="pct"/>
            <w:vMerge w:val="restart"/>
            <w:vAlign w:val="center"/>
          </w:tcPr>
          <w:p w14:paraId="6B1B1C06" w14:textId="65205290" w:rsidR="0050754A" w:rsidRPr="0011098F" w:rsidRDefault="0050754A" w:rsidP="00182E9F">
            <w:pPr>
              <w:jc w:val="center"/>
              <w:rPr>
                <w:rFonts w:ascii="Times New Roman" w:hAnsi="Times New Roman" w:cs="Times New Roman"/>
              </w:rPr>
            </w:pPr>
            <w:r>
              <w:rPr>
                <w:rFonts w:ascii="Times New Roman" w:hAnsi="Times New Roman" w:cs="Times New Roman"/>
              </w:rPr>
              <w:t>139</w:t>
            </w:r>
          </w:p>
        </w:tc>
        <w:tc>
          <w:tcPr>
            <w:tcW w:w="674" w:type="pct"/>
            <w:vMerge w:val="restart"/>
            <w:vAlign w:val="center"/>
          </w:tcPr>
          <w:p w14:paraId="2895E4FD" w14:textId="5BDDE806" w:rsidR="0050754A" w:rsidRPr="0011098F" w:rsidRDefault="0050754A" w:rsidP="0011098F">
            <w:pPr>
              <w:jc w:val="both"/>
              <w:rPr>
                <w:rFonts w:ascii="Times New Roman" w:hAnsi="Times New Roman" w:cs="Times New Roman"/>
              </w:rPr>
            </w:pPr>
            <w:r w:rsidRPr="0011098F">
              <w:rPr>
                <w:rFonts w:ascii="Times New Roman" w:hAnsi="Times New Roman" w:cs="Times New Roman"/>
              </w:rPr>
              <w:t>05:42:000019:1648</w:t>
            </w:r>
          </w:p>
          <w:p w14:paraId="197E84A5"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Свердлова пересечение с улицей 345 ДСД, СОШ №13</w:t>
            </w:r>
          </w:p>
        </w:tc>
        <w:tc>
          <w:tcPr>
            <w:tcW w:w="634" w:type="pct"/>
            <w:vAlign w:val="center"/>
          </w:tcPr>
          <w:p w14:paraId="25B37367"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Свердлова, д. 14а</w:t>
            </w:r>
          </w:p>
        </w:tc>
        <w:tc>
          <w:tcPr>
            <w:tcW w:w="432" w:type="pct"/>
            <w:vAlign w:val="center"/>
          </w:tcPr>
          <w:p w14:paraId="705EF881" w14:textId="77777777" w:rsidR="0050754A" w:rsidRPr="0011098F" w:rsidRDefault="0050754A" w:rsidP="0011098F">
            <w:pPr>
              <w:jc w:val="center"/>
              <w:rPr>
                <w:rFonts w:ascii="Times New Roman" w:hAnsi="Times New Roman" w:cs="Times New Roman"/>
              </w:rPr>
            </w:pPr>
            <w:r w:rsidRPr="0011098F">
              <w:rPr>
                <w:rFonts w:ascii="Times New Roman" w:hAnsi="Times New Roman" w:cs="Times New Roman"/>
              </w:rPr>
              <w:t>74</w:t>
            </w:r>
          </w:p>
        </w:tc>
        <w:tc>
          <w:tcPr>
            <w:tcW w:w="341" w:type="pct"/>
            <w:vAlign w:val="center"/>
          </w:tcPr>
          <w:p w14:paraId="40B1B49B" w14:textId="671E50B8"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Merge w:val="restart"/>
            <w:vAlign w:val="center"/>
          </w:tcPr>
          <w:p w14:paraId="06704EA6" w14:textId="637954A9" w:rsidR="0050754A" w:rsidRPr="0011098F" w:rsidRDefault="0050754A" w:rsidP="0011098F">
            <w:pPr>
              <w:jc w:val="both"/>
              <w:rPr>
                <w:rFonts w:ascii="Times New Roman" w:hAnsi="Times New Roman" w:cs="Times New Roman"/>
              </w:rPr>
            </w:pPr>
            <w:r w:rsidRPr="0011098F">
              <w:rPr>
                <w:rFonts w:ascii="Times New Roman" w:hAnsi="Times New Roman" w:cs="Times New Roman"/>
              </w:rPr>
              <w:t>- 3 контейнера;</w:t>
            </w:r>
          </w:p>
          <w:p w14:paraId="1D85EB6E"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- 7 кв.м.;</w:t>
            </w:r>
          </w:p>
          <w:p w14:paraId="35A5AC7C"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5013B37B" w14:textId="560F3879" w:rsidR="0050754A" w:rsidRPr="0011098F" w:rsidRDefault="0050754A" w:rsidP="00F33925">
            <w:pPr>
              <w:jc w:val="center"/>
              <w:rPr>
                <w:rFonts w:ascii="Times New Roman" w:hAnsi="Times New Roman" w:cs="Times New Roman"/>
              </w:rPr>
            </w:pPr>
            <w:r>
              <w:rPr>
                <w:rFonts w:ascii="Times New Roman" w:hAnsi="Times New Roman" w:cs="Times New Roman"/>
              </w:rPr>
              <w:t>122,66</w:t>
            </w:r>
          </w:p>
        </w:tc>
        <w:tc>
          <w:tcPr>
            <w:tcW w:w="494" w:type="pct"/>
            <w:vMerge w:val="restart"/>
            <w:vAlign w:val="center"/>
          </w:tcPr>
          <w:p w14:paraId="617B0569" w14:textId="20F66D33" w:rsidR="0050754A" w:rsidRPr="0011098F" w:rsidRDefault="0050754A" w:rsidP="00F33925">
            <w:pPr>
              <w:jc w:val="center"/>
              <w:rPr>
                <w:rFonts w:ascii="Times New Roman" w:hAnsi="Times New Roman" w:cs="Times New Roman"/>
              </w:rPr>
            </w:pPr>
            <w:r>
              <w:rPr>
                <w:rFonts w:ascii="Times New Roman" w:hAnsi="Times New Roman" w:cs="Times New Roman"/>
              </w:rPr>
              <w:t>7</w:t>
            </w:r>
          </w:p>
        </w:tc>
        <w:tc>
          <w:tcPr>
            <w:tcW w:w="563" w:type="pct"/>
            <w:vMerge w:val="restart"/>
            <w:vAlign w:val="center"/>
          </w:tcPr>
          <w:p w14:paraId="32674E89" w14:textId="1CD86FDC"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1AE89336" w14:textId="36480EA8" w:rsidR="0050754A" w:rsidRPr="0011098F" w:rsidRDefault="0050754A" w:rsidP="00262D10">
            <w:pPr>
              <w:jc w:val="center"/>
              <w:rPr>
                <w:rFonts w:ascii="Times New Roman" w:hAnsi="Times New Roman" w:cs="Times New Roman"/>
              </w:rPr>
            </w:pPr>
            <w:r>
              <w:rPr>
                <w:rFonts w:ascii="Times New Roman" w:hAnsi="Times New Roman" w:cs="Times New Roman"/>
              </w:rPr>
              <w:t>-</w:t>
            </w:r>
          </w:p>
        </w:tc>
      </w:tr>
      <w:tr w:rsidR="0050754A" w:rsidRPr="0011098F" w14:paraId="21033D14" w14:textId="67643550" w:rsidTr="00042CC1">
        <w:trPr>
          <w:cantSplit/>
          <w:trHeight w:val="533"/>
        </w:trPr>
        <w:tc>
          <w:tcPr>
            <w:tcW w:w="178" w:type="pct"/>
            <w:vMerge/>
            <w:vAlign w:val="center"/>
          </w:tcPr>
          <w:p w14:paraId="7B24FAAE" w14:textId="77777777" w:rsidR="0050754A" w:rsidRPr="0011098F" w:rsidRDefault="0050754A" w:rsidP="00182E9F">
            <w:pPr>
              <w:jc w:val="center"/>
              <w:rPr>
                <w:rFonts w:ascii="Times New Roman" w:hAnsi="Times New Roman" w:cs="Times New Roman"/>
              </w:rPr>
            </w:pPr>
          </w:p>
        </w:tc>
        <w:tc>
          <w:tcPr>
            <w:tcW w:w="674" w:type="pct"/>
            <w:vMerge/>
            <w:vAlign w:val="center"/>
          </w:tcPr>
          <w:p w14:paraId="4489E02D" w14:textId="0A0EF6F6" w:rsidR="0050754A" w:rsidRPr="0011098F" w:rsidRDefault="0050754A" w:rsidP="0011098F">
            <w:pPr>
              <w:jc w:val="both"/>
              <w:rPr>
                <w:rFonts w:ascii="Times New Roman" w:hAnsi="Times New Roman" w:cs="Times New Roman"/>
              </w:rPr>
            </w:pPr>
          </w:p>
        </w:tc>
        <w:tc>
          <w:tcPr>
            <w:tcW w:w="634" w:type="pct"/>
            <w:vAlign w:val="center"/>
          </w:tcPr>
          <w:p w14:paraId="7869EF31"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Свердлова, д. 14</w:t>
            </w:r>
          </w:p>
        </w:tc>
        <w:tc>
          <w:tcPr>
            <w:tcW w:w="432" w:type="pct"/>
            <w:vAlign w:val="center"/>
          </w:tcPr>
          <w:p w14:paraId="130A2AA2" w14:textId="77777777" w:rsidR="0050754A" w:rsidRPr="0011098F" w:rsidRDefault="0050754A" w:rsidP="0011098F">
            <w:pPr>
              <w:jc w:val="center"/>
              <w:rPr>
                <w:rFonts w:ascii="Times New Roman" w:hAnsi="Times New Roman" w:cs="Times New Roman"/>
              </w:rPr>
            </w:pPr>
            <w:r w:rsidRPr="0011098F">
              <w:rPr>
                <w:rFonts w:ascii="Times New Roman" w:hAnsi="Times New Roman" w:cs="Times New Roman"/>
              </w:rPr>
              <w:t>233</w:t>
            </w:r>
          </w:p>
        </w:tc>
        <w:tc>
          <w:tcPr>
            <w:tcW w:w="341" w:type="pct"/>
            <w:vAlign w:val="center"/>
          </w:tcPr>
          <w:p w14:paraId="1B569E11" w14:textId="110B9B68"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081237D6" w14:textId="7C6A76A5" w:rsidR="0050754A" w:rsidRPr="0011098F" w:rsidRDefault="0050754A" w:rsidP="0011098F">
            <w:pPr>
              <w:jc w:val="both"/>
              <w:rPr>
                <w:rFonts w:ascii="Times New Roman" w:hAnsi="Times New Roman" w:cs="Times New Roman"/>
              </w:rPr>
            </w:pPr>
          </w:p>
        </w:tc>
        <w:tc>
          <w:tcPr>
            <w:tcW w:w="563" w:type="pct"/>
            <w:vMerge/>
            <w:vAlign w:val="center"/>
          </w:tcPr>
          <w:p w14:paraId="10F7E2ED" w14:textId="77777777" w:rsidR="0050754A" w:rsidRPr="0011098F" w:rsidRDefault="0050754A" w:rsidP="00F33925">
            <w:pPr>
              <w:jc w:val="center"/>
              <w:rPr>
                <w:rFonts w:ascii="Times New Roman" w:hAnsi="Times New Roman" w:cs="Times New Roman"/>
              </w:rPr>
            </w:pPr>
          </w:p>
        </w:tc>
        <w:tc>
          <w:tcPr>
            <w:tcW w:w="494" w:type="pct"/>
            <w:vMerge/>
            <w:vAlign w:val="center"/>
          </w:tcPr>
          <w:p w14:paraId="49FD8317" w14:textId="77777777" w:rsidR="0050754A" w:rsidRPr="0011098F" w:rsidRDefault="0050754A" w:rsidP="00F33925">
            <w:pPr>
              <w:jc w:val="center"/>
              <w:rPr>
                <w:rFonts w:ascii="Times New Roman" w:hAnsi="Times New Roman" w:cs="Times New Roman"/>
              </w:rPr>
            </w:pPr>
          </w:p>
        </w:tc>
        <w:tc>
          <w:tcPr>
            <w:tcW w:w="563" w:type="pct"/>
            <w:vMerge/>
            <w:vAlign w:val="center"/>
          </w:tcPr>
          <w:p w14:paraId="716E6F18" w14:textId="77777777" w:rsidR="0050754A" w:rsidRPr="0011098F" w:rsidRDefault="0050754A" w:rsidP="00262D10">
            <w:pPr>
              <w:jc w:val="center"/>
              <w:rPr>
                <w:rFonts w:ascii="Times New Roman" w:hAnsi="Times New Roman" w:cs="Times New Roman"/>
              </w:rPr>
            </w:pPr>
          </w:p>
        </w:tc>
        <w:tc>
          <w:tcPr>
            <w:tcW w:w="494" w:type="pct"/>
            <w:vMerge/>
            <w:vAlign w:val="center"/>
          </w:tcPr>
          <w:p w14:paraId="0A5E2ED5" w14:textId="77777777" w:rsidR="0050754A" w:rsidRPr="0011098F" w:rsidRDefault="0050754A" w:rsidP="00262D10">
            <w:pPr>
              <w:jc w:val="center"/>
              <w:rPr>
                <w:rFonts w:ascii="Times New Roman" w:hAnsi="Times New Roman" w:cs="Times New Roman"/>
              </w:rPr>
            </w:pPr>
          </w:p>
        </w:tc>
      </w:tr>
      <w:tr w:rsidR="0050754A" w:rsidRPr="0011098F" w14:paraId="074C7876" w14:textId="5A376304" w:rsidTr="00042CC1">
        <w:trPr>
          <w:cantSplit/>
          <w:trHeight w:val="73"/>
        </w:trPr>
        <w:tc>
          <w:tcPr>
            <w:tcW w:w="178" w:type="pct"/>
            <w:vMerge/>
            <w:vAlign w:val="center"/>
          </w:tcPr>
          <w:p w14:paraId="44C6E731" w14:textId="77777777" w:rsidR="0050754A" w:rsidRPr="0011098F" w:rsidRDefault="0050754A" w:rsidP="00182E9F">
            <w:pPr>
              <w:jc w:val="center"/>
              <w:rPr>
                <w:rFonts w:ascii="Times New Roman" w:hAnsi="Times New Roman" w:cs="Times New Roman"/>
              </w:rPr>
            </w:pPr>
          </w:p>
        </w:tc>
        <w:tc>
          <w:tcPr>
            <w:tcW w:w="674" w:type="pct"/>
            <w:vMerge/>
            <w:vAlign w:val="center"/>
          </w:tcPr>
          <w:p w14:paraId="17ABD063" w14:textId="54B1D1B5" w:rsidR="0050754A" w:rsidRPr="0011098F" w:rsidRDefault="0050754A" w:rsidP="0011098F">
            <w:pPr>
              <w:jc w:val="both"/>
              <w:rPr>
                <w:rFonts w:ascii="Times New Roman" w:hAnsi="Times New Roman" w:cs="Times New Roman"/>
              </w:rPr>
            </w:pPr>
          </w:p>
        </w:tc>
        <w:tc>
          <w:tcPr>
            <w:tcW w:w="634" w:type="pct"/>
            <w:vAlign w:val="center"/>
          </w:tcPr>
          <w:p w14:paraId="3566232F"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Агасиева, д. 9а</w:t>
            </w:r>
          </w:p>
        </w:tc>
        <w:tc>
          <w:tcPr>
            <w:tcW w:w="432" w:type="pct"/>
            <w:vAlign w:val="center"/>
          </w:tcPr>
          <w:p w14:paraId="2A6084E9" w14:textId="77777777" w:rsidR="0050754A" w:rsidRPr="0011098F" w:rsidRDefault="0050754A" w:rsidP="0011098F">
            <w:pPr>
              <w:jc w:val="center"/>
              <w:rPr>
                <w:rFonts w:ascii="Times New Roman" w:hAnsi="Times New Roman" w:cs="Times New Roman"/>
              </w:rPr>
            </w:pPr>
            <w:r w:rsidRPr="0011098F">
              <w:rPr>
                <w:rFonts w:ascii="Times New Roman" w:hAnsi="Times New Roman" w:cs="Times New Roman"/>
              </w:rPr>
              <w:t>125</w:t>
            </w:r>
          </w:p>
        </w:tc>
        <w:tc>
          <w:tcPr>
            <w:tcW w:w="341" w:type="pct"/>
            <w:vAlign w:val="center"/>
          </w:tcPr>
          <w:p w14:paraId="7F7B0049" w14:textId="0555A23A"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53D7B962" w14:textId="64FAAAE5" w:rsidR="0050754A" w:rsidRPr="0011098F" w:rsidRDefault="0050754A" w:rsidP="0011098F">
            <w:pPr>
              <w:jc w:val="both"/>
              <w:rPr>
                <w:rFonts w:ascii="Times New Roman" w:hAnsi="Times New Roman" w:cs="Times New Roman"/>
              </w:rPr>
            </w:pPr>
          </w:p>
        </w:tc>
        <w:tc>
          <w:tcPr>
            <w:tcW w:w="563" w:type="pct"/>
            <w:vMerge/>
            <w:vAlign w:val="center"/>
          </w:tcPr>
          <w:p w14:paraId="15EF4A37" w14:textId="77777777" w:rsidR="0050754A" w:rsidRPr="0011098F" w:rsidRDefault="0050754A" w:rsidP="00F33925">
            <w:pPr>
              <w:jc w:val="center"/>
              <w:rPr>
                <w:rFonts w:ascii="Times New Roman" w:hAnsi="Times New Roman" w:cs="Times New Roman"/>
              </w:rPr>
            </w:pPr>
          </w:p>
        </w:tc>
        <w:tc>
          <w:tcPr>
            <w:tcW w:w="494" w:type="pct"/>
            <w:vMerge/>
            <w:vAlign w:val="center"/>
          </w:tcPr>
          <w:p w14:paraId="595B6EB9" w14:textId="77777777" w:rsidR="0050754A" w:rsidRPr="0011098F" w:rsidRDefault="0050754A" w:rsidP="00F33925">
            <w:pPr>
              <w:jc w:val="center"/>
              <w:rPr>
                <w:rFonts w:ascii="Times New Roman" w:hAnsi="Times New Roman" w:cs="Times New Roman"/>
              </w:rPr>
            </w:pPr>
          </w:p>
        </w:tc>
        <w:tc>
          <w:tcPr>
            <w:tcW w:w="563" w:type="pct"/>
            <w:vMerge/>
            <w:vAlign w:val="center"/>
          </w:tcPr>
          <w:p w14:paraId="4F94ECB9" w14:textId="77777777" w:rsidR="0050754A" w:rsidRPr="0011098F" w:rsidRDefault="0050754A" w:rsidP="00262D10">
            <w:pPr>
              <w:jc w:val="center"/>
              <w:rPr>
                <w:rFonts w:ascii="Times New Roman" w:hAnsi="Times New Roman" w:cs="Times New Roman"/>
              </w:rPr>
            </w:pPr>
          </w:p>
        </w:tc>
        <w:tc>
          <w:tcPr>
            <w:tcW w:w="494" w:type="pct"/>
            <w:vMerge/>
            <w:vAlign w:val="center"/>
          </w:tcPr>
          <w:p w14:paraId="19DE6ECA" w14:textId="77777777" w:rsidR="0050754A" w:rsidRPr="0011098F" w:rsidRDefault="0050754A" w:rsidP="00262D10">
            <w:pPr>
              <w:jc w:val="center"/>
              <w:rPr>
                <w:rFonts w:ascii="Times New Roman" w:hAnsi="Times New Roman" w:cs="Times New Roman"/>
              </w:rPr>
            </w:pPr>
          </w:p>
        </w:tc>
      </w:tr>
      <w:tr w:rsidR="0050754A" w:rsidRPr="0011098F" w14:paraId="1BB60AD8" w14:textId="054D092A" w:rsidTr="00042CC1">
        <w:trPr>
          <w:cantSplit/>
          <w:trHeight w:val="73"/>
        </w:trPr>
        <w:tc>
          <w:tcPr>
            <w:tcW w:w="178" w:type="pct"/>
            <w:vMerge/>
            <w:vAlign w:val="center"/>
          </w:tcPr>
          <w:p w14:paraId="23D92158" w14:textId="77777777" w:rsidR="0050754A" w:rsidRPr="0011098F" w:rsidRDefault="0050754A" w:rsidP="00182E9F">
            <w:pPr>
              <w:jc w:val="center"/>
              <w:rPr>
                <w:rFonts w:ascii="Times New Roman" w:hAnsi="Times New Roman" w:cs="Times New Roman"/>
              </w:rPr>
            </w:pPr>
          </w:p>
        </w:tc>
        <w:tc>
          <w:tcPr>
            <w:tcW w:w="674" w:type="pct"/>
            <w:vMerge/>
            <w:vAlign w:val="center"/>
          </w:tcPr>
          <w:p w14:paraId="2C9FF2AE" w14:textId="1DA025DC" w:rsidR="0050754A" w:rsidRPr="0011098F" w:rsidRDefault="0050754A" w:rsidP="0011098F">
            <w:pPr>
              <w:jc w:val="both"/>
              <w:rPr>
                <w:rFonts w:ascii="Times New Roman" w:hAnsi="Times New Roman" w:cs="Times New Roman"/>
              </w:rPr>
            </w:pPr>
          </w:p>
        </w:tc>
        <w:tc>
          <w:tcPr>
            <w:tcW w:w="634" w:type="pct"/>
            <w:vAlign w:val="center"/>
          </w:tcPr>
          <w:p w14:paraId="0F2DCE36"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Агасиева, д. 11а</w:t>
            </w:r>
          </w:p>
        </w:tc>
        <w:tc>
          <w:tcPr>
            <w:tcW w:w="432" w:type="pct"/>
            <w:vAlign w:val="center"/>
          </w:tcPr>
          <w:p w14:paraId="6B4CAEA7" w14:textId="77777777" w:rsidR="0050754A" w:rsidRPr="0011098F" w:rsidRDefault="0050754A" w:rsidP="0011098F">
            <w:pPr>
              <w:jc w:val="center"/>
              <w:rPr>
                <w:rFonts w:ascii="Times New Roman" w:hAnsi="Times New Roman" w:cs="Times New Roman"/>
              </w:rPr>
            </w:pPr>
            <w:r w:rsidRPr="0011098F">
              <w:rPr>
                <w:rFonts w:ascii="Times New Roman" w:hAnsi="Times New Roman" w:cs="Times New Roman"/>
              </w:rPr>
              <w:t>132</w:t>
            </w:r>
          </w:p>
        </w:tc>
        <w:tc>
          <w:tcPr>
            <w:tcW w:w="341" w:type="pct"/>
            <w:vAlign w:val="center"/>
          </w:tcPr>
          <w:p w14:paraId="63FFDE21" w14:textId="413D3C73"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77D52FFB" w14:textId="2CC6DC58" w:rsidR="0050754A" w:rsidRPr="0011098F" w:rsidRDefault="0050754A" w:rsidP="0011098F">
            <w:pPr>
              <w:jc w:val="both"/>
              <w:rPr>
                <w:rFonts w:ascii="Times New Roman" w:hAnsi="Times New Roman" w:cs="Times New Roman"/>
              </w:rPr>
            </w:pPr>
          </w:p>
        </w:tc>
        <w:tc>
          <w:tcPr>
            <w:tcW w:w="563" w:type="pct"/>
            <w:vMerge/>
            <w:vAlign w:val="center"/>
          </w:tcPr>
          <w:p w14:paraId="2875A4FC" w14:textId="77777777" w:rsidR="0050754A" w:rsidRPr="0011098F" w:rsidRDefault="0050754A" w:rsidP="00F33925">
            <w:pPr>
              <w:jc w:val="center"/>
              <w:rPr>
                <w:rFonts w:ascii="Times New Roman" w:hAnsi="Times New Roman" w:cs="Times New Roman"/>
              </w:rPr>
            </w:pPr>
          </w:p>
        </w:tc>
        <w:tc>
          <w:tcPr>
            <w:tcW w:w="494" w:type="pct"/>
            <w:vMerge/>
            <w:vAlign w:val="center"/>
          </w:tcPr>
          <w:p w14:paraId="3CB99F35" w14:textId="77777777" w:rsidR="0050754A" w:rsidRPr="0011098F" w:rsidRDefault="0050754A" w:rsidP="00F33925">
            <w:pPr>
              <w:jc w:val="center"/>
              <w:rPr>
                <w:rFonts w:ascii="Times New Roman" w:hAnsi="Times New Roman" w:cs="Times New Roman"/>
              </w:rPr>
            </w:pPr>
          </w:p>
        </w:tc>
        <w:tc>
          <w:tcPr>
            <w:tcW w:w="563" w:type="pct"/>
            <w:vMerge/>
            <w:vAlign w:val="center"/>
          </w:tcPr>
          <w:p w14:paraId="042E49D9" w14:textId="77777777" w:rsidR="0050754A" w:rsidRPr="0011098F" w:rsidRDefault="0050754A" w:rsidP="00262D10">
            <w:pPr>
              <w:jc w:val="center"/>
              <w:rPr>
                <w:rFonts w:ascii="Times New Roman" w:hAnsi="Times New Roman" w:cs="Times New Roman"/>
              </w:rPr>
            </w:pPr>
          </w:p>
        </w:tc>
        <w:tc>
          <w:tcPr>
            <w:tcW w:w="494" w:type="pct"/>
            <w:vMerge/>
            <w:vAlign w:val="center"/>
          </w:tcPr>
          <w:p w14:paraId="77653233" w14:textId="77777777" w:rsidR="0050754A" w:rsidRPr="0011098F" w:rsidRDefault="0050754A" w:rsidP="00262D10">
            <w:pPr>
              <w:jc w:val="center"/>
              <w:rPr>
                <w:rFonts w:ascii="Times New Roman" w:hAnsi="Times New Roman" w:cs="Times New Roman"/>
              </w:rPr>
            </w:pPr>
          </w:p>
        </w:tc>
      </w:tr>
      <w:tr w:rsidR="0050754A" w:rsidRPr="0011098F" w14:paraId="5B60DE08" w14:textId="0043B33C" w:rsidTr="00042CC1">
        <w:trPr>
          <w:cantSplit/>
          <w:trHeight w:val="73"/>
        </w:trPr>
        <w:tc>
          <w:tcPr>
            <w:tcW w:w="178" w:type="pct"/>
            <w:vMerge/>
            <w:vAlign w:val="center"/>
          </w:tcPr>
          <w:p w14:paraId="618473BE" w14:textId="77777777" w:rsidR="0050754A" w:rsidRPr="0011098F" w:rsidRDefault="0050754A" w:rsidP="00182E9F">
            <w:pPr>
              <w:jc w:val="center"/>
              <w:rPr>
                <w:rFonts w:ascii="Times New Roman" w:hAnsi="Times New Roman" w:cs="Times New Roman"/>
              </w:rPr>
            </w:pPr>
          </w:p>
        </w:tc>
        <w:tc>
          <w:tcPr>
            <w:tcW w:w="674" w:type="pct"/>
            <w:vMerge/>
            <w:vAlign w:val="center"/>
          </w:tcPr>
          <w:p w14:paraId="21D3A490" w14:textId="5BE0FE31" w:rsidR="0050754A" w:rsidRPr="0011098F" w:rsidRDefault="0050754A" w:rsidP="0011098F">
            <w:pPr>
              <w:jc w:val="both"/>
              <w:rPr>
                <w:rFonts w:ascii="Times New Roman" w:hAnsi="Times New Roman" w:cs="Times New Roman"/>
              </w:rPr>
            </w:pPr>
          </w:p>
        </w:tc>
        <w:tc>
          <w:tcPr>
            <w:tcW w:w="634" w:type="pct"/>
            <w:vAlign w:val="center"/>
          </w:tcPr>
          <w:p w14:paraId="4F5CE2FB" w14:textId="403217E4" w:rsidR="0050754A" w:rsidRPr="0011098F" w:rsidRDefault="0050754A"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397C99A4" w14:textId="5CCB4C8F" w:rsidR="0050754A" w:rsidRPr="00E903DD" w:rsidRDefault="0050754A" w:rsidP="0011098F">
            <w:pPr>
              <w:jc w:val="center"/>
              <w:rPr>
                <w:rFonts w:ascii="Times New Roman" w:hAnsi="Times New Roman" w:cs="Times New Roman"/>
                <w:b/>
              </w:rPr>
            </w:pPr>
            <w:r>
              <w:rPr>
                <w:rFonts w:ascii="Times New Roman" w:hAnsi="Times New Roman" w:cs="Times New Roman"/>
                <w:b/>
              </w:rPr>
              <w:t>564</w:t>
            </w:r>
          </w:p>
        </w:tc>
        <w:tc>
          <w:tcPr>
            <w:tcW w:w="341" w:type="pct"/>
            <w:vAlign w:val="center"/>
          </w:tcPr>
          <w:p w14:paraId="23CCA9F4" w14:textId="6544D626"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7C1EF5FA" w14:textId="69F980BC" w:rsidR="0050754A" w:rsidRPr="0011098F" w:rsidRDefault="0050754A" w:rsidP="0011098F">
            <w:pPr>
              <w:jc w:val="both"/>
              <w:rPr>
                <w:rFonts w:ascii="Times New Roman" w:hAnsi="Times New Roman" w:cs="Times New Roman"/>
              </w:rPr>
            </w:pPr>
          </w:p>
        </w:tc>
        <w:tc>
          <w:tcPr>
            <w:tcW w:w="563" w:type="pct"/>
            <w:vMerge/>
            <w:vAlign w:val="center"/>
          </w:tcPr>
          <w:p w14:paraId="77C61116" w14:textId="77777777" w:rsidR="0050754A" w:rsidRPr="0011098F" w:rsidRDefault="0050754A" w:rsidP="00F33925">
            <w:pPr>
              <w:jc w:val="center"/>
              <w:rPr>
                <w:rFonts w:ascii="Times New Roman" w:hAnsi="Times New Roman" w:cs="Times New Roman"/>
              </w:rPr>
            </w:pPr>
          </w:p>
        </w:tc>
        <w:tc>
          <w:tcPr>
            <w:tcW w:w="494" w:type="pct"/>
            <w:vMerge/>
            <w:vAlign w:val="center"/>
          </w:tcPr>
          <w:p w14:paraId="62371100" w14:textId="77777777" w:rsidR="0050754A" w:rsidRPr="0011098F" w:rsidRDefault="0050754A" w:rsidP="00F33925">
            <w:pPr>
              <w:jc w:val="center"/>
              <w:rPr>
                <w:rFonts w:ascii="Times New Roman" w:hAnsi="Times New Roman" w:cs="Times New Roman"/>
              </w:rPr>
            </w:pPr>
          </w:p>
        </w:tc>
        <w:tc>
          <w:tcPr>
            <w:tcW w:w="563" w:type="pct"/>
            <w:vMerge/>
            <w:vAlign w:val="center"/>
          </w:tcPr>
          <w:p w14:paraId="1E991446" w14:textId="77777777" w:rsidR="0050754A" w:rsidRPr="0011098F" w:rsidRDefault="0050754A" w:rsidP="00262D10">
            <w:pPr>
              <w:jc w:val="center"/>
              <w:rPr>
                <w:rFonts w:ascii="Times New Roman" w:hAnsi="Times New Roman" w:cs="Times New Roman"/>
              </w:rPr>
            </w:pPr>
          </w:p>
        </w:tc>
        <w:tc>
          <w:tcPr>
            <w:tcW w:w="494" w:type="pct"/>
            <w:vMerge/>
            <w:vAlign w:val="center"/>
          </w:tcPr>
          <w:p w14:paraId="403FBD11" w14:textId="77777777" w:rsidR="0050754A" w:rsidRPr="0011098F" w:rsidRDefault="0050754A" w:rsidP="00262D10">
            <w:pPr>
              <w:jc w:val="center"/>
              <w:rPr>
                <w:rFonts w:ascii="Times New Roman" w:hAnsi="Times New Roman" w:cs="Times New Roman"/>
              </w:rPr>
            </w:pPr>
          </w:p>
        </w:tc>
      </w:tr>
      <w:tr w:rsidR="0050754A" w:rsidRPr="0011098F" w14:paraId="73627B4B" w14:textId="5E50791D" w:rsidTr="00042CC1">
        <w:trPr>
          <w:cantSplit/>
          <w:trHeight w:val="73"/>
        </w:trPr>
        <w:tc>
          <w:tcPr>
            <w:tcW w:w="178" w:type="pct"/>
            <w:vMerge w:val="restart"/>
            <w:vAlign w:val="center"/>
          </w:tcPr>
          <w:p w14:paraId="57713866" w14:textId="7CA1987F" w:rsidR="0050754A" w:rsidRPr="0011098F" w:rsidRDefault="0050754A" w:rsidP="00182E9F">
            <w:pPr>
              <w:jc w:val="center"/>
              <w:rPr>
                <w:rFonts w:ascii="Times New Roman" w:hAnsi="Times New Roman" w:cs="Times New Roman"/>
              </w:rPr>
            </w:pPr>
            <w:r>
              <w:rPr>
                <w:rFonts w:ascii="Times New Roman" w:hAnsi="Times New Roman" w:cs="Times New Roman"/>
              </w:rPr>
              <w:t>140</w:t>
            </w:r>
          </w:p>
        </w:tc>
        <w:tc>
          <w:tcPr>
            <w:tcW w:w="674" w:type="pct"/>
            <w:vMerge w:val="restart"/>
            <w:vAlign w:val="center"/>
          </w:tcPr>
          <w:p w14:paraId="162441AA" w14:textId="7D6E051D" w:rsidR="0050754A" w:rsidRPr="0011098F" w:rsidRDefault="0050754A" w:rsidP="0011098F">
            <w:pPr>
              <w:jc w:val="both"/>
              <w:rPr>
                <w:rFonts w:ascii="Times New Roman" w:hAnsi="Times New Roman" w:cs="Times New Roman"/>
              </w:rPr>
            </w:pPr>
            <w:r w:rsidRPr="0011098F">
              <w:rPr>
                <w:rFonts w:ascii="Times New Roman" w:hAnsi="Times New Roman" w:cs="Times New Roman"/>
              </w:rPr>
              <w:t>05:42:000015:1849с торца дома по улице Оскара</w:t>
            </w:r>
          </w:p>
        </w:tc>
        <w:tc>
          <w:tcPr>
            <w:tcW w:w="634" w:type="pct"/>
            <w:vAlign w:val="center"/>
          </w:tcPr>
          <w:p w14:paraId="07F7D40E"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Оскара, д .20 г</w:t>
            </w:r>
          </w:p>
        </w:tc>
        <w:tc>
          <w:tcPr>
            <w:tcW w:w="432" w:type="pct"/>
            <w:vAlign w:val="center"/>
          </w:tcPr>
          <w:p w14:paraId="498EC087" w14:textId="77777777" w:rsidR="0050754A" w:rsidRPr="0011098F" w:rsidRDefault="0050754A" w:rsidP="0011098F">
            <w:pPr>
              <w:jc w:val="center"/>
              <w:rPr>
                <w:rFonts w:ascii="Times New Roman" w:hAnsi="Times New Roman" w:cs="Times New Roman"/>
              </w:rPr>
            </w:pPr>
            <w:r w:rsidRPr="0011098F">
              <w:rPr>
                <w:rFonts w:ascii="Times New Roman" w:hAnsi="Times New Roman" w:cs="Times New Roman"/>
              </w:rPr>
              <w:t>125</w:t>
            </w:r>
          </w:p>
        </w:tc>
        <w:tc>
          <w:tcPr>
            <w:tcW w:w="341" w:type="pct"/>
            <w:vAlign w:val="center"/>
          </w:tcPr>
          <w:p w14:paraId="227AE886" w14:textId="5E643433"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Merge w:val="restart"/>
            <w:vAlign w:val="center"/>
          </w:tcPr>
          <w:p w14:paraId="20EE44E2" w14:textId="742758D6" w:rsidR="0050754A" w:rsidRDefault="0050754A" w:rsidP="0011098F">
            <w:pPr>
              <w:jc w:val="both"/>
              <w:rPr>
                <w:rFonts w:ascii="Times New Roman" w:hAnsi="Times New Roman" w:cs="Times New Roman"/>
              </w:rPr>
            </w:pPr>
            <w:r w:rsidRPr="0011098F">
              <w:rPr>
                <w:rFonts w:ascii="Times New Roman" w:hAnsi="Times New Roman" w:cs="Times New Roman"/>
              </w:rPr>
              <w:t>- 5 контейнера;</w:t>
            </w:r>
          </w:p>
          <w:p w14:paraId="6E99F7F0"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- 14 кв.м.;</w:t>
            </w:r>
          </w:p>
          <w:p w14:paraId="047CD1AA" w14:textId="23C9A594" w:rsidR="0050754A" w:rsidRPr="0011098F" w:rsidRDefault="0050754A"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46384C21" w14:textId="35F3DD27" w:rsidR="0050754A" w:rsidRPr="0011098F" w:rsidRDefault="0050754A" w:rsidP="00F33925">
            <w:pPr>
              <w:jc w:val="center"/>
              <w:rPr>
                <w:rFonts w:ascii="Times New Roman" w:hAnsi="Times New Roman" w:cs="Times New Roman"/>
              </w:rPr>
            </w:pPr>
            <w:r>
              <w:rPr>
                <w:rFonts w:ascii="Times New Roman" w:hAnsi="Times New Roman" w:cs="Times New Roman"/>
              </w:rPr>
              <w:t>27,18</w:t>
            </w:r>
          </w:p>
        </w:tc>
        <w:tc>
          <w:tcPr>
            <w:tcW w:w="494" w:type="pct"/>
            <w:vMerge w:val="restart"/>
            <w:vAlign w:val="center"/>
          </w:tcPr>
          <w:p w14:paraId="58EE1AF6" w14:textId="6777EA12" w:rsidR="0050754A" w:rsidRPr="0011098F" w:rsidRDefault="0050754A" w:rsidP="00F33925">
            <w:pPr>
              <w:jc w:val="center"/>
              <w:rPr>
                <w:rFonts w:ascii="Times New Roman" w:hAnsi="Times New Roman" w:cs="Times New Roman"/>
              </w:rPr>
            </w:pPr>
            <w:r>
              <w:rPr>
                <w:rFonts w:ascii="Times New Roman" w:hAnsi="Times New Roman" w:cs="Times New Roman"/>
              </w:rPr>
              <w:t>2</w:t>
            </w:r>
          </w:p>
        </w:tc>
        <w:tc>
          <w:tcPr>
            <w:tcW w:w="563" w:type="pct"/>
            <w:vMerge w:val="restart"/>
            <w:vAlign w:val="center"/>
          </w:tcPr>
          <w:p w14:paraId="2647594C" w14:textId="7E5BAA9F"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50432C78" w14:textId="1DADA028" w:rsidR="0050754A" w:rsidRPr="0011098F" w:rsidRDefault="0050754A" w:rsidP="00262D10">
            <w:pPr>
              <w:jc w:val="center"/>
              <w:rPr>
                <w:rFonts w:ascii="Times New Roman" w:hAnsi="Times New Roman" w:cs="Times New Roman"/>
              </w:rPr>
            </w:pPr>
            <w:r>
              <w:rPr>
                <w:rFonts w:ascii="Times New Roman" w:hAnsi="Times New Roman" w:cs="Times New Roman"/>
              </w:rPr>
              <w:t>-</w:t>
            </w:r>
          </w:p>
        </w:tc>
      </w:tr>
      <w:tr w:rsidR="0050754A" w:rsidRPr="0011098F" w14:paraId="7C646490" w14:textId="3C0DD6C1" w:rsidTr="00042CC1">
        <w:trPr>
          <w:cantSplit/>
          <w:trHeight w:val="311"/>
        </w:trPr>
        <w:tc>
          <w:tcPr>
            <w:tcW w:w="178" w:type="pct"/>
            <w:vMerge/>
            <w:vAlign w:val="center"/>
          </w:tcPr>
          <w:p w14:paraId="2AF4EF3B" w14:textId="77777777" w:rsidR="0050754A" w:rsidRPr="0011098F" w:rsidRDefault="0050754A" w:rsidP="00182E9F">
            <w:pPr>
              <w:jc w:val="center"/>
              <w:rPr>
                <w:rFonts w:ascii="Times New Roman" w:hAnsi="Times New Roman" w:cs="Times New Roman"/>
              </w:rPr>
            </w:pPr>
          </w:p>
        </w:tc>
        <w:tc>
          <w:tcPr>
            <w:tcW w:w="674" w:type="pct"/>
            <w:vMerge/>
            <w:vAlign w:val="center"/>
          </w:tcPr>
          <w:p w14:paraId="76721BFF" w14:textId="2D8D90B3" w:rsidR="0050754A" w:rsidRPr="0011098F" w:rsidRDefault="0050754A" w:rsidP="0011098F">
            <w:pPr>
              <w:jc w:val="both"/>
              <w:rPr>
                <w:rFonts w:ascii="Times New Roman" w:hAnsi="Times New Roman" w:cs="Times New Roman"/>
              </w:rPr>
            </w:pPr>
          </w:p>
        </w:tc>
        <w:tc>
          <w:tcPr>
            <w:tcW w:w="634" w:type="pct"/>
            <w:vAlign w:val="center"/>
          </w:tcPr>
          <w:p w14:paraId="12A8F74E" w14:textId="777AC942" w:rsidR="0050754A" w:rsidRPr="0011098F" w:rsidRDefault="0050754A"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772433F0" w14:textId="74171E57" w:rsidR="0050754A" w:rsidRPr="00E903DD" w:rsidRDefault="0050754A" w:rsidP="0011098F">
            <w:pPr>
              <w:jc w:val="center"/>
              <w:rPr>
                <w:rFonts w:ascii="Times New Roman" w:hAnsi="Times New Roman" w:cs="Times New Roman"/>
                <w:b/>
              </w:rPr>
            </w:pPr>
            <w:r>
              <w:rPr>
                <w:rFonts w:ascii="Times New Roman" w:hAnsi="Times New Roman" w:cs="Times New Roman"/>
                <w:b/>
              </w:rPr>
              <w:t>125</w:t>
            </w:r>
          </w:p>
        </w:tc>
        <w:tc>
          <w:tcPr>
            <w:tcW w:w="341" w:type="pct"/>
            <w:vAlign w:val="center"/>
          </w:tcPr>
          <w:p w14:paraId="4002ABB2" w14:textId="4533704E"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42E97EC4" w14:textId="60372E93" w:rsidR="0050754A" w:rsidRPr="0011098F" w:rsidRDefault="0050754A" w:rsidP="0011098F">
            <w:pPr>
              <w:jc w:val="both"/>
              <w:rPr>
                <w:rFonts w:ascii="Times New Roman" w:hAnsi="Times New Roman" w:cs="Times New Roman"/>
              </w:rPr>
            </w:pPr>
          </w:p>
        </w:tc>
        <w:tc>
          <w:tcPr>
            <w:tcW w:w="563" w:type="pct"/>
            <w:vMerge/>
            <w:vAlign w:val="center"/>
          </w:tcPr>
          <w:p w14:paraId="7DAFE3AE" w14:textId="77777777" w:rsidR="0050754A" w:rsidRPr="0011098F" w:rsidRDefault="0050754A" w:rsidP="00F33925">
            <w:pPr>
              <w:jc w:val="center"/>
              <w:rPr>
                <w:rFonts w:ascii="Times New Roman" w:hAnsi="Times New Roman" w:cs="Times New Roman"/>
              </w:rPr>
            </w:pPr>
          </w:p>
        </w:tc>
        <w:tc>
          <w:tcPr>
            <w:tcW w:w="494" w:type="pct"/>
            <w:vMerge/>
            <w:vAlign w:val="center"/>
          </w:tcPr>
          <w:p w14:paraId="5ECBEF6D" w14:textId="77777777" w:rsidR="0050754A" w:rsidRPr="0011098F" w:rsidRDefault="0050754A" w:rsidP="00F33925">
            <w:pPr>
              <w:jc w:val="center"/>
              <w:rPr>
                <w:rFonts w:ascii="Times New Roman" w:hAnsi="Times New Roman" w:cs="Times New Roman"/>
              </w:rPr>
            </w:pPr>
          </w:p>
        </w:tc>
        <w:tc>
          <w:tcPr>
            <w:tcW w:w="563" w:type="pct"/>
            <w:vMerge/>
            <w:vAlign w:val="center"/>
          </w:tcPr>
          <w:p w14:paraId="2867547E" w14:textId="77777777" w:rsidR="0050754A" w:rsidRPr="0011098F" w:rsidRDefault="0050754A" w:rsidP="00262D10">
            <w:pPr>
              <w:jc w:val="center"/>
              <w:rPr>
                <w:rFonts w:ascii="Times New Roman" w:hAnsi="Times New Roman" w:cs="Times New Roman"/>
              </w:rPr>
            </w:pPr>
          </w:p>
        </w:tc>
        <w:tc>
          <w:tcPr>
            <w:tcW w:w="494" w:type="pct"/>
            <w:vMerge/>
            <w:vAlign w:val="center"/>
          </w:tcPr>
          <w:p w14:paraId="79F477D0" w14:textId="77777777" w:rsidR="0050754A" w:rsidRPr="0011098F" w:rsidRDefault="0050754A" w:rsidP="00262D10">
            <w:pPr>
              <w:jc w:val="center"/>
              <w:rPr>
                <w:rFonts w:ascii="Times New Roman" w:hAnsi="Times New Roman" w:cs="Times New Roman"/>
              </w:rPr>
            </w:pPr>
          </w:p>
        </w:tc>
      </w:tr>
      <w:tr w:rsidR="0050754A" w:rsidRPr="0011098F" w14:paraId="1BBDAEB0" w14:textId="32A54E44" w:rsidTr="00042CC1">
        <w:trPr>
          <w:cantSplit/>
          <w:trHeight w:val="197"/>
        </w:trPr>
        <w:tc>
          <w:tcPr>
            <w:tcW w:w="178" w:type="pct"/>
            <w:vMerge w:val="restart"/>
            <w:vAlign w:val="center"/>
          </w:tcPr>
          <w:p w14:paraId="0871B515" w14:textId="31DDBAC9" w:rsidR="0050754A" w:rsidRPr="0011098F" w:rsidRDefault="0050754A" w:rsidP="00182E9F">
            <w:pPr>
              <w:jc w:val="center"/>
              <w:rPr>
                <w:rFonts w:ascii="Times New Roman" w:hAnsi="Times New Roman" w:cs="Times New Roman"/>
              </w:rPr>
            </w:pPr>
            <w:r>
              <w:rPr>
                <w:rFonts w:ascii="Times New Roman" w:hAnsi="Times New Roman" w:cs="Times New Roman"/>
              </w:rPr>
              <w:lastRenderedPageBreak/>
              <w:t>141</w:t>
            </w:r>
          </w:p>
        </w:tc>
        <w:tc>
          <w:tcPr>
            <w:tcW w:w="674" w:type="pct"/>
            <w:vMerge w:val="restart"/>
            <w:vAlign w:val="center"/>
          </w:tcPr>
          <w:p w14:paraId="1BB1C542" w14:textId="118A79DC" w:rsidR="0050754A" w:rsidRPr="0011098F" w:rsidRDefault="0050754A" w:rsidP="0011098F">
            <w:pPr>
              <w:jc w:val="both"/>
              <w:rPr>
                <w:rFonts w:ascii="Times New Roman" w:hAnsi="Times New Roman" w:cs="Times New Roman"/>
              </w:rPr>
            </w:pPr>
            <w:r w:rsidRPr="0011098F">
              <w:rPr>
                <w:rFonts w:ascii="Times New Roman" w:hAnsi="Times New Roman" w:cs="Times New Roman"/>
              </w:rPr>
              <w:t>05:42:000018:1339</w:t>
            </w:r>
          </w:p>
          <w:p w14:paraId="0DE92BAD"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рядом с домом по улице Шахбазова</w:t>
            </w:r>
          </w:p>
        </w:tc>
        <w:tc>
          <w:tcPr>
            <w:tcW w:w="634" w:type="pct"/>
            <w:vAlign w:val="center"/>
          </w:tcPr>
          <w:p w14:paraId="453D5640"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Шахбазова, д. 65</w:t>
            </w:r>
          </w:p>
        </w:tc>
        <w:tc>
          <w:tcPr>
            <w:tcW w:w="432" w:type="pct"/>
            <w:vAlign w:val="center"/>
          </w:tcPr>
          <w:p w14:paraId="5D22BD40" w14:textId="77777777" w:rsidR="0050754A" w:rsidRPr="0011098F" w:rsidRDefault="0050754A" w:rsidP="0011098F">
            <w:pPr>
              <w:jc w:val="center"/>
              <w:rPr>
                <w:rFonts w:ascii="Times New Roman" w:hAnsi="Times New Roman" w:cs="Times New Roman"/>
              </w:rPr>
            </w:pPr>
            <w:r w:rsidRPr="0011098F">
              <w:rPr>
                <w:rFonts w:ascii="Times New Roman" w:hAnsi="Times New Roman" w:cs="Times New Roman"/>
              </w:rPr>
              <w:t>177</w:t>
            </w:r>
          </w:p>
        </w:tc>
        <w:tc>
          <w:tcPr>
            <w:tcW w:w="341" w:type="pct"/>
            <w:vAlign w:val="center"/>
          </w:tcPr>
          <w:p w14:paraId="27DEFEB5" w14:textId="28E5E4E4"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Merge w:val="restart"/>
            <w:vAlign w:val="center"/>
          </w:tcPr>
          <w:p w14:paraId="18C31E96" w14:textId="4181B3E4" w:rsidR="0050754A" w:rsidRPr="0011098F" w:rsidRDefault="0050754A" w:rsidP="0011098F">
            <w:pPr>
              <w:jc w:val="both"/>
              <w:rPr>
                <w:rFonts w:ascii="Times New Roman" w:hAnsi="Times New Roman" w:cs="Times New Roman"/>
              </w:rPr>
            </w:pPr>
            <w:r w:rsidRPr="0011098F">
              <w:rPr>
                <w:rFonts w:ascii="Times New Roman" w:hAnsi="Times New Roman" w:cs="Times New Roman"/>
              </w:rPr>
              <w:t>- 4 контейнера;</w:t>
            </w:r>
          </w:p>
          <w:p w14:paraId="10792E45"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- 9 кв.м.;</w:t>
            </w:r>
          </w:p>
          <w:p w14:paraId="13F0D560"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2C3291DC" w14:textId="27A0E9C2" w:rsidR="0050754A" w:rsidRPr="0011098F" w:rsidRDefault="0050754A" w:rsidP="00F33925">
            <w:pPr>
              <w:jc w:val="center"/>
              <w:rPr>
                <w:rFonts w:ascii="Times New Roman" w:hAnsi="Times New Roman" w:cs="Times New Roman"/>
              </w:rPr>
            </w:pPr>
            <w:r>
              <w:rPr>
                <w:rFonts w:ascii="Times New Roman" w:hAnsi="Times New Roman" w:cs="Times New Roman"/>
              </w:rPr>
              <w:t>38,49</w:t>
            </w:r>
          </w:p>
        </w:tc>
        <w:tc>
          <w:tcPr>
            <w:tcW w:w="494" w:type="pct"/>
            <w:vMerge w:val="restart"/>
            <w:vAlign w:val="center"/>
          </w:tcPr>
          <w:p w14:paraId="198545E1" w14:textId="63348912" w:rsidR="0050754A" w:rsidRPr="0011098F" w:rsidRDefault="0050754A" w:rsidP="00F33925">
            <w:pPr>
              <w:jc w:val="center"/>
              <w:rPr>
                <w:rFonts w:ascii="Times New Roman" w:hAnsi="Times New Roman" w:cs="Times New Roman"/>
              </w:rPr>
            </w:pPr>
            <w:r>
              <w:rPr>
                <w:rFonts w:ascii="Times New Roman" w:hAnsi="Times New Roman" w:cs="Times New Roman"/>
              </w:rPr>
              <w:t>2</w:t>
            </w:r>
          </w:p>
        </w:tc>
        <w:tc>
          <w:tcPr>
            <w:tcW w:w="563" w:type="pct"/>
            <w:vMerge w:val="restart"/>
            <w:vAlign w:val="center"/>
          </w:tcPr>
          <w:p w14:paraId="57CC1024" w14:textId="652026E4"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0AB8492B" w14:textId="1D80D8BD" w:rsidR="0050754A" w:rsidRPr="0011098F" w:rsidRDefault="0050754A" w:rsidP="00262D10">
            <w:pPr>
              <w:jc w:val="center"/>
              <w:rPr>
                <w:rFonts w:ascii="Times New Roman" w:hAnsi="Times New Roman" w:cs="Times New Roman"/>
              </w:rPr>
            </w:pPr>
            <w:r>
              <w:rPr>
                <w:rFonts w:ascii="Times New Roman" w:hAnsi="Times New Roman" w:cs="Times New Roman"/>
              </w:rPr>
              <w:t>-</w:t>
            </w:r>
          </w:p>
        </w:tc>
      </w:tr>
      <w:tr w:rsidR="0050754A" w:rsidRPr="0011098F" w14:paraId="0C7BCEB3" w14:textId="5ADBAE84" w:rsidTr="00042CC1">
        <w:trPr>
          <w:cantSplit/>
          <w:trHeight w:val="73"/>
        </w:trPr>
        <w:tc>
          <w:tcPr>
            <w:tcW w:w="178" w:type="pct"/>
            <w:vMerge/>
            <w:vAlign w:val="center"/>
          </w:tcPr>
          <w:p w14:paraId="687AF4C8" w14:textId="77777777" w:rsidR="0050754A" w:rsidRPr="0011098F" w:rsidRDefault="0050754A" w:rsidP="00182E9F">
            <w:pPr>
              <w:jc w:val="center"/>
              <w:rPr>
                <w:rFonts w:ascii="Times New Roman" w:hAnsi="Times New Roman" w:cs="Times New Roman"/>
              </w:rPr>
            </w:pPr>
          </w:p>
        </w:tc>
        <w:tc>
          <w:tcPr>
            <w:tcW w:w="674" w:type="pct"/>
            <w:vMerge/>
            <w:vAlign w:val="center"/>
          </w:tcPr>
          <w:p w14:paraId="5259000E" w14:textId="0D3C9709" w:rsidR="0050754A" w:rsidRPr="0011098F" w:rsidRDefault="0050754A" w:rsidP="0011098F">
            <w:pPr>
              <w:jc w:val="both"/>
              <w:rPr>
                <w:rFonts w:ascii="Times New Roman" w:hAnsi="Times New Roman" w:cs="Times New Roman"/>
              </w:rPr>
            </w:pPr>
          </w:p>
        </w:tc>
        <w:tc>
          <w:tcPr>
            <w:tcW w:w="634" w:type="pct"/>
            <w:vAlign w:val="center"/>
          </w:tcPr>
          <w:p w14:paraId="3B63FF83" w14:textId="7B6C3F9D" w:rsidR="0050754A" w:rsidRPr="0011098F" w:rsidRDefault="0050754A"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064E2A0C" w14:textId="02D1655F" w:rsidR="0050754A" w:rsidRPr="00E903DD" w:rsidRDefault="0050754A" w:rsidP="0011098F">
            <w:pPr>
              <w:jc w:val="center"/>
              <w:rPr>
                <w:rFonts w:ascii="Times New Roman" w:hAnsi="Times New Roman" w:cs="Times New Roman"/>
                <w:b/>
              </w:rPr>
            </w:pPr>
            <w:r>
              <w:rPr>
                <w:rFonts w:ascii="Times New Roman" w:hAnsi="Times New Roman" w:cs="Times New Roman"/>
                <w:b/>
              </w:rPr>
              <w:t>177</w:t>
            </w:r>
          </w:p>
        </w:tc>
        <w:tc>
          <w:tcPr>
            <w:tcW w:w="341" w:type="pct"/>
            <w:vAlign w:val="center"/>
          </w:tcPr>
          <w:p w14:paraId="5591660D" w14:textId="168AC7D0"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7FAFBF95" w14:textId="30DE272B" w:rsidR="0050754A" w:rsidRPr="0011098F" w:rsidRDefault="0050754A" w:rsidP="0011098F">
            <w:pPr>
              <w:jc w:val="both"/>
              <w:rPr>
                <w:rFonts w:ascii="Times New Roman" w:hAnsi="Times New Roman" w:cs="Times New Roman"/>
              </w:rPr>
            </w:pPr>
          </w:p>
        </w:tc>
        <w:tc>
          <w:tcPr>
            <w:tcW w:w="563" w:type="pct"/>
            <w:vMerge/>
            <w:vAlign w:val="center"/>
          </w:tcPr>
          <w:p w14:paraId="7CCFD074" w14:textId="77777777" w:rsidR="0050754A" w:rsidRPr="0011098F" w:rsidRDefault="0050754A" w:rsidP="00F33925">
            <w:pPr>
              <w:jc w:val="center"/>
              <w:rPr>
                <w:rFonts w:ascii="Times New Roman" w:hAnsi="Times New Roman" w:cs="Times New Roman"/>
              </w:rPr>
            </w:pPr>
          </w:p>
        </w:tc>
        <w:tc>
          <w:tcPr>
            <w:tcW w:w="494" w:type="pct"/>
            <w:vMerge/>
            <w:vAlign w:val="center"/>
          </w:tcPr>
          <w:p w14:paraId="4728DE7F" w14:textId="77777777" w:rsidR="0050754A" w:rsidRPr="0011098F" w:rsidRDefault="0050754A" w:rsidP="00F33925">
            <w:pPr>
              <w:jc w:val="center"/>
              <w:rPr>
                <w:rFonts w:ascii="Times New Roman" w:hAnsi="Times New Roman" w:cs="Times New Roman"/>
              </w:rPr>
            </w:pPr>
          </w:p>
        </w:tc>
        <w:tc>
          <w:tcPr>
            <w:tcW w:w="563" w:type="pct"/>
            <w:vMerge/>
            <w:vAlign w:val="center"/>
          </w:tcPr>
          <w:p w14:paraId="2CD3A1A2" w14:textId="77777777" w:rsidR="0050754A" w:rsidRPr="0011098F" w:rsidRDefault="0050754A" w:rsidP="00262D10">
            <w:pPr>
              <w:jc w:val="center"/>
              <w:rPr>
                <w:rFonts w:ascii="Times New Roman" w:hAnsi="Times New Roman" w:cs="Times New Roman"/>
              </w:rPr>
            </w:pPr>
          </w:p>
        </w:tc>
        <w:tc>
          <w:tcPr>
            <w:tcW w:w="494" w:type="pct"/>
            <w:vMerge/>
            <w:vAlign w:val="center"/>
          </w:tcPr>
          <w:p w14:paraId="38C2EB20" w14:textId="77777777" w:rsidR="0050754A" w:rsidRPr="0011098F" w:rsidRDefault="0050754A" w:rsidP="00262D10">
            <w:pPr>
              <w:jc w:val="center"/>
              <w:rPr>
                <w:rFonts w:ascii="Times New Roman" w:hAnsi="Times New Roman" w:cs="Times New Roman"/>
              </w:rPr>
            </w:pPr>
          </w:p>
        </w:tc>
      </w:tr>
      <w:tr w:rsidR="0050754A" w:rsidRPr="0011098F" w14:paraId="006A7FE0" w14:textId="28C2F70E" w:rsidTr="00042CC1">
        <w:trPr>
          <w:cantSplit/>
          <w:trHeight w:val="1012"/>
        </w:trPr>
        <w:tc>
          <w:tcPr>
            <w:tcW w:w="178" w:type="pct"/>
            <w:vAlign w:val="center"/>
          </w:tcPr>
          <w:p w14:paraId="31C97DD1" w14:textId="7A0975CE" w:rsidR="0050754A" w:rsidRPr="0011098F" w:rsidRDefault="0050754A" w:rsidP="00182E9F">
            <w:pPr>
              <w:jc w:val="center"/>
              <w:rPr>
                <w:rFonts w:ascii="Times New Roman" w:hAnsi="Times New Roman" w:cs="Times New Roman"/>
              </w:rPr>
            </w:pPr>
            <w:r>
              <w:rPr>
                <w:rFonts w:ascii="Times New Roman" w:hAnsi="Times New Roman" w:cs="Times New Roman"/>
              </w:rPr>
              <w:t>142</w:t>
            </w:r>
          </w:p>
        </w:tc>
        <w:tc>
          <w:tcPr>
            <w:tcW w:w="674" w:type="pct"/>
            <w:vAlign w:val="center"/>
          </w:tcPr>
          <w:p w14:paraId="692AF1AD" w14:textId="500D858E" w:rsidR="0050754A" w:rsidRPr="0011098F" w:rsidRDefault="0050754A" w:rsidP="0011098F">
            <w:pPr>
              <w:jc w:val="both"/>
              <w:rPr>
                <w:rFonts w:ascii="Times New Roman" w:hAnsi="Times New Roman" w:cs="Times New Roman"/>
              </w:rPr>
            </w:pPr>
            <w:r w:rsidRPr="0011098F">
              <w:rPr>
                <w:rFonts w:ascii="Times New Roman" w:hAnsi="Times New Roman" w:cs="Times New Roman"/>
              </w:rPr>
              <w:t>05:42:000037:539</w:t>
            </w:r>
          </w:p>
          <w:p w14:paraId="2F8670C3"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возле родника по улице Г. Саидова</w:t>
            </w:r>
          </w:p>
        </w:tc>
        <w:tc>
          <w:tcPr>
            <w:tcW w:w="634" w:type="pct"/>
            <w:vAlign w:val="center"/>
          </w:tcPr>
          <w:p w14:paraId="53A0A66E" w14:textId="368775F1" w:rsidR="0050754A" w:rsidRPr="0011098F" w:rsidRDefault="0050754A" w:rsidP="00FF6B6C">
            <w:pPr>
              <w:jc w:val="center"/>
              <w:rPr>
                <w:rFonts w:ascii="Times New Roman" w:hAnsi="Times New Roman" w:cs="Times New Roman"/>
              </w:rPr>
            </w:pPr>
            <w:r>
              <w:rPr>
                <w:rFonts w:ascii="Times New Roman" w:hAnsi="Times New Roman" w:cs="Times New Roman"/>
              </w:rPr>
              <w:t>-</w:t>
            </w:r>
          </w:p>
        </w:tc>
        <w:tc>
          <w:tcPr>
            <w:tcW w:w="432" w:type="pct"/>
            <w:vAlign w:val="center"/>
          </w:tcPr>
          <w:p w14:paraId="551DAFA3" w14:textId="47F4DCCF" w:rsidR="0050754A" w:rsidRPr="0011098F" w:rsidRDefault="0050754A"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434D1778" w14:textId="3C039EB6"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6EE7ECB5" w14:textId="4604DADD" w:rsidR="0050754A" w:rsidRPr="0011098F" w:rsidRDefault="0050754A" w:rsidP="0011098F">
            <w:pPr>
              <w:jc w:val="both"/>
              <w:rPr>
                <w:rFonts w:ascii="Times New Roman" w:hAnsi="Times New Roman" w:cs="Times New Roman"/>
              </w:rPr>
            </w:pPr>
            <w:r w:rsidRPr="0011098F">
              <w:rPr>
                <w:rFonts w:ascii="Times New Roman" w:hAnsi="Times New Roman" w:cs="Times New Roman"/>
              </w:rPr>
              <w:t>- 4 контейнера;</w:t>
            </w:r>
          </w:p>
          <w:p w14:paraId="5270DC8E"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- 8 кв.м.;</w:t>
            </w:r>
          </w:p>
          <w:p w14:paraId="4ECA16B7"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10A9AB54" w14:textId="79482DBA" w:rsidR="0050754A" w:rsidRPr="0011098F" w:rsidRDefault="0050754A"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602EBC36" w14:textId="754AA041" w:rsidR="0050754A" w:rsidRPr="0011098F" w:rsidRDefault="0050754A"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0473DA23" w14:textId="138DB85A"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5A8C920D" w14:textId="2F9CE8EF" w:rsidR="0050754A" w:rsidRPr="0011098F" w:rsidRDefault="0050754A" w:rsidP="00262D10">
            <w:pPr>
              <w:jc w:val="center"/>
              <w:rPr>
                <w:rFonts w:ascii="Times New Roman" w:hAnsi="Times New Roman" w:cs="Times New Roman"/>
              </w:rPr>
            </w:pPr>
            <w:r>
              <w:rPr>
                <w:rFonts w:ascii="Times New Roman" w:hAnsi="Times New Roman" w:cs="Times New Roman"/>
              </w:rPr>
              <w:t>-</w:t>
            </w:r>
          </w:p>
        </w:tc>
      </w:tr>
      <w:tr w:rsidR="0050754A" w:rsidRPr="0011098F" w14:paraId="35347C15" w14:textId="2E403DCD" w:rsidTr="00042CC1">
        <w:trPr>
          <w:cantSplit/>
          <w:trHeight w:val="113"/>
        </w:trPr>
        <w:tc>
          <w:tcPr>
            <w:tcW w:w="178" w:type="pct"/>
            <w:vMerge w:val="restart"/>
            <w:vAlign w:val="center"/>
          </w:tcPr>
          <w:p w14:paraId="7E7474C5" w14:textId="3CB52F36" w:rsidR="0050754A" w:rsidRPr="0011098F" w:rsidRDefault="0050754A" w:rsidP="00182E9F">
            <w:pPr>
              <w:jc w:val="center"/>
              <w:rPr>
                <w:rFonts w:ascii="Times New Roman" w:hAnsi="Times New Roman" w:cs="Times New Roman"/>
              </w:rPr>
            </w:pPr>
            <w:r>
              <w:rPr>
                <w:rFonts w:ascii="Times New Roman" w:hAnsi="Times New Roman" w:cs="Times New Roman"/>
              </w:rPr>
              <w:t>143</w:t>
            </w:r>
          </w:p>
        </w:tc>
        <w:tc>
          <w:tcPr>
            <w:tcW w:w="674" w:type="pct"/>
            <w:vMerge w:val="restart"/>
            <w:vAlign w:val="center"/>
          </w:tcPr>
          <w:p w14:paraId="0EE4D751" w14:textId="11A83E8D" w:rsidR="0050754A" w:rsidRPr="0011098F" w:rsidRDefault="0050754A" w:rsidP="0011098F">
            <w:pPr>
              <w:jc w:val="both"/>
              <w:rPr>
                <w:rFonts w:ascii="Times New Roman" w:hAnsi="Times New Roman" w:cs="Times New Roman"/>
              </w:rPr>
            </w:pPr>
            <w:r w:rsidRPr="0011098F">
              <w:rPr>
                <w:rFonts w:ascii="Times New Roman" w:hAnsi="Times New Roman" w:cs="Times New Roman"/>
              </w:rPr>
              <w:t>05:42:000003:1197</w:t>
            </w:r>
          </w:p>
          <w:p w14:paraId="7C25068A"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напротив СОШ №14 по улице М. Далгата</w:t>
            </w:r>
          </w:p>
        </w:tc>
        <w:tc>
          <w:tcPr>
            <w:tcW w:w="634" w:type="pct"/>
            <w:vAlign w:val="center"/>
          </w:tcPr>
          <w:p w14:paraId="3378E8F6"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Далгата, д. 1а</w:t>
            </w:r>
          </w:p>
        </w:tc>
        <w:tc>
          <w:tcPr>
            <w:tcW w:w="432" w:type="pct"/>
            <w:vAlign w:val="center"/>
          </w:tcPr>
          <w:p w14:paraId="408DFB29" w14:textId="77777777" w:rsidR="0050754A" w:rsidRPr="0011098F" w:rsidRDefault="0050754A" w:rsidP="0011098F">
            <w:pPr>
              <w:jc w:val="center"/>
              <w:rPr>
                <w:rFonts w:ascii="Times New Roman" w:hAnsi="Times New Roman" w:cs="Times New Roman"/>
              </w:rPr>
            </w:pPr>
            <w:r w:rsidRPr="0011098F">
              <w:rPr>
                <w:rFonts w:ascii="Times New Roman" w:hAnsi="Times New Roman" w:cs="Times New Roman"/>
              </w:rPr>
              <w:t>165</w:t>
            </w:r>
          </w:p>
        </w:tc>
        <w:tc>
          <w:tcPr>
            <w:tcW w:w="341" w:type="pct"/>
            <w:vAlign w:val="center"/>
          </w:tcPr>
          <w:p w14:paraId="7FD51804" w14:textId="73244F39"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Merge w:val="restart"/>
            <w:vAlign w:val="center"/>
          </w:tcPr>
          <w:p w14:paraId="21E92CE9" w14:textId="72BE0BBC" w:rsidR="0050754A" w:rsidRPr="0011098F" w:rsidRDefault="0050754A" w:rsidP="0011098F">
            <w:pPr>
              <w:jc w:val="both"/>
              <w:rPr>
                <w:rFonts w:ascii="Times New Roman" w:hAnsi="Times New Roman" w:cs="Times New Roman"/>
              </w:rPr>
            </w:pPr>
            <w:r w:rsidRPr="0011098F">
              <w:rPr>
                <w:rFonts w:ascii="Times New Roman" w:hAnsi="Times New Roman" w:cs="Times New Roman"/>
              </w:rPr>
              <w:t>- 5 контейнера;</w:t>
            </w:r>
          </w:p>
          <w:p w14:paraId="096CB865"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- 27 кв.м.;</w:t>
            </w:r>
          </w:p>
          <w:p w14:paraId="2AEAB4B0"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47F2E865" w14:textId="5907F187" w:rsidR="0050754A" w:rsidRPr="0011098F" w:rsidRDefault="0050754A" w:rsidP="00F33925">
            <w:pPr>
              <w:jc w:val="center"/>
              <w:rPr>
                <w:rFonts w:ascii="Times New Roman" w:hAnsi="Times New Roman" w:cs="Times New Roman"/>
              </w:rPr>
            </w:pPr>
            <w:r>
              <w:rPr>
                <w:rFonts w:ascii="Times New Roman" w:hAnsi="Times New Roman" w:cs="Times New Roman"/>
              </w:rPr>
              <w:t>143,76</w:t>
            </w:r>
          </w:p>
        </w:tc>
        <w:tc>
          <w:tcPr>
            <w:tcW w:w="494" w:type="pct"/>
            <w:vMerge w:val="restart"/>
            <w:vAlign w:val="center"/>
          </w:tcPr>
          <w:p w14:paraId="5B047A9C" w14:textId="425E032F" w:rsidR="0050754A" w:rsidRPr="0011098F" w:rsidRDefault="0001184C" w:rsidP="00F33925">
            <w:pPr>
              <w:jc w:val="center"/>
              <w:rPr>
                <w:rFonts w:ascii="Times New Roman" w:hAnsi="Times New Roman" w:cs="Times New Roman"/>
              </w:rPr>
            </w:pPr>
            <w:r>
              <w:rPr>
                <w:rFonts w:ascii="Times New Roman" w:hAnsi="Times New Roman" w:cs="Times New Roman"/>
              </w:rPr>
              <w:t>8</w:t>
            </w:r>
          </w:p>
        </w:tc>
        <w:tc>
          <w:tcPr>
            <w:tcW w:w="563" w:type="pct"/>
            <w:vMerge w:val="restart"/>
            <w:vAlign w:val="center"/>
          </w:tcPr>
          <w:p w14:paraId="63F66938" w14:textId="2BACE895" w:rsidR="0050754A" w:rsidRPr="0011098F" w:rsidRDefault="0001184C" w:rsidP="00262D10">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718FB2EB" w14:textId="2363730C" w:rsidR="0050754A" w:rsidRPr="0011098F" w:rsidRDefault="0001184C" w:rsidP="00262D10">
            <w:pPr>
              <w:jc w:val="center"/>
              <w:rPr>
                <w:rFonts w:ascii="Times New Roman" w:hAnsi="Times New Roman" w:cs="Times New Roman"/>
              </w:rPr>
            </w:pPr>
            <w:r>
              <w:rPr>
                <w:rFonts w:ascii="Times New Roman" w:hAnsi="Times New Roman" w:cs="Times New Roman"/>
              </w:rPr>
              <w:t>-</w:t>
            </w:r>
          </w:p>
        </w:tc>
      </w:tr>
      <w:tr w:rsidR="0050754A" w:rsidRPr="0011098F" w14:paraId="3EA5C30A" w14:textId="30CFCC38" w:rsidTr="00042CC1">
        <w:trPr>
          <w:cantSplit/>
          <w:trHeight w:val="73"/>
        </w:trPr>
        <w:tc>
          <w:tcPr>
            <w:tcW w:w="178" w:type="pct"/>
            <w:vMerge/>
            <w:vAlign w:val="center"/>
          </w:tcPr>
          <w:p w14:paraId="186ADC5F" w14:textId="77777777" w:rsidR="0050754A" w:rsidRPr="0011098F" w:rsidRDefault="0050754A" w:rsidP="00182E9F">
            <w:pPr>
              <w:jc w:val="center"/>
              <w:rPr>
                <w:rFonts w:ascii="Times New Roman" w:hAnsi="Times New Roman" w:cs="Times New Roman"/>
              </w:rPr>
            </w:pPr>
          </w:p>
        </w:tc>
        <w:tc>
          <w:tcPr>
            <w:tcW w:w="674" w:type="pct"/>
            <w:vMerge/>
            <w:vAlign w:val="center"/>
          </w:tcPr>
          <w:p w14:paraId="578183AC" w14:textId="54B0A9B1" w:rsidR="0050754A" w:rsidRPr="0011098F" w:rsidRDefault="0050754A" w:rsidP="0011098F">
            <w:pPr>
              <w:jc w:val="both"/>
              <w:rPr>
                <w:rFonts w:ascii="Times New Roman" w:hAnsi="Times New Roman" w:cs="Times New Roman"/>
              </w:rPr>
            </w:pPr>
          </w:p>
        </w:tc>
        <w:tc>
          <w:tcPr>
            <w:tcW w:w="634" w:type="pct"/>
            <w:vAlign w:val="center"/>
          </w:tcPr>
          <w:p w14:paraId="1EA547E3"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Далгата, д. 1</w:t>
            </w:r>
          </w:p>
        </w:tc>
        <w:tc>
          <w:tcPr>
            <w:tcW w:w="432" w:type="pct"/>
            <w:vAlign w:val="center"/>
          </w:tcPr>
          <w:p w14:paraId="45C3803E" w14:textId="77777777" w:rsidR="0050754A" w:rsidRPr="0011098F" w:rsidRDefault="0050754A" w:rsidP="0011098F">
            <w:pPr>
              <w:jc w:val="center"/>
              <w:rPr>
                <w:rFonts w:ascii="Times New Roman" w:hAnsi="Times New Roman" w:cs="Times New Roman"/>
              </w:rPr>
            </w:pPr>
            <w:r w:rsidRPr="0011098F">
              <w:rPr>
                <w:rFonts w:ascii="Times New Roman" w:hAnsi="Times New Roman" w:cs="Times New Roman"/>
              </w:rPr>
              <w:t>94</w:t>
            </w:r>
          </w:p>
        </w:tc>
        <w:tc>
          <w:tcPr>
            <w:tcW w:w="341" w:type="pct"/>
            <w:vAlign w:val="center"/>
          </w:tcPr>
          <w:p w14:paraId="0A5088C0" w14:textId="53001FCA"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781BADE0" w14:textId="2D0740DF" w:rsidR="0050754A" w:rsidRPr="0011098F" w:rsidRDefault="0050754A" w:rsidP="0011098F">
            <w:pPr>
              <w:jc w:val="both"/>
              <w:rPr>
                <w:rFonts w:ascii="Times New Roman" w:hAnsi="Times New Roman" w:cs="Times New Roman"/>
              </w:rPr>
            </w:pPr>
          </w:p>
        </w:tc>
        <w:tc>
          <w:tcPr>
            <w:tcW w:w="563" w:type="pct"/>
            <w:vMerge/>
            <w:vAlign w:val="center"/>
          </w:tcPr>
          <w:p w14:paraId="07F8B878" w14:textId="77777777" w:rsidR="0050754A" w:rsidRPr="0011098F" w:rsidRDefault="0050754A" w:rsidP="00F33925">
            <w:pPr>
              <w:jc w:val="center"/>
              <w:rPr>
                <w:rFonts w:ascii="Times New Roman" w:hAnsi="Times New Roman" w:cs="Times New Roman"/>
              </w:rPr>
            </w:pPr>
          </w:p>
        </w:tc>
        <w:tc>
          <w:tcPr>
            <w:tcW w:w="494" w:type="pct"/>
            <w:vMerge/>
            <w:vAlign w:val="center"/>
          </w:tcPr>
          <w:p w14:paraId="22531113" w14:textId="77777777" w:rsidR="0050754A" w:rsidRPr="0011098F" w:rsidRDefault="0050754A" w:rsidP="00F33925">
            <w:pPr>
              <w:jc w:val="center"/>
              <w:rPr>
                <w:rFonts w:ascii="Times New Roman" w:hAnsi="Times New Roman" w:cs="Times New Roman"/>
              </w:rPr>
            </w:pPr>
          </w:p>
        </w:tc>
        <w:tc>
          <w:tcPr>
            <w:tcW w:w="563" w:type="pct"/>
            <w:vMerge/>
            <w:vAlign w:val="center"/>
          </w:tcPr>
          <w:p w14:paraId="5B722BEA" w14:textId="77777777" w:rsidR="0050754A" w:rsidRPr="0011098F" w:rsidRDefault="0050754A" w:rsidP="00262D10">
            <w:pPr>
              <w:jc w:val="center"/>
              <w:rPr>
                <w:rFonts w:ascii="Times New Roman" w:hAnsi="Times New Roman" w:cs="Times New Roman"/>
              </w:rPr>
            </w:pPr>
          </w:p>
        </w:tc>
        <w:tc>
          <w:tcPr>
            <w:tcW w:w="494" w:type="pct"/>
            <w:vMerge/>
            <w:vAlign w:val="center"/>
          </w:tcPr>
          <w:p w14:paraId="2EDA5AEF" w14:textId="77777777" w:rsidR="0050754A" w:rsidRPr="0011098F" w:rsidRDefault="0050754A" w:rsidP="00262D10">
            <w:pPr>
              <w:jc w:val="center"/>
              <w:rPr>
                <w:rFonts w:ascii="Times New Roman" w:hAnsi="Times New Roman" w:cs="Times New Roman"/>
              </w:rPr>
            </w:pPr>
          </w:p>
        </w:tc>
      </w:tr>
      <w:tr w:rsidR="0050754A" w:rsidRPr="0011098F" w14:paraId="523CB5C7" w14:textId="09DF4D75" w:rsidTr="00042CC1">
        <w:trPr>
          <w:cantSplit/>
          <w:trHeight w:val="73"/>
        </w:trPr>
        <w:tc>
          <w:tcPr>
            <w:tcW w:w="178" w:type="pct"/>
            <w:vMerge/>
            <w:vAlign w:val="center"/>
          </w:tcPr>
          <w:p w14:paraId="2855243F" w14:textId="77777777" w:rsidR="0050754A" w:rsidRPr="0011098F" w:rsidRDefault="0050754A" w:rsidP="00182E9F">
            <w:pPr>
              <w:jc w:val="center"/>
              <w:rPr>
                <w:rFonts w:ascii="Times New Roman" w:hAnsi="Times New Roman" w:cs="Times New Roman"/>
              </w:rPr>
            </w:pPr>
          </w:p>
        </w:tc>
        <w:tc>
          <w:tcPr>
            <w:tcW w:w="674" w:type="pct"/>
            <w:vMerge/>
            <w:vAlign w:val="center"/>
          </w:tcPr>
          <w:p w14:paraId="1DE4EC6D" w14:textId="5694DFA8" w:rsidR="0050754A" w:rsidRPr="0011098F" w:rsidRDefault="0050754A" w:rsidP="0011098F">
            <w:pPr>
              <w:jc w:val="both"/>
              <w:rPr>
                <w:rFonts w:ascii="Times New Roman" w:hAnsi="Times New Roman" w:cs="Times New Roman"/>
              </w:rPr>
            </w:pPr>
          </w:p>
        </w:tc>
        <w:tc>
          <w:tcPr>
            <w:tcW w:w="634" w:type="pct"/>
            <w:vAlign w:val="center"/>
          </w:tcPr>
          <w:p w14:paraId="724ED076"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Далгата, д. 1б</w:t>
            </w:r>
          </w:p>
        </w:tc>
        <w:tc>
          <w:tcPr>
            <w:tcW w:w="432" w:type="pct"/>
            <w:vAlign w:val="center"/>
          </w:tcPr>
          <w:p w14:paraId="54A027EA" w14:textId="77777777" w:rsidR="0050754A" w:rsidRPr="0011098F" w:rsidRDefault="0050754A" w:rsidP="0011098F">
            <w:pPr>
              <w:jc w:val="center"/>
              <w:rPr>
                <w:rFonts w:ascii="Times New Roman" w:hAnsi="Times New Roman" w:cs="Times New Roman"/>
              </w:rPr>
            </w:pPr>
            <w:r w:rsidRPr="0011098F">
              <w:rPr>
                <w:rFonts w:ascii="Times New Roman" w:hAnsi="Times New Roman" w:cs="Times New Roman"/>
              </w:rPr>
              <w:t>174</w:t>
            </w:r>
          </w:p>
        </w:tc>
        <w:tc>
          <w:tcPr>
            <w:tcW w:w="341" w:type="pct"/>
            <w:vAlign w:val="center"/>
          </w:tcPr>
          <w:p w14:paraId="2815505B" w14:textId="46D05961"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1F282F53" w14:textId="4E9AEA24" w:rsidR="0050754A" w:rsidRPr="0011098F" w:rsidRDefault="0050754A" w:rsidP="0011098F">
            <w:pPr>
              <w:jc w:val="both"/>
              <w:rPr>
                <w:rFonts w:ascii="Times New Roman" w:hAnsi="Times New Roman" w:cs="Times New Roman"/>
              </w:rPr>
            </w:pPr>
          </w:p>
        </w:tc>
        <w:tc>
          <w:tcPr>
            <w:tcW w:w="563" w:type="pct"/>
            <w:vMerge/>
            <w:vAlign w:val="center"/>
          </w:tcPr>
          <w:p w14:paraId="2C72392C" w14:textId="77777777" w:rsidR="0050754A" w:rsidRPr="0011098F" w:rsidRDefault="0050754A" w:rsidP="00F33925">
            <w:pPr>
              <w:jc w:val="center"/>
              <w:rPr>
                <w:rFonts w:ascii="Times New Roman" w:hAnsi="Times New Roman" w:cs="Times New Roman"/>
              </w:rPr>
            </w:pPr>
          </w:p>
        </w:tc>
        <w:tc>
          <w:tcPr>
            <w:tcW w:w="494" w:type="pct"/>
            <w:vMerge/>
            <w:vAlign w:val="center"/>
          </w:tcPr>
          <w:p w14:paraId="3722EF52" w14:textId="77777777" w:rsidR="0050754A" w:rsidRPr="0011098F" w:rsidRDefault="0050754A" w:rsidP="00F33925">
            <w:pPr>
              <w:jc w:val="center"/>
              <w:rPr>
                <w:rFonts w:ascii="Times New Roman" w:hAnsi="Times New Roman" w:cs="Times New Roman"/>
              </w:rPr>
            </w:pPr>
          </w:p>
        </w:tc>
        <w:tc>
          <w:tcPr>
            <w:tcW w:w="563" w:type="pct"/>
            <w:vMerge/>
            <w:vAlign w:val="center"/>
          </w:tcPr>
          <w:p w14:paraId="432461F8" w14:textId="77777777" w:rsidR="0050754A" w:rsidRPr="0011098F" w:rsidRDefault="0050754A" w:rsidP="00262D10">
            <w:pPr>
              <w:jc w:val="center"/>
              <w:rPr>
                <w:rFonts w:ascii="Times New Roman" w:hAnsi="Times New Roman" w:cs="Times New Roman"/>
              </w:rPr>
            </w:pPr>
          </w:p>
        </w:tc>
        <w:tc>
          <w:tcPr>
            <w:tcW w:w="494" w:type="pct"/>
            <w:vMerge/>
            <w:vAlign w:val="center"/>
          </w:tcPr>
          <w:p w14:paraId="56AB31AF" w14:textId="77777777" w:rsidR="0050754A" w:rsidRPr="0011098F" w:rsidRDefault="0050754A" w:rsidP="00262D10">
            <w:pPr>
              <w:jc w:val="center"/>
              <w:rPr>
                <w:rFonts w:ascii="Times New Roman" w:hAnsi="Times New Roman" w:cs="Times New Roman"/>
              </w:rPr>
            </w:pPr>
          </w:p>
        </w:tc>
      </w:tr>
      <w:tr w:rsidR="0050754A" w:rsidRPr="0011098F" w14:paraId="0E94F466" w14:textId="26AC9395" w:rsidTr="00042CC1">
        <w:trPr>
          <w:cantSplit/>
          <w:trHeight w:val="73"/>
        </w:trPr>
        <w:tc>
          <w:tcPr>
            <w:tcW w:w="178" w:type="pct"/>
            <w:vMerge/>
            <w:vAlign w:val="center"/>
          </w:tcPr>
          <w:p w14:paraId="754238A4" w14:textId="77777777" w:rsidR="0050754A" w:rsidRPr="0011098F" w:rsidRDefault="0050754A" w:rsidP="00182E9F">
            <w:pPr>
              <w:jc w:val="center"/>
              <w:rPr>
                <w:rFonts w:ascii="Times New Roman" w:hAnsi="Times New Roman" w:cs="Times New Roman"/>
              </w:rPr>
            </w:pPr>
          </w:p>
        </w:tc>
        <w:tc>
          <w:tcPr>
            <w:tcW w:w="674" w:type="pct"/>
            <w:vMerge/>
            <w:vAlign w:val="center"/>
          </w:tcPr>
          <w:p w14:paraId="71AE18B3" w14:textId="2F47EC55" w:rsidR="0050754A" w:rsidRPr="0011098F" w:rsidRDefault="0050754A" w:rsidP="0011098F">
            <w:pPr>
              <w:jc w:val="both"/>
              <w:rPr>
                <w:rFonts w:ascii="Times New Roman" w:hAnsi="Times New Roman" w:cs="Times New Roman"/>
              </w:rPr>
            </w:pPr>
          </w:p>
        </w:tc>
        <w:tc>
          <w:tcPr>
            <w:tcW w:w="634" w:type="pct"/>
            <w:vAlign w:val="center"/>
          </w:tcPr>
          <w:p w14:paraId="3EF688E8"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Карьерная, д. 2а</w:t>
            </w:r>
          </w:p>
        </w:tc>
        <w:tc>
          <w:tcPr>
            <w:tcW w:w="432" w:type="pct"/>
            <w:vAlign w:val="center"/>
          </w:tcPr>
          <w:p w14:paraId="12EF0C1E" w14:textId="77777777" w:rsidR="0050754A" w:rsidRPr="0011098F" w:rsidRDefault="0050754A" w:rsidP="0011098F">
            <w:pPr>
              <w:jc w:val="center"/>
              <w:rPr>
                <w:rFonts w:ascii="Times New Roman" w:hAnsi="Times New Roman" w:cs="Times New Roman"/>
              </w:rPr>
            </w:pPr>
            <w:r w:rsidRPr="0011098F">
              <w:rPr>
                <w:rFonts w:ascii="Times New Roman" w:hAnsi="Times New Roman" w:cs="Times New Roman"/>
              </w:rPr>
              <w:t>137</w:t>
            </w:r>
          </w:p>
        </w:tc>
        <w:tc>
          <w:tcPr>
            <w:tcW w:w="341" w:type="pct"/>
            <w:vAlign w:val="center"/>
          </w:tcPr>
          <w:p w14:paraId="571A2991" w14:textId="4201C5A4"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77B09A96" w14:textId="6668A1F5" w:rsidR="0050754A" w:rsidRPr="0011098F" w:rsidRDefault="0050754A" w:rsidP="0011098F">
            <w:pPr>
              <w:jc w:val="both"/>
              <w:rPr>
                <w:rFonts w:ascii="Times New Roman" w:hAnsi="Times New Roman" w:cs="Times New Roman"/>
              </w:rPr>
            </w:pPr>
          </w:p>
        </w:tc>
        <w:tc>
          <w:tcPr>
            <w:tcW w:w="563" w:type="pct"/>
            <w:vMerge/>
            <w:vAlign w:val="center"/>
          </w:tcPr>
          <w:p w14:paraId="42E56913" w14:textId="77777777" w:rsidR="0050754A" w:rsidRPr="0011098F" w:rsidRDefault="0050754A" w:rsidP="00F33925">
            <w:pPr>
              <w:jc w:val="center"/>
              <w:rPr>
                <w:rFonts w:ascii="Times New Roman" w:hAnsi="Times New Roman" w:cs="Times New Roman"/>
              </w:rPr>
            </w:pPr>
          </w:p>
        </w:tc>
        <w:tc>
          <w:tcPr>
            <w:tcW w:w="494" w:type="pct"/>
            <w:vMerge/>
            <w:vAlign w:val="center"/>
          </w:tcPr>
          <w:p w14:paraId="525CAC3A" w14:textId="77777777" w:rsidR="0050754A" w:rsidRPr="0011098F" w:rsidRDefault="0050754A" w:rsidP="00F33925">
            <w:pPr>
              <w:jc w:val="center"/>
              <w:rPr>
                <w:rFonts w:ascii="Times New Roman" w:hAnsi="Times New Roman" w:cs="Times New Roman"/>
              </w:rPr>
            </w:pPr>
          </w:p>
        </w:tc>
        <w:tc>
          <w:tcPr>
            <w:tcW w:w="563" w:type="pct"/>
            <w:vMerge/>
            <w:vAlign w:val="center"/>
          </w:tcPr>
          <w:p w14:paraId="55CADD93" w14:textId="77777777" w:rsidR="0050754A" w:rsidRPr="0011098F" w:rsidRDefault="0050754A" w:rsidP="00262D10">
            <w:pPr>
              <w:jc w:val="center"/>
              <w:rPr>
                <w:rFonts w:ascii="Times New Roman" w:hAnsi="Times New Roman" w:cs="Times New Roman"/>
              </w:rPr>
            </w:pPr>
          </w:p>
        </w:tc>
        <w:tc>
          <w:tcPr>
            <w:tcW w:w="494" w:type="pct"/>
            <w:vMerge/>
            <w:vAlign w:val="center"/>
          </w:tcPr>
          <w:p w14:paraId="45A693D8" w14:textId="77777777" w:rsidR="0050754A" w:rsidRPr="0011098F" w:rsidRDefault="0050754A" w:rsidP="00262D10">
            <w:pPr>
              <w:jc w:val="center"/>
              <w:rPr>
                <w:rFonts w:ascii="Times New Roman" w:hAnsi="Times New Roman" w:cs="Times New Roman"/>
              </w:rPr>
            </w:pPr>
          </w:p>
        </w:tc>
      </w:tr>
      <w:tr w:rsidR="0050754A" w:rsidRPr="0011098F" w14:paraId="6159DA6A" w14:textId="2282A1B5" w:rsidTr="00042CC1">
        <w:trPr>
          <w:cantSplit/>
          <w:trHeight w:val="73"/>
        </w:trPr>
        <w:tc>
          <w:tcPr>
            <w:tcW w:w="178" w:type="pct"/>
            <w:vMerge/>
            <w:vAlign w:val="center"/>
          </w:tcPr>
          <w:p w14:paraId="45896564" w14:textId="77777777" w:rsidR="0050754A" w:rsidRPr="0011098F" w:rsidRDefault="0050754A" w:rsidP="00182E9F">
            <w:pPr>
              <w:jc w:val="center"/>
              <w:rPr>
                <w:rFonts w:ascii="Times New Roman" w:hAnsi="Times New Roman" w:cs="Times New Roman"/>
              </w:rPr>
            </w:pPr>
          </w:p>
        </w:tc>
        <w:tc>
          <w:tcPr>
            <w:tcW w:w="674" w:type="pct"/>
            <w:vMerge/>
            <w:vAlign w:val="center"/>
          </w:tcPr>
          <w:p w14:paraId="16072DD6" w14:textId="0883DB86" w:rsidR="0050754A" w:rsidRPr="0011098F" w:rsidRDefault="0050754A" w:rsidP="0011098F">
            <w:pPr>
              <w:jc w:val="both"/>
              <w:rPr>
                <w:rFonts w:ascii="Times New Roman" w:hAnsi="Times New Roman" w:cs="Times New Roman"/>
              </w:rPr>
            </w:pPr>
          </w:p>
        </w:tc>
        <w:tc>
          <w:tcPr>
            <w:tcW w:w="634" w:type="pct"/>
            <w:vAlign w:val="center"/>
          </w:tcPr>
          <w:p w14:paraId="2C76202B" w14:textId="449241C4" w:rsidR="0050754A" w:rsidRPr="0011098F" w:rsidRDefault="0050754A" w:rsidP="0011098F">
            <w:pPr>
              <w:jc w:val="both"/>
              <w:rPr>
                <w:rFonts w:ascii="Times New Roman" w:hAnsi="Times New Roman" w:cs="Times New Roman"/>
              </w:rPr>
            </w:pPr>
            <w:r>
              <w:rPr>
                <w:rFonts w:ascii="Times New Roman" w:hAnsi="Times New Roman" w:cs="Times New Roman"/>
              </w:rPr>
              <w:t>улица Хизроева, д .8</w:t>
            </w:r>
          </w:p>
        </w:tc>
        <w:tc>
          <w:tcPr>
            <w:tcW w:w="432" w:type="pct"/>
            <w:vAlign w:val="center"/>
          </w:tcPr>
          <w:p w14:paraId="4ABCD8A7" w14:textId="0BAD8CB1" w:rsidR="0050754A" w:rsidRPr="0011098F" w:rsidRDefault="0050754A" w:rsidP="0011098F">
            <w:pPr>
              <w:jc w:val="center"/>
              <w:rPr>
                <w:rFonts w:ascii="Times New Roman" w:hAnsi="Times New Roman" w:cs="Times New Roman"/>
              </w:rPr>
            </w:pPr>
            <w:r>
              <w:rPr>
                <w:rFonts w:ascii="Times New Roman" w:hAnsi="Times New Roman" w:cs="Times New Roman"/>
              </w:rPr>
              <w:t>91</w:t>
            </w:r>
          </w:p>
        </w:tc>
        <w:tc>
          <w:tcPr>
            <w:tcW w:w="341" w:type="pct"/>
            <w:vAlign w:val="center"/>
          </w:tcPr>
          <w:p w14:paraId="636EEF03" w14:textId="1BFB19FA" w:rsidR="0050754A" w:rsidRPr="0011098F" w:rsidRDefault="0050754A" w:rsidP="00262D10">
            <w:pPr>
              <w:jc w:val="center"/>
              <w:rPr>
                <w:rFonts w:ascii="Times New Roman" w:hAnsi="Times New Roman" w:cs="Times New Roman"/>
              </w:rPr>
            </w:pPr>
            <w:r>
              <w:rPr>
                <w:rFonts w:ascii="Times New Roman" w:hAnsi="Times New Roman" w:cs="Times New Roman"/>
              </w:rPr>
              <w:t>40</w:t>
            </w:r>
          </w:p>
        </w:tc>
        <w:tc>
          <w:tcPr>
            <w:tcW w:w="626" w:type="pct"/>
            <w:vMerge/>
            <w:vAlign w:val="center"/>
          </w:tcPr>
          <w:p w14:paraId="49D06000" w14:textId="21B9794B" w:rsidR="0050754A" w:rsidRPr="0011098F" w:rsidRDefault="0050754A" w:rsidP="0011098F">
            <w:pPr>
              <w:jc w:val="both"/>
              <w:rPr>
                <w:rFonts w:ascii="Times New Roman" w:hAnsi="Times New Roman" w:cs="Times New Roman"/>
              </w:rPr>
            </w:pPr>
          </w:p>
        </w:tc>
        <w:tc>
          <w:tcPr>
            <w:tcW w:w="563" w:type="pct"/>
            <w:vMerge/>
            <w:vAlign w:val="center"/>
          </w:tcPr>
          <w:p w14:paraId="01D60FB7" w14:textId="77777777" w:rsidR="0050754A" w:rsidRPr="0011098F" w:rsidRDefault="0050754A" w:rsidP="00F33925">
            <w:pPr>
              <w:jc w:val="center"/>
              <w:rPr>
                <w:rFonts w:ascii="Times New Roman" w:hAnsi="Times New Roman" w:cs="Times New Roman"/>
              </w:rPr>
            </w:pPr>
          </w:p>
        </w:tc>
        <w:tc>
          <w:tcPr>
            <w:tcW w:w="494" w:type="pct"/>
            <w:vMerge/>
            <w:vAlign w:val="center"/>
          </w:tcPr>
          <w:p w14:paraId="110C89FD" w14:textId="77777777" w:rsidR="0050754A" w:rsidRPr="0011098F" w:rsidRDefault="0050754A" w:rsidP="00F33925">
            <w:pPr>
              <w:jc w:val="center"/>
              <w:rPr>
                <w:rFonts w:ascii="Times New Roman" w:hAnsi="Times New Roman" w:cs="Times New Roman"/>
              </w:rPr>
            </w:pPr>
          </w:p>
        </w:tc>
        <w:tc>
          <w:tcPr>
            <w:tcW w:w="563" w:type="pct"/>
            <w:vMerge/>
            <w:vAlign w:val="center"/>
          </w:tcPr>
          <w:p w14:paraId="2CDCAD0E" w14:textId="77777777" w:rsidR="0050754A" w:rsidRPr="0011098F" w:rsidRDefault="0050754A" w:rsidP="00262D10">
            <w:pPr>
              <w:jc w:val="center"/>
              <w:rPr>
                <w:rFonts w:ascii="Times New Roman" w:hAnsi="Times New Roman" w:cs="Times New Roman"/>
              </w:rPr>
            </w:pPr>
          </w:p>
        </w:tc>
        <w:tc>
          <w:tcPr>
            <w:tcW w:w="494" w:type="pct"/>
            <w:vMerge/>
            <w:vAlign w:val="center"/>
          </w:tcPr>
          <w:p w14:paraId="0882673D" w14:textId="77777777" w:rsidR="0050754A" w:rsidRPr="0011098F" w:rsidRDefault="0050754A" w:rsidP="00262D10">
            <w:pPr>
              <w:jc w:val="center"/>
              <w:rPr>
                <w:rFonts w:ascii="Times New Roman" w:hAnsi="Times New Roman" w:cs="Times New Roman"/>
              </w:rPr>
            </w:pPr>
          </w:p>
        </w:tc>
      </w:tr>
      <w:tr w:rsidR="0050754A" w:rsidRPr="0011098F" w14:paraId="1CDCA160" w14:textId="0DBF3168" w:rsidTr="00042CC1">
        <w:trPr>
          <w:cantSplit/>
          <w:trHeight w:val="73"/>
        </w:trPr>
        <w:tc>
          <w:tcPr>
            <w:tcW w:w="178" w:type="pct"/>
            <w:vMerge/>
            <w:vAlign w:val="center"/>
          </w:tcPr>
          <w:p w14:paraId="7B1D1A81" w14:textId="77777777" w:rsidR="0050754A" w:rsidRPr="0011098F" w:rsidRDefault="0050754A" w:rsidP="00182E9F">
            <w:pPr>
              <w:jc w:val="center"/>
              <w:rPr>
                <w:rFonts w:ascii="Times New Roman" w:hAnsi="Times New Roman" w:cs="Times New Roman"/>
              </w:rPr>
            </w:pPr>
          </w:p>
        </w:tc>
        <w:tc>
          <w:tcPr>
            <w:tcW w:w="674" w:type="pct"/>
            <w:vMerge/>
            <w:vAlign w:val="center"/>
          </w:tcPr>
          <w:p w14:paraId="590C5CB8" w14:textId="430392A2" w:rsidR="0050754A" w:rsidRPr="0011098F" w:rsidRDefault="0050754A" w:rsidP="0011098F">
            <w:pPr>
              <w:jc w:val="both"/>
              <w:rPr>
                <w:rFonts w:ascii="Times New Roman" w:hAnsi="Times New Roman" w:cs="Times New Roman"/>
              </w:rPr>
            </w:pPr>
          </w:p>
        </w:tc>
        <w:tc>
          <w:tcPr>
            <w:tcW w:w="634" w:type="pct"/>
            <w:vAlign w:val="center"/>
          </w:tcPr>
          <w:p w14:paraId="4A4DDE01" w14:textId="7DF7EFDE" w:rsidR="0050754A" w:rsidRPr="0011098F" w:rsidRDefault="0050754A"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284A9A11" w14:textId="0CF45776" w:rsidR="0050754A" w:rsidRPr="00E903DD" w:rsidRDefault="0050754A" w:rsidP="0011098F">
            <w:pPr>
              <w:jc w:val="center"/>
              <w:rPr>
                <w:rFonts w:ascii="Times New Roman" w:hAnsi="Times New Roman" w:cs="Times New Roman"/>
                <w:b/>
              </w:rPr>
            </w:pPr>
            <w:r>
              <w:rPr>
                <w:rFonts w:ascii="Times New Roman" w:hAnsi="Times New Roman" w:cs="Times New Roman"/>
                <w:b/>
              </w:rPr>
              <w:t>661</w:t>
            </w:r>
          </w:p>
        </w:tc>
        <w:tc>
          <w:tcPr>
            <w:tcW w:w="341" w:type="pct"/>
            <w:vAlign w:val="center"/>
          </w:tcPr>
          <w:p w14:paraId="33A2CA92" w14:textId="14CC0D3B" w:rsidR="0050754A" w:rsidRPr="0011098F" w:rsidRDefault="0050754A"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51053F83" w14:textId="31D42BD8" w:rsidR="0050754A" w:rsidRPr="0011098F" w:rsidRDefault="0050754A" w:rsidP="0011098F">
            <w:pPr>
              <w:jc w:val="both"/>
              <w:rPr>
                <w:rFonts w:ascii="Times New Roman" w:hAnsi="Times New Roman" w:cs="Times New Roman"/>
              </w:rPr>
            </w:pPr>
          </w:p>
        </w:tc>
        <w:tc>
          <w:tcPr>
            <w:tcW w:w="563" w:type="pct"/>
            <w:vMerge/>
            <w:vAlign w:val="center"/>
          </w:tcPr>
          <w:p w14:paraId="16F124C9" w14:textId="77777777" w:rsidR="0050754A" w:rsidRPr="0011098F" w:rsidRDefault="0050754A" w:rsidP="00F33925">
            <w:pPr>
              <w:jc w:val="center"/>
              <w:rPr>
                <w:rFonts w:ascii="Times New Roman" w:hAnsi="Times New Roman" w:cs="Times New Roman"/>
              </w:rPr>
            </w:pPr>
          </w:p>
        </w:tc>
        <w:tc>
          <w:tcPr>
            <w:tcW w:w="494" w:type="pct"/>
            <w:vMerge/>
            <w:vAlign w:val="center"/>
          </w:tcPr>
          <w:p w14:paraId="5B8CB8D7" w14:textId="77777777" w:rsidR="0050754A" w:rsidRPr="0011098F" w:rsidRDefault="0050754A" w:rsidP="00F33925">
            <w:pPr>
              <w:jc w:val="center"/>
              <w:rPr>
                <w:rFonts w:ascii="Times New Roman" w:hAnsi="Times New Roman" w:cs="Times New Roman"/>
              </w:rPr>
            </w:pPr>
          </w:p>
        </w:tc>
        <w:tc>
          <w:tcPr>
            <w:tcW w:w="563" w:type="pct"/>
            <w:vMerge/>
            <w:vAlign w:val="center"/>
          </w:tcPr>
          <w:p w14:paraId="5ABE8BDC" w14:textId="77777777" w:rsidR="0050754A" w:rsidRPr="0011098F" w:rsidRDefault="0050754A" w:rsidP="00262D10">
            <w:pPr>
              <w:jc w:val="center"/>
              <w:rPr>
                <w:rFonts w:ascii="Times New Roman" w:hAnsi="Times New Roman" w:cs="Times New Roman"/>
              </w:rPr>
            </w:pPr>
          </w:p>
        </w:tc>
        <w:tc>
          <w:tcPr>
            <w:tcW w:w="494" w:type="pct"/>
            <w:vMerge/>
            <w:vAlign w:val="center"/>
          </w:tcPr>
          <w:p w14:paraId="7AD716A1" w14:textId="77777777" w:rsidR="0050754A" w:rsidRPr="0011098F" w:rsidRDefault="0050754A" w:rsidP="00262D10">
            <w:pPr>
              <w:jc w:val="center"/>
              <w:rPr>
                <w:rFonts w:ascii="Times New Roman" w:hAnsi="Times New Roman" w:cs="Times New Roman"/>
              </w:rPr>
            </w:pPr>
          </w:p>
        </w:tc>
      </w:tr>
      <w:tr w:rsidR="0050754A" w:rsidRPr="0011098F" w14:paraId="702031C3" w14:textId="288C1301" w:rsidTr="00042CC1">
        <w:trPr>
          <w:cantSplit/>
          <w:trHeight w:val="73"/>
        </w:trPr>
        <w:tc>
          <w:tcPr>
            <w:tcW w:w="178" w:type="pct"/>
            <w:vMerge w:val="restart"/>
            <w:vAlign w:val="center"/>
          </w:tcPr>
          <w:p w14:paraId="4BE56676" w14:textId="009EC646" w:rsidR="0050754A" w:rsidRPr="0011098F" w:rsidRDefault="0050754A" w:rsidP="00182E9F">
            <w:pPr>
              <w:jc w:val="center"/>
              <w:rPr>
                <w:rFonts w:ascii="Times New Roman" w:hAnsi="Times New Roman" w:cs="Times New Roman"/>
              </w:rPr>
            </w:pPr>
            <w:r>
              <w:rPr>
                <w:rFonts w:ascii="Times New Roman" w:hAnsi="Times New Roman" w:cs="Times New Roman"/>
              </w:rPr>
              <w:t>144</w:t>
            </w:r>
          </w:p>
        </w:tc>
        <w:tc>
          <w:tcPr>
            <w:tcW w:w="674" w:type="pct"/>
            <w:vMerge w:val="restart"/>
            <w:vAlign w:val="center"/>
          </w:tcPr>
          <w:p w14:paraId="268B8001" w14:textId="268EB5E9" w:rsidR="0050754A" w:rsidRPr="0011098F" w:rsidRDefault="0050754A" w:rsidP="0011098F">
            <w:pPr>
              <w:jc w:val="both"/>
              <w:rPr>
                <w:rFonts w:ascii="Times New Roman" w:hAnsi="Times New Roman" w:cs="Times New Roman"/>
              </w:rPr>
            </w:pPr>
            <w:r w:rsidRPr="0011098F">
              <w:rPr>
                <w:rFonts w:ascii="Times New Roman" w:hAnsi="Times New Roman" w:cs="Times New Roman"/>
              </w:rPr>
              <w:t>05:42:000021:919</w:t>
            </w:r>
          </w:p>
          <w:p w14:paraId="50BA5C63"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напротив Академии образования и культуры по улице Гоголя пересечение с улицей Шахбазова</w:t>
            </w:r>
          </w:p>
        </w:tc>
        <w:tc>
          <w:tcPr>
            <w:tcW w:w="634" w:type="pct"/>
            <w:vAlign w:val="center"/>
          </w:tcPr>
          <w:p w14:paraId="18771A62"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Шахбазова, д. 59</w:t>
            </w:r>
          </w:p>
        </w:tc>
        <w:tc>
          <w:tcPr>
            <w:tcW w:w="432" w:type="pct"/>
            <w:vAlign w:val="center"/>
          </w:tcPr>
          <w:p w14:paraId="2C3BE1F7" w14:textId="77777777" w:rsidR="0050754A" w:rsidRPr="0011098F" w:rsidRDefault="0050754A" w:rsidP="0011098F">
            <w:pPr>
              <w:jc w:val="center"/>
              <w:rPr>
                <w:rFonts w:ascii="Times New Roman" w:hAnsi="Times New Roman" w:cs="Times New Roman"/>
              </w:rPr>
            </w:pPr>
            <w:r w:rsidRPr="0011098F">
              <w:rPr>
                <w:rFonts w:ascii="Times New Roman" w:hAnsi="Times New Roman" w:cs="Times New Roman"/>
              </w:rPr>
              <w:t>201</w:t>
            </w:r>
          </w:p>
        </w:tc>
        <w:tc>
          <w:tcPr>
            <w:tcW w:w="341" w:type="pct"/>
            <w:vAlign w:val="center"/>
          </w:tcPr>
          <w:p w14:paraId="0DD39B7E" w14:textId="45EAFFEE" w:rsidR="0050754A" w:rsidRPr="0011098F" w:rsidRDefault="0001184C" w:rsidP="00262D10">
            <w:pPr>
              <w:jc w:val="center"/>
              <w:rPr>
                <w:rFonts w:ascii="Times New Roman" w:hAnsi="Times New Roman" w:cs="Times New Roman"/>
              </w:rPr>
            </w:pPr>
            <w:r>
              <w:rPr>
                <w:rFonts w:ascii="Times New Roman" w:hAnsi="Times New Roman" w:cs="Times New Roman"/>
              </w:rPr>
              <w:t>-</w:t>
            </w:r>
          </w:p>
        </w:tc>
        <w:tc>
          <w:tcPr>
            <w:tcW w:w="626" w:type="pct"/>
            <w:vMerge w:val="restart"/>
            <w:vAlign w:val="center"/>
          </w:tcPr>
          <w:p w14:paraId="10589BB2" w14:textId="0742195C" w:rsidR="0050754A" w:rsidRPr="0011098F" w:rsidRDefault="0050754A" w:rsidP="0011098F">
            <w:pPr>
              <w:jc w:val="both"/>
              <w:rPr>
                <w:rFonts w:ascii="Times New Roman" w:hAnsi="Times New Roman" w:cs="Times New Roman"/>
              </w:rPr>
            </w:pPr>
            <w:r w:rsidRPr="0011098F">
              <w:rPr>
                <w:rFonts w:ascii="Times New Roman" w:hAnsi="Times New Roman" w:cs="Times New Roman"/>
              </w:rPr>
              <w:t>- 5 контейнера;</w:t>
            </w:r>
          </w:p>
          <w:p w14:paraId="3259C2C6"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- 10 кв.м.;</w:t>
            </w:r>
          </w:p>
          <w:p w14:paraId="3891E7DE"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3F5DC252" w14:textId="4900E530" w:rsidR="0050754A" w:rsidRPr="0011098F" w:rsidRDefault="0001184C" w:rsidP="00F33925">
            <w:pPr>
              <w:jc w:val="center"/>
              <w:rPr>
                <w:rFonts w:ascii="Times New Roman" w:hAnsi="Times New Roman" w:cs="Times New Roman"/>
              </w:rPr>
            </w:pPr>
            <w:r>
              <w:rPr>
                <w:rFonts w:ascii="Times New Roman" w:hAnsi="Times New Roman" w:cs="Times New Roman"/>
              </w:rPr>
              <w:t>177,69</w:t>
            </w:r>
          </w:p>
        </w:tc>
        <w:tc>
          <w:tcPr>
            <w:tcW w:w="494" w:type="pct"/>
            <w:vMerge w:val="restart"/>
            <w:vAlign w:val="center"/>
          </w:tcPr>
          <w:p w14:paraId="3C58CD53" w14:textId="2BC8F45B" w:rsidR="0001184C" w:rsidRPr="0011098F" w:rsidRDefault="0001184C" w:rsidP="0001184C">
            <w:pPr>
              <w:jc w:val="center"/>
              <w:rPr>
                <w:rFonts w:ascii="Times New Roman" w:hAnsi="Times New Roman" w:cs="Times New Roman"/>
              </w:rPr>
            </w:pPr>
            <w:r>
              <w:rPr>
                <w:rFonts w:ascii="Times New Roman" w:hAnsi="Times New Roman" w:cs="Times New Roman"/>
              </w:rPr>
              <w:t>бункер</w:t>
            </w:r>
          </w:p>
        </w:tc>
        <w:tc>
          <w:tcPr>
            <w:tcW w:w="563" w:type="pct"/>
            <w:vMerge w:val="restart"/>
            <w:vAlign w:val="center"/>
          </w:tcPr>
          <w:p w14:paraId="6D5EE8D9" w14:textId="575322B2" w:rsidR="0050754A" w:rsidRPr="0011098F" w:rsidRDefault="0001184C" w:rsidP="00262D10">
            <w:pPr>
              <w:jc w:val="center"/>
              <w:rPr>
                <w:rFonts w:ascii="Times New Roman" w:hAnsi="Times New Roman" w:cs="Times New Roman"/>
              </w:rPr>
            </w:pPr>
            <w:r>
              <w:rPr>
                <w:rFonts w:ascii="Times New Roman" w:hAnsi="Times New Roman" w:cs="Times New Roman"/>
              </w:rPr>
              <w:t>28,05</w:t>
            </w:r>
          </w:p>
        </w:tc>
        <w:tc>
          <w:tcPr>
            <w:tcW w:w="494" w:type="pct"/>
            <w:vMerge w:val="restart"/>
            <w:vAlign w:val="center"/>
          </w:tcPr>
          <w:p w14:paraId="20C1D23A" w14:textId="2B66E620" w:rsidR="0050754A" w:rsidRPr="0011098F" w:rsidRDefault="0001184C" w:rsidP="00262D10">
            <w:pPr>
              <w:jc w:val="center"/>
              <w:rPr>
                <w:rFonts w:ascii="Times New Roman" w:hAnsi="Times New Roman" w:cs="Times New Roman"/>
              </w:rPr>
            </w:pPr>
            <w:r>
              <w:rPr>
                <w:rFonts w:ascii="Times New Roman" w:hAnsi="Times New Roman" w:cs="Times New Roman"/>
              </w:rPr>
              <w:t>2</w:t>
            </w:r>
          </w:p>
        </w:tc>
      </w:tr>
      <w:tr w:rsidR="0050754A" w:rsidRPr="0011098F" w14:paraId="7F7605C3" w14:textId="46AAABC6" w:rsidTr="00042CC1">
        <w:trPr>
          <w:cantSplit/>
          <w:trHeight w:val="395"/>
        </w:trPr>
        <w:tc>
          <w:tcPr>
            <w:tcW w:w="178" w:type="pct"/>
            <w:vMerge/>
            <w:vAlign w:val="center"/>
          </w:tcPr>
          <w:p w14:paraId="0E3BA881" w14:textId="429ACC63" w:rsidR="0050754A" w:rsidRPr="0011098F" w:rsidRDefault="0050754A" w:rsidP="00182E9F">
            <w:pPr>
              <w:jc w:val="center"/>
              <w:rPr>
                <w:rFonts w:ascii="Times New Roman" w:hAnsi="Times New Roman" w:cs="Times New Roman"/>
              </w:rPr>
            </w:pPr>
          </w:p>
        </w:tc>
        <w:tc>
          <w:tcPr>
            <w:tcW w:w="674" w:type="pct"/>
            <w:vMerge/>
            <w:vAlign w:val="center"/>
          </w:tcPr>
          <w:p w14:paraId="19D30B3B" w14:textId="3A98AD43" w:rsidR="0050754A" w:rsidRPr="0011098F" w:rsidRDefault="0050754A" w:rsidP="0011098F">
            <w:pPr>
              <w:jc w:val="both"/>
              <w:rPr>
                <w:rFonts w:ascii="Times New Roman" w:hAnsi="Times New Roman" w:cs="Times New Roman"/>
              </w:rPr>
            </w:pPr>
          </w:p>
        </w:tc>
        <w:tc>
          <w:tcPr>
            <w:tcW w:w="634" w:type="pct"/>
            <w:vAlign w:val="center"/>
          </w:tcPr>
          <w:p w14:paraId="5062A136"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Шахбазова, д. 57</w:t>
            </w:r>
          </w:p>
        </w:tc>
        <w:tc>
          <w:tcPr>
            <w:tcW w:w="432" w:type="pct"/>
            <w:vAlign w:val="center"/>
          </w:tcPr>
          <w:p w14:paraId="72CF7918" w14:textId="77777777" w:rsidR="0050754A" w:rsidRPr="0011098F" w:rsidRDefault="0050754A" w:rsidP="0011098F">
            <w:pPr>
              <w:jc w:val="center"/>
              <w:rPr>
                <w:rFonts w:ascii="Times New Roman" w:hAnsi="Times New Roman" w:cs="Times New Roman"/>
              </w:rPr>
            </w:pPr>
            <w:r w:rsidRPr="0011098F">
              <w:rPr>
                <w:rFonts w:ascii="Times New Roman" w:hAnsi="Times New Roman" w:cs="Times New Roman"/>
              </w:rPr>
              <w:t>175</w:t>
            </w:r>
          </w:p>
        </w:tc>
        <w:tc>
          <w:tcPr>
            <w:tcW w:w="341" w:type="pct"/>
            <w:vAlign w:val="center"/>
          </w:tcPr>
          <w:p w14:paraId="5F77DA77" w14:textId="636922A7" w:rsidR="0050754A" w:rsidRPr="0011098F" w:rsidRDefault="0001184C"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1C657DD0" w14:textId="0A00E5AD" w:rsidR="0050754A" w:rsidRPr="0011098F" w:rsidRDefault="0050754A" w:rsidP="0011098F">
            <w:pPr>
              <w:jc w:val="both"/>
              <w:rPr>
                <w:rFonts w:ascii="Times New Roman" w:hAnsi="Times New Roman" w:cs="Times New Roman"/>
              </w:rPr>
            </w:pPr>
          </w:p>
        </w:tc>
        <w:tc>
          <w:tcPr>
            <w:tcW w:w="563" w:type="pct"/>
            <w:vMerge/>
            <w:vAlign w:val="center"/>
          </w:tcPr>
          <w:p w14:paraId="658F3850" w14:textId="77777777" w:rsidR="0050754A" w:rsidRPr="0011098F" w:rsidRDefault="0050754A" w:rsidP="00F33925">
            <w:pPr>
              <w:jc w:val="center"/>
              <w:rPr>
                <w:rFonts w:ascii="Times New Roman" w:hAnsi="Times New Roman" w:cs="Times New Roman"/>
              </w:rPr>
            </w:pPr>
          </w:p>
        </w:tc>
        <w:tc>
          <w:tcPr>
            <w:tcW w:w="494" w:type="pct"/>
            <w:vMerge/>
            <w:vAlign w:val="center"/>
          </w:tcPr>
          <w:p w14:paraId="14C9844C" w14:textId="77777777" w:rsidR="0050754A" w:rsidRPr="0011098F" w:rsidRDefault="0050754A" w:rsidP="00F33925">
            <w:pPr>
              <w:jc w:val="center"/>
              <w:rPr>
                <w:rFonts w:ascii="Times New Roman" w:hAnsi="Times New Roman" w:cs="Times New Roman"/>
              </w:rPr>
            </w:pPr>
          </w:p>
        </w:tc>
        <w:tc>
          <w:tcPr>
            <w:tcW w:w="563" w:type="pct"/>
            <w:vMerge/>
            <w:vAlign w:val="center"/>
          </w:tcPr>
          <w:p w14:paraId="43A07559" w14:textId="77777777" w:rsidR="0050754A" w:rsidRPr="0011098F" w:rsidRDefault="0050754A" w:rsidP="00262D10">
            <w:pPr>
              <w:jc w:val="center"/>
              <w:rPr>
                <w:rFonts w:ascii="Times New Roman" w:hAnsi="Times New Roman" w:cs="Times New Roman"/>
              </w:rPr>
            </w:pPr>
          </w:p>
        </w:tc>
        <w:tc>
          <w:tcPr>
            <w:tcW w:w="494" w:type="pct"/>
            <w:vMerge/>
            <w:vAlign w:val="center"/>
          </w:tcPr>
          <w:p w14:paraId="1C8CA752" w14:textId="77777777" w:rsidR="0050754A" w:rsidRPr="0011098F" w:rsidRDefault="0050754A" w:rsidP="00262D10">
            <w:pPr>
              <w:jc w:val="center"/>
              <w:rPr>
                <w:rFonts w:ascii="Times New Roman" w:hAnsi="Times New Roman" w:cs="Times New Roman"/>
              </w:rPr>
            </w:pPr>
          </w:p>
        </w:tc>
      </w:tr>
      <w:tr w:rsidR="0050754A" w:rsidRPr="0011098F" w14:paraId="42198AD4" w14:textId="5AFBA6D7" w:rsidTr="00042CC1">
        <w:trPr>
          <w:cantSplit/>
          <w:trHeight w:val="73"/>
        </w:trPr>
        <w:tc>
          <w:tcPr>
            <w:tcW w:w="178" w:type="pct"/>
            <w:vMerge/>
            <w:vAlign w:val="center"/>
          </w:tcPr>
          <w:p w14:paraId="44CEE22B" w14:textId="77777777" w:rsidR="0050754A" w:rsidRPr="0011098F" w:rsidRDefault="0050754A" w:rsidP="00182E9F">
            <w:pPr>
              <w:jc w:val="center"/>
              <w:rPr>
                <w:rFonts w:ascii="Times New Roman" w:hAnsi="Times New Roman" w:cs="Times New Roman"/>
              </w:rPr>
            </w:pPr>
          </w:p>
        </w:tc>
        <w:tc>
          <w:tcPr>
            <w:tcW w:w="674" w:type="pct"/>
            <w:vMerge/>
            <w:vAlign w:val="center"/>
          </w:tcPr>
          <w:p w14:paraId="2CAF2B55" w14:textId="21BC0314" w:rsidR="0050754A" w:rsidRPr="0011098F" w:rsidRDefault="0050754A" w:rsidP="0011098F">
            <w:pPr>
              <w:jc w:val="both"/>
              <w:rPr>
                <w:rFonts w:ascii="Times New Roman" w:hAnsi="Times New Roman" w:cs="Times New Roman"/>
              </w:rPr>
            </w:pPr>
          </w:p>
        </w:tc>
        <w:tc>
          <w:tcPr>
            <w:tcW w:w="634" w:type="pct"/>
            <w:vAlign w:val="center"/>
          </w:tcPr>
          <w:p w14:paraId="571E2D53"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Шахбазова, д. 62</w:t>
            </w:r>
          </w:p>
        </w:tc>
        <w:tc>
          <w:tcPr>
            <w:tcW w:w="432" w:type="pct"/>
            <w:vAlign w:val="center"/>
          </w:tcPr>
          <w:p w14:paraId="3BBDB400" w14:textId="77777777" w:rsidR="0050754A" w:rsidRPr="0011098F" w:rsidRDefault="0050754A" w:rsidP="0011098F">
            <w:pPr>
              <w:jc w:val="center"/>
              <w:rPr>
                <w:rFonts w:ascii="Times New Roman" w:hAnsi="Times New Roman" w:cs="Times New Roman"/>
              </w:rPr>
            </w:pPr>
            <w:r w:rsidRPr="0011098F">
              <w:rPr>
                <w:rFonts w:ascii="Times New Roman" w:hAnsi="Times New Roman" w:cs="Times New Roman"/>
              </w:rPr>
              <w:t>117</w:t>
            </w:r>
          </w:p>
        </w:tc>
        <w:tc>
          <w:tcPr>
            <w:tcW w:w="341" w:type="pct"/>
            <w:vAlign w:val="center"/>
          </w:tcPr>
          <w:p w14:paraId="19EDA4B5" w14:textId="53634EA9" w:rsidR="0050754A" w:rsidRPr="0011098F" w:rsidRDefault="0001184C"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77AF3E96" w14:textId="1404DF0D" w:rsidR="0050754A" w:rsidRPr="0011098F" w:rsidRDefault="0050754A" w:rsidP="0011098F">
            <w:pPr>
              <w:jc w:val="both"/>
              <w:rPr>
                <w:rFonts w:ascii="Times New Roman" w:hAnsi="Times New Roman" w:cs="Times New Roman"/>
              </w:rPr>
            </w:pPr>
          </w:p>
        </w:tc>
        <w:tc>
          <w:tcPr>
            <w:tcW w:w="563" w:type="pct"/>
            <w:vMerge/>
            <w:vAlign w:val="center"/>
          </w:tcPr>
          <w:p w14:paraId="685BFC34" w14:textId="77777777" w:rsidR="0050754A" w:rsidRPr="0011098F" w:rsidRDefault="0050754A" w:rsidP="00F33925">
            <w:pPr>
              <w:jc w:val="center"/>
              <w:rPr>
                <w:rFonts w:ascii="Times New Roman" w:hAnsi="Times New Roman" w:cs="Times New Roman"/>
              </w:rPr>
            </w:pPr>
          </w:p>
        </w:tc>
        <w:tc>
          <w:tcPr>
            <w:tcW w:w="494" w:type="pct"/>
            <w:vMerge/>
            <w:vAlign w:val="center"/>
          </w:tcPr>
          <w:p w14:paraId="1DCCBB4D" w14:textId="77777777" w:rsidR="0050754A" w:rsidRPr="0011098F" w:rsidRDefault="0050754A" w:rsidP="00F33925">
            <w:pPr>
              <w:jc w:val="center"/>
              <w:rPr>
                <w:rFonts w:ascii="Times New Roman" w:hAnsi="Times New Roman" w:cs="Times New Roman"/>
              </w:rPr>
            </w:pPr>
          </w:p>
        </w:tc>
        <w:tc>
          <w:tcPr>
            <w:tcW w:w="563" w:type="pct"/>
            <w:vMerge/>
            <w:vAlign w:val="center"/>
          </w:tcPr>
          <w:p w14:paraId="2E95935E" w14:textId="77777777" w:rsidR="0050754A" w:rsidRPr="0011098F" w:rsidRDefault="0050754A" w:rsidP="00262D10">
            <w:pPr>
              <w:jc w:val="center"/>
              <w:rPr>
                <w:rFonts w:ascii="Times New Roman" w:hAnsi="Times New Roman" w:cs="Times New Roman"/>
              </w:rPr>
            </w:pPr>
          </w:p>
        </w:tc>
        <w:tc>
          <w:tcPr>
            <w:tcW w:w="494" w:type="pct"/>
            <w:vMerge/>
            <w:vAlign w:val="center"/>
          </w:tcPr>
          <w:p w14:paraId="033C6CD6" w14:textId="77777777" w:rsidR="0050754A" w:rsidRPr="0011098F" w:rsidRDefault="0050754A" w:rsidP="00262D10">
            <w:pPr>
              <w:jc w:val="center"/>
              <w:rPr>
                <w:rFonts w:ascii="Times New Roman" w:hAnsi="Times New Roman" w:cs="Times New Roman"/>
              </w:rPr>
            </w:pPr>
          </w:p>
        </w:tc>
      </w:tr>
      <w:tr w:rsidR="0050754A" w:rsidRPr="0011098F" w14:paraId="545624E1" w14:textId="40280258" w:rsidTr="00042CC1">
        <w:trPr>
          <w:cantSplit/>
          <w:trHeight w:val="73"/>
        </w:trPr>
        <w:tc>
          <w:tcPr>
            <w:tcW w:w="178" w:type="pct"/>
            <w:vMerge/>
            <w:vAlign w:val="center"/>
          </w:tcPr>
          <w:p w14:paraId="2F8F1169" w14:textId="77777777" w:rsidR="0050754A" w:rsidRPr="0011098F" w:rsidRDefault="0050754A" w:rsidP="00182E9F">
            <w:pPr>
              <w:jc w:val="center"/>
              <w:rPr>
                <w:rFonts w:ascii="Times New Roman" w:hAnsi="Times New Roman" w:cs="Times New Roman"/>
              </w:rPr>
            </w:pPr>
          </w:p>
        </w:tc>
        <w:tc>
          <w:tcPr>
            <w:tcW w:w="674" w:type="pct"/>
            <w:vMerge/>
            <w:vAlign w:val="center"/>
          </w:tcPr>
          <w:p w14:paraId="4F22B61D" w14:textId="4FC76589" w:rsidR="0050754A" w:rsidRPr="0011098F" w:rsidRDefault="0050754A" w:rsidP="0011098F">
            <w:pPr>
              <w:jc w:val="both"/>
              <w:rPr>
                <w:rFonts w:ascii="Times New Roman" w:hAnsi="Times New Roman" w:cs="Times New Roman"/>
              </w:rPr>
            </w:pPr>
          </w:p>
        </w:tc>
        <w:tc>
          <w:tcPr>
            <w:tcW w:w="634" w:type="pct"/>
            <w:vAlign w:val="center"/>
          </w:tcPr>
          <w:p w14:paraId="01B143CA"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Гагарина, д .25а</w:t>
            </w:r>
          </w:p>
        </w:tc>
        <w:tc>
          <w:tcPr>
            <w:tcW w:w="432" w:type="pct"/>
            <w:vAlign w:val="center"/>
          </w:tcPr>
          <w:p w14:paraId="08825A47" w14:textId="77777777" w:rsidR="0050754A" w:rsidRPr="0011098F" w:rsidRDefault="0050754A" w:rsidP="0011098F">
            <w:pPr>
              <w:jc w:val="center"/>
              <w:rPr>
                <w:rFonts w:ascii="Times New Roman" w:hAnsi="Times New Roman" w:cs="Times New Roman"/>
              </w:rPr>
            </w:pPr>
            <w:r w:rsidRPr="0011098F">
              <w:rPr>
                <w:rFonts w:ascii="Times New Roman" w:hAnsi="Times New Roman" w:cs="Times New Roman"/>
              </w:rPr>
              <w:t>52</w:t>
            </w:r>
          </w:p>
        </w:tc>
        <w:tc>
          <w:tcPr>
            <w:tcW w:w="341" w:type="pct"/>
            <w:vAlign w:val="center"/>
          </w:tcPr>
          <w:p w14:paraId="0AE53B7B" w14:textId="6E0C5C46" w:rsidR="0050754A" w:rsidRPr="0011098F" w:rsidRDefault="0001184C" w:rsidP="00262D10">
            <w:pPr>
              <w:jc w:val="center"/>
              <w:rPr>
                <w:rFonts w:ascii="Times New Roman" w:hAnsi="Times New Roman" w:cs="Times New Roman"/>
              </w:rPr>
            </w:pPr>
            <w:r>
              <w:rPr>
                <w:rFonts w:ascii="Times New Roman" w:hAnsi="Times New Roman" w:cs="Times New Roman"/>
              </w:rPr>
              <w:t>20</w:t>
            </w:r>
          </w:p>
        </w:tc>
        <w:tc>
          <w:tcPr>
            <w:tcW w:w="626" w:type="pct"/>
            <w:vMerge/>
            <w:vAlign w:val="center"/>
          </w:tcPr>
          <w:p w14:paraId="0BCE0AA0" w14:textId="4CD462F5" w:rsidR="0050754A" w:rsidRPr="0011098F" w:rsidRDefault="0050754A" w:rsidP="0011098F">
            <w:pPr>
              <w:jc w:val="both"/>
              <w:rPr>
                <w:rFonts w:ascii="Times New Roman" w:hAnsi="Times New Roman" w:cs="Times New Roman"/>
              </w:rPr>
            </w:pPr>
          </w:p>
        </w:tc>
        <w:tc>
          <w:tcPr>
            <w:tcW w:w="563" w:type="pct"/>
            <w:vMerge/>
            <w:vAlign w:val="center"/>
          </w:tcPr>
          <w:p w14:paraId="62CBDEFF" w14:textId="77777777" w:rsidR="0050754A" w:rsidRPr="0011098F" w:rsidRDefault="0050754A" w:rsidP="00F33925">
            <w:pPr>
              <w:jc w:val="center"/>
              <w:rPr>
                <w:rFonts w:ascii="Times New Roman" w:hAnsi="Times New Roman" w:cs="Times New Roman"/>
              </w:rPr>
            </w:pPr>
          </w:p>
        </w:tc>
        <w:tc>
          <w:tcPr>
            <w:tcW w:w="494" w:type="pct"/>
            <w:vMerge/>
            <w:vAlign w:val="center"/>
          </w:tcPr>
          <w:p w14:paraId="1E5A7759" w14:textId="77777777" w:rsidR="0050754A" w:rsidRPr="0011098F" w:rsidRDefault="0050754A" w:rsidP="00F33925">
            <w:pPr>
              <w:jc w:val="center"/>
              <w:rPr>
                <w:rFonts w:ascii="Times New Roman" w:hAnsi="Times New Roman" w:cs="Times New Roman"/>
              </w:rPr>
            </w:pPr>
          </w:p>
        </w:tc>
        <w:tc>
          <w:tcPr>
            <w:tcW w:w="563" w:type="pct"/>
            <w:vMerge/>
            <w:vAlign w:val="center"/>
          </w:tcPr>
          <w:p w14:paraId="207B8473" w14:textId="77777777" w:rsidR="0050754A" w:rsidRPr="0011098F" w:rsidRDefault="0050754A" w:rsidP="00262D10">
            <w:pPr>
              <w:jc w:val="center"/>
              <w:rPr>
                <w:rFonts w:ascii="Times New Roman" w:hAnsi="Times New Roman" w:cs="Times New Roman"/>
              </w:rPr>
            </w:pPr>
          </w:p>
        </w:tc>
        <w:tc>
          <w:tcPr>
            <w:tcW w:w="494" w:type="pct"/>
            <w:vMerge/>
            <w:vAlign w:val="center"/>
          </w:tcPr>
          <w:p w14:paraId="59EEB114" w14:textId="77777777" w:rsidR="0050754A" w:rsidRPr="0011098F" w:rsidRDefault="0050754A" w:rsidP="00262D10">
            <w:pPr>
              <w:jc w:val="center"/>
              <w:rPr>
                <w:rFonts w:ascii="Times New Roman" w:hAnsi="Times New Roman" w:cs="Times New Roman"/>
              </w:rPr>
            </w:pPr>
          </w:p>
        </w:tc>
      </w:tr>
      <w:tr w:rsidR="0050754A" w:rsidRPr="0011098F" w14:paraId="2F04E530" w14:textId="350C2535" w:rsidTr="00042CC1">
        <w:trPr>
          <w:cantSplit/>
          <w:trHeight w:val="73"/>
        </w:trPr>
        <w:tc>
          <w:tcPr>
            <w:tcW w:w="178" w:type="pct"/>
            <w:vMerge/>
            <w:vAlign w:val="center"/>
          </w:tcPr>
          <w:p w14:paraId="57E4B71B" w14:textId="77777777" w:rsidR="0050754A" w:rsidRPr="0011098F" w:rsidRDefault="0050754A" w:rsidP="00182E9F">
            <w:pPr>
              <w:jc w:val="center"/>
              <w:rPr>
                <w:rFonts w:ascii="Times New Roman" w:hAnsi="Times New Roman" w:cs="Times New Roman"/>
              </w:rPr>
            </w:pPr>
          </w:p>
        </w:tc>
        <w:tc>
          <w:tcPr>
            <w:tcW w:w="674" w:type="pct"/>
            <w:vMerge/>
            <w:vAlign w:val="center"/>
          </w:tcPr>
          <w:p w14:paraId="111D4CB1" w14:textId="1E9BBE6A" w:rsidR="0050754A" w:rsidRPr="0011098F" w:rsidRDefault="0050754A" w:rsidP="0011098F">
            <w:pPr>
              <w:jc w:val="both"/>
              <w:rPr>
                <w:rFonts w:ascii="Times New Roman" w:hAnsi="Times New Roman" w:cs="Times New Roman"/>
              </w:rPr>
            </w:pPr>
          </w:p>
        </w:tc>
        <w:tc>
          <w:tcPr>
            <w:tcW w:w="634" w:type="pct"/>
            <w:vAlign w:val="center"/>
          </w:tcPr>
          <w:p w14:paraId="2C13D0E8" w14:textId="175060A6" w:rsidR="0050754A" w:rsidRPr="0011098F" w:rsidRDefault="0001184C" w:rsidP="0011098F">
            <w:pPr>
              <w:jc w:val="both"/>
              <w:rPr>
                <w:rFonts w:ascii="Times New Roman" w:hAnsi="Times New Roman" w:cs="Times New Roman"/>
              </w:rPr>
            </w:pPr>
            <w:r>
              <w:rPr>
                <w:rFonts w:ascii="Times New Roman" w:hAnsi="Times New Roman" w:cs="Times New Roman"/>
              </w:rPr>
              <w:t>улица Гагарина, д .25</w:t>
            </w:r>
          </w:p>
        </w:tc>
        <w:tc>
          <w:tcPr>
            <w:tcW w:w="432" w:type="pct"/>
            <w:vAlign w:val="center"/>
          </w:tcPr>
          <w:p w14:paraId="0F422D60" w14:textId="52873B58" w:rsidR="0050754A" w:rsidRPr="0011098F" w:rsidRDefault="0001184C" w:rsidP="0011098F">
            <w:pPr>
              <w:jc w:val="center"/>
              <w:rPr>
                <w:rFonts w:ascii="Times New Roman" w:hAnsi="Times New Roman" w:cs="Times New Roman"/>
              </w:rPr>
            </w:pPr>
            <w:r>
              <w:rPr>
                <w:rFonts w:ascii="Times New Roman" w:hAnsi="Times New Roman" w:cs="Times New Roman"/>
              </w:rPr>
              <w:t>50</w:t>
            </w:r>
          </w:p>
        </w:tc>
        <w:tc>
          <w:tcPr>
            <w:tcW w:w="341" w:type="pct"/>
            <w:vAlign w:val="center"/>
          </w:tcPr>
          <w:p w14:paraId="649C7C31" w14:textId="28FC6E52" w:rsidR="0050754A" w:rsidRPr="0011098F" w:rsidRDefault="0001184C" w:rsidP="00262D10">
            <w:pPr>
              <w:jc w:val="center"/>
              <w:rPr>
                <w:rFonts w:ascii="Times New Roman" w:hAnsi="Times New Roman" w:cs="Times New Roman"/>
              </w:rPr>
            </w:pPr>
            <w:r>
              <w:rPr>
                <w:rFonts w:ascii="Times New Roman" w:hAnsi="Times New Roman" w:cs="Times New Roman"/>
              </w:rPr>
              <w:t>21</w:t>
            </w:r>
          </w:p>
        </w:tc>
        <w:tc>
          <w:tcPr>
            <w:tcW w:w="626" w:type="pct"/>
            <w:vMerge/>
            <w:vAlign w:val="center"/>
          </w:tcPr>
          <w:p w14:paraId="78D36E39" w14:textId="1727956F" w:rsidR="0050754A" w:rsidRPr="0011098F" w:rsidRDefault="0050754A" w:rsidP="0011098F">
            <w:pPr>
              <w:jc w:val="both"/>
              <w:rPr>
                <w:rFonts w:ascii="Times New Roman" w:hAnsi="Times New Roman" w:cs="Times New Roman"/>
              </w:rPr>
            </w:pPr>
          </w:p>
        </w:tc>
        <w:tc>
          <w:tcPr>
            <w:tcW w:w="563" w:type="pct"/>
            <w:vMerge/>
            <w:vAlign w:val="center"/>
          </w:tcPr>
          <w:p w14:paraId="497EA6EC" w14:textId="77777777" w:rsidR="0050754A" w:rsidRPr="0011098F" w:rsidRDefault="0050754A" w:rsidP="00F33925">
            <w:pPr>
              <w:jc w:val="center"/>
              <w:rPr>
                <w:rFonts w:ascii="Times New Roman" w:hAnsi="Times New Roman" w:cs="Times New Roman"/>
              </w:rPr>
            </w:pPr>
          </w:p>
        </w:tc>
        <w:tc>
          <w:tcPr>
            <w:tcW w:w="494" w:type="pct"/>
            <w:vMerge/>
            <w:vAlign w:val="center"/>
          </w:tcPr>
          <w:p w14:paraId="388ECE3C" w14:textId="77777777" w:rsidR="0050754A" w:rsidRPr="0011098F" w:rsidRDefault="0050754A" w:rsidP="00F33925">
            <w:pPr>
              <w:jc w:val="center"/>
              <w:rPr>
                <w:rFonts w:ascii="Times New Roman" w:hAnsi="Times New Roman" w:cs="Times New Roman"/>
              </w:rPr>
            </w:pPr>
          </w:p>
        </w:tc>
        <w:tc>
          <w:tcPr>
            <w:tcW w:w="563" w:type="pct"/>
            <w:vMerge/>
            <w:vAlign w:val="center"/>
          </w:tcPr>
          <w:p w14:paraId="13F04583" w14:textId="77777777" w:rsidR="0050754A" w:rsidRPr="0011098F" w:rsidRDefault="0050754A" w:rsidP="00262D10">
            <w:pPr>
              <w:jc w:val="center"/>
              <w:rPr>
                <w:rFonts w:ascii="Times New Roman" w:hAnsi="Times New Roman" w:cs="Times New Roman"/>
              </w:rPr>
            </w:pPr>
          </w:p>
        </w:tc>
        <w:tc>
          <w:tcPr>
            <w:tcW w:w="494" w:type="pct"/>
            <w:vMerge/>
            <w:vAlign w:val="center"/>
          </w:tcPr>
          <w:p w14:paraId="2DFC2D09" w14:textId="77777777" w:rsidR="0050754A" w:rsidRPr="0011098F" w:rsidRDefault="0050754A" w:rsidP="00262D10">
            <w:pPr>
              <w:jc w:val="center"/>
              <w:rPr>
                <w:rFonts w:ascii="Times New Roman" w:hAnsi="Times New Roman" w:cs="Times New Roman"/>
              </w:rPr>
            </w:pPr>
          </w:p>
        </w:tc>
      </w:tr>
      <w:tr w:rsidR="0050754A" w:rsidRPr="0011098F" w14:paraId="5A158BD6" w14:textId="3E587063" w:rsidTr="00042CC1">
        <w:trPr>
          <w:cantSplit/>
          <w:trHeight w:val="73"/>
        </w:trPr>
        <w:tc>
          <w:tcPr>
            <w:tcW w:w="178" w:type="pct"/>
            <w:vMerge/>
            <w:vAlign w:val="center"/>
          </w:tcPr>
          <w:p w14:paraId="5C11CE27" w14:textId="77777777" w:rsidR="0050754A" w:rsidRPr="0011098F" w:rsidRDefault="0050754A" w:rsidP="00182E9F">
            <w:pPr>
              <w:jc w:val="center"/>
              <w:rPr>
                <w:rFonts w:ascii="Times New Roman" w:hAnsi="Times New Roman" w:cs="Times New Roman"/>
              </w:rPr>
            </w:pPr>
          </w:p>
        </w:tc>
        <w:tc>
          <w:tcPr>
            <w:tcW w:w="674" w:type="pct"/>
            <w:vMerge/>
            <w:vAlign w:val="center"/>
          </w:tcPr>
          <w:p w14:paraId="4D5A87EE" w14:textId="7C517566" w:rsidR="0050754A" w:rsidRPr="0011098F" w:rsidRDefault="0050754A" w:rsidP="0011098F">
            <w:pPr>
              <w:jc w:val="both"/>
              <w:rPr>
                <w:rFonts w:ascii="Times New Roman" w:hAnsi="Times New Roman" w:cs="Times New Roman"/>
              </w:rPr>
            </w:pPr>
          </w:p>
        </w:tc>
        <w:tc>
          <w:tcPr>
            <w:tcW w:w="634" w:type="pct"/>
            <w:vAlign w:val="center"/>
          </w:tcPr>
          <w:p w14:paraId="251D9D17"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Виноградная, д. 24</w:t>
            </w:r>
          </w:p>
        </w:tc>
        <w:tc>
          <w:tcPr>
            <w:tcW w:w="432" w:type="pct"/>
            <w:vAlign w:val="center"/>
          </w:tcPr>
          <w:p w14:paraId="7C2036D8" w14:textId="77777777" w:rsidR="0050754A" w:rsidRPr="0011098F" w:rsidRDefault="0050754A" w:rsidP="0011098F">
            <w:pPr>
              <w:jc w:val="center"/>
              <w:rPr>
                <w:rFonts w:ascii="Times New Roman" w:hAnsi="Times New Roman" w:cs="Times New Roman"/>
              </w:rPr>
            </w:pPr>
            <w:r w:rsidRPr="0011098F">
              <w:rPr>
                <w:rFonts w:ascii="Times New Roman" w:hAnsi="Times New Roman" w:cs="Times New Roman"/>
              </w:rPr>
              <w:t>35</w:t>
            </w:r>
          </w:p>
        </w:tc>
        <w:tc>
          <w:tcPr>
            <w:tcW w:w="341" w:type="pct"/>
            <w:vAlign w:val="center"/>
          </w:tcPr>
          <w:p w14:paraId="0023F4F6" w14:textId="77210C70" w:rsidR="0050754A" w:rsidRPr="0011098F" w:rsidRDefault="0001184C" w:rsidP="00262D10">
            <w:pPr>
              <w:jc w:val="center"/>
              <w:rPr>
                <w:rFonts w:ascii="Times New Roman" w:hAnsi="Times New Roman" w:cs="Times New Roman"/>
              </w:rPr>
            </w:pPr>
            <w:r>
              <w:rPr>
                <w:rFonts w:ascii="Times New Roman" w:hAnsi="Times New Roman" w:cs="Times New Roman"/>
              </w:rPr>
              <w:t>12</w:t>
            </w:r>
          </w:p>
        </w:tc>
        <w:tc>
          <w:tcPr>
            <w:tcW w:w="626" w:type="pct"/>
            <w:vMerge/>
            <w:vAlign w:val="center"/>
          </w:tcPr>
          <w:p w14:paraId="7AE50536" w14:textId="62555ED5" w:rsidR="0050754A" w:rsidRPr="0011098F" w:rsidRDefault="0050754A" w:rsidP="0011098F">
            <w:pPr>
              <w:jc w:val="both"/>
              <w:rPr>
                <w:rFonts w:ascii="Times New Roman" w:hAnsi="Times New Roman" w:cs="Times New Roman"/>
              </w:rPr>
            </w:pPr>
          </w:p>
        </w:tc>
        <w:tc>
          <w:tcPr>
            <w:tcW w:w="563" w:type="pct"/>
            <w:vMerge/>
            <w:vAlign w:val="center"/>
          </w:tcPr>
          <w:p w14:paraId="31B576C0" w14:textId="77777777" w:rsidR="0050754A" w:rsidRPr="0011098F" w:rsidRDefault="0050754A" w:rsidP="00F33925">
            <w:pPr>
              <w:jc w:val="center"/>
              <w:rPr>
                <w:rFonts w:ascii="Times New Roman" w:hAnsi="Times New Roman" w:cs="Times New Roman"/>
              </w:rPr>
            </w:pPr>
          </w:p>
        </w:tc>
        <w:tc>
          <w:tcPr>
            <w:tcW w:w="494" w:type="pct"/>
            <w:vMerge/>
            <w:vAlign w:val="center"/>
          </w:tcPr>
          <w:p w14:paraId="36F2265F" w14:textId="77777777" w:rsidR="0050754A" w:rsidRPr="0011098F" w:rsidRDefault="0050754A" w:rsidP="00F33925">
            <w:pPr>
              <w:jc w:val="center"/>
              <w:rPr>
                <w:rFonts w:ascii="Times New Roman" w:hAnsi="Times New Roman" w:cs="Times New Roman"/>
              </w:rPr>
            </w:pPr>
          </w:p>
        </w:tc>
        <w:tc>
          <w:tcPr>
            <w:tcW w:w="563" w:type="pct"/>
            <w:vMerge/>
            <w:vAlign w:val="center"/>
          </w:tcPr>
          <w:p w14:paraId="49FD5516" w14:textId="77777777" w:rsidR="0050754A" w:rsidRPr="0011098F" w:rsidRDefault="0050754A" w:rsidP="00262D10">
            <w:pPr>
              <w:jc w:val="center"/>
              <w:rPr>
                <w:rFonts w:ascii="Times New Roman" w:hAnsi="Times New Roman" w:cs="Times New Roman"/>
              </w:rPr>
            </w:pPr>
          </w:p>
        </w:tc>
        <w:tc>
          <w:tcPr>
            <w:tcW w:w="494" w:type="pct"/>
            <w:vMerge/>
            <w:vAlign w:val="center"/>
          </w:tcPr>
          <w:p w14:paraId="61DC4FB1" w14:textId="77777777" w:rsidR="0050754A" w:rsidRPr="0011098F" w:rsidRDefault="0050754A" w:rsidP="00262D10">
            <w:pPr>
              <w:jc w:val="center"/>
              <w:rPr>
                <w:rFonts w:ascii="Times New Roman" w:hAnsi="Times New Roman" w:cs="Times New Roman"/>
              </w:rPr>
            </w:pPr>
          </w:p>
        </w:tc>
      </w:tr>
      <w:tr w:rsidR="0050754A" w:rsidRPr="0011098F" w14:paraId="557C0F3A" w14:textId="5BEA2F50" w:rsidTr="00042CC1">
        <w:trPr>
          <w:cantSplit/>
          <w:trHeight w:val="73"/>
        </w:trPr>
        <w:tc>
          <w:tcPr>
            <w:tcW w:w="178" w:type="pct"/>
            <w:vMerge/>
            <w:vAlign w:val="center"/>
          </w:tcPr>
          <w:p w14:paraId="59AD76E1" w14:textId="77777777" w:rsidR="0050754A" w:rsidRPr="0011098F" w:rsidRDefault="0050754A" w:rsidP="00182E9F">
            <w:pPr>
              <w:jc w:val="center"/>
              <w:rPr>
                <w:rFonts w:ascii="Times New Roman" w:hAnsi="Times New Roman" w:cs="Times New Roman"/>
              </w:rPr>
            </w:pPr>
          </w:p>
        </w:tc>
        <w:tc>
          <w:tcPr>
            <w:tcW w:w="674" w:type="pct"/>
            <w:vMerge/>
            <w:vAlign w:val="center"/>
          </w:tcPr>
          <w:p w14:paraId="7D472324" w14:textId="321E9100" w:rsidR="0050754A" w:rsidRPr="0011098F" w:rsidRDefault="0050754A" w:rsidP="0011098F">
            <w:pPr>
              <w:jc w:val="both"/>
              <w:rPr>
                <w:rFonts w:ascii="Times New Roman" w:hAnsi="Times New Roman" w:cs="Times New Roman"/>
              </w:rPr>
            </w:pPr>
          </w:p>
        </w:tc>
        <w:tc>
          <w:tcPr>
            <w:tcW w:w="634" w:type="pct"/>
            <w:vAlign w:val="center"/>
          </w:tcPr>
          <w:p w14:paraId="2D1C20ED" w14:textId="77777777" w:rsidR="0050754A" w:rsidRPr="0011098F" w:rsidRDefault="0050754A" w:rsidP="0011098F">
            <w:pPr>
              <w:jc w:val="both"/>
              <w:rPr>
                <w:rFonts w:ascii="Times New Roman" w:hAnsi="Times New Roman" w:cs="Times New Roman"/>
              </w:rPr>
            </w:pPr>
            <w:r w:rsidRPr="0011098F">
              <w:rPr>
                <w:rFonts w:ascii="Times New Roman" w:hAnsi="Times New Roman" w:cs="Times New Roman"/>
              </w:rPr>
              <w:t>улица Виноградная, д .9</w:t>
            </w:r>
          </w:p>
        </w:tc>
        <w:tc>
          <w:tcPr>
            <w:tcW w:w="432" w:type="pct"/>
            <w:vAlign w:val="center"/>
          </w:tcPr>
          <w:p w14:paraId="2B27FFE3" w14:textId="77777777" w:rsidR="0050754A" w:rsidRPr="0011098F" w:rsidRDefault="0050754A" w:rsidP="0011098F">
            <w:pPr>
              <w:jc w:val="center"/>
              <w:rPr>
                <w:rFonts w:ascii="Times New Roman" w:hAnsi="Times New Roman" w:cs="Times New Roman"/>
              </w:rPr>
            </w:pPr>
            <w:r w:rsidRPr="0011098F">
              <w:rPr>
                <w:rFonts w:ascii="Times New Roman" w:hAnsi="Times New Roman" w:cs="Times New Roman"/>
              </w:rPr>
              <w:t>59</w:t>
            </w:r>
          </w:p>
        </w:tc>
        <w:tc>
          <w:tcPr>
            <w:tcW w:w="341" w:type="pct"/>
            <w:vAlign w:val="center"/>
          </w:tcPr>
          <w:p w14:paraId="0D3A59A2" w14:textId="49E71DEC" w:rsidR="0050754A" w:rsidRPr="0011098F" w:rsidRDefault="0001184C" w:rsidP="00262D10">
            <w:pPr>
              <w:jc w:val="center"/>
              <w:rPr>
                <w:rFonts w:ascii="Times New Roman" w:hAnsi="Times New Roman" w:cs="Times New Roman"/>
              </w:rPr>
            </w:pPr>
            <w:r>
              <w:rPr>
                <w:rFonts w:ascii="Times New Roman" w:hAnsi="Times New Roman" w:cs="Times New Roman"/>
              </w:rPr>
              <w:t>16</w:t>
            </w:r>
          </w:p>
        </w:tc>
        <w:tc>
          <w:tcPr>
            <w:tcW w:w="626" w:type="pct"/>
            <w:vMerge/>
            <w:vAlign w:val="center"/>
          </w:tcPr>
          <w:p w14:paraId="38906E7F" w14:textId="7E794433" w:rsidR="0050754A" w:rsidRPr="0011098F" w:rsidRDefault="0050754A" w:rsidP="0011098F">
            <w:pPr>
              <w:jc w:val="both"/>
              <w:rPr>
                <w:rFonts w:ascii="Times New Roman" w:hAnsi="Times New Roman" w:cs="Times New Roman"/>
              </w:rPr>
            </w:pPr>
          </w:p>
        </w:tc>
        <w:tc>
          <w:tcPr>
            <w:tcW w:w="563" w:type="pct"/>
            <w:vMerge/>
            <w:vAlign w:val="center"/>
          </w:tcPr>
          <w:p w14:paraId="2DAAFB9A" w14:textId="77777777" w:rsidR="0050754A" w:rsidRPr="0011098F" w:rsidRDefault="0050754A" w:rsidP="00F33925">
            <w:pPr>
              <w:jc w:val="center"/>
              <w:rPr>
                <w:rFonts w:ascii="Times New Roman" w:hAnsi="Times New Roman" w:cs="Times New Roman"/>
              </w:rPr>
            </w:pPr>
          </w:p>
        </w:tc>
        <w:tc>
          <w:tcPr>
            <w:tcW w:w="494" w:type="pct"/>
            <w:vMerge/>
            <w:vAlign w:val="center"/>
          </w:tcPr>
          <w:p w14:paraId="3D7FE113" w14:textId="77777777" w:rsidR="0050754A" w:rsidRPr="0011098F" w:rsidRDefault="0050754A" w:rsidP="00F33925">
            <w:pPr>
              <w:jc w:val="center"/>
              <w:rPr>
                <w:rFonts w:ascii="Times New Roman" w:hAnsi="Times New Roman" w:cs="Times New Roman"/>
              </w:rPr>
            </w:pPr>
          </w:p>
        </w:tc>
        <w:tc>
          <w:tcPr>
            <w:tcW w:w="563" w:type="pct"/>
            <w:vMerge/>
            <w:vAlign w:val="center"/>
          </w:tcPr>
          <w:p w14:paraId="60A9A59E" w14:textId="77777777" w:rsidR="0050754A" w:rsidRPr="0011098F" w:rsidRDefault="0050754A" w:rsidP="00262D10">
            <w:pPr>
              <w:jc w:val="center"/>
              <w:rPr>
                <w:rFonts w:ascii="Times New Roman" w:hAnsi="Times New Roman" w:cs="Times New Roman"/>
              </w:rPr>
            </w:pPr>
          </w:p>
        </w:tc>
        <w:tc>
          <w:tcPr>
            <w:tcW w:w="494" w:type="pct"/>
            <w:vMerge/>
            <w:vAlign w:val="center"/>
          </w:tcPr>
          <w:p w14:paraId="4225ED20" w14:textId="77777777" w:rsidR="0050754A" w:rsidRPr="0011098F" w:rsidRDefault="0050754A" w:rsidP="00262D10">
            <w:pPr>
              <w:jc w:val="center"/>
              <w:rPr>
                <w:rFonts w:ascii="Times New Roman" w:hAnsi="Times New Roman" w:cs="Times New Roman"/>
              </w:rPr>
            </w:pPr>
          </w:p>
        </w:tc>
      </w:tr>
      <w:tr w:rsidR="0001184C" w:rsidRPr="0011098F" w14:paraId="437D82DC" w14:textId="77777777" w:rsidTr="00042CC1">
        <w:trPr>
          <w:cantSplit/>
          <w:trHeight w:val="73"/>
        </w:trPr>
        <w:tc>
          <w:tcPr>
            <w:tcW w:w="178" w:type="pct"/>
            <w:vMerge/>
            <w:vAlign w:val="center"/>
          </w:tcPr>
          <w:p w14:paraId="5EB2209C" w14:textId="77777777" w:rsidR="0001184C" w:rsidRPr="0011098F" w:rsidRDefault="0001184C" w:rsidP="00182E9F">
            <w:pPr>
              <w:jc w:val="center"/>
              <w:rPr>
                <w:rFonts w:ascii="Times New Roman" w:hAnsi="Times New Roman" w:cs="Times New Roman"/>
              </w:rPr>
            </w:pPr>
          </w:p>
        </w:tc>
        <w:tc>
          <w:tcPr>
            <w:tcW w:w="674" w:type="pct"/>
            <w:vMerge/>
            <w:vAlign w:val="center"/>
          </w:tcPr>
          <w:p w14:paraId="7299F076" w14:textId="77777777" w:rsidR="0001184C" w:rsidRPr="0011098F" w:rsidRDefault="0001184C" w:rsidP="0011098F">
            <w:pPr>
              <w:jc w:val="both"/>
              <w:rPr>
                <w:rFonts w:ascii="Times New Roman" w:hAnsi="Times New Roman" w:cs="Times New Roman"/>
              </w:rPr>
            </w:pPr>
          </w:p>
        </w:tc>
        <w:tc>
          <w:tcPr>
            <w:tcW w:w="634" w:type="pct"/>
            <w:vAlign w:val="center"/>
          </w:tcPr>
          <w:p w14:paraId="16AADF5F" w14:textId="2837CE10" w:rsidR="0001184C" w:rsidRPr="0011098F" w:rsidRDefault="0001184C" w:rsidP="0011098F">
            <w:pPr>
              <w:jc w:val="both"/>
              <w:rPr>
                <w:rFonts w:ascii="Times New Roman" w:hAnsi="Times New Roman" w:cs="Times New Roman"/>
              </w:rPr>
            </w:pPr>
            <w:r>
              <w:rPr>
                <w:rFonts w:ascii="Times New Roman" w:hAnsi="Times New Roman" w:cs="Times New Roman"/>
              </w:rPr>
              <w:t>улица Шахбазова, д. 60</w:t>
            </w:r>
          </w:p>
        </w:tc>
        <w:tc>
          <w:tcPr>
            <w:tcW w:w="432" w:type="pct"/>
            <w:vAlign w:val="center"/>
          </w:tcPr>
          <w:p w14:paraId="344806C5" w14:textId="7CA49CBC" w:rsidR="0001184C" w:rsidRPr="0011098F" w:rsidRDefault="0001184C" w:rsidP="0011098F">
            <w:pPr>
              <w:jc w:val="center"/>
              <w:rPr>
                <w:rFonts w:ascii="Times New Roman" w:hAnsi="Times New Roman" w:cs="Times New Roman"/>
              </w:rPr>
            </w:pPr>
            <w:r>
              <w:rPr>
                <w:rFonts w:ascii="Times New Roman" w:hAnsi="Times New Roman" w:cs="Times New Roman"/>
              </w:rPr>
              <w:t>56</w:t>
            </w:r>
          </w:p>
        </w:tc>
        <w:tc>
          <w:tcPr>
            <w:tcW w:w="341" w:type="pct"/>
            <w:vAlign w:val="center"/>
          </w:tcPr>
          <w:p w14:paraId="4A388371" w14:textId="2B41213B" w:rsidR="0001184C" w:rsidRDefault="0001184C" w:rsidP="00262D10">
            <w:pPr>
              <w:jc w:val="center"/>
              <w:rPr>
                <w:rFonts w:ascii="Times New Roman" w:hAnsi="Times New Roman" w:cs="Times New Roman"/>
              </w:rPr>
            </w:pPr>
            <w:r>
              <w:rPr>
                <w:rFonts w:ascii="Times New Roman" w:hAnsi="Times New Roman" w:cs="Times New Roman"/>
              </w:rPr>
              <w:t>25</w:t>
            </w:r>
          </w:p>
        </w:tc>
        <w:tc>
          <w:tcPr>
            <w:tcW w:w="626" w:type="pct"/>
            <w:vMerge/>
            <w:vAlign w:val="center"/>
          </w:tcPr>
          <w:p w14:paraId="751751A7" w14:textId="77777777" w:rsidR="0001184C" w:rsidRPr="0011098F" w:rsidRDefault="0001184C" w:rsidP="0011098F">
            <w:pPr>
              <w:jc w:val="both"/>
              <w:rPr>
                <w:rFonts w:ascii="Times New Roman" w:hAnsi="Times New Roman" w:cs="Times New Roman"/>
              </w:rPr>
            </w:pPr>
          </w:p>
        </w:tc>
        <w:tc>
          <w:tcPr>
            <w:tcW w:w="563" w:type="pct"/>
            <w:vMerge/>
            <w:vAlign w:val="center"/>
          </w:tcPr>
          <w:p w14:paraId="1AA45813" w14:textId="77777777" w:rsidR="0001184C" w:rsidRPr="0011098F" w:rsidRDefault="0001184C" w:rsidP="00F33925">
            <w:pPr>
              <w:jc w:val="center"/>
              <w:rPr>
                <w:rFonts w:ascii="Times New Roman" w:hAnsi="Times New Roman" w:cs="Times New Roman"/>
              </w:rPr>
            </w:pPr>
          </w:p>
        </w:tc>
        <w:tc>
          <w:tcPr>
            <w:tcW w:w="494" w:type="pct"/>
            <w:vMerge/>
            <w:vAlign w:val="center"/>
          </w:tcPr>
          <w:p w14:paraId="2DD393AA" w14:textId="77777777" w:rsidR="0001184C" w:rsidRPr="0011098F" w:rsidRDefault="0001184C" w:rsidP="00F33925">
            <w:pPr>
              <w:jc w:val="center"/>
              <w:rPr>
                <w:rFonts w:ascii="Times New Roman" w:hAnsi="Times New Roman" w:cs="Times New Roman"/>
              </w:rPr>
            </w:pPr>
          </w:p>
        </w:tc>
        <w:tc>
          <w:tcPr>
            <w:tcW w:w="563" w:type="pct"/>
            <w:vMerge/>
            <w:vAlign w:val="center"/>
          </w:tcPr>
          <w:p w14:paraId="28D4B488" w14:textId="77777777" w:rsidR="0001184C" w:rsidRPr="0011098F" w:rsidRDefault="0001184C" w:rsidP="00262D10">
            <w:pPr>
              <w:jc w:val="center"/>
              <w:rPr>
                <w:rFonts w:ascii="Times New Roman" w:hAnsi="Times New Roman" w:cs="Times New Roman"/>
              </w:rPr>
            </w:pPr>
          </w:p>
        </w:tc>
        <w:tc>
          <w:tcPr>
            <w:tcW w:w="494" w:type="pct"/>
            <w:vMerge/>
            <w:vAlign w:val="center"/>
          </w:tcPr>
          <w:p w14:paraId="031E7BBC" w14:textId="77777777" w:rsidR="0001184C" w:rsidRPr="0011098F" w:rsidRDefault="0001184C" w:rsidP="00262D10">
            <w:pPr>
              <w:jc w:val="center"/>
              <w:rPr>
                <w:rFonts w:ascii="Times New Roman" w:hAnsi="Times New Roman" w:cs="Times New Roman"/>
              </w:rPr>
            </w:pPr>
          </w:p>
        </w:tc>
      </w:tr>
      <w:tr w:rsidR="0001184C" w:rsidRPr="0011098F" w14:paraId="61B6AC49" w14:textId="77777777" w:rsidTr="00042CC1">
        <w:trPr>
          <w:cantSplit/>
          <w:trHeight w:val="73"/>
        </w:trPr>
        <w:tc>
          <w:tcPr>
            <w:tcW w:w="178" w:type="pct"/>
            <w:vMerge/>
            <w:vAlign w:val="center"/>
          </w:tcPr>
          <w:p w14:paraId="1F78013B" w14:textId="77777777" w:rsidR="0001184C" w:rsidRPr="0011098F" w:rsidRDefault="0001184C" w:rsidP="00182E9F">
            <w:pPr>
              <w:jc w:val="center"/>
              <w:rPr>
                <w:rFonts w:ascii="Times New Roman" w:hAnsi="Times New Roman" w:cs="Times New Roman"/>
              </w:rPr>
            </w:pPr>
          </w:p>
        </w:tc>
        <w:tc>
          <w:tcPr>
            <w:tcW w:w="674" w:type="pct"/>
            <w:vMerge/>
            <w:vAlign w:val="center"/>
          </w:tcPr>
          <w:p w14:paraId="59D3ECDA" w14:textId="77777777" w:rsidR="0001184C" w:rsidRPr="0011098F" w:rsidRDefault="0001184C" w:rsidP="0011098F">
            <w:pPr>
              <w:jc w:val="both"/>
              <w:rPr>
                <w:rFonts w:ascii="Times New Roman" w:hAnsi="Times New Roman" w:cs="Times New Roman"/>
              </w:rPr>
            </w:pPr>
          </w:p>
        </w:tc>
        <w:tc>
          <w:tcPr>
            <w:tcW w:w="634" w:type="pct"/>
            <w:vAlign w:val="center"/>
          </w:tcPr>
          <w:p w14:paraId="32325EC8" w14:textId="632FC31F" w:rsidR="0001184C" w:rsidRDefault="0001184C" w:rsidP="0011098F">
            <w:pPr>
              <w:jc w:val="both"/>
              <w:rPr>
                <w:rFonts w:ascii="Times New Roman" w:hAnsi="Times New Roman" w:cs="Times New Roman"/>
              </w:rPr>
            </w:pPr>
            <w:r>
              <w:rPr>
                <w:rFonts w:ascii="Times New Roman" w:hAnsi="Times New Roman" w:cs="Times New Roman"/>
              </w:rPr>
              <w:t>улица Шахбазова, д. 60а</w:t>
            </w:r>
          </w:p>
        </w:tc>
        <w:tc>
          <w:tcPr>
            <w:tcW w:w="432" w:type="pct"/>
            <w:vAlign w:val="center"/>
          </w:tcPr>
          <w:p w14:paraId="516AF499" w14:textId="3A5D72E0" w:rsidR="0001184C" w:rsidRDefault="0001184C" w:rsidP="0011098F">
            <w:pPr>
              <w:jc w:val="center"/>
              <w:rPr>
                <w:rFonts w:ascii="Times New Roman" w:hAnsi="Times New Roman" w:cs="Times New Roman"/>
              </w:rPr>
            </w:pPr>
            <w:r>
              <w:rPr>
                <w:rFonts w:ascii="Times New Roman" w:hAnsi="Times New Roman" w:cs="Times New Roman"/>
              </w:rPr>
              <w:t>37</w:t>
            </w:r>
          </w:p>
        </w:tc>
        <w:tc>
          <w:tcPr>
            <w:tcW w:w="341" w:type="pct"/>
            <w:vAlign w:val="center"/>
          </w:tcPr>
          <w:p w14:paraId="0F367889" w14:textId="2E0CC375" w:rsidR="0001184C" w:rsidRDefault="0001184C" w:rsidP="00262D10">
            <w:pPr>
              <w:jc w:val="center"/>
              <w:rPr>
                <w:rFonts w:ascii="Times New Roman" w:hAnsi="Times New Roman" w:cs="Times New Roman"/>
              </w:rPr>
            </w:pPr>
            <w:r>
              <w:rPr>
                <w:rFonts w:ascii="Times New Roman" w:hAnsi="Times New Roman" w:cs="Times New Roman"/>
              </w:rPr>
              <w:t>15</w:t>
            </w:r>
          </w:p>
        </w:tc>
        <w:tc>
          <w:tcPr>
            <w:tcW w:w="626" w:type="pct"/>
            <w:vMerge/>
            <w:vAlign w:val="center"/>
          </w:tcPr>
          <w:p w14:paraId="37BAE946" w14:textId="77777777" w:rsidR="0001184C" w:rsidRPr="0011098F" w:rsidRDefault="0001184C" w:rsidP="0011098F">
            <w:pPr>
              <w:jc w:val="both"/>
              <w:rPr>
                <w:rFonts w:ascii="Times New Roman" w:hAnsi="Times New Roman" w:cs="Times New Roman"/>
              </w:rPr>
            </w:pPr>
          </w:p>
        </w:tc>
        <w:tc>
          <w:tcPr>
            <w:tcW w:w="563" w:type="pct"/>
            <w:vMerge/>
            <w:vAlign w:val="center"/>
          </w:tcPr>
          <w:p w14:paraId="1894038A" w14:textId="77777777" w:rsidR="0001184C" w:rsidRPr="0011098F" w:rsidRDefault="0001184C" w:rsidP="00F33925">
            <w:pPr>
              <w:jc w:val="center"/>
              <w:rPr>
                <w:rFonts w:ascii="Times New Roman" w:hAnsi="Times New Roman" w:cs="Times New Roman"/>
              </w:rPr>
            </w:pPr>
          </w:p>
        </w:tc>
        <w:tc>
          <w:tcPr>
            <w:tcW w:w="494" w:type="pct"/>
            <w:vMerge/>
            <w:vAlign w:val="center"/>
          </w:tcPr>
          <w:p w14:paraId="01588833" w14:textId="77777777" w:rsidR="0001184C" w:rsidRPr="0011098F" w:rsidRDefault="0001184C" w:rsidP="00F33925">
            <w:pPr>
              <w:jc w:val="center"/>
              <w:rPr>
                <w:rFonts w:ascii="Times New Roman" w:hAnsi="Times New Roman" w:cs="Times New Roman"/>
              </w:rPr>
            </w:pPr>
          </w:p>
        </w:tc>
        <w:tc>
          <w:tcPr>
            <w:tcW w:w="563" w:type="pct"/>
            <w:vMerge/>
            <w:vAlign w:val="center"/>
          </w:tcPr>
          <w:p w14:paraId="3C6DAF72" w14:textId="77777777" w:rsidR="0001184C" w:rsidRPr="0011098F" w:rsidRDefault="0001184C" w:rsidP="00262D10">
            <w:pPr>
              <w:jc w:val="center"/>
              <w:rPr>
                <w:rFonts w:ascii="Times New Roman" w:hAnsi="Times New Roman" w:cs="Times New Roman"/>
              </w:rPr>
            </w:pPr>
          </w:p>
        </w:tc>
        <w:tc>
          <w:tcPr>
            <w:tcW w:w="494" w:type="pct"/>
            <w:vMerge/>
            <w:vAlign w:val="center"/>
          </w:tcPr>
          <w:p w14:paraId="56F0749E" w14:textId="77777777" w:rsidR="0001184C" w:rsidRPr="0011098F" w:rsidRDefault="0001184C" w:rsidP="00262D10">
            <w:pPr>
              <w:jc w:val="center"/>
              <w:rPr>
                <w:rFonts w:ascii="Times New Roman" w:hAnsi="Times New Roman" w:cs="Times New Roman"/>
              </w:rPr>
            </w:pPr>
          </w:p>
        </w:tc>
      </w:tr>
      <w:tr w:rsidR="0001184C" w:rsidRPr="0011098F" w14:paraId="366788FA" w14:textId="77777777" w:rsidTr="00042CC1">
        <w:trPr>
          <w:cantSplit/>
          <w:trHeight w:val="73"/>
        </w:trPr>
        <w:tc>
          <w:tcPr>
            <w:tcW w:w="178" w:type="pct"/>
            <w:vMerge/>
            <w:vAlign w:val="center"/>
          </w:tcPr>
          <w:p w14:paraId="7EF6A0F9" w14:textId="77777777" w:rsidR="0001184C" w:rsidRPr="0011098F" w:rsidRDefault="0001184C" w:rsidP="00182E9F">
            <w:pPr>
              <w:jc w:val="center"/>
              <w:rPr>
                <w:rFonts w:ascii="Times New Roman" w:hAnsi="Times New Roman" w:cs="Times New Roman"/>
              </w:rPr>
            </w:pPr>
          </w:p>
        </w:tc>
        <w:tc>
          <w:tcPr>
            <w:tcW w:w="674" w:type="pct"/>
            <w:vMerge/>
            <w:vAlign w:val="center"/>
          </w:tcPr>
          <w:p w14:paraId="568A7E72" w14:textId="77777777" w:rsidR="0001184C" w:rsidRPr="0011098F" w:rsidRDefault="0001184C" w:rsidP="0011098F">
            <w:pPr>
              <w:jc w:val="both"/>
              <w:rPr>
                <w:rFonts w:ascii="Times New Roman" w:hAnsi="Times New Roman" w:cs="Times New Roman"/>
              </w:rPr>
            </w:pPr>
          </w:p>
        </w:tc>
        <w:tc>
          <w:tcPr>
            <w:tcW w:w="634" w:type="pct"/>
            <w:vAlign w:val="center"/>
          </w:tcPr>
          <w:p w14:paraId="1A21BD59" w14:textId="49CEB6B2" w:rsidR="0001184C" w:rsidRDefault="0001184C" w:rsidP="0011098F">
            <w:pPr>
              <w:jc w:val="both"/>
              <w:rPr>
                <w:rFonts w:ascii="Times New Roman" w:hAnsi="Times New Roman" w:cs="Times New Roman"/>
              </w:rPr>
            </w:pPr>
            <w:r>
              <w:rPr>
                <w:rFonts w:ascii="Times New Roman" w:hAnsi="Times New Roman" w:cs="Times New Roman"/>
              </w:rPr>
              <w:t>улица Шахбазова, д. 60б</w:t>
            </w:r>
          </w:p>
        </w:tc>
        <w:tc>
          <w:tcPr>
            <w:tcW w:w="432" w:type="pct"/>
            <w:vAlign w:val="center"/>
          </w:tcPr>
          <w:p w14:paraId="1B69C252" w14:textId="1A43AD92" w:rsidR="0001184C" w:rsidRDefault="0001184C" w:rsidP="0011098F">
            <w:pPr>
              <w:jc w:val="center"/>
              <w:rPr>
                <w:rFonts w:ascii="Times New Roman" w:hAnsi="Times New Roman" w:cs="Times New Roman"/>
              </w:rPr>
            </w:pPr>
            <w:r>
              <w:rPr>
                <w:rFonts w:ascii="Times New Roman" w:hAnsi="Times New Roman" w:cs="Times New Roman"/>
              </w:rPr>
              <w:t>35</w:t>
            </w:r>
          </w:p>
        </w:tc>
        <w:tc>
          <w:tcPr>
            <w:tcW w:w="341" w:type="pct"/>
            <w:vAlign w:val="center"/>
          </w:tcPr>
          <w:p w14:paraId="4350861A" w14:textId="31668AE3" w:rsidR="0001184C" w:rsidRDefault="0001184C" w:rsidP="00262D10">
            <w:pPr>
              <w:jc w:val="center"/>
              <w:rPr>
                <w:rFonts w:ascii="Times New Roman" w:hAnsi="Times New Roman" w:cs="Times New Roman"/>
              </w:rPr>
            </w:pPr>
            <w:r>
              <w:rPr>
                <w:rFonts w:ascii="Times New Roman" w:hAnsi="Times New Roman" w:cs="Times New Roman"/>
              </w:rPr>
              <w:t>20</w:t>
            </w:r>
          </w:p>
        </w:tc>
        <w:tc>
          <w:tcPr>
            <w:tcW w:w="626" w:type="pct"/>
            <w:vMerge/>
            <w:vAlign w:val="center"/>
          </w:tcPr>
          <w:p w14:paraId="033563C6" w14:textId="77777777" w:rsidR="0001184C" w:rsidRPr="0011098F" w:rsidRDefault="0001184C" w:rsidP="0011098F">
            <w:pPr>
              <w:jc w:val="both"/>
              <w:rPr>
                <w:rFonts w:ascii="Times New Roman" w:hAnsi="Times New Roman" w:cs="Times New Roman"/>
              </w:rPr>
            </w:pPr>
          </w:p>
        </w:tc>
        <w:tc>
          <w:tcPr>
            <w:tcW w:w="563" w:type="pct"/>
            <w:vMerge/>
            <w:vAlign w:val="center"/>
          </w:tcPr>
          <w:p w14:paraId="32414B9E" w14:textId="77777777" w:rsidR="0001184C" w:rsidRPr="0011098F" w:rsidRDefault="0001184C" w:rsidP="00F33925">
            <w:pPr>
              <w:jc w:val="center"/>
              <w:rPr>
                <w:rFonts w:ascii="Times New Roman" w:hAnsi="Times New Roman" w:cs="Times New Roman"/>
              </w:rPr>
            </w:pPr>
          </w:p>
        </w:tc>
        <w:tc>
          <w:tcPr>
            <w:tcW w:w="494" w:type="pct"/>
            <w:vMerge/>
            <w:vAlign w:val="center"/>
          </w:tcPr>
          <w:p w14:paraId="0DFEB815" w14:textId="77777777" w:rsidR="0001184C" w:rsidRPr="0011098F" w:rsidRDefault="0001184C" w:rsidP="00F33925">
            <w:pPr>
              <w:jc w:val="center"/>
              <w:rPr>
                <w:rFonts w:ascii="Times New Roman" w:hAnsi="Times New Roman" w:cs="Times New Roman"/>
              </w:rPr>
            </w:pPr>
          </w:p>
        </w:tc>
        <w:tc>
          <w:tcPr>
            <w:tcW w:w="563" w:type="pct"/>
            <w:vMerge/>
            <w:vAlign w:val="center"/>
          </w:tcPr>
          <w:p w14:paraId="7FE8B346" w14:textId="77777777" w:rsidR="0001184C" w:rsidRPr="0011098F" w:rsidRDefault="0001184C" w:rsidP="00262D10">
            <w:pPr>
              <w:jc w:val="center"/>
              <w:rPr>
                <w:rFonts w:ascii="Times New Roman" w:hAnsi="Times New Roman" w:cs="Times New Roman"/>
              </w:rPr>
            </w:pPr>
          </w:p>
        </w:tc>
        <w:tc>
          <w:tcPr>
            <w:tcW w:w="494" w:type="pct"/>
            <w:vMerge/>
            <w:vAlign w:val="center"/>
          </w:tcPr>
          <w:p w14:paraId="1D3286BC" w14:textId="77777777" w:rsidR="0001184C" w:rsidRPr="0011098F" w:rsidRDefault="0001184C" w:rsidP="00262D10">
            <w:pPr>
              <w:jc w:val="center"/>
              <w:rPr>
                <w:rFonts w:ascii="Times New Roman" w:hAnsi="Times New Roman" w:cs="Times New Roman"/>
              </w:rPr>
            </w:pPr>
          </w:p>
        </w:tc>
      </w:tr>
      <w:tr w:rsidR="0001184C" w:rsidRPr="0011098F" w14:paraId="3DE48CCF" w14:textId="4406AF07" w:rsidTr="00042CC1">
        <w:trPr>
          <w:cantSplit/>
          <w:trHeight w:val="73"/>
        </w:trPr>
        <w:tc>
          <w:tcPr>
            <w:tcW w:w="178" w:type="pct"/>
            <w:vMerge/>
            <w:vAlign w:val="center"/>
          </w:tcPr>
          <w:p w14:paraId="68730BF8" w14:textId="77777777" w:rsidR="0001184C" w:rsidRPr="0011098F" w:rsidRDefault="0001184C" w:rsidP="00182E9F">
            <w:pPr>
              <w:jc w:val="center"/>
              <w:rPr>
                <w:rFonts w:ascii="Times New Roman" w:hAnsi="Times New Roman" w:cs="Times New Roman"/>
              </w:rPr>
            </w:pPr>
          </w:p>
        </w:tc>
        <w:tc>
          <w:tcPr>
            <w:tcW w:w="674" w:type="pct"/>
            <w:vMerge/>
            <w:vAlign w:val="center"/>
          </w:tcPr>
          <w:p w14:paraId="6014DC1E" w14:textId="6EB67352" w:rsidR="0001184C" w:rsidRPr="0011098F" w:rsidRDefault="0001184C" w:rsidP="0011098F">
            <w:pPr>
              <w:jc w:val="both"/>
              <w:rPr>
                <w:rFonts w:ascii="Times New Roman" w:hAnsi="Times New Roman" w:cs="Times New Roman"/>
              </w:rPr>
            </w:pPr>
          </w:p>
        </w:tc>
        <w:tc>
          <w:tcPr>
            <w:tcW w:w="634" w:type="pct"/>
            <w:vAlign w:val="center"/>
          </w:tcPr>
          <w:p w14:paraId="1B4D5EBD" w14:textId="74990E58" w:rsidR="0001184C" w:rsidRPr="0011098F" w:rsidRDefault="0001184C"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02384B76" w14:textId="23CD9C1D" w:rsidR="0001184C" w:rsidRPr="00E64C8C" w:rsidRDefault="0001184C" w:rsidP="0011098F">
            <w:pPr>
              <w:jc w:val="center"/>
              <w:rPr>
                <w:rFonts w:ascii="Times New Roman" w:hAnsi="Times New Roman" w:cs="Times New Roman"/>
                <w:b/>
              </w:rPr>
            </w:pPr>
            <w:r>
              <w:rPr>
                <w:rFonts w:ascii="Times New Roman" w:hAnsi="Times New Roman" w:cs="Times New Roman"/>
                <w:b/>
              </w:rPr>
              <w:t>817</w:t>
            </w:r>
          </w:p>
        </w:tc>
        <w:tc>
          <w:tcPr>
            <w:tcW w:w="341" w:type="pct"/>
            <w:vAlign w:val="center"/>
          </w:tcPr>
          <w:p w14:paraId="541D44AF" w14:textId="21EABB89" w:rsidR="0001184C" w:rsidRPr="0001184C" w:rsidRDefault="0001184C" w:rsidP="00262D10">
            <w:pPr>
              <w:jc w:val="center"/>
              <w:rPr>
                <w:rFonts w:ascii="Times New Roman" w:hAnsi="Times New Roman" w:cs="Times New Roman"/>
                <w:b/>
              </w:rPr>
            </w:pPr>
            <w:r>
              <w:rPr>
                <w:rFonts w:ascii="Times New Roman" w:hAnsi="Times New Roman" w:cs="Times New Roman"/>
                <w:b/>
              </w:rPr>
              <w:t>129</w:t>
            </w:r>
          </w:p>
        </w:tc>
        <w:tc>
          <w:tcPr>
            <w:tcW w:w="626" w:type="pct"/>
            <w:vMerge/>
            <w:vAlign w:val="center"/>
          </w:tcPr>
          <w:p w14:paraId="44B39654" w14:textId="128D5C5E" w:rsidR="0001184C" w:rsidRPr="0011098F" w:rsidRDefault="0001184C" w:rsidP="0011098F">
            <w:pPr>
              <w:jc w:val="both"/>
              <w:rPr>
                <w:rFonts w:ascii="Times New Roman" w:hAnsi="Times New Roman" w:cs="Times New Roman"/>
              </w:rPr>
            </w:pPr>
          </w:p>
        </w:tc>
        <w:tc>
          <w:tcPr>
            <w:tcW w:w="563" w:type="pct"/>
            <w:vMerge/>
            <w:vAlign w:val="center"/>
          </w:tcPr>
          <w:p w14:paraId="25D1F544" w14:textId="77777777" w:rsidR="0001184C" w:rsidRPr="0011098F" w:rsidRDefault="0001184C" w:rsidP="00F33925">
            <w:pPr>
              <w:jc w:val="center"/>
              <w:rPr>
                <w:rFonts w:ascii="Times New Roman" w:hAnsi="Times New Roman" w:cs="Times New Roman"/>
              </w:rPr>
            </w:pPr>
          </w:p>
        </w:tc>
        <w:tc>
          <w:tcPr>
            <w:tcW w:w="494" w:type="pct"/>
            <w:vMerge/>
            <w:vAlign w:val="center"/>
          </w:tcPr>
          <w:p w14:paraId="554F3A63" w14:textId="77777777" w:rsidR="0001184C" w:rsidRPr="0011098F" w:rsidRDefault="0001184C" w:rsidP="00F33925">
            <w:pPr>
              <w:jc w:val="center"/>
              <w:rPr>
                <w:rFonts w:ascii="Times New Roman" w:hAnsi="Times New Roman" w:cs="Times New Roman"/>
              </w:rPr>
            </w:pPr>
          </w:p>
        </w:tc>
        <w:tc>
          <w:tcPr>
            <w:tcW w:w="563" w:type="pct"/>
            <w:vMerge/>
            <w:vAlign w:val="center"/>
          </w:tcPr>
          <w:p w14:paraId="2525EE47" w14:textId="77777777" w:rsidR="0001184C" w:rsidRPr="0011098F" w:rsidRDefault="0001184C" w:rsidP="00262D10">
            <w:pPr>
              <w:jc w:val="center"/>
              <w:rPr>
                <w:rFonts w:ascii="Times New Roman" w:hAnsi="Times New Roman" w:cs="Times New Roman"/>
              </w:rPr>
            </w:pPr>
          </w:p>
        </w:tc>
        <w:tc>
          <w:tcPr>
            <w:tcW w:w="494" w:type="pct"/>
            <w:vMerge/>
            <w:vAlign w:val="center"/>
          </w:tcPr>
          <w:p w14:paraId="4F75878B" w14:textId="77777777" w:rsidR="0001184C" w:rsidRPr="0011098F" w:rsidRDefault="0001184C" w:rsidP="00262D10">
            <w:pPr>
              <w:jc w:val="center"/>
              <w:rPr>
                <w:rFonts w:ascii="Times New Roman" w:hAnsi="Times New Roman" w:cs="Times New Roman"/>
              </w:rPr>
            </w:pPr>
          </w:p>
        </w:tc>
      </w:tr>
      <w:tr w:rsidR="0001184C" w:rsidRPr="0011098F" w14:paraId="0C9B64E5" w14:textId="6ADDBDD4" w:rsidTr="00042CC1">
        <w:trPr>
          <w:cantSplit/>
          <w:trHeight w:val="1012"/>
        </w:trPr>
        <w:tc>
          <w:tcPr>
            <w:tcW w:w="178" w:type="pct"/>
            <w:vAlign w:val="center"/>
          </w:tcPr>
          <w:p w14:paraId="12CCB3A2" w14:textId="429A5E8E" w:rsidR="0001184C" w:rsidRPr="0011098F" w:rsidRDefault="0001184C" w:rsidP="00182E9F">
            <w:pPr>
              <w:jc w:val="center"/>
              <w:rPr>
                <w:rFonts w:ascii="Times New Roman" w:hAnsi="Times New Roman" w:cs="Times New Roman"/>
              </w:rPr>
            </w:pPr>
            <w:r>
              <w:rPr>
                <w:rFonts w:ascii="Times New Roman" w:hAnsi="Times New Roman" w:cs="Times New Roman"/>
              </w:rPr>
              <w:t>145</w:t>
            </w:r>
          </w:p>
        </w:tc>
        <w:tc>
          <w:tcPr>
            <w:tcW w:w="674" w:type="pct"/>
            <w:vAlign w:val="center"/>
          </w:tcPr>
          <w:p w14:paraId="0ED958B4" w14:textId="209F1A9D" w:rsidR="0001184C" w:rsidRPr="0011098F" w:rsidRDefault="0001184C" w:rsidP="0011098F">
            <w:pPr>
              <w:jc w:val="both"/>
              <w:rPr>
                <w:rFonts w:ascii="Times New Roman" w:hAnsi="Times New Roman" w:cs="Times New Roman"/>
              </w:rPr>
            </w:pPr>
            <w:r w:rsidRPr="0011098F">
              <w:rPr>
                <w:rFonts w:ascii="Times New Roman" w:hAnsi="Times New Roman" w:cs="Times New Roman"/>
              </w:rPr>
              <w:t>05:42:000018:1354</w:t>
            </w:r>
          </w:p>
          <w:p w14:paraId="432CA218"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рядом с СОШ №20 по улице Кырхляр-Капы</w:t>
            </w:r>
          </w:p>
        </w:tc>
        <w:tc>
          <w:tcPr>
            <w:tcW w:w="634" w:type="pct"/>
            <w:vAlign w:val="center"/>
          </w:tcPr>
          <w:p w14:paraId="22534F1C" w14:textId="5EE62939" w:rsidR="0001184C" w:rsidRPr="0011098F" w:rsidRDefault="0001184C" w:rsidP="00FF6B6C">
            <w:pPr>
              <w:jc w:val="center"/>
              <w:rPr>
                <w:rFonts w:ascii="Times New Roman" w:hAnsi="Times New Roman" w:cs="Times New Roman"/>
              </w:rPr>
            </w:pPr>
            <w:r>
              <w:rPr>
                <w:rFonts w:ascii="Times New Roman" w:hAnsi="Times New Roman" w:cs="Times New Roman"/>
              </w:rPr>
              <w:t>-</w:t>
            </w:r>
          </w:p>
        </w:tc>
        <w:tc>
          <w:tcPr>
            <w:tcW w:w="432" w:type="pct"/>
            <w:vAlign w:val="center"/>
          </w:tcPr>
          <w:p w14:paraId="710E9739" w14:textId="68EDCF89" w:rsidR="0001184C" w:rsidRPr="0011098F" w:rsidRDefault="0001184C"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2903EB86" w14:textId="7870674A" w:rsidR="0001184C" w:rsidRPr="0011098F" w:rsidRDefault="0001184C"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57CC4C6F" w14:textId="01E0D2CE" w:rsidR="0001184C" w:rsidRPr="0011098F" w:rsidRDefault="0001184C" w:rsidP="0011098F">
            <w:pPr>
              <w:jc w:val="both"/>
              <w:rPr>
                <w:rFonts w:ascii="Times New Roman" w:hAnsi="Times New Roman" w:cs="Times New Roman"/>
              </w:rPr>
            </w:pPr>
            <w:r w:rsidRPr="0011098F">
              <w:rPr>
                <w:rFonts w:ascii="Times New Roman" w:hAnsi="Times New Roman" w:cs="Times New Roman"/>
              </w:rPr>
              <w:t>- 4 контейнера;</w:t>
            </w:r>
          </w:p>
          <w:p w14:paraId="539D195C"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- 8 кв.м.;</w:t>
            </w:r>
          </w:p>
          <w:p w14:paraId="4CE2D2DC"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59414D00" w14:textId="3F1D1D9E" w:rsidR="0001184C" w:rsidRPr="0011098F" w:rsidRDefault="0001184C"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51FDEDB1" w14:textId="59E44460" w:rsidR="0001184C" w:rsidRPr="0011098F" w:rsidRDefault="0001184C"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2B71AE45" w14:textId="77777777" w:rsidR="0001184C" w:rsidRPr="0011098F" w:rsidRDefault="0001184C" w:rsidP="00262D10">
            <w:pPr>
              <w:jc w:val="center"/>
              <w:rPr>
                <w:rFonts w:ascii="Times New Roman" w:hAnsi="Times New Roman" w:cs="Times New Roman"/>
              </w:rPr>
            </w:pPr>
          </w:p>
        </w:tc>
        <w:tc>
          <w:tcPr>
            <w:tcW w:w="494" w:type="pct"/>
            <w:vAlign w:val="center"/>
          </w:tcPr>
          <w:p w14:paraId="57C86227" w14:textId="09A1DA8B" w:rsidR="0001184C" w:rsidRPr="0011098F" w:rsidRDefault="0001184C" w:rsidP="00262D10">
            <w:pPr>
              <w:jc w:val="center"/>
              <w:rPr>
                <w:rFonts w:ascii="Times New Roman" w:hAnsi="Times New Roman" w:cs="Times New Roman"/>
              </w:rPr>
            </w:pPr>
            <w:r>
              <w:rPr>
                <w:rFonts w:ascii="Times New Roman" w:hAnsi="Times New Roman" w:cs="Times New Roman"/>
              </w:rPr>
              <w:t>-</w:t>
            </w:r>
          </w:p>
        </w:tc>
      </w:tr>
      <w:tr w:rsidR="0001184C" w:rsidRPr="0011098F" w14:paraId="5920F930" w14:textId="085CB20D" w:rsidTr="00042CC1">
        <w:trPr>
          <w:cantSplit/>
          <w:trHeight w:val="657"/>
        </w:trPr>
        <w:tc>
          <w:tcPr>
            <w:tcW w:w="178" w:type="pct"/>
            <w:vMerge w:val="restart"/>
            <w:vAlign w:val="center"/>
          </w:tcPr>
          <w:p w14:paraId="6265C6B3" w14:textId="4A4DD0B3" w:rsidR="0001184C" w:rsidRPr="0011098F" w:rsidRDefault="0001184C" w:rsidP="00182E9F">
            <w:pPr>
              <w:jc w:val="center"/>
              <w:rPr>
                <w:rFonts w:ascii="Times New Roman" w:hAnsi="Times New Roman" w:cs="Times New Roman"/>
              </w:rPr>
            </w:pPr>
            <w:r>
              <w:rPr>
                <w:rFonts w:ascii="Times New Roman" w:hAnsi="Times New Roman" w:cs="Times New Roman"/>
              </w:rPr>
              <w:t>146</w:t>
            </w:r>
          </w:p>
        </w:tc>
        <w:tc>
          <w:tcPr>
            <w:tcW w:w="674" w:type="pct"/>
            <w:vMerge w:val="restart"/>
            <w:vAlign w:val="center"/>
          </w:tcPr>
          <w:p w14:paraId="30EA86D2" w14:textId="283DB56C" w:rsidR="0001184C" w:rsidRPr="0011098F" w:rsidRDefault="0001184C" w:rsidP="0011098F">
            <w:pPr>
              <w:jc w:val="both"/>
              <w:rPr>
                <w:rFonts w:ascii="Times New Roman" w:hAnsi="Times New Roman" w:cs="Times New Roman"/>
              </w:rPr>
            </w:pPr>
            <w:r w:rsidRPr="0011098F">
              <w:rPr>
                <w:rFonts w:ascii="Times New Roman" w:hAnsi="Times New Roman" w:cs="Times New Roman"/>
              </w:rPr>
              <w:t>05:42:000008:527</w:t>
            </w:r>
          </w:p>
          <w:p w14:paraId="3042ED9F"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улица Фермерская на пересечении с улицей М. Физули</w:t>
            </w:r>
          </w:p>
        </w:tc>
        <w:tc>
          <w:tcPr>
            <w:tcW w:w="634" w:type="pct"/>
            <w:vAlign w:val="center"/>
          </w:tcPr>
          <w:p w14:paraId="12A2C39B" w14:textId="3BA1C4D7" w:rsidR="0001184C" w:rsidRPr="0011098F" w:rsidRDefault="0001184C" w:rsidP="0001184C">
            <w:pPr>
              <w:jc w:val="both"/>
              <w:rPr>
                <w:rFonts w:ascii="Times New Roman" w:hAnsi="Times New Roman" w:cs="Times New Roman"/>
              </w:rPr>
            </w:pPr>
            <w:r>
              <w:rPr>
                <w:rFonts w:ascii="Times New Roman" w:hAnsi="Times New Roman" w:cs="Times New Roman"/>
              </w:rPr>
              <w:t>улица Фермерская, д. 1м</w:t>
            </w:r>
          </w:p>
        </w:tc>
        <w:tc>
          <w:tcPr>
            <w:tcW w:w="432" w:type="pct"/>
            <w:vAlign w:val="center"/>
          </w:tcPr>
          <w:p w14:paraId="0936D8CB" w14:textId="496C0962" w:rsidR="0001184C" w:rsidRPr="0011098F" w:rsidRDefault="0001184C"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C1B2059" w14:textId="2906A112" w:rsidR="0001184C" w:rsidRPr="0011098F" w:rsidRDefault="0001184C" w:rsidP="00262D10">
            <w:pPr>
              <w:jc w:val="center"/>
              <w:rPr>
                <w:rFonts w:ascii="Times New Roman" w:hAnsi="Times New Roman" w:cs="Times New Roman"/>
              </w:rPr>
            </w:pPr>
            <w:r>
              <w:rPr>
                <w:rFonts w:ascii="Times New Roman" w:hAnsi="Times New Roman" w:cs="Times New Roman"/>
              </w:rPr>
              <w:t>44</w:t>
            </w:r>
          </w:p>
        </w:tc>
        <w:tc>
          <w:tcPr>
            <w:tcW w:w="626" w:type="pct"/>
            <w:vMerge w:val="restart"/>
            <w:vAlign w:val="center"/>
          </w:tcPr>
          <w:p w14:paraId="1827A22A" w14:textId="1E451AA0" w:rsidR="0001184C" w:rsidRPr="0011098F" w:rsidRDefault="0001184C" w:rsidP="0011098F">
            <w:pPr>
              <w:jc w:val="both"/>
              <w:rPr>
                <w:rFonts w:ascii="Times New Roman" w:hAnsi="Times New Roman" w:cs="Times New Roman"/>
              </w:rPr>
            </w:pPr>
            <w:r w:rsidRPr="0011098F">
              <w:rPr>
                <w:rFonts w:ascii="Times New Roman" w:hAnsi="Times New Roman" w:cs="Times New Roman"/>
              </w:rPr>
              <w:t>- 1 контейнера;</w:t>
            </w:r>
          </w:p>
          <w:p w14:paraId="4384E47F"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- 3 кв.м.;</w:t>
            </w:r>
          </w:p>
          <w:p w14:paraId="5C3EC1AA"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07E235F1" w14:textId="76337B95" w:rsidR="0001184C" w:rsidRPr="0011098F" w:rsidRDefault="0001184C" w:rsidP="00F33925">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7F3DF3C5" w14:textId="3019026F" w:rsidR="0001184C" w:rsidRPr="0011098F" w:rsidRDefault="0001184C" w:rsidP="00F33925">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1304AEA6" w14:textId="4A7F272D" w:rsidR="0001184C" w:rsidRPr="0011098F" w:rsidRDefault="0001184C" w:rsidP="00262D10">
            <w:pPr>
              <w:jc w:val="center"/>
              <w:rPr>
                <w:rFonts w:ascii="Times New Roman" w:hAnsi="Times New Roman" w:cs="Times New Roman"/>
              </w:rPr>
            </w:pPr>
            <w:r>
              <w:rPr>
                <w:rFonts w:ascii="Times New Roman" w:hAnsi="Times New Roman" w:cs="Times New Roman"/>
              </w:rPr>
              <w:t>9,56</w:t>
            </w:r>
          </w:p>
        </w:tc>
        <w:tc>
          <w:tcPr>
            <w:tcW w:w="494" w:type="pct"/>
            <w:vMerge w:val="restart"/>
            <w:vAlign w:val="center"/>
          </w:tcPr>
          <w:p w14:paraId="67276002" w14:textId="0B0ED4CC" w:rsidR="0001184C" w:rsidRPr="0011098F" w:rsidRDefault="0001184C" w:rsidP="00262D10">
            <w:pPr>
              <w:jc w:val="center"/>
              <w:rPr>
                <w:rFonts w:ascii="Times New Roman" w:hAnsi="Times New Roman" w:cs="Times New Roman"/>
              </w:rPr>
            </w:pPr>
            <w:r>
              <w:rPr>
                <w:rFonts w:ascii="Times New Roman" w:hAnsi="Times New Roman" w:cs="Times New Roman"/>
              </w:rPr>
              <w:t>1</w:t>
            </w:r>
          </w:p>
        </w:tc>
      </w:tr>
      <w:tr w:rsidR="0001184C" w:rsidRPr="0011098F" w14:paraId="79D563BD" w14:textId="77777777" w:rsidTr="00042CC1">
        <w:trPr>
          <w:cantSplit/>
          <w:trHeight w:val="344"/>
        </w:trPr>
        <w:tc>
          <w:tcPr>
            <w:tcW w:w="178" w:type="pct"/>
            <w:vMerge/>
            <w:vAlign w:val="center"/>
          </w:tcPr>
          <w:p w14:paraId="3D240DA0" w14:textId="77777777" w:rsidR="0001184C" w:rsidRDefault="0001184C" w:rsidP="00182E9F">
            <w:pPr>
              <w:jc w:val="center"/>
              <w:rPr>
                <w:rFonts w:ascii="Times New Roman" w:hAnsi="Times New Roman" w:cs="Times New Roman"/>
              </w:rPr>
            </w:pPr>
          </w:p>
        </w:tc>
        <w:tc>
          <w:tcPr>
            <w:tcW w:w="674" w:type="pct"/>
            <w:vMerge/>
            <w:vAlign w:val="center"/>
          </w:tcPr>
          <w:p w14:paraId="2B2B8E9D" w14:textId="77777777" w:rsidR="0001184C" w:rsidRPr="0011098F" w:rsidRDefault="0001184C" w:rsidP="0011098F">
            <w:pPr>
              <w:jc w:val="both"/>
              <w:rPr>
                <w:rFonts w:ascii="Times New Roman" w:hAnsi="Times New Roman" w:cs="Times New Roman"/>
              </w:rPr>
            </w:pPr>
          </w:p>
        </w:tc>
        <w:tc>
          <w:tcPr>
            <w:tcW w:w="634" w:type="pct"/>
            <w:vAlign w:val="center"/>
          </w:tcPr>
          <w:p w14:paraId="410AEE8F" w14:textId="630ECA19" w:rsidR="0001184C" w:rsidRPr="0011098F" w:rsidRDefault="0001184C" w:rsidP="0001184C">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5B6EAF67" w14:textId="50B0C872" w:rsidR="0001184C" w:rsidRPr="0011098F" w:rsidRDefault="0001184C"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404BD8E3" w14:textId="7E5DF957" w:rsidR="0001184C" w:rsidRPr="0001184C" w:rsidRDefault="0001184C" w:rsidP="00262D10">
            <w:pPr>
              <w:jc w:val="center"/>
              <w:rPr>
                <w:rFonts w:ascii="Times New Roman" w:hAnsi="Times New Roman" w:cs="Times New Roman"/>
                <w:b/>
              </w:rPr>
            </w:pPr>
            <w:r>
              <w:rPr>
                <w:rFonts w:ascii="Times New Roman" w:hAnsi="Times New Roman" w:cs="Times New Roman"/>
                <w:b/>
              </w:rPr>
              <w:t>44</w:t>
            </w:r>
          </w:p>
        </w:tc>
        <w:tc>
          <w:tcPr>
            <w:tcW w:w="626" w:type="pct"/>
            <w:vMerge/>
            <w:vAlign w:val="center"/>
          </w:tcPr>
          <w:p w14:paraId="38CC4778" w14:textId="77777777" w:rsidR="0001184C" w:rsidRPr="0011098F" w:rsidRDefault="0001184C" w:rsidP="0011098F">
            <w:pPr>
              <w:jc w:val="both"/>
              <w:rPr>
                <w:rFonts w:ascii="Times New Roman" w:hAnsi="Times New Roman" w:cs="Times New Roman"/>
              </w:rPr>
            </w:pPr>
          </w:p>
        </w:tc>
        <w:tc>
          <w:tcPr>
            <w:tcW w:w="563" w:type="pct"/>
            <w:vMerge/>
            <w:vAlign w:val="center"/>
          </w:tcPr>
          <w:p w14:paraId="0FDE999E" w14:textId="77777777" w:rsidR="0001184C" w:rsidRPr="0011098F" w:rsidRDefault="0001184C" w:rsidP="00F33925">
            <w:pPr>
              <w:jc w:val="center"/>
              <w:rPr>
                <w:rFonts w:ascii="Times New Roman" w:hAnsi="Times New Roman" w:cs="Times New Roman"/>
              </w:rPr>
            </w:pPr>
          </w:p>
        </w:tc>
        <w:tc>
          <w:tcPr>
            <w:tcW w:w="494" w:type="pct"/>
            <w:vMerge/>
            <w:vAlign w:val="center"/>
          </w:tcPr>
          <w:p w14:paraId="69B7FFC3" w14:textId="77777777" w:rsidR="0001184C" w:rsidRPr="0011098F" w:rsidRDefault="0001184C" w:rsidP="00F33925">
            <w:pPr>
              <w:jc w:val="center"/>
              <w:rPr>
                <w:rFonts w:ascii="Times New Roman" w:hAnsi="Times New Roman" w:cs="Times New Roman"/>
              </w:rPr>
            </w:pPr>
          </w:p>
        </w:tc>
        <w:tc>
          <w:tcPr>
            <w:tcW w:w="563" w:type="pct"/>
            <w:vMerge/>
            <w:vAlign w:val="center"/>
          </w:tcPr>
          <w:p w14:paraId="52DBD2FA" w14:textId="77777777" w:rsidR="0001184C" w:rsidRPr="0011098F" w:rsidRDefault="0001184C" w:rsidP="00262D10">
            <w:pPr>
              <w:jc w:val="center"/>
              <w:rPr>
                <w:rFonts w:ascii="Times New Roman" w:hAnsi="Times New Roman" w:cs="Times New Roman"/>
              </w:rPr>
            </w:pPr>
          </w:p>
        </w:tc>
        <w:tc>
          <w:tcPr>
            <w:tcW w:w="494" w:type="pct"/>
            <w:vMerge/>
            <w:vAlign w:val="center"/>
          </w:tcPr>
          <w:p w14:paraId="56399351" w14:textId="77777777" w:rsidR="0001184C" w:rsidRPr="0011098F" w:rsidRDefault="0001184C" w:rsidP="00262D10">
            <w:pPr>
              <w:jc w:val="center"/>
              <w:rPr>
                <w:rFonts w:ascii="Times New Roman" w:hAnsi="Times New Roman" w:cs="Times New Roman"/>
              </w:rPr>
            </w:pPr>
          </w:p>
        </w:tc>
      </w:tr>
      <w:tr w:rsidR="0001184C" w:rsidRPr="0011098F" w14:paraId="16264384" w14:textId="4688BF61" w:rsidTr="00042CC1">
        <w:trPr>
          <w:cantSplit/>
          <w:trHeight w:val="1012"/>
        </w:trPr>
        <w:tc>
          <w:tcPr>
            <w:tcW w:w="178" w:type="pct"/>
            <w:vAlign w:val="center"/>
          </w:tcPr>
          <w:p w14:paraId="535611AE" w14:textId="113F067C" w:rsidR="0001184C" w:rsidRPr="0011098F" w:rsidRDefault="0001184C" w:rsidP="00182E9F">
            <w:pPr>
              <w:jc w:val="center"/>
              <w:rPr>
                <w:rFonts w:ascii="Times New Roman" w:hAnsi="Times New Roman" w:cs="Times New Roman"/>
              </w:rPr>
            </w:pPr>
            <w:r>
              <w:rPr>
                <w:rFonts w:ascii="Times New Roman" w:hAnsi="Times New Roman" w:cs="Times New Roman"/>
              </w:rPr>
              <w:t>147</w:t>
            </w:r>
          </w:p>
        </w:tc>
        <w:tc>
          <w:tcPr>
            <w:tcW w:w="674" w:type="pct"/>
            <w:vAlign w:val="center"/>
          </w:tcPr>
          <w:p w14:paraId="079134C0" w14:textId="2547ECD9" w:rsidR="0001184C" w:rsidRPr="0011098F" w:rsidRDefault="0001184C" w:rsidP="0011098F">
            <w:pPr>
              <w:jc w:val="both"/>
              <w:rPr>
                <w:rFonts w:ascii="Times New Roman" w:hAnsi="Times New Roman" w:cs="Times New Roman"/>
              </w:rPr>
            </w:pPr>
            <w:r w:rsidRPr="0011098F">
              <w:rPr>
                <w:rFonts w:ascii="Times New Roman" w:hAnsi="Times New Roman" w:cs="Times New Roman"/>
              </w:rPr>
              <w:t>05:42:000046:331</w:t>
            </w:r>
          </w:p>
          <w:p w14:paraId="68A155F5"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напротив б/з «Дербент» по улице Озерная</w:t>
            </w:r>
          </w:p>
        </w:tc>
        <w:tc>
          <w:tcPr>
            <w:tcW w:w="634" w:type="pct"/>
            <w:vAlign w:val="center"/>
          </w:tcPr>
          <w:p w14:paraId="106B784A" w14:textId="66CBDCEC" w:rsidR="0001184C" w:rsidRPr="0011098F" w:rsidRDefault="0001184C" w:rsidP="00FF6B6C">
            <w:pPr>
              <w:jc w:val="center"/>
              <w:rPr>
                <w:rFonts w:ascii="Times New Roman" w:hAnsi="Times New Roman" w:cs="Times New Roman"/>
              </w:rPr>
            </w:pPr>
            <w:r>
              <w:rPr>
                <w:rFonts w:ascii="Times New Roman" w:hAnsi="Times New Roman" w:cs="Times New Roman"/>
              </w:rPr>
              <w:t>-</w:t>
            </w:r>
          </w:p>
        </w:tc>
        <w:tc>
          <w:tcPr>
            <w:tcW w:w="432" w:type="pct"/>
            <w:vAlign w:val="center"/>
          </w:tcPr>
          <w:p w14:paraId="05F27206" w14:textId="11093938" w:rsidR="0001184C" w:rsidRPr="0011098F" w:rsidRDefault="0001184C"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2EB87B1E" w14:textId="606B18FF" w:rsidR="0001184C" w:rsidRPr="0011098F" w:rsidRDefault="0001184C"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410CFA11" w14:textId="384E4BA3" w:rsidR="0001184C" w:rsidRPr="0011098F" w:rsidRDefault="0001184C" w:rsidP="0011098F">
            <w:pPr>
              <w:jc w:val="both"/>
              <w:rPr>
                <w:rFonts w:ascii="Times New Roman" w:hAnsi="Times New Roman" w:cs="Times New Roman"/>
              </w:rPr>
            </w:pPr>
            <w:r w:rsidRPr="0011098F">
              <w:rPr>
                <w:rFonts w:ascii="Times New Roman" w:hAnsi="Times New Roman" w:cs="Times New Roman"/>
              </w:rPr>
              <w:t>- 4 контейнера;</w:t>
            </w:r>
          </w:p>
          <w:p w14:paraId="29E22642"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- 9 кв.м.;</w:t>
            </w:r>
          </w:p>
          <w:p w14:paraId="63E281C6"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21F6EC8A" w14:textId="51AEFD57" w:rsidR="0001184C" w:rsidRPr="0011098F" w:rsidRDefault="0001184C"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3EC39A95" w14:textId="1136D137" w:rsidR="0001184C" w:rsidRPr="0011098F" w:rsidRDefault="0001184C"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223C6C95" w14:textId="5365EDEA" w:rsidR="0001184C" w:rsidRPr="0011098F" w:rsidRDefault="0001184C"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0722D032" w14:textId="247F9CB9" w:rsidR="0001184C" w:rsidRPr="0011098F" w:rsidRDefault="0001184C" w:rsidP="00262D10">
            <w:pPr>
              <w:jc w:val="center"/>
              <w:rPr>
                <w:rFonts w:ascii="Times New Roman" w:hAnsi="Times New Roman" w:cs="Times New Roman"/>
              </w:rPr>
            </w:pPr>
            <w:r>
              <w:rPr>
                <w:rFonts w:ascii="Times New Roman" w:hAnsi="Times New Roman" w:cs="Times New Roman"/>
              </w:rPr>
              <w:t>-</w:t>
            </w:r>
          </w:p>
        </w:tc>
      </w:tr>
      <w:tr w:rsidR="0001184C" w:rsidRPr="0011098F" w14:paraId="44F1119E" w14:textId="1455055E" w:rsidTr="00042CC1">
        <w:trPr>
          <w:cantSplit/>
          <w:trHeight w:val="782"/>
        </w:trPr>
        <w:tc>
          <w:tcPr>
            <w:tcW w:w="178" w:type="pct"/>
            <w:vMerge w:val="restart"/>
            <w:vAlign w:val="center"/>
          </w:tcPr>
          <w:p w14:paraId="7E7654D6" w14:textId="43FBD8F4" w:rsidR="0001184C" w:rsidRPr="0011098F" w:rsidRDefault="0001184C" w:rsidP="00182E9F">
            <w:pPr>
              <w:jc w:val="center"/>
              <w:rPr>
                <w:rFonts w:ascii="Times New Roman" w:hAnsi="Times New Roman" w:cs="Times New Roman"/>
              </w:rPr>
            </w:pPr>
            <w:r>
              <w:rPr>
                <w:rFonts w:ascii="Times New Roman" w:hAnsi="Times New Roman" w:cs="Times New Roman"/>
              </w:rPr>
              <w:t>148</w:t>
            </w:r>
          </w:p>
        </w:tc>
        <w:tc>
          <w:tcPr>
            <w:tcW w:w="674" w:type="pct"/>
            <w:vMerge w:val="restart"/>
            <w:vAlign w:val="center"/>
          </w:tcPr>
          <w:p w14:paraId="684BDC07" w14:textId="3BB088A1" w:rsidR="0001184C" w:rsidRPr="0011098F" w:rsidRDefault="0001184C" w:rsidP="0011098F">
            <w:pPr>
              <w:jc w:val="both"/>
              <w:rPr>
                <w:rFonts w:ascii="Times New Roman" w:hAnsi="Times New Roman" w:cs="Times New Roman"/>
              </w:rPr>
            </w:pPr>
            <w:r w:rsidRPr="0011098F">
              <w:rPr>
                <w:rFonts w:ascii="Times New Roman" w:hAnsi="Times New Roman" w:cs="Times New Roman"/>
              </w:rPr>
              <w:t>05:42:000024:1105</w:t>
            </w:r>
          </w:p>
          <w:p w14:paraId="4144EAF5"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площадь Свободы пересечение с переулком Айдынбекова</w:t>
            </w:r>
          </w:p>
        </w:tc>
        <w:tc>
          <w:tcPr>
            <w:tcW w:w="634" w:type="pct"/>
            <w:vAlign w:val="center"/>
          </w:tcPr>
          <w:p w14:paraId="0BF6A0DC" w14:textId="23534E2B" w:rsidR="0001184C" w:rsidRPr="0011098F" w:rsidRDefault="0001184C" w:rsidP="0001184C">
            <w:pPr>
              <w:jc w:val="both"/>
              <w:rPr>
                <w:rFonts w:ascii="Times New Roman" w:hAnsi="Times New Roman" w:cs="Times New Roman"/>
              </w:rPr>
            </w:pPr>
            <w:r>
              <w:rPr>
                <w:rFonts w:ascii="Times New Roman" w:hAnsi="Times New Roman" w:cs="Times New Roman"/>
              </w:rPr>
              <w:t>улица 3-го Интернационала, д. 24</w:t>
            </w:r>
          </w:p>
        </w:tc>
        <w:tc>
          <w:tcPr>
            <w:tcW w:w="432" w:type="pct"/>
            <w:vAlign w:val="center"/>
          </w:tcPr>
          <w:p w14:paraId="0F85C1F6" w14:textId="7E385708" w:rsidR="0001184C" w:rsidRPr="0011098F" w:rsidRDefault="0001184C"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3F16E20" w14:textId="4DEA7ED8" w:rsidR="0001184C" w:rsidRPr="0011098F" w:rsidRDefault="0001184C" w:rsidP="00262D10">
            <w:pPr>
              <w:jc w:val="center"/>
              <w:rPr>
                <w:rFonts w:ascii="Times New Roman" w:hAnsi="Times New Roman" w:cs="Times New Roman"/>
              </w:rPr>
            </w:pPr>
            <w:r>
              <w:rPr>
                <w:rFonts w:ascii="Times New Roman" w:hAnsi="Times New Roman" w:cs="Times New Roman"/>
              </w:rPr>
              <w:t>45</w:t>
            </w:r>
          </w:p>
        </w:tc>
        <w:tc>
          <w:tcPr>
            <w:tcW w:w="626" w:type="pct"/>
            <w:vMerge w:val="restart"/>
            <w:vAlign w:val="center"/>
          </w:tcPr>
          <w:p w14:paraId="196EAA06" w14:textId="2C870C59" w:rsidR="0001184C" w:rsidRPr="0011098F" w:rsidRDefault="0001184C" w:rsidP="0011098F">
            <w:pPr>
              <w:jc w:val="both"/>
              <w:rPr>
                <w:rFonts w:ascii="Times New Roman" w:hAnsi="Times New Roman" w:cs="Times New Roman"/>
              </w:rPr>
            </w:pPr>
            <w:r w:rsidRPr="0011098F">
              <w:rPr>
                <w:rFonts w:ascii="Times New Roman" w:hAnsi="Times New Roman" w:cs="Times New Roman"/>
              </w:rPr>
              <w:t>- 1 контейнера;</w:t>
            </w:r>
          </w:p>
          <w:p w14:paraId="457D6FBC"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- 1 кв.м.;</w:t>
            </w:r>
          </w:p>
          <w:p w14:paraId="78346B0A"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6E66205D" w14:textId="2753ED8F" w:rsidR="0001184C" w:rsidRPr="0011098F" w:rsidRDefault="0001184C" w:rsidP="00F33925">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0007029A" w14:textId="59CD5878" w:rsidR="0001184C" w:rsidRPr="0011098F" w:rsidRDefault="0001184C" w:rsidP="00F33925">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26BAFD85" w14:textId="35C7E569" w:rsidR="0001184C" w:rsidRPr="0011098F" w:rsidRDefault="0001184C" w:rsidP="00262D10">
            <w:pPr>
              <w:jc w:val="center"/>
              <w:rPr>
                <w:rFonts w:ascii="Times New Roman" w:hAnsi="Times New Roman" w:cs="Times New Roman"/>
              </w:rPr>
            </w:pPr>
            <w:r>
              <w:rPr>
                <w:rFonts w:ascii="Times New Roman" w:hAnsi="Times New Roman" w:cs="Times New Roman"/>
              </w:rPr>
              <w:t>9,78</w:t>
            </w:r>
          </w:p>
        </w:tc>
        <w:tc>
          <w:tcPr>
            <w:tcW w:w="494" w:type="pct"/>
            <w:vMerge w:val="restart"/>
            <w:vAlign w:val="center"/>
          </w:tcPr>
          <w:p w14:paraId="1CBBA3EB" w14:textId="50B8C39C" w:rsidR="0001184C" w:rsidRPr="0011098F" w:rsidRDefault="0001184C" w:rsidP="00262D10">
            <w:pPr>
              <w:jc w:val="center"/>
              <w:rPr>
                <w:rFonts w:ascii="Times New Roman" w:hAnsi="Times New Roman" w:cs="Times New Roman"/>
              </w:rPr>
            </w:pPr>
            <w:r>
              <w:rPr>
                <w:rFonts w:ascii="Times New Roman" w:hAnsi="Times New Roman" w:cs="Times New Roman"/>
              </w:rPr>
              <w:t>1</w:t>
            </w:r>
          </w:p>
        </w:tc>
      </w:tr>
      <w:tr w:rsidR="0001184C" w:rsidRPr="0011098F" w14:paraId="2244369F" w14:textId="77777777" w:rsidTr="00042CC1">
        <w:trPr>
          <w:cantSplit/>
          <w:trHeight w:val="467"/>
        </w:trPr>
        <w:tc>
          <w:tcPr>
            <w:tcW w:w="178" w:type="pct"/>
            <w:vMerge/>
            <w:vAlign w:val="center"/>
          </w:tcPr>
          <w:p w14:paraId="46F30078" w14:textId="77777777" w:rsidR="0001184C" w:rsidRDefault="0001184C" w:rsidP="00182E9F">
            <w:pPr>
              <w:jc w:val="center"/>
              <w:rPr>
                <w:rFonts w:ascii="Times New Roman" w:hAnsi="Times New Roman" w:cs="Times New Roman"/>
              </w:rPr>
            </w:pPr>
          </w:p>
        </w:tc>
        <w:tc>
          <w:tcPr>
            <w:tcW w:w="674" w:type="pct"/>
            <w:vMerge/>
            <w:vAlign w:val="center"/>
          </w:tcPr>
          <w:p w14:paraId="7365CCBD" w14:textId="77777777" w:rsidR="0001184C" w:rsidRPr="0011098F" w:rsidRDefault="0001184C" w:rsidP="0011098F">
            <w:pPr>
              <w:jc w:val="both"/>
              <w:rPr>
                <w:rFonts w:ascii="Times New Roman" w:hAnsi="Times New Roman" w:cs="Times New Roman"/>
              </w:rPr>
            </w:pPr>
          </w:p>
        </w:tc>
        <w:tc>
          <w:tcPr>
            <w:tcW w:w="634" w:type="pct"/>
            <w:vAlign w:val="center"/>
          </w:tcPr>
          <w:p w14:paraId="236C6400" w14:textId="48DEF9C2" w:rsidR="0001184C" w:rsidRPr="0011098F" w:rsidRDefault="0001184C" w:rsidP="0001184C">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104518B6" w14:textId="526FD53A" w:rsidR="0001184C" w:rsidRPr="0011098F" w:rsidRDefault="0001184C"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45D1C73F" w14:textId="3810F94A" w:rsidR="0001184C" w:rsidRPr="0001184C" w:rsidRDefault="0001184C" w:rsidP="00262D10">
            <w:pPr>
              <w:jc w:val="center"/>
              <w:rPr>
                <w:rFonts w:ascii="Times New Roman" w:hAnsi="Times New Roman" w:cs="Times New Roman"/>
                <w:b/>
              </w:rPr>
            </w:pPr>
            <w:r>
              <w:rPr>
                <w:rFonts w:ascii="Times New Roman" w:hAnsi="Times New Roman" w:cs="Times New Roman"/>
                <w:b/>
              </w:rPr>
              <w:t>45</w:t>
            </w:r>
          </w:p>
        </w:tc>
        <w:tc>
          <w:tcPr>
            <w:tcW w:w="626" w:type="pct"/>
            <w:vMerge/>
            <w:vAlign w:val="center"/>
          </w:tcPr>
          <w:p w14:paraId="1BD5A085" w14:textId="77777777" w:rsidR="0001184C" w:rsidRPr="0011098F" w:rsidRDefault="0001184C" w:rsidP="0011098F">
            <w:pPr>
              <w:jc w:val="both"/>
              <w:rPr>
                <w:rFonts w:ascii="Times New Roman" w:hAnsi="Times New Roman" w:cs="Times New Roman"/>
              </w:rPr>
            </w:pPr>
          </w:p>
        </w:tc>
        <w:tc>
          <w:tcPr>
            <w:tcW w:w="563" w:type="pct"/>
            <w:vMerge/>
            <w:vAlign w:val="center"/>
          </w:tcPr>
          <w:p w14:paraId="6D7BBF9E" w14:textId="77777777" w:rsidR="0001184C" w:rsidRPr="0011098F" w:rsidRDefault="0001184C" w:rsidP="00F33925">
            <w:pPr>
              <w:jc w:val="center"/>
              <w:rPr>
                <w:rFonts w:ascii="Times New Roman" w:hAnsi="Times New Roman" w:cs="Times New Roman"/>
              </w:rPr>
            </w:pPr>
          </w:p>
        </w:tc>
        <w:tc>
          <w:tcPr>
            <w:tcW w:w="494" w:type="pct"/>
            <w:vMerge/>
            <w:vAlign w:val="center"/>
          </w:tcPr>
          <w:p w14:paraId="3F72FE2B" w14:textId="77777777" w:rsidR="0001184C" w:rsidRPr="0011098F" w:rsidRDefault="0001184C" w:rsidP="00F33925">
            <w:pPr>
              <w:jc w:val="center"/>
              <w:rPr>
                <w:rFonts w:ascii="Times New Roman" w:hAnsi="Times New Roman" w:cs="Times New Roman"/>
              </w:rPr>
            </w:pPr>
          </w:p>
        </w:tc>
        <w:tc>
          <w:tcPr>
            <w:tcW w:w="563" w:type="pct"/>
            <w:vMerge/>
            <w:vAlign w:val="center"/>
          </w:tcPr>
          <w:p w14:paraId="398D9582" w14:textId="77777777" w:rsidR="0001184C" w:rsidRPr="0011098F" w:rsidRDefault="0001184C" w:rsidP="00262D10">
            <w:pPr>
              <w:jc w:val="center"/>
              <w:rPr>
                <w:rFonts w:ascii="Times New Roman" w:hAnsi="Times New Roman" w:cs="Times New Roman"/>
              </w:rPr>
            </w:pPr>
          </w:p>
        </w:tc>
        <w:tc>
          <w:tcPr>
            <w:tcW w:w="494" w:type="pct"/>
            <w:vMerge/>
            <w:vAlign w:val="center"/>
          </w:tcPr>
          <w:p w14:paraId="07AD668F" w14:textId="77777777" w:rsidR="0001184C" w:rsidRPr="0011098F" w:rsidRDefault="0001184C" w:rsidP="00262D10">
            <w:pPr>
              <w:jc w:val="center"/>
              <w:rPr>
                <w:rFonts w:ascii="Times New Roman" w:hAnsi="Times New Roman" w:cs="Times New Roman"/>
              </w:rPr>
            </w:pPr>
          </w:p>
        </w:tc>
      </w:tr>
      <w:tr w:rsidR="0001184C" w:rsidRPr="0011098F" w14:paraId="3E748417" w14:textId="017B19DF" w:rsidTr="00042CC1">
        <w:trPr>
          <w:cantSplit/>
          <w:trHeight w:val="1012"/>
        </w:trPr>
        <w:tc>
          <w:tcPr>
            <w:tcW w:w="178" w:type="pct"/>
            <w:vAlign w:val="center"/>
          </w:tcPr>
          <w:p w14:paraId="2BF2F2DC" w14:textId="26E8AD48" w:rsidR="0001184C" w:rsidRPr="00FF6B6C" w:rsidRDefault="0001184C" w:rsidP="00182E9F">
            <w:pPr>
              <w:jc w:val="center"/>
              <w:rPr>
                <w:rFonts w:ascii="Times New Roman" w:hAnsi="Times New Roman" w:cs="Times New Roman"/>
              </w:rPr>
            </w:pPr>
            <w:r w:rsidRPr="00FF6B6C">
              <w:rPr>
                <w:rFonts w:ascii="Times New Roman" w:hAnsi="Times New Roman" w:cs="Times New Roman"/>
              </w:rPr>
              <w:t>149</w:t>
            </w:r>
          </w:p>
        </w:tc>
        <w:tc>
          <w:tcPr>
            <w:tcW w:w="674" w:type="pct"/>
            <w:vAlign w:val="center"/>
          </w:tcPr>
          <w:p w14:paraId="2AD700B7" w14:textId="74E262BD" w:rsidR="0001184C" w:rsidRPr="00FF6B6C" w:rsidRDefault="0001184C" w:rsidP="0011098F">
            <w:pPr>
              <w:jc w:val="both"/>
              <w:rPr>
                <w:rFonts w:ascii="Times New Roman" w:hAnsi="Times New Roman" w:cs="Times New Roman"/>
              </w:rPr>
            </w:pPr>
            <w:r w:rsidRPr="00FF6B6C">
              <w:rPr>
                <w:rFonts w:ascii="Times New Roman" w:hAnsi="Times New Roman" w:cs="Times New Roman"/>
              </w:rPr>
              <w:t>05:42:000024:1109</w:t>
            </w:r>
          </w:p>
          <w:p w14:paraId="1543353D" w14:textId="77777777" w:rsidR="0001184C" w:rsidRPr="0011098F" w:rsidRDefault="0001184C" w:rsidP="0011098F">
            <w:pPr>
              <w:jc w:val="both"/>
              <w:rPr>
                <w:rFonts w:ascii="Times New Roman" w:hAnsi="Times New Roman" w:cs="Times New Roman"/>
              </w:rPr>
            </w:pPr>
            <w:r w:rsidRPr="00FF6B6C">
              <w:rPr>
                <w:rFonts w:ascii="Times New Roman" w:hAnsi="Times New Roman" w:cs="Times New Roman"/>
              </w:rPr>
              <w:t>площадь Свободы, возле СОШ №6</w:t>
            </w:r>
          </w:p>
        </w:tc>
        <w:tc>
          <w:tcPr>
            <w:tcW w:w="634" w:type="pct"/>
            <w:vAlign w:val="center"/>
          </w:tcPr>
          <w:p w14:paraId="4E5E26F2" w14:textId="53E6DB74" w:rsidR="0001184C" w:rsidRPr="0011098F" w:rsidRDefault="0001184C" w:rsidP="00FF6B6C">
            <w:pPr>
              <w:jc w:val="center"/>
              <w:rPr>
                <w:rFonts w:ascii="Times New Roman" w:hAnsi="Times New Roman" w:cs="Times New Roman"/>
              </w:rPr>
            </w:pPr>
            <w:r>
              <w:rPr>
                <w:rFonts w:ascii="Times New Roman" w:hAnsi="Times New Roman" w:cs="Times New Roman"/>
              </w:rPr>
              <w:t>-</w:t>
            </w:r>
          </w:p>
        </w:tc>
        <w:tc>
          <w:tcPr>
            <w:tcW w:w="432" w:type="pct"/>
            <w:vAlign w:val="center"/>
          </w:tcPr>
          <w:p w14:paraId="0D08FE30" w14:textId="1F962F7C" w:rsidR="0001184C" w:rsidRPr="0011098F" w:rsidRDefault="0001184C"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317C17A7" w14:textId="79458069" w:rsidR="0001184C" w:rsidRPr="0011098F" w:rsidRDefault="0001184C"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2D0C3CF9" w14:textId="1D21B727" w:rsidR="0001184C" w:rsidRPr="0011098F" w:rsidRDefault="0001184C" w:rsidP="0011098F">
            <w:pPr>
              <w:jc w:val="both"/>
              <w:rPr>
                <w:rFonts w:ascii="Times New Roman" w:hAnsi="Times New Roman" w:cs="Times New Roman"/>
              </w:rPr>
            </w:pPr>
            <w:r w:rsidRPr="0011098F">
              <w:rPr>
                <w:rFonts w:ascii="Times New Roman" w:hAnsi="Times New Roman" w:cs="Times New Roman"/>
              </w:rPr>
              <w:t>- 2 контейнера;</w:t>
            </w:r>
          </w:p>
          <w:p w14:paraId="498BE583"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- 5 кв.м.;</w:t>
            </w:r>
          </w:p>
          <w:p w14:paraId="16F0B041"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466BF386" w14:textId="369BF4A8" w:rsidR="0001184C" w:rsidRPr="0011098F" w:rsidRDefault="0001184C"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5EC5B480" w14:textId="79EC260B" w:rsidR="0001184C" w:rsidRPr="0011098F" w:rsidRDefault="0001184C"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5C8F4BFF" w14:textId="27D4DF0A" w:rsidR="0001184C" w:rsidRPr="0011098F" w:rsidRDefault="0001184C"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6A9C3D13" w14:textId="77777777" w:rsidR="0001184C" w:rsidRPr="0011098F" w:rsidRDefault="0001184C" w:rsidP="00262D10">
            <w:pPr>
              <w:jc w:val="center"/>
              <w:rPr>
                <w:rFonts w:ascii="Times New Roman" w:hAnsi="Times New Roman" w:cs="Times New Roman"/>
              </w:rPr>
            </w:pPr>
          </w:p>
        </w:tc>
      </w:tr>
      <w:tr w:rsidR="0001184C" w:rsidRPr="0011098F" w14:paraId="42B56431" w14:textId="675ACB35" w:rsidTr="00042CC1">
        <w:trPr>
          <w:cantSplit/>
          <w:trHeight w:val="73"/>
        </w:trPr>
        <w:tc>
          <w:tcPr>
            <w:tcW w:w="178" w:type="pct"/>
            <w:vMerge w:val="restart"/>
            <w:vAlign w:val="center"/>
          </w:tcPr>
          <w:p w14:paraId="16A437D9" w14:textId="516EBC03" w:rsidR="0001184C" w:rsidRPr="0011098F" w:rsidRDefault="0001184C" w:rsidP="00182E9F">
            <w:pPr>
              <w:jc w:val="center"/>
              <w:rPr>
                <w:rFonts w:ascii="Times New Roman" w:hAnsi="Times New Roman" w:cs="Times New Roman"/>
              </w:rPr>
            </w:pPr>
            <w:r>
              <w:rPr>
                <w:rFonts w:ascii="Times New Roman" w:hAnsi="Times New Roman" w:cs="Times New Roman"/>
              </w:rPr>
              <w:t>150</w:t>
            </w:r>
          </w:p>
        </w:tc>
        <w:tc>
          <w:tcPr>
            <w:tcW w:w="674" w:type="pct"/>
            <w:vMerge w:val="restart"/>
            <w:vAlign w:val="center"/>
          </w:tcPr>
          <w:p w14:paraId="65EFB311" w14:textId="073EFE08" w:rsidR="0001184C" w:rsidRPr="0011098F" w:rsidRDefault="0001184C" w:rsidP="0011098F">
            <w:pPr>
              <w:jc w:val="both"/>
              <w:rPr>
                <w:rFonts w:ascii="Times New Roman" w:hAnsi="Times New Roman" w:cs="Times New Roman"/>
              </w:rPr>
            </w:pPr>
            <w:r w:rsidRPr="0011098F">
              <w:rPr>
                <w:rFonts w:ascii="Times New Roman" w:hAnsi="Times New Roman" w:cs="Times New Roman"/>
              </w:rPr>
              <w:t>05:42:000016:2412</w:t>
            </w:r>
          </w:p>
          <w:p w14:paraId="37B586DE"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улица И. Шамиля (за мечетью) на пересечении с переулком Офицерский</w:t>
            </w:r>
          </w:p>
        </w:tc>
        <w:tc>
          <w:tcPr>
            <w:tcW w:w="634" w:type="pct"/>
            <w:vAlign w:val="center"/>
          </w:tcPr>
          <w:p w14:paraId="4A03B782"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улица Оскара, д. 32</w:t>
            </w:r>
          </w:p>
        </w:tc>
        <w:tc>
          <w:tcPr>
            <w:tcW w:w="432" w:type="pct"/>
            <w:vAlign w:val="center"/>
          </w:tcPr>
          <w:p w14:paraId="0BA3CD4C" w14:textId="77777777" w:rsidR="0001184C" w:rsidRPr="0011098F" w:rsidRDefault="0001184C" w:rsidP="0011098F">
            <w:pPr>
              <w:jc w:val="center"/>
              <w:rPr>
                <w:rFonts w:ascii="Times New Roman" w:hAnsi="Times New Roman" w:cs="Times New Roman"/>
              </w:rPr>
            </w:pPr>
            <w:r w:rsidRPr="0011098F">
              <w:rPr>
                <w:rFonts w:ascii="Times New Roman" w:hAnsi="Times New Roman" w:cs="Times New Roman"/>
              </w:rPr>
              <w:t>80</w:t>
            </w:r>
          </w:p>
        </w:tc>
        <w:tc>
          <w:tcPr>
            <w:tcW w:w="341" w:type="pct"/>
            <w:vAlign w:val="center"/>
          </w:tcPr>
          <w:p w14:paraId="6D0122A1" w14:textId="5B352909" w:rsidR="0001184C" w:rsidRPr="0011098F" w:rsidRDefault="0001184C" w:rsidP="00262D10">
            <w:pPr>
              <w:jc w:val="center"/>
              <w:rPr>
                <w:rFonts w:ascii="Times New Roman" w:hAnsi="Times New Roman" w:cs="Times New Roman"/>
              </w:rPr>
            </w:pPr>
            <w:r>
              <w:rPr>
                <w:rFonts w:ascii="Times New Roman" w:hAnsi="Times New Roman" w:cs="Times New Roman"/>
              </w:rPr>
              <w:t>30</w:t>
            </w:r>
          </w:p>
        </w:tc>
        <w:tc>
          <w:tcPr>
            <w:tcW w:w="626" w:type="pct"/>
            <w:vMerge w:val="restart"/>
            <w:vAlign w:val="center"/>
          </w:tcPr>
          <w:p w14:paraId="260792A2" w14:textId="557462DA" w:rsidR="0001184C" w:rsidRPr="0011098F" w:rsidRDefault="0001184C" w:rsidP="0011098F">
            <w:pPr>
              <w:jc w:val="both"/>
              <w:rPr>
                <w:rFonts w:ascii="Times New Roman" w:hAnsi="Times New Roman" w:cs="Times New Roman"/>
              </w:rPr>
            </w:pPr>
            <w:r w:rsidRPr="0011098F">
              <w:rPr>
                <w:rFonts w:ascii="Times New Roman" w:hAnsi="Times New Roman" w:cs="Times New Roman"/>
              </w:rPr>
              <w:t>- 5 контейнеров;</w:t>
            </w:r>
          </w:p>
          <w:p w14:paraId="0B912945"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- 24 кв.м.;</w:t>
            </w:r>
          </w:p>
          <w:p w14:paraId="5AE8FC6E"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7618B33B" w14:textId="2122D0FD" w:rsidR="0001184C" w:rsidRPr="0011098F" w:rsidRDefault="0001184C" w:rsidP="00F33925">
            <w:pPr>
              <w:jc w:val="center"/>
              <w:rPr>
                <w:rFonts w:ascii="Times New Roman" w:hAnsi="Times New Roman" w:cs="Times New Roman"/>
              </w:rPr>
            </w:pPr>
            <w:r>
              <w:rPr>
                <w:rFonts w:ascii="Times New Roman" w:hAnsi="Times New Roman" w:cs="Times New Roman"/>
              </w:rPr>
              <w:t>86,12</w:t>
            </w:r>
          </w:p>
        </w:tc>
        <w:tc>
          <w:tcPr>
            <w:tcW w:w="494" w:type="pct"/>
            <w:vMerge w:val="restart"/>
            <w:vAlign w:val="center"/>
          </w:tcPr>
          <w:p w14:paraId="154E265F" w14:textId="4FB849DC" w:rsidR="0001184C" w:rsidRPr="0011098F" w:rsidRDefault="0001184C" w:rsidP="00F33925">
            <w:pPr>
              <w:jc w:val="center"/>
              <w:rPr>
                <w:rFonts w:ascii="Times New Roman" w:hAnsi="Times New Roman" w:cs="Times New Roman"/>
              </w:rPr>
            </w:pPr>
            <w:r>
              <w:rPr>
                <w:rFonts w:ascii="Times New Roman" w:hAnsi="Times New Roman" w:cs="Times New Roman"/>
              </w:rPr>
              <w:t>5</w:t>
            </w:r>
          </w:p>
        </w:tc>
        <w:tc>
          <w:tcPr>
            <w:tcW w:w="563" w:type="pct"/>
            <w:vMerge w:val="restart"/>
            <w:vAlign w:val="center"/>
          </w:tcPr>
          <w:p w14:paraId="28D85E73" w14:textId="3911BAD7" w:rsidR="0001184C" w:rsidRPr="0011098F" w:rsidRDefault="00174235" w:rsidP="00262D10">
            <w:pPr>
              <w:jc w:val="center"/>
              <w:rPr>
                <w:rFonts w:ascii="Times New Roman" w:hAnsi="Times New Roman" w:cs="Times New Roman"/>
              </w:rPr>
            </w:pPr>
            <w:r>
              <w:rPr>
                <w:rFonts w:ascii="Times New Roman" w:hAnsi="Times New Roman" w:cs="Times New Roman"/>
              </w:rPr>
              <w:t>47,63</w:t>
            </w:r>
          </w:p>
        </w:tc>
        <w:tc>
          <w:tcPr>
            <w:tcW w:w="494" w:type="pct"/>
            <w:vMerge w:val="restart"/>
            <w:vAlign w:val="center"/>
          </w:tcPr>
          <w:p w14:paraId="21329B41" w14:textId="78398BF7" w:rsidR="0001184C" w:rsidRPr="0011098F" w:rsidRDefault="00174235" w:rsidP="00262D10">
            <w:pPr>
              <w:jc w:val="center"/>
              <w:rPr>
                <w:rFonts w:ascii="Times New Roman" w:hAnsi="Times New Roman" w:cs="Times New Roman"/>
              </w:rPr>
            </w:pPr>
            <w:r>
              <w:rPr>
                <w:rFonts w:ascii="Times New Roman" w:hAnsi="Times New Roman" w:cs="Times New Roman"/>
              </w:rPr>
              <w:t>3</w:t>
            </w:r>
          </w:p>
        </w:tc>
      </w:tr>
      <w:tr w:rsidR="0001184C" w:rsidRPr="0011098F" w14:paraId="3377B603" w14:textId="2D7ACEC7" w:rsidTr="00042CC1">
        <w:trPr>
          <w:cantSplit/>
          <w:trHeight w:val="88"/>
        </w:trPr>
        <w:tc>
          <w:tcPr>
            <w:tcW w:w="178" w:type="pct"/>
            <w:vMerge/>
            <w:vAlign w:val="center"/>
          </w:tcPr>
          <w:p w14:paraId="40B30917" w14:textId="77777777" w:rsidR="0001184C" w:rsidRPr="0011098F" w:rsidRDefault="0001184C" w:rsidP="00182E9F">
            <w:pPr>
              <w:jc w:val="center"/>
              <w:rPr>
                <w:rFonts w:ascii="Times New Roman" w:hAnsi="Times New Roman" w:cs="Times New Roman"/>
              </w:rPr>
            </w:pPr>
          </w:p>
        </w:tc>
        <w:tc>
          <w:tcPr>
            <w:tcW w:w="674" w:type="pct"/>
            <w:vMerge/>
            <w:vAlign w:val="center"/>
          </w:tcPr>
          <w:p w14:paraId="571AC098" w14:textId="34FF497D" w:rsidR="0001184C" w:rsidRPr="0011098F" w:rsidRDefault="0001184C" w:rsidP="0011098F">
            <w:pPr>
              <w:jc w:val="both"/>
              <w:rPr>
                <w:rFonts w:ascii="Times New Roman" w:hAnsi="Times New Roman" w:cs="Times New Roman"/>
              </w:rPr>
            </w:pPr>
          </w:p>
        </w:tc>
        <w:tc>
          <w:tcPr>
            <w:tcW w:w="634" w:type="pct"/>
            <w:vAlign w:val="center"/>
          </w:tcPr>
          <w:p w14:paraId="385B7763"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улица Оскара, д. 32 а</w:t>
            </w:r>
          </w:p>
        </w:tc>
        <w:tc>
          <w:tcPr>
            <w:tcW w:w="432" w:type="pct"/>
            <w:vAlign w:val="center"/>
          </w:tcPr>
          <w:p w14:paraId="27FFE795" w14:textId="77777777" w:rsidR="0001184C" w:rsidRPr="0011098F" w:rsidRDefault="0001184C" w:rsidP="0011098F">
            <w:pPr>
              <w:jc w:val="center"/>
              <w:rPr>
                <w:rFonts w:ascii="Times New Roman" w:hAnsi="Times New Roman" w:cs="Times New Roman"/>
              </w:rPr>
            </w:pPr>
            <w:r w:rsidRPr="0011098F">
              <w:rPr>
                <w:rFonts w:ascii="Times New Roman" w:hAnsi="Times New Roman" w:cs="Times New Roman"/>
              </w:rPr>
              <w:t>103</w:t>
            </w:r>
          </w:p>
        </w:tc>
        <w:tc>
          <w:tcPr>
            <w:tcW w:w="341" w:type="pct"/>
            <w:vAlign w:val="center"/>
          </w:tcPr>
          <w:p w14:paraId="418A6AB1" w14:textId="217437A8" w:rsidR="0001184C" w:rsidRPr="0011098F" w:rsidRDefault="0001184C" w:rsidP="00262D10">
            <w:pPr>
              <w:jc w:val="center"/>
              <w:rPr>
                <w:rFonts w:ascii="Times New Roman" w:hAnsi="Times New Roman" w:cs="Times New Roman"/>
              </w:rPr>
            </w:pPr>
            <w:r>
              <w:rPr>
                <w:rFonts w:ascii="Times New Roman" w:hAnsi="Times New Roman" w:cs="Times New Roman"/>
              </w:rPr>
              <w:t>40</w:t>
            </w:r>
          </w:p>
        </w:tc>
        <w:tc>
          <w:tcPr>
            <w:tcW w:w="626" w:type="pct"/>
            <w:vMerge/>
            <w:vAlign w:val="center"/>
          </w:tcPr>
          <w:p w14:paraId="1F641812" w14:textId="5F9A67BB" w:rsidR="0001184C" w:rsidRPr="0011098F" w:rsidRDefault="0001184C" w:rsidP="0011098F">
            <w:pPr>
              <w:jc w:val="both"/>
              <w:rPr>
                <w:rFonts w:ascii="Times New Roman" w:hAnsi="Times New Roman" w:cs="Times New Roman"/>
              </w:rPr>
            </w:pPr>
          </w:p>
        </w:tc>
        <w:tc>
          <w:tcPr>
            <w:tcW w:w="563" w:type="pct"/>
            <w:vMerge/>
            <w:vAlign w:val="center"/>
          </w:tcPr>
          <w:p w14:paraId="32D1C1A8" w14:textId="77777777" w:rsidR="0001184C" w:rsidRPr="0011098F" w:rsidRDefault="0001184C" w:rsidP="00F33925">
            <w:pPr>
              <w:jc w:val="center"/>
              <w:rPr>
                <w:rFonts w:ascii="Times New Roman" w:hAnsi="Times New Roman" w:cs="Times New Roman"/>
              </w:rPr>
            </w:pPr>
          </w:p>
        </w:tc>
        <w:tc>
          <w:tcPr>
            <w:tcW w:w="494" w:type="pct"/>
            <w:vMerge/>
            <w:vAlign w:val="center"/>
          </w:tcPr>
          <w:p w14:paraId="3BD0AE36" w14:textId="77777777" w:rsidR="0001184C" w:rsidRPr="0011098F" w:rsidRDefault="0001184C" w:rsidP="00F33925">
            <w:pPr>
              <w:jc w:val="center"/>
              <w:rPr>
                <w:rFonts w:ascii="Times New Roman" w:hAnsi="Times New Roman" w:cs="Times New Roman"/>
              </w:rPr>
            </w:pPr>
          </w:p>
        </w:tc>
        <w:tc>
          <w:tcPr>
            <w:tcW w:w="563" w:type="pct"/>
            <w:vMerge/>
            <w:vAlign w:val="center"/>
          </w:tcPr>
          <w:p w14:paraId="59C6389E" w14:textId="77777777" w:rsidR="0001184C" w:rsidRPr="0011098F" w:rsidRDefault="0001184C" w:rsidP="00262D10">
            <w:pPr>
              <w:jc w:val="center"/>
              <w:rPr>
                <w:rFonts w:ascii="Times New Roman" w:hAnsi="Times New Roman" w:cs="Times New Roman"/>
              </w:rPr>
            </w:pPr>
          </w:p>
        </w:tc>
        <w:tc>
          <w:tcPr>
            <w:tcW w:w="494" w:type="pct"/>
            <w:vMerge/>
            <w:vAlign w:val="center"/>
          </w:tcPr>
          <w:p w14:paraId="5B5B6AAE" w14:textId="77777777" w:rsidR="0001184C" w:rsidRPr="0011098F" w:rsidRDefault="0001184C" w:rsidP="00262D10">
            <w:pPr>
              <w:jc w:val="center"/>
              <w:rPr>
                <w:rFonts w:ascii="Times New Roman" w:hAnsi="Times New Roman" w:cs="Times New Roman"/>
              </w:rPr>
            </w:pPr>
          </w:p>
        </w:tc>
      </w:tr>
      <w:tr w:rsidR="0001184C" w:rsidRPr="0011098F" w14:paraId="101345EE" w14:textId="5D186C80" w:rsidTr="00042CC1">
        <w:trPr>
          <w:cantSplit/>
          <w:trHeight w:val="279"/>
        </w:trPr>
        <w:tc>
          <w:tcPr>
            <w:tcW w:w="178" w:type="pct"/>
            <w:vMerge/>
            <w:vAlign w:val="center"/>
          </w:tcPr>
          <w:p w14:paraId="0D98B02A" w14:textId="77777777" w:rsidR="0001184C" w:rsidRPr="0011098F" w:rsidRDefault="0001184C" w:rsidP="00182E9F">
            <w:pPr>
              <w:jc w:val="center"/>
              <w:rPr>
                <w:rFonts w:ascii="Times New Roman" w:hAnsi="Times New Roman" w:cs="Times New Roman"/>
              </w:rPr>
            </w:pPr>
          </w:p>
        </w:tc>
        <w:tc>
          <w:tcPr>
            <w:tcW w:w="674" w:type="pct"/>
            <w:vMerge/>
            <w:vAlign w:val="center"/>
          </w:tcPr>
          <w:p w14:paraId="7B220FB8" w14:textId="2F70988A" w:rsidR="0001184C" w:rsidRPr="0011098F" w:rsidRDefault="0001184C" w:rsidP="0011098F">
            <w:pPr>
              <w:jc w:val="both"/>
              <w:rPr>
                <w:rFonts w:ascii="Times New Roman" w:hAnsi="Times New Roman" w:cs="Times New Roman"/>
              </w:rPr>
            </w:pPr>
          </w:p>
        </w:tc>
        <w:tc>
          <w:tcPr>
            <w:tcW w:w="634" w:type="pct"/>
            <w:vAlign w:val="center"/>
          </w:tcPr>
          <w:p w14:paraId="64C1F69C"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улица И. Шамиля, д. 18</w:t>
            </w:r>
          </w:p>
        </w:tc>
        <w:tc>
          <w:tcPr>
            <w:tcW w:w="432" w:type="pct"/>
            <w:vAlign w:val="center"/>
          </w:tcPr>
          <w:p w14:paraId="001EA6C0" w14:textId="77777777" w:rsidR="0001184C" w:rsidRPr="0011098F" w:rsidRDefault="0001184C" w:rsidP="0011098F">
            <w:pPr>
              <w:jc w:val="center"/>
              <w:rPr>
                <w:rFonts w:ascii="Times New Roman" w:hAnsi="Times New Roman" w:cs="Times New Roman"/>
              </w:rPr>
            </w:pPr>
            <w:r w:rsidRPr="0011098F">
              <w:rPr>
                <w:rFonts w:ascii="Times New Roman" w:hAnsi="Times New Roman" w:cs="Times New Roman"/>
              </w:rPr>
              <w:t>2</w:t>
            </w:r>
          </w:p>
        </w:tc>
        <w:tc>
          <w:tcPr>
            <w:tcW w:w="341" w:type="pct"/>
            <w:vAlign w:val="center"/>
          </w:tcPr>
          <w:p w14:paraId="0D83A5C3" w14:textId="0287E567" w:rsidR="0001184C" w:rsidRPr="0011098F" w:rsidRDefault="0001184C" w:rsidP="00262D10">
            <w:pPr>
              <w:jc w:val="center"/>
              <w:rPr>
                <w:rFonts w:ascii="Times New Roman" w:hAnsi="Times New Roman" w:cs="Times New Roman"/>
              </w:rPr>
            </w:pPr>
            <w:r>
              <w:rPr>
                <w:rFonts w:ascii="Times New Roman" w:hAnsi="Times New Roman" w:cs="Times New Roman"/>
              </w:rPr>
              <w:t>9</w:t>
            </w:r>
          </w:p>
        </w:tc>
        <w:tc>
          <w:tcPr>
            <w:tcW w:w="626" w:type="pct"/>
            <w:vMerge/>
            <w:vAlign w:val="center"/>
          </w:tcPr>
          <w:p w14:paraId="32EFD2B1" w14:textId="762BE881" w:rsidR="0001184C" w:rsidRPr="0011098F" w:rsidRDefault="0001184C" w:rsidP="0011098F">
            <w:pPr>
              <w:jc w:val="both"/>
              <w:rPr>
                <w:rFonts w:ascii="Times New Roman" w:hAnsi="Times New Roman" w:cs="Times New Roman"/>
              </w:rPr>
            </w:pPr>
          </w:p>
        </w:tc>
        <w:tc>
          <w:tcPr>
            <w:tcW w:w="563" w:type="pct"/>
            <w:vMerge/>
            <w:vAlign w:val="center"/>
          </w:tcPr>
          <w:p w14:paraId="5A0DC1DA" w14:textId="77777777" w:rsidR="0001184C" w:rsidRPr="0011098F" w:rsidRDefault="0001184C" w:rsidP="00F33925">
            <w:pPr>
              <w:jc w:val="center"/>
              <w:rPr>
                <w:rFonts w:ascii="Times New Roman" w:hAnsi="Times New Roman" w:cs="Times New Roman"/>
              </w:rPr>
            </w:pPr>
          </w:p>
        </w:tc>
        <w:tc>
          <w:tcPr>
            <w:tcW w:w="494" w:type="pct"/>
            <w:vMerge/>
            <w:vAlign w:val="center"/>
          </w:tcPr>
          <w:p w14:paraId="6364AC7D" w14:textId="77777777" w:rsidR="0001184C" w:rsidRPr="0011098F" w:rsidRDefault="0001184C" w:rsidP="00F33925">
            <w:pPr>
              <w:jc w:val="center"/>
              <w:rPr>
                <w:rFonts w:ascii="Times New Roman" w:hAnsi="Times New Roman" w:cs="Times New Roman"/>
              </w:rPr>
            </w:pPr>
          </w:p>
        </w:tc>
        <w:tc>
          <w:tcPr>
            <w:tcW w:w="563" w:type="pct"/>
            <w:vMerge/>
            <w:vAlign w:val="center"/>
          </w:tcPr>
          <w:p w14:paraId="0144C2FB" w14:textId="77777777" w:rsidR="0001184C" w:rsidRPr="0011098F" w:rsidRDefault="0001184C" w:rsidP="00262D10">
            <w:pPr>
              <w:jc w:val="center"/>
              <w:rPr>
                <w:rFonts w:ascii="Times New Roman" w:hAnsi="Times New Roman" w:cs="Times New Roman"/>
              </w:rPr>
            </w:pPr>
          </w:p>
        </w:tc>
        <w:tc>
          <w:tcPr>
            <w:tcW w:w="494" w:type="pct"/>
            <w:vMerge/>
            <w:vAlign w:val="center"/>
          </w:tcPr>
          <w:p w14:paraId="0D075BCC" w14:textId="77777777" w:rsidR="0001184C" w:rsidRPr="0011098F" w:rsidRDefault="0001184C" w:rsidP="00262D10">
            <w:pPr>
              <w:jc w:val="center"/>
              <w:rPr>
                <w:rFonts w:ascii="Times New Roman" w:hAnsi="Times New Roman" w:cs="Times New Roman"/>
              </w:rPr>
            </w:pPr>
          </w:p>
        </w:tc>
      </w:tr>
      <w:tr w:rsidR="0001184C" w:rsidRPr="0011098F" w14:paraId="4056102A" w14:textId="6E5946CC" w:rsidTr="00042CC1">
        <w:trPr>
          <w:cantSplit/>
          <w:trHeight w:val="73"/>
        </w:trPr>
        <w:tc>
          <w:tcPr>
            <w:tcW w:w="178" w:type="pct"/>
            <w:vMerge/>
            <w:vAlign w:val="center"/>
          </w:tcPr>
          <w:p w14:paraId="7C3BD572" w14:textId="77777777" w:rsidR="0001184C" w:rsidRPr="0011098F" w:rsidRDefault="0001184C" w:rsidP="00182E9F">
            <w:pPr>
              <w:jc w:val="center"/>
              <w:rPr>
                <w:rFonts w:ascii="Times New Roman" w:hAnsi="Times New Roman" w:cs="Times New Roman"/>
              </w:rPr>
            </w:pPr>
          </w:p>
        </w:tc>
        <w:tc>
          <w:tcPr>
            <w:tcW w:w="674" w:type="pct"/>
            <w:vMerge/>
            <w:vAlign w:val="center"/>
          </w:tcPr>
          <w:p w14:paraId="7D6C2150" w14:textId="35AB006B" w:rsidR="0001184C" w:rsidRPr="0011098F" w:rsidRDefault="0001184C" w:rsidP="0011098F">
            <w:pPr>
              <w:jc w:val="both"/>
              <w:rPr>
                <w:rFonts w:ascii="Times New Roman" w:hAnsi="Times New Roman" w:cs="Times New Roman"/>
              </w:rPr>
            </w:pPr>
          </w:p>
        </w:tc>
        <w:tc>
          <w:tcPr>
            <w:tcW w:w="634" w:type="pct"/>
            <w:vAlign w:val="center"/>
          </w:tcPr>
          <w:p w14:paraId="3846FB64" w14:textId="32784AD4" w:rsidR="0001184C" w:rsidRPr="0011098F" w:rsidRDefault="0001184C" w:rsidP="0011098F">
            <w:pPr>
              <w:jc w:val="both"/>
              <w:rPr>
                <w:rFonts w:ascii="Times New Roman" w:hAnsi="Times New Roman" w:cs="Times New Roman"/>
              </w:rPr>
            </w:pPr>
            <w:r w:rsidRPr="0011098F">
              <w:rPr>
                <w:rFonts w:ascii="Times New Roman" w:hAnsi="Times New Roman" w:cs="Times New Roman"/>
              </w:rPr>
              <w:t>улица И. Шамиля, д. 12</w:t>
            </w:r>
            <w:r>
              <w:rPr>
                <w:rFonts w:ascii="Times New Roman" w:hAnsi="Times New Roman" w:cs="Times New Roman"/>
              </w:rPr>
              <w:t>в</w:t>
            </w:r>
          </w:p>
        </w:tc>
        <w:tc>
          <w:tcPr>
            <w:tcW w:w="432" w:type="pct"/>
            <w:vAlign w:val="center"/>
          </w:tcPr>
          <w:p w14:paraId="1626F296" w14:textId="77777777" w:rsidR="0001184C" w:rsidRPr="0011098F" w:rsidRDefault="0001184C" w:rsidP="0011098F">
            <w:pPr>
              <w:jc w:val="center"/>
              <w:rPr>
                <w:rFonts w:ascii="Times New Roman" w:hAnsi="Times New Roman" w:cs="Times New Roman"/>
              </w:rPr>
            </w:pPr>
            <w:r w:rsidRPr="0011098F">
              <w:rPr>
                <w:rFonts w:ascii="Times New Roman" w:hAnsi="Times New Roman" w:cs="Times New Roman"/>
              </w:rPr>
              <w:t>5</w:t>
            </w:r>
          </w:p>
        </w:tc>
        <w:tc>
          <w:tcPr>
            <w:tcW w:w="341" w:type="pct"/>
            <w:vAlign w:val="center"/>
          </w:tcPr>
          <w:p w14:paraId="19BA4769" w14:textId="4BDB7983" w:rsidR="0001184C" w:rsidRPr="0011098F" w:rsidRDefault="0001184C" w:rsidP="00262D10">
            <w:pPr>
              <w:jc w:val="center"/>
              <w:rPr>
                <w:rFonts w:ascii="Times New Roman" w:hAnsi="Times New Roman" w:cs="Times New Roman"/>
              </w:rPr>
            </w:pPr>
            <w:r>
              <w:rPr>
                <w:rFonts w:ascii="Times New Roman" w:hAnsi="Times New Roman" w:cs="Times New Roman"/>
              </w:rPr>
              <w:t>12</w:t>
            </w:r>
          </w:p>
        </w:tc>
        <w:tc>
          <w:tcPr>
            <w:tcW w:w="626" w:type="pct"/>
            <w:vMerge/>
            <w:vAlign w:val="center"/>
          </w:tcPr>
          <w:p w14:paraId="6F35345D" w14:textId="0E7AD7ED" w:rsidR="0001184C" w:rsidRPr="0011098F" w:rsidRDefault="0001184C" w:rsidP="0011098F">
            <w:pPr>
              <w:jc w:val="both"/>
              <w:rPr>
                <w:rFonts w:ascii="Times New Roman" w:hAnsi="Times New Roman" w:cs="Times New Roman"/>
              </w:rPr>
            </w:pPr>
          </w:p>
        </w:tc>
        <w:tc>
          <w:tcPr>
            <w:tcW w:w="563" w:type="pct"/>
            <w:vMerge/>
            <w:vAlign w:val="center"/>
          </w:tcPr>
          <w:p w14:paraId="19904E92" w14:textId="77777777" w:rsidR="0001184C" w:rsidRPr="0011098F" w:rsidRDefault="0001184C" w:rsidP="00F33925">
            <w:pPr>
              <w:jc w:val="center"/>
              <w:rPr>
                <w:rFonts w:ascii="Times New Roman" w:hAnsi="Times New Roman" w:cs="Times New Roman"/>
              </w:rPr>
            </w:pPr>
          </w:p>
        </w:tc>
        <w:tc>
          <w:tcPr>
            <w:tcW w:w="494" w:type="pct"/>
            <w:vMerge/>
            <w:vAlign w:val="center"/>
          </w:tcPr>
          <w:p w14:paraId="5A692B3E" w14:textId="77777777" w:rsidR="0001184C" w:rsidRPr="0011098F" w:rsidRDefault="0001184C" w:rsidP="00F33925">
            <w:pPr>
              <w:jc w:val="center"/>
              <w:rPr>
                <w:rFonts w:ascii="Times New Roman" w:hAnsi="Times New Roman" w:cs="Times New Roman"/>
              </w:rPr>
            </w:pPr>
          </w:p>
        </w:tc>
        <w:tc>
          <w:tcPr>
            <w:tcW w:w="563" w:type="pct"/>
            <w:vMerge/>
            <w:vAlign w:val="center"/>
          </w:tcPr>
          <w:p w14:paraId="738F320F" w14:textId="77777777" w:rsidR="0001184C" w:rsidRPr="0011098F" w:rsidRDefault="0001184C" w:rsidP="00262D10">
            <w:pPr>
              <w:jc w:val="center"/>
              <w:rPr>
                <w:rFonts w:ascii="Times New Roman" w:hAnsi="Times New Roman" w:cs="Times New Roman"/>
              </w:rPr>
            </w:pPr>
          </w:p>
        </w:tc>
        <w:tc>
          <w:tcPr>
            <w:tcW w:w="494" w:type="pct"/>
            <w:vMerge/>
            <w:vAlign w:val="center"/>
          </w:tcPr>
          <w:p w14:paraId="71FDE7F5" w14:textId="77777777" w:rsidR="0001184C" w:rsidRPr="0011098F" w:rsidRDefault="0001184C" w:rsidP="00262D10">
            <w:pPr>
              <w:jc w:val="center"/>
              <w:rPr>
                <w:rFonts w:ascii="Times New Roman" w:hAnsi="Times New Roman" w:cs="Times New Roman"/>
              </w:rPr>
            </w:pPr>
          </w:p>
        </w:tc>
      </w:tr>
      <w:tr w:rsidR="0001184C" w:rsidRPr="0011098F" w14:paraId="3A078BCE" w14:textId="34B898C4" w:rsidTr="00042CC1">
        <w:trPr>
          <w:cantSplit/>
          <w:trHeight w:val="73"/>
        </w:trPr>
        <w:tc>
          <w:tcPr>
            <w:tcW w:w="178" w:type="pct"/>
            <w:vMerge/>
            <w:vAlign w:val="center"/>
          </w:tcPr>
          <w:p w14:paraId="0C54B534" w14:textId="77777777" w:rsidR="0001184C" w:rsidRPr="0011098F" w:rsidRDefault="0001184C" w:rsidP="00182E9F">
            <w:pPr>
              <w:jc w:val="center"/>
              <w:rPr>
                <w:rFonts w:ascii="Times New Roman" w:hAnsi="Times New Roman" w:cs="Times New Roman"/>
              </w:rPr>
            </w:pPr>
          </w:p>
        </w:tc>
        <w:tc>
          <w:tcPr>
            <w:tcW w:w="674" w:type="pct"/>
            <w:vMerge/>
            <w:vAlign w:val="center"/>
          </w:tcPr>
          <w:p w14:paraId="445EA358" w14:textId="1E7868AF" w:rsidR="0001184C" w:rsidRPr="0011098F" w:rsidRDefault="0001184C" w:rsidP="0011098F">
            <w:pPr>
              <w:jc w:val="both"/>
              <w:rPr>
                <w:rFonts w:ascii="Times New Roman" w:hAnsi="Times New Roman" w:cs="Times New Roman"/>
              </w:rPr>
            </w:pPr>
          </w:p>
        </w:tc>
        <w:tc>
          <w:tcPr>
            <w:tcW w:w="634" w:type="pct"/>
            <w:vAlign w:val="center"/>
          </w:tcPr>
          <w:p w14:paraId="7DAD315E"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улица И. Шамиля, д. 20</w:t>
            </w:r>
          </w:p>
        </w:tc>
        <w:tc>
          <w:tcPr>
            <w:tcW w:w="432" w:type="pct"/>
            <w:vAlign w:val="center"/>
          </w:tcPr>
          <w:p w14:paraId="784BF182" w14:textId="77777777" w:rsidR="0001184C" w:rsidRPr="0011098F" w:rsidRDefault="0001184C" w:rsidP="0011098F">
            <w:pPr>
              <w:jc w:val="center"/>
              <w:rPr>
                <w:rFonts w:ascii="Times New Roman" w:hAnsi="Times New Roman" w:cs="Times New Roman"/>
              </w:rPr>
            </w:pPr>
            <w:r w:rsidRPr="0011098F">
              <w:rPr>
                <w:rFonts w:ascii="Times New Roman" w:hAnsi="Times New Roman" w:cs="Times New Roman"/>
              </w:rPr>
              <w:t>51</w:t>
            </w:r>
          </w:p>
        </w:tc>
        <w:tc>
          <w:tcPr>
            <w:tcW w:w="341" w:type="pct"/>
            <w:vAlign w:val="center"/>
          </w:tcPr>
          <w:p w14:paraId="63C74795" w14:textId="3DD186E8" w:rsidR="0001184C" w:rsidRPr="0011098F" w:rsidRDefault="0001184C" w:rsidP="00262D10">
            <w:pPr>
              <w:jc w:val="center"/>
              <w:rPr>
                <w:rFonts w:ascii="Times New Roman" w:hAnsi="Times New Roman" w:cs="Times New Roman"/>
              </w:rPr>
            </w:pPr>
            <w:r>
              <w:rPr>
                <w:rFonts w:ascii="Times New Roman" w:hAnsi="Times New Roman" w:cs="Times New Roman"/>
              </w:rPr>
              <w:t>25</w:t>
            </w:r>
          </w:p>
        </w:tc>
        <w:tc>
          <w:tcPr>
            <w:tcW w:w="626" w:type="pct"/>
            <w:vMerge/>
            <w:vAlign w:val="center"/>
          </w:tcPr>
          <w:p w14:paraId="147D0CED" w14:textId="1A525659" w:rsidR="0001184C" w:rsidRPr="0011098F" w:rsidRDefault="0001184C" w:rsidP="0011098F">
            <w:pPr>
              <w:jc w:val="both"/>
              <w:rPr>
                <w:rFonts w:ascii="Times New Roman" w:hAnsi="Times New Roman" w:cs="Times New Roman"/>
              </w:rPr>
            </w:pPr>
          </w:p>
        </w:tc>
        <w:tc>
          <w:tcPr>
            <w:tcW w:w="563" w:type="pct"/>
            <w:vMerge/>
            <w:vAlign w:val="center"/>
          </w:tcPr>
          <w:p w14:paraId="68DEA0DA" w14:textId="77777777" w:rsidR="0001184C" w:rsidRPr="0011098F" w:rsidRDefault="0001184C" w:rsidP="00F33925">
            <w:pPr>
              <w:jc w:val="center"/>
              <w:rPr>
                <w:rFonts w:ascii="Times New Roman" w:hAnsi="Times New Roman" w:cs="Times New Roman"/>
              </w:rPr>
            </w:pPr>
          </w:p>
        </w:tc>
        <w:tc>
          <w:tcPr>
            <w:tcW w:w="494" w:type="pct"/>
            <w:vMerge/>
            <w:vAlign w:val="center"/>
          </w:tcPr>
          <w:p w14:paraId="74E8F4C3" w14:textId="77777777" w:rsidR="0001184C" w:rsidRPr="0011098F" w:rsidRDefault="0001184C" w:rsidP="00F33925">
            <w:pPr>
              <w:jc w:val="center"/>
              <w:rPr>
                <w:rFonts w:ascii="Times New Roman" w:hAnsi="Times New Roman" w:cs="Times New Roman"/>
              </w:rPr>
            </w:pPr>
          </w:p>
        </w:tc>
        <w:tc>
          <w:tcPr>
            <w:tcW w:w="563" w:type="pct"/>
            <w:vMerge/>
            <w:vAlign w:val="center"/>
          </w:tcPr>
          <w:p w14:paraId="710963F4" w14:textId="77777777" w:rsidR="0001184C" w:rsidRPr="0011098F" w:rsidRDefault="0001184C" w:rsidP="00262D10">
            <w:pPr>
              <w:jc w:val="center"/>
              <w:rPr>
                <w:rFonts w:ascii="Times New Roman" w:hAnsi="Times New Roman" w:cs="Times New Roman"/>
              </w:rPr>
            </w:pPr>
          </w:p>
        </w:tc>
        <w:tc>
          <w:tcPr>
            <w:tcW w:w="494" w:type="pct"/>
            <w:vMerge/>
            <w:vAlign w:val="center"/>
          </w:tcPr>
          <w:p w14:paraId="28C96D4C" w14:textId="77777777" w:rsidR="0001184C" w:rsidRPr="0011098F" w:rsidRDefault="0001184C" w:rsidP="00262D10">
            <w:pPr>
              <w:jc w:val="center"/>
              <w:rPr>
                <w:rFonts w:ascii="Times New Roman" w:hAnsi="Times New Roman" w:cs="Times New Roman"/>
              </w:rPr>
            </w:pPr>
          </w:p>
        </w:tc>
      </w:tr>
      <w:tr w:rsidR="0001184C" w:rsidRPr="0011098F" w14:paraId="0B900D7F" w14:textId="5272CB22" w:rsidTr="00042CC1">
        <w:trPr>
          <w:cantSplit/>
          <w:trHeight w:val="73"/>
        </w:trPr>
        <w:tc>
          <w:tcPr>
            <w:tcW w:w="178" w:type="pct"/>
            <w:vMerge/>
            <w:vAlign w:val="center"/>
          </w:tcPr>
          <w:p w14:paraId="404120DD" w14:textId="77777777" w:rsidR="0001184C" w:rsidRPr="0011098F" w:rsidRDefault="0001184C" w:rsidP="00182E9F">
            <w:pPr>
              <w:jc w:val="center"/>
              <w:rPr>
                <w:rFonts w:ascii="Times New Roman" w:hAnsi="Times New Roman" w:cs="Times New Roman"/>
              </w:rPr>
            </w:pPr>
          </w:p>
        </w:tc>
        <w:tc>
          <w:tcPr>
            <w:tcW w:w="674" w:type="pct"/>
            <w:vMerge/>
            <w:vAlign w:val="center"/>
          </w:tcPr>
          <w:p w14:paraId="4EAA1098" w14:textId="28B84523" w:rsidR="0001184C" w:rsidRPr="0011098F" w:rsidRDefault="0001184C" w:rsidP="0011098F">
            <w:pPr>
              <w:jc w:val="both"/>
              <w:rPr>
                <w:rFonts w:ascii="Times New Roman" w:hAnsi="Times New Roman" w:cs="Times New Roman"/>
              </w:rPr>
            </w:pPr>
          </w:p>
        </w:tc>
        <w:tc>
          <w:tcPr>
            <w:tcW w:w="634" w:type="pct"/>
            <w:vAlign w:val="center"/>
          </w:tcPr>
          <w:p w14:paraId="6D4B8729"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переулок Офицерский, д. 8</w:t>
            </w:r>
          </w:p>
        </w:tc>
        <w:tc>
          <w:tcPr>
            <w:tcW w:w="432" w:type="pct"/>
            <w:vAlign w:val="center"/>
          </w:tcPr>
          <w:p w14:paraId="058D17F9" w14:textId="77777777" w:rsidR="0001184C" w:rsidRPr="0011098F" w:rsidRDefault="0001184C" w:rsidP="0011098F">
            <w:pPr>
              <w:jc w:val="center"/>
              <w:rPr>
                <w:rFonts w:ascii="Times New Roman" w:hAnsi="Times New Roman" w:cs="Times New Roman"/>
              </w:rPr>
            </w:pPr>
            <w:r w:rsidRPr="0011098F">
              <w:rPr>
                <w:rFonts w:ascii="Times New Roman" w:hAnsi="Times New Roman" w:cs="Times New Roman"/>
              </w:rPr>
              <w:t>155</w:t>
            </w:r>
          </w:p>
        </w:tc>
        <w:tc>
          <w:tcPr>
            <w:tcW w:w="341" w:type="pct"/>
            <w:vAlign w:val="center"/>
          </w:tcPr>
          <w:p w14:paraId="20ED83BB" w14:textId="2A3156D6" w:rsidR="0001184C" w:rsidRPr="0011098F" w:rsidRDefault="0001184C" w:rsidP="00262D10">
            <w:pPr>
              <w:jc w:val="center"/>
              <w:rPr>
                <w:rFonts w:ascii="Times New Roman" w:hAnsi="Times New Roman" w:cs="Times New Roman"/>
              </w:rPr>
            </w:pPr>
            <w:r>
              <w:rPr>
                <w:rFonts w:ascii="Times New Roman" w:hAnsi="Times New Roman" w:cs="Times New Roman"/>
              </w:rPr>
              <w:t>103</w:t>
            </w:r>
          </w:p>
        </w:tc>
        <w:tc>
          <w:tcPr>
            <w:tcW w:w="626" w:type="pct"/>
            <w:vMerge/>
            <w:vAlign w:val="center"/>
          </w:tcPr>
          <w:p w14:paraId="10DD6A7A" w14:textId="6F120242" w:rsidR="0001184C" w:rsidRPr="0011098F" w:rsidRDefault="0001184C" w:rsidP="0011098F">
            <w:pPr>
              <w:jc w:val="both"/>
              <w:rPr>
                <w:rFonts w:ascii="Times New Roman" w:hAnsi="Times New Roman" w:cs="Times New Roman"/>
              </w:rPr>
            </w:pPr>
          </w:p>
        </w:tc>
        <w:tc>
          <w:tcPr>
            <w:tcW w:w="563" w:type="pct"/>
            <w:vMerge/>
            <w:vAlign w:val="center"/>
          </w:tcPr>
          <w:p w14:paraId="5393CA26" w14:textId="77777777" w:rsidR="0001184C" w:rsidRPr="0011098F" w:rsidRDefault="0001184C" w:rsidP="00F33925">
            <w:pPr>
              <w:jc w:val="center"/>
              <w:rPr>
                <w:rFonts w:ascii="Times New Roman" w:hAnsi="Times New Roman" w:cs="Times New Roman"/>
              </w:rPr>
            </w:pPr>
          </w:p>
        </w:tc>
        <w:tc>
          <w:tcPr>
            <w:tcW w:w="494" w:type="pct"/>
            <w:vMerge/>
            <w:vAlign w:val="center"/>
          </w:tcPr>
          <w:p w14:paraId="0D1B2C75" w14:textId="77777777" w:rsidR="0001184C" w:rsidRPr="0011098F" w:rsidRDefault="0001184C" w:rsidP="00F33925">
            <w:pPr>
              <w:jc w:val="center"/>
              <w:rPr>
                <w:rFonts w:ascii="Times New Roman" w:hAnsi="Times New Roman" w:cs="Times New Roman"/>
              </w:rPr>
            </w:pPr>
          </w:p>
        </w:tc>
        <w:tc>
          <w:tcPr>
            <w:tcW w:w="563" w:type="pct"/>
            <w:vMerge/>
            <w:vAlign w:val="center"/>
          </w:tcPr>
          <w:p w14:paraId="5E4FD154" w14:textId="77777777" w:rsidR="0001184C" w:rsidRPr="0011098F" w:rsidRDefault="0001184C" w:rsidP="00262D10">
            <w:pPr>
              <w:jc w:val="center"/>
              <w:rPr>
                <w:rFonts w:ascii="Times New Roman" w:hAnsi="Times New Roman" w:cs="Times New Roman"/>
              </w:rPr>
            </w:pPr>
          </w:p>
        </w:tc>
        <w:tc>
          <w:tcPr>
            <w:tcW w:w="494" w:type="pct"/>
            <w:vMerge/>
            <w:vAlign w:val="center"/>
          </w:tcPr>
          <w:p w14:paraId="18E7BEFB" w14:textId="77777777" w:rsidR="0001184C" w:rsidRPr="0011098F" w:rsidRDefault="0001184C" w:rsidP="00262D10">
            <w:pPr>
              <w:jc w:val="center"/>
              <w:rPr>
                <w:rFonts w:ascii="Times New Roman" w:hAnsi="Times New Roman" w:cs="Times New Roman"/>
              </w:rPr>
            </w:pPr>
          </w:p>
        </w:tc>
      </w:tr>
      <w:tr w:rsidR="0001184C" w:rsidRPr="0011098F" w14:paraId="595FB462" w14:textId="0D965EAE" w:rsidTr="00042CC1">
        <w:trPr>
          <w:cantSplit/>
          <w:trHeight w:val="73"/>
        </w:trPr>
        <w:tc>
          <w:tcPr>
            <w:tcW w:w="178" w:type="pct"/>
            <w:vMerge/>
            <w:vAlign w:val="center"/>
          </w:tcPr>
          <w:p w14:paraId="33B6080D" w14:textId="77777777" w:rsidR="0001184C" w:rsidRPr="0011098F" w:rsidRDefault="0001184C" w:rsidP="00182E9F">
            <w:pPr>
              <w:jc w:val="center"/>
              <w:rPr>
                <w:rFonts w:ascii="Times New Roman" w:hAnsi="Times New Roman" w:cs="Times New Roman"/>
              </w:rPr>
            </w:pPr>
          </w:p>
        </w:tc>
        <w:tc>
          <w:tcPr>
            <w:tcW w:w="674" w:type="pct"/>
            <w:vMerge/>
            <w:vAlign w:val="center"/>
          </w:tcPr>
          <w:p w14:paraId="4B07B2CD" w14:textId="1D968D43" w:rsidR="0001184C" w:rsidRPr="0011098F" w:rsidRDefault="0001184C" w:rsidP="0011098F">
            <w:pPr>
              <w:jc w:val="both"/>
              <w:rPr>
                <w:rFonts w:ascii="Times New Roman" w:hAnsi="Times New Roman" w:cs="Times New Roman"/>
              </w:rPr>
            </w:pPr>
          </w:p>
        </w:tc>
        <w:tc>
          <w:tcPr>
            <w:tcW w:w="634" w:type="pct"/>
            <w:vAlign w:val="center"/>
          </w:tcPr>
          <w:p w14:paraId="01633D24" w14:textId="20281358" w:rsidR="0001184C" w:rsidRPr="0011098F" w:rsidRDefault="0001184C"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572D3950" w14:textId="3C7AD1A3" w:rsidR="0001184C" w:rsidRPr="00E64C8C" w:rsidRDefault="0001184C" w:rsidP="0011098F">
            <w:pPr>
              <w:jc w:val="center"/>
              <w:rPr>
                <w:rFonts w:ascii="Times New Roman" w:hAnsi="Times New Roman" w:cs="Times New Roman"/>
                <w:b/>
              </w:rPr>
            </w:pPr>
            <w:r>
              <w:rPr>
                <w:rFonts w:ascii="Times New Roman" w:hAnsi="Times New Roman" w:cs="Times New Roman"/>
                <w:b/>
              </w:rPr>
              <w:t>396</w:t>
            </w:r>
          </w:p>
        </w:tc>
        <w:tc>
          <w:tcPr>
            <w:tcW w:w="341" w:type="pct"/>
            <w:vAlign w:val="center"/>
          </w:tcPr>
          <w:p w14:paraId="7967B195" w14:textId="3656C008" w:rsidR="0001184C" w:rsidRPr="00174235" w:rsidRDefault="00174235" w:rsidP="00262D10">
            <w:pPr>
              <w:jc w:val="center"/>
              <w:rPr>
                <w:rFonts w:ascii="Times New Roman" w:hAnsi="Times New Roman" w:cs="Times New Roman"/>
                <w:b/>
              </w:rPr>
            </w:pPr>
            <w:r>
              <w:rPr>
                <w:rFonts w:ascii="Times New Roman" w:hAnsi="Times New Roman" w:cs="Times New Roman"/>
                <w:b/>
              </w:rPr>
              <w:t>219</w:t>
            </w:r>
          </w:p>
        </w:tc>
        <w:tc>
          <w:tcPr>
            <w:tcW w:w="626" w:type="pct"/>
            <w:vMerge/>
            <w:vAlign w:val="center"/>
          </w:tcPr>
          <w:p w14:paraId="7CFC847B" w14:textId="52E36A09" w:rsidR="0001184C" w:rsidRPr="0011098F" w:rsidRDefault="0001184C" w:rsidP="0011098F">
            <w:pPr>
              <w:jc w:val="both"/>
              <w:rPr>
                <w:rFonts w:ascii="Times New Roman" w:hAnsi="Times New Roman" w:cs="Times New Roman"/>
              </w:rPr>
            </w:pPr>
          </w:p>
        </w:tc>
        <w:tc>
          <w:tcPr>
            <w:tcW w:w="563" w:type="pct"/>
            <w:vMerge/>
            <w:vAlign w:val="center"/>
          </w:tcPr>
          <w:p w14:paraId="26501AD8" w14:textId="77777777" w:rsidR="0001184C" w:rsidRPr="0011098F" w:rsidRDefault="0001184C" w:rsidP="00F33925">
            <w:pPr>
              <w:jc w:val="center"/>
              <w:rPr>
                <w:rFonts w:ascii="Times New Roman" w:hAnsi="Times New Roman" w:cs="Times New Roman"/>
              </w:rPr>
            </w:pPr>
          </w:p>
        </w:tc>
        <w:tc>
          <w:tcPr>
            <w:tcW w:w="494" w:type="pct"/>
            <w:vMerge/>
            <w:vAlign w:val="center"/>
          </w:tcPr>
          <w:p w14:paraId="2281AA2C" w14:textId="77777777" w:rsidR="0001184C" w:rsidRPr="0011098F" w:rsidRDefault="0001184C" w:rsidP="00F33925">
            <w:pPr>
              <w:jc w:val="center"/>
              <w:rPr>
                <w:rFonts w:ascii="Times New Roman" w:hAnsi="Times New Roman" w:cs="Times New Roman"/>
              </w:rPr>
            </w:pPr>
          </w:p>
        </w:tc>
        <w:tc>
          <w:tcPr>
            <w:tcW w:w="563" w:type="pct"/>
            <w:vMerge/>
            <w:vAlign w:val="center"/>
          </w:tcPr>
          <w:p w14:paraId="22ED5DDD" w14:textId="77777777" w:rsidR="0001184C" w:rsidRPr="0011098F" w:rsidRDefault="0001184C" w:rsidP="00262D10">
            <w:pPr>
              <w:jc w:val="center"/>
              <w:rPr>
                <w:rFonts w:ascii="Times New Roman" w:hAnsi="Times New Roman" w:cs="Times New Roman"/>
              </w:rPr>
            </w:pPr>
          </w:p>
        </w:tc>
        <w:tc>
          <w:tcPr>
            <w:tcW w:w="494" w:type="pct"/>
            <w:vMerge/>
            <w:vAlign w:val="center"/>
          </w:tcPr>
          <w:p w14:paraId="5CBAF53A" w14:textId="77777777" w:rsidR="0001184C" w:rsidRPr="0011098F" w:rsidRDefault="0001184C" w:rsidP="00262D10">
            <w:pPr>
              <w:jc w:val="center"/>
              <w:rPr>
                <w:rFonts w:ascii="Times New Roman" w:hAnsi="Times New Roman" w:cs="Times New Roman"/>
              </w:rPr>
            </w:pPr>
          </w:p>
        </w:tc>
      </w:tr>
      <w:tr w:rsidR="0001184C" w:rsidRPr="0011098F" w14:paraId="4F5D6094" w14:textId="0B5E9EDF" w:rsidTr="00042CC1">
        <w:trPr>
          <w:cantSplit/>
          <w:trHeight w:val="1012"/>
        </w:trPr>
        <w:tc>
          <w:tcPr>
            <w:tcW w:w="178" w:type="pct"/>
            <w:vAlign w:val="center"/>
          </w:tcPr>
          <w:p w14:paraId="151DC6D4" w14:textId="29F86C65" w:rsidR="0001184C" w:rsidRPr="00FF6B6C" w:rsidRDefault="0001184C" w:rsidP="00182E9F">
            <w:pPr>
              <w:jc w:val="center"/>
              <w:rPr>
                <w:rFonts w:ascii="Times New Roman" w:hAnsi="Times New Roman" w:cs="Times New Roman"/>
              </w:rPr>
            </w:pPr>
            <w:r>
              <w:rPr>
                <w:rFonts w:ascii="Times New Roman" w:hAnsi="Times New Roman" w:cs="Times New Roman"/>
              </w:rPr>
              <w:t>151</w:t>
            </w:r>
          </w:p>
        </w:tc>
        <w:tc>
          <w:tcPr>
            <w:tcW w:w="674" w:type="pct"/>
            <w:vAlign w:val="center"/>
          </w:tcPr>
          <w:p w14:paraId="4EFA9BDC" w14:textId="695FA3DA" w:rsidR="0001184C" w:rsidRPr="00FF6B6C" w:rsidRDefault="0001184C" w:rsidP="0011098F">
            <w:pPr>
              <w:jc w:val="both"/>
              <w:rPr>
                <w:rFonts w:ascii="Times New Roman" w:hAnsi="Times New Roman" w:cs="Times New Roman"/>
              </w:rPr>
            </w:pPr>
            <w:r w:rsidRPr="00FF6B6C">
              <w:rPr>
                <w:rFonts w:ascii="Times New Roman" w:hAnsi="Times New Roman" w:cs="Times New Roman"/>
              </w:rPr>
              <w:t>05:42:000029:1358</w:t>
            </w:r>
          </w:p>
          <w:p w14:paraId="7F3A155E" w14:textId="77777777" w:rsidR="0001184C" w:rsidRPr="00FF6B6C" w:rsidRDefault="0001184C" w:rsidP="0011098F">
            <w:pPr>
              <w:jc w:val="both"/>
              <w:rPr>
                <w:rFonts w:ascii="Times New Roman" w:hAnsi="Times New Roman" w:cs="Times New Roman"/>
              </w:rPr>
            </w:pPr>
            <w:r w:rsidRPr="00FF6B6C">
              <w:rPr>
                <w:rFonts w:ascii="Times New Roman" w:hAnsi="Times New Roman" w:cs="Times New Roman"/>
              </w:rPr>
              <w:t>улица М. Рзаева, возле Армянского храма</w:t>
            </w:r>
          </w:p>
        </w:tc>
        <w:tc>
          <w:tcPr>
            <w:tcW w:w="634" w:type="pct"/>
            <w:vAlign w:val="center"/>
          </w:tcPr>
          <w:p w14:paraId="7252BE2B" w14:textId="236D8AB7" w:rsidR="0001184C" w:rsidRPr="0011098F" w:rsidRDefault="0001184C" w:rsidP="00D84796">
            <w:pPr>
              <w:jc w:val="center"/>
              <w:rPr>
                <w:rFonts w:ascii="Times New Roman" w:hAnsi="Times New Roman" w:cs="Times New Roman"/>
              </w:rPr>
            </w:pPr>
            <w:r>
              <w:rPr>
                <w:rFonts w:ascii="Times New Roman" w:hAnsi="Times New Roman" w:cs="Times New Roman"/>
              </w:rPr>
              <w:t>-</w:t>
            </w:r>
          </w:p>
        </w:tc>
        <w:tc>
          <w:tcPr>
            <w:tcW w:w="432" w:type="pct"/>
            <w:vAlign w:val="center"/>
          </w:tcPr>
          <w:p w14:paraId="6B565DBF" w14:textId="1F3A3D16" w:rsidR="0001184C" w:rsidRPr="0011098F" w:rsidRDefault="0001184C"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25EDFB13" w14:textId="01DCE5B8" w:rsidR="0001184C" w:rsidRPr="0011098F" w:rsidRDefault="0001184C"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6B575867" w14:textId="1A14AAED" w:rsidR="0001184C" w:rsidRPr="0011098F" w:rsidRDefault="0001184C" w:rsidP="0011098F">
            <w:pPr>
              <w:jc w:val="both"/>
              <w:rPr>
                <w:rFonts w:ascii="Times New Roman" w:hAnsi="Times New Roman" w:cs="Times New Roman"/>
              </w:rPr>
            </w:pPr>
            <w:r w:rsidRPr="0011098F">
              <w:rPr>
                <w:rFonts w:ascii="Times New Roman" w:hAnsi="Times New Roman" w:cs="Times New Roman"/>
              </w:rPr>
              <w:t>- 4 контейнеров;</w:t>
            </w:r>
          </w:p>
          <w:p w14:paraId="10E7568A"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- 9 кв.м.;</w:t>
            </w:r>
          </w:p>
          <w:p w14:paraId="15EFADFF"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4AD8F951" w14:textId="25C2C745" w:rsidR="0001184C" w:rsidRPr="0011098F" w:rsidRDefault="0001184C"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7A6D2D2D" w14:textId="50DB17E5" w:rsidR="0001184C" w:rsidRPr="0011098F" w:rsidRDefault="0001184C"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5568D62C" w14:textId="0C1D9958" w:rsidR="0001184C" w:rsidRPr="0011098F" w:rsidRDefault="0001184C"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48017A99" w14:textId="6ADADB02" w:rsidR="0001184C" w:rsidRPr="0011098F" w:rsidRDefault="0001184C" w:rsidP="00262D10">
            <w:pPr>
              <w:jc w:val="center"/>
              <w:rPr>
                <w:rFonts w:ascii="Times New Roman" w:hAnsi="Times New Roman" w:cs="Times New Roman"/>
              </w:rPr>
            </w:pPr>
            <w:r>
              <w:rPr>
                <w:rFonts w:ascii="Times New Roman" w:hAnsi="Times New Roman" w:cs="Times New Roman"/>
              </w:rPr>
              <w:t>-</w:t>
            </w:r>
          </w:p>
        </w:tc>
      </w:tr>
      <w:tr w:rsidR="0001184C" w:rsidRPr="0011098F" w14:paraId="7CADCE6F" w14:textId="49641F5A" w:rsidTr="00042CC1">
        <w:trPr>
          <w:cantSplit/>
          <w:trHeight w:val="73"/>
        </w:trPr>
        <w:tc>
          <w:tcPr>
            <w:tcW w:w="178" w:type="pct"/>
            <w:vMerge w:val="restart"/>
            <w:vAlign w:val="center"/>
          </w:tcPr>
          <w:p w14:paraId="6C5B962E" w14:textId="5AD381BA" w:rsidR="0001184C" w:rsidRPr="0011098F" w:rsidRDefault="0001184C" w:rsidP="00182E9F">
            <w:pPr>
              <w:jc w:val="center"/>
              <w:rPr>
                <w:rFonts w:ascii="Times New Roman" w:hAnsi="Times New Roman" w:cs="Times New Roman"/>
              </w:rPr>
            </w:pPr>
            <w:r>
              <w:rPr>
                <w:rFonts w:ascii="Times New Roman" w:hAnsi="Times New Roman" w:cs="Times New Roman"/>
              </w:rPr>
              <w:t>152</w:t>
            </w:r>
          </w:p>
        </w:tc>
        <w:tc>
          <w:tcPr>
            <w:tcW w:w="674" w:type="pct"/>
            <w:vMerge w:val="restart"/>
            <w:vAlign w:val="center"/>
          </w:tcPr>
          <w:p w14:paraId="0A237677" w14:textId="3D010CFA" w:rsidR="0001184C" w:rsidRPr="0011098F" w:rsidRDefault="0001184C" w:rsidP="0011098F">
            <w:pPr>
              <w:jc w:val="both"/>
              <w:rPr>
                <w:rFonts w:ascii="Times New Roman" w:hAnsi="Times New Roman" w:cs="Times New Roman"/>
              </w:rPr>
            </w:pPr>
            <w:r w:rsidRPr="0011098F">
              <w:rPr>
                <w:rFonts w:ascii="Times New Roman" w:hAnsi="Times New Roman" w:cs="Times New Roman"/>
              </w:rPr>
              <w:t>05:42:000049:1771</w:t>
            </w:r>
          </w:p>
          <w:p w14:paraId="0D847C24"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улица Новокарьерная, рядом с поликлиникой</w:t>
            </w:r>
          </w:p>
        </w:tc>
        <w:tc>
          <w:tcPr>
            <w:tcW w:w="634" w:type="pct"/>
            <w:vAlign w:val="center"/>
          </w:tcPr>
          <w:p w14:paraId="2E9B1A71"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улица С. Габиева, д. 26</w:t>
            </w:r>
          </w:p>
        </w:tc>
        <w:tc>
          <w:tcPr>
            <w:tcW w:w="432" w:type="pct"/>
            <w:vAlign w:val="center"/>
          </w:tcPr>
          <w:p w14:paraId="0F521EB8" w14:textId="77777777" w:rsidR="0001184C" w:rsidRPr="0011098F" w:rsidRDefault="0001184C" w:rsidP="0011098F">
            <w:pPr>
              <w:jc w:val="center"/>
              <w:rPr>
                <w:rFonts w:ascii="Times New Roman" w:hAnsi="Times New Roman" w:cs="Times New Roman"/>
              </w:rPr>
            </w:pPr>
            <w:r w:rsidRPr="0011098F">
              <w:rPr>
                <w:rFonts w:ascii="Times New Roman" w:hAnsi="Times New Roman" w:cs="Times New Roman"/>
              </w:rPr>
              <w:t>153</w:t>
            </w:r>
          </w:p>
        </w:tc>
        <w:tc>
          <w:tcPr>
            <w:tcW w:w="341" w:type="pct"/>
            <w:vAlign w:val="center"/>
          </w:tcPr>
          <w:p w14:paraId="1F780818" w14:textId="52BB75F8" w:rsidR="0001184C" w:rsidRPr="0011098F" w:rsidRDefault="00174235" w:rsidP="00262D10">
            <w:pPr>
              <w:jc w:val="center"/>
              <w:rPr>
                <w:rFonts w:ascii="Times New Roman" w:hAnsi="Times New Roman" w:cs="Times New Roman"/>
              </w:rPr>
            </w:pPr>
            <w:r>
              <w:rPr>
                <w:rFonts w:ascii="Times New Roman" w:hAnsi="Times New Roman" w:cs="Times New Roman"/>
              </w:rPr>
              <w:t>60</w:t>
            </w:r>
          </w:p>
        </w:tc>
        <w:tc>
          <w:tcPr>
            <w:tcW w:w="626" w:type="pct"/>
            <w:vMerge w:val="restart"/>
            <w:vAlign w:val="center"/>
          </w:tcPr>
          <w:p w14:paraId="5C713F20" w14:textId="58ED3786" w:rsidR="0001184C" w:rsidRPr="0011098F" w:rsidRDefault="0001184C" w:rsidP="0011098F">
            <w:pPr>
              <w:jc w:val="both"/>
              <w:rPr>
                <w:rFonts w:ascii="Times New Roman" w:hAnsi="Times New Roman" w:cs="Times New Roman"/>
              </w:rPr>
            </w:pPr>
            <w:r w:rsidRPr="0011098F">
              <w:rPr>
                <w:rFonts w:ascii="Times New Roman" w:hAnsi="Times New Roman" w:cs="Times New Roman"/>
              </w:rPr>
              <w:t>- 4 контейнеров;</w:t>
            </w:r>
          </w:p>
          <w:p w14:paraId="7F8F96FF"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- 9 кв.м.;</w:t>
            </w:r>
          </w:p>
          <w:p w14:paraId="42A0B5D0"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3C36D091" w14:textId="4EDF9AA7" w:rsidR="0001184C" w:rsidRPr="0011098F" w:rsidRDefault="00174235" w:rsidP="00F33925">
            <w:pPr>
              <w:jc w:val="center"/>
              <w:rPr>
                <w:rFonts w:ascii="Times New Roman" w:hAnsi="Times New Roman" w:cs="Times New Roman"/>
              </w:rPr>
            </w:pPr>
            <w:r>
              <w:rPr>
                <w:rFonts w:ascii="Times New Roman" w:hAnsi="Times New Roman" w:cs="Times New Roman"/>
              </w:rPr>
              <w:t>197,26</w:t>
            </w:r>
          </w:p>
        </w:tc>
        <w:tc>
          <w:tcPr>
            <w:tcW w:w="494" w:type="pct"/>
            <w:vMerge w:val="restart"/>
            <w:vAlign w:val="center"/>
          </w:tcPr>
          <w:p w14:paraId="65A4B827" w14:textId="733CD101" w:rsidR="0001184C" w:rsidRPr="0011098F" w:rsidRDefault="00174235" w:rsidP="00F33925">
            <w:pPr>
              <w:jc w:val="center"/>
              <w:rPr>
                <w:rFonts w:ascii="Times New Roman" w:hAnsi="Times New Roman" w:cs="Times New Roman"/>
              </w:rPr>
            </w:pPr>
            <w:r>
              <w:rPr>
                <w:rFonts w:ascii="Times New Roman" w:hAnsi="Times New Roman" w:cs="Times New Roman"/>
              </w:rPr>
              <w:t>11</w:t>
            </w:r>
          </w:p>
        </w:tc>
        <w:tc>
          <w:tcPr>
            <w:tcW w:w="563" w:type="pct"/>
            <w:vMerge w:val="restart"/>
            <w:vAlign w:val="center"/>
          </w:tcPr>
          <w:p w14:paraId="33AD3DF3" w14:textId="7F2B197B" w:rsidR="0001184C" w:rsidRPr="0011098F" w:rsidRDefault="00174235" w:rsidP="00262D10">
            <w:pPr>
              <w:jc w:val="center"/>
              <w:rPr>
                <w:rFonts w:ascii="Times New Roman" w:hAnsi="Times New Roman" w:cs="Times New Roman"/>
              </w:rPr>
            </w:pPr>
            <w:r>
              <w:rPr>
                <w:rFonts w:ascii="Times New Roman" w:hAnsi="Times New Roman" w:cs="Times New Roman"/>
              </w:rPr>
              <w:t>78,29</w:t>
            </w:r>
          </w:p>
        </w:tc>
        <w:tc>
          <w:tcPr>
            <w:tcW w:w="494" w:type="pct"/>
            <w:vMerge w:val="restart"/>
            <w:vAlign w:val="center"/>
          </w:tcPr>
          <w:p w14:paraId="211396FD" w14:textId="337D8922" w:rsidR="0001184C" w:rsidRPr="0011098F" w:rsidRDefault="00174235" w:rsidP="00262D10">
            <w:pPr>
              <w:jc w:val="center"/>
              <w:rPr>
                <w:rFonts w:ascii="Times New Roman" w:hAnsi="Times New Roman" w:cs="Times New Roman"/>
              </w:rPr>
            </w:pPr>
            <w:r>
              <w:rPr>
                <w:rFonts w:ascii="Times New Roman" w:hAnsi="Times New Roman" w:cs="Times New Roman"/>
              </w:rPr>
              <w:t>5</w:t>
            </w:r>
          </w:p>
        </w:tc>
      </w:tr>
      <w:tr w:rsidR="0001184C" w:rsidRPr="0011098F" w14:paraId="2191DC8D" w14:textId="079432D8" w:rsidTr="00042CC1">
        <w:trPr>
          <w:cantSplit/>
          <w:trHeight w:val="73"/>
        </w:trPr>
        <w:tc>
          <w:tcPr>
            <w:tcW w:w="178" w:type="pct"/>
            <w:vMerge/>
            <w:vAlign w:val="center"/>
          </w:tcPr>
          <w:p w14:paraId="7CDACB5D" w14:textId="77777777" w:rsidR="0001184C" w:rsidRPr="0011098F" w:rsidRDefault="0001184C" w:rsidP="00182E9F">
            <w:pPr>
              <w:jc w:val="center"/>
              <w:rPr>
                <w:rFonts w:ascii="Times New Roman" w:hAnsi="Times New Roman" w:cs="Times New Roman"/>
              </w:rPr>
            </w:pPr>
          </w:p>
        </w:tc>
        <w:tc>
          <w:tcPr>
            <w:tcW w:w="674" w:type="pct"/>
            <w:vMerge/>
            <w:vAlign w:val="center"/>
          </w:tcPr>
          <w:p w14:paraId="3F44A9D5" w14:textId="109D47DE" w:rsidR="0001184C" w:rsidRPr="0011098F" w:rsidRDefault="0001184C" w:rsidP="0011098F">
            <w:pPr>
              <w:jc w:val="both"/>
              <w:rPr>
                <w:rFonts w:ascii="Times New Roman" w:hAnsi="Times New Roman" w:cs="Times New Roman"/>
              </w:rPr>
            </w:pPr>
          </w:p>
        </w:tc>
        <w:tc>
          <w:tcPr>
            <w:tcW w:w="634" w:type="pct"/>
            <w:vAlign w:val="center"/>
          </w:tcPr>
          <w:p w14:paraId="48342340"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улица Хизроева, д. 9</w:t>
            </w:r>
          </w:p>
        </w:tc>
        <w:tc>
          <w:tcPr>
            <w:tcW w:w="432" w:type="pct"/>
            <w:vAlign w:val="center"/>
          </w:tcPr>
          <w:p w14:paraId="1339240C" w14:textId="77777777" w:rsidR="0001184C" w:rsidRPr="0011098F" w:rsidRDefault="0001184C" w:rsidP="0011098F">
            <w:pPr>
              <w:jc w:val="center"/>
              <w:rPr>
                <w:rFonts w:ascii="Times New Roman" w:hAnsi="Times New Roman" w:cs="Times New Roman"/>
              </w:rPr>
            </w:pPr>
            <w:r w:rsidRPr="0011098F">
              <w:rPr>
                <w:rFonts w:ascii="Times New Roman" w:hAnsi="Times New Roman" w:cs="Times New Roman"/>
              </w:rPr>
              <w:t>163</w:t>
            </w:r>
          </w:p>
        </w:tc>
        <w:tc>
          <w:tcPr>
            <w:tcW w:w="341" w:type="pct"/>
            <w:vAlign w:val="center"/>
          </w:tcPr>
          <w:p w14:paraId="27FDC1DD" w14:textId="7CA992DE" w:rsidR="0001184C" w:rsidRPr="0011098F" w:rsidRDefault="00174235" w:rsidP="00262D10">
            <w:pPr>
              <w:jc w:val="center"/>
              <w:rPr>
                <w:rFonts w:ascii="Times New Roman" w:hAnsi="Times New Roman" w:cs="Times New Roman"/>
              </w:rPr>
            </w:pPr>
            <w:r>
              <w:rPr>
                <w:rFonts w:ascii="Times New Roman" w:hAnsi="Times New Roman" w:cs="Times New Roman"/>
              </w:rPr>
              <w:t>60</w:t>
            </w:r>
          </w:p>
        </w:tc>
        <w:tc>
          <w:tcPr>
            <w:tcW w:w="626" w:type="pct"/>
            <w:vMerge/>
            <w:vAlign w:val="center"/>
          </w:tcPr>
          <w:p w14:paraId="12289304" w14:textId="5ADB3E9C" w:rsidR="0001184C" w:rsidRPr="0011098F" w:rsidRDefault="0001184C" w:rsidP="0011098F">
            <w:pPr>
              <w:jc w:val="both"/>
              <w:rPr>
                <w:rFonts w:ascii="Times New Roman" w:hAnsi="Times New Roman" w:cs="Times New Roman"/>
              </w:rPr>
            </w:pPr>
          </w:p>
        </w:tc>
        <w:tc>
          <w:tcPr>
            <w:tcW w:w="563" w:type="pct"/>
            <w:vMerge/>
            <w:vAlign w:val="center"/>
          </w:tcPr>
          <w:p w14:paraId="08B19D13" w14:textId="77777777" w:rsidR="0001184C" w:rsidRPr="0011098F" w:rsidRDefault="0001184C" w:rsidP="00F33925">
            <w:pPr>
              <w:jc w:val="center"/>
              <w:rPr>
                <w:rFonts w:ascii="Times New Roman" w:hAnsi="Times New Roman" w:cs="Times New Roman"/>
              </w:rPr>
            </w:pPr>
          </w:p>
        </w:tc>
        <w:tc>
          <w:tcPr>
            <w:tcW w:w="494" w:type="pct"/>
            <w:vMerge/>
            <w:vAlign w:val="center"/>
          </w:tcPr>
          <w:p w14:paraId="6ECB62B5" w14:textId="77777777" w:rsidR="0001184C" w:rsidRPr="0011098F" w:rsidRDefault="0001184C" w:rsidP="00F33925">
            <w:pPr>
              <w:jc w:val="center"/>
              <w:rPr>
                <w:rFonts w:ascii="Times New Roman" w:hAnsi="Times New Roman" w:cs="Times New Roman"/>
              </w:rPr>
            </w:pPr>
          </w:p>
        </w:tc>
        <w:tc>
          <w:tcPr>
            <w:tcW w:w="563" w:type="pct"/>
            <w:vMerge/>
            <w:vAlign w:val="center"/>
          </w:tcPr>
          <w:p w14:paraId="45AD25A2" w14:textId="77777777" w:rsidR="0001184C" w:rsidRPr="0011098F" w:rsidRDefault="0001184C" w:rsidP="00262D10">
            <w:pPr>
              <w:jc w:val="center"/>
              <w:rPr>
                <w:rFonts w:ascii="Times New Roman" w:hAnsi="Times New Roman" w:cs="Times New Roman"/>
              </w:rPr>
            </w:pPr>
          </w:p>
        </w:tc>
        <w:tc>
          <w:tcPr>
            <w:tcW w:w="494" w:type="pct"/>
            <w:vMerge/>
            <w:vAlign w:val="center"/>
          </w:tcPr>
          <w:p w14:paraId="5B6F2E28" w14:textId="77777777" w:rsidR="0001184C" w:rsidRPr="0011098F" w:rsidRDefault="0001184C" w:rsidP="00262D10">
            <w:pPr>
              <w:jc w:val="center"/>
              <w:rPr>
                <w:rFonts w:ascii="Times New Roman" w:hAnsi="Times New Roman" w:cs="Times New Roman"/>
              </w:rPr>
            </w:pPr>
          </w:p>
        </w:tc>
      </w:tr>
      <w:tr w:rsidR="0001184C" w:rsidRPr="0011098F" w14:paraId="7959582D" w14:textId="534A9C62" w:rsidTr="00042CC1">
        <w:trPr>
          <w:cantSplit/>
          <w:trHeight w:val="73"/>
        </w:trPr>
        <w:tc>
          <w:tcPr>
            <w:tcW w:w="178" w:type="pct"/>
            <w:vMerge/>
            <w:vAlign w:val="center"/>
          </w:tcPr>
          <w:p w14:paraId="76C7E0F8" w14:textId="77777777" w:rsidR="0001184C" w:rsidRPr="0011098F" w:rsidRDefault="0001184C" w:rsidP="00182E9F">
            <w:pPr>
              <w:jc w:val="center"/>
              <w:rPr>
                <w:rFonts w:ascii="Times New Roman" w:hAnsi="Times New Roman" w:cs="Times New Roman"/>
              </w:rPr>
            </w:pPr>
          </w:p>
        </w:tc>
        <w:tc>
          <w:tcPr>
            <w:tcW w:w="674" w:type="pct"/>
            <w:vMerge/>
            <w:vAlign w:val="center"/>
          </w:tcPr>
          <w:p w14:paraId="2E8D1A27" w14:textId="70B8A611" w:rsidR="0001184C" w:rsidRPr="0011098F" w:rsidRDefault="0001184C" w:rsidP="0011098F">
            <w:pPr>
              <w:jc w:val="both"/>
              <w:rPr>
                <w:rFonts w:ascii="Times New Roman" w:hAnsi="Times New Roman" w:cs="Times New Roman"/>
              </w:rPr>
            </w:pPr>
          </w:p>
        </w:tc>
        <w:tc>
          <w:tcPr>
            <w:tcW w:w="634" w:type="pct"/>
            <w:vAlign w:val="center"/>
          </w:tcPr>
          <w:p w14:paraId="76311684"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улица С. Габиева, д.28</w:t>
            </w:r>
          </w:p>
        </w:tc>
        <w:tc>
          <w:tcPr>
            <w:tcW w:w="432" w:type="pct"/>
            <w:vAlign w:val="center"/>
          </w:tcPr>
          <w:p w14:paraId="5439C9AD" w14:textId="77777777" w:rsidR="0001184C" w:rsidRPr="0011098F" w:rsidRDefault="0001184C" w:rsidP="0011098F">
            <w:pPr>
              <w:jc w:val="center"/>
              <w:rPr>
                <w:rFonts w:ascii="Times New Roman" w:hAnsi="Times New Roman" w:cs="Times New Roman"/>
              </w:rPr>
            </w:pPr>
            <w:r w:rsidRPr="0011098F">
              <w:rPr>
                <w:rFonts w:ascii="Times New Roman" w:hAnsi="Times New Roman" w:cs="Times New Roman"/>
              </w:rPr>
              <w:t>188</w:t>
            </w:r>
          </w:p>
        </w:tc>
        <w:tc>
          <w:tcPr>
            <w:tcW w:w="341" w:type="pct"/>
            <w:vAlign w:val="center"/>
          </w:tcPr>
          <w:p w14:paraId="04E1DCC4" w14:textId="10743E72" w:rsidR="0001184C" w:rsidRPr="0011098F" w:rsidRDefault="00174235" w:rsidP="00262D10">
            <w:pPr>
              <w:jc w:val="center"/>
              <w:rPr>
                <w:rFonts w:ascii="Times New Roman" w:hAnsi="Times New Roman" w:cs="Times New Roman"/>
              </w:rPr>
            </w:pPr>
            <w:r>
              <w:rPr>
                <w:rFonts w:ascii="Times New Roman" w:hAnsi="Times New Roman" w:cs="Times New Roman"/>
              </w:rPr>
              <w:t>70</w:t>
            </w:r>
          </w:p>
        </w:tc>
        <w:tc>
          <w:tcPr>
            <w:tcW w:w="626" w:type="pct"/>
            <w:vMerge/>
            <w:vAlign w:val="center"/>
          </w:tcPr>
          <w:p w14:paraId="47FAD846" w14:textId="4D02F0EF" w:rsidR="0001184C" w:rsidRPr="0011098F" w:rsidRDefault="0001184C" w:rsidP="0011098F">
            <w:pPr>
              <w:jc w:val="both"/>
              <w:rPr>
                <w:rFonts w:ascii="Times New Roman" w:hAnsi="Times New Roman" w:cs="Times New Roman"/>
              </w:rPr>
            </w:pPr>
          </w:p>
        </w:tc>
        <w:tc>
          <w:tcPr>
            <w:tcW w:w="563" w:type="pct"/>
            <w:vMerge/>
            <w:vAlign w:val="center"/>
          </w:tcPr>
          <w:p w14:paraId="57452C22" w14:textId="77777777" w:rsidR="0001184C" w:rsidRPr="0011098F" w:rsidRDefault="0001184C" w:rsidP="00F33925">
            <w:pPr>
              <w:jc w:val="center"/>
              <w:rPr>
                <w:rFonts w:ascii="Times New Roman" w:hAnsi="Times New Roman" w:cs="Times New Roman"/>
              </w:rPr>
            </w:pPr>
          </w:p>
        </w:tc>
        <w:tc>
          <w:tcPr>
            <w:tcW w:w="494" w:type="pct"/>
            <w:vMerge/>
            <w:vAlign w:val="center"/>
          </w:tcPr>
          <w:p w14:paraId="2EF8CE4E" w14:textId="77777777" w:rsidR="0001184C" w:rsidRPr="0011098F" w:rsidRDefault="0001184C" w:rsidP="00F33925">
            <w:pPr>
              <w:jc w:val="center"/>
              <w:rPr>
                <w:rFonts w:ascii="Times New Roman" w:hAnsi="Times New Roman" w:cs="Times New Roman"/>
              </w:rPr>
            </w:pPr>
          </w:p>
        </w:tc>
        <w:tc>
          <w:tcPr>
            <w:tcW w:w="563" w:type="pct"/>
            <w:vMerge/>
            <w:vAlign w:val="center"/>
          </w:tcPr>
          <w:p w14:paraId="205ED130" w14:textId="77777777" w:rsidR="0001184C" w:rsidRPr="0011098F" w:rsidRDefault="0001184C" w:rsidP="00262D10">
            <w:pPr>
              <w:jc w:val="center"/>
              <w:rPr>
                <w:rFonts w:ascii="Times New Roman" w:hAnsi="Times New Roman" w:cs="Times New Roman"/>
              </w:rPr>
            </w:pPr>
          </w:p>
        </w:tc>
        <w:tc>
          <w:tcPr>
            <w:tcW w:w="494" w:type="pct"/>
            <w:vMerge/>
            <w:vAlign w:val="center"/>
          </w:tcPr>
          <w:p w14:paraId="705E2BFF" w14:textId="77777777" w:rsidR="0001184C" w:rsidRPr="0011098F" w:rsidRDefault="0001184C" w:rsidP="00262D10">
            <w:pPr>
              <w:jc w:val="center"/>
              <w:rPr>
                <w:rFonts w:ascii="Times New Roman" w:hAnsi="Times New Roman" w:cs="Times New Roman"/>
              </w:rPr>
            </w:pPr>
          </w:p>
        </w:tc>
      </w:tr>
      <w:tr w:rsidR="0001184C" w:rsidRPr="0011098F" w14:paraId="57EE43AF" w14:textId="67CAD204" w:rsidTr="00042CC1">
        <w:trPr>
          <w:cantSplit/>
          <w:trHeight w:val="73"/>
        </w:trPr>
        <w:tc>
          <w:tcPr>
            <w:tcW w:w="178" w:type="pct"/>
            <w:vMerge/>
            <w:vAlign w:val="center"/>
          </w:tcPr>
          <w:p w14:paraId="608EE65B" w14:textId="77777777" w:rsidR="0001184C" w:rsidRPr="0011098F" w:rsidRDefault="0001184C" w:rsidP="00182E9F">
            <w:pPr>
              <w:jc w:val="center"/>
              <w:rPr>
                <w:rFonts w:ascii="Times New Roman" w:hAnsi="Times New Roman" w:cs="Times New Roman"/>
              </w:rPr>
            </w:pPr>
          </w:p>
        </w:tc>
        <w:tc>
          <w:tcPr>
            <w:tcW w:w="674" w:type="pct"/>
            <w:vMerge/>
            <w:vAlign w:val="center"/>
          </w:tcPr>
          <w:p w14:paraId="4122191D" w14:textId="6D0E819A" w:rsidR="0001184C" w:rsidRPr="0011098F" w:rsidRDefault="0001184C" w:rsidP="0011098F">
            <w:pPr>
              <w:jc w:val="both"/>
              <w:rPr>
                <w:rFonts w:ascii="Times New Roman" w:hAnsi="Times New Roman" w:cs="Times New Roman"/>
              </w:rPr>
            </w:pPr>
          </w:p>
        </w:tc>
        <w:tc>
          <w:tcPr>
            <w:tcW w:w="634" w:type="pct"/>
            <w:vAlign w:val="center"/>
          </w:tcPr>
          <w:p w14:paraId="542A56A9"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улица Хизроева, д. 9а</w:t>
            </w:r>
          </w:p>
        </w:tc>
        <w:tc>
          <w:tcPr>
            <w:tcW w:w="432" w:type="pct"/>
            <w:vAlign w:val="center"/>
          </w:tcPr>
          <w:p w14:paraId="774B6529" w14:textId="77777777" w:rsidR="0001184C" w:rsidRPr="0011098F" w:rsidRDefault="0001184C" w:rsidP="0011098F">
            <w:pPr>
              <w:jc w:val="center"/>
              <w:rPr>
                <w:rFonts w:ascii="Times New Roman" w:hAnsi="Times New Roman" w:cs="Times New Roman"/>
              </w:rPr>
            </w:pPr>
            <w:r w:rsidRPr="0011098F">
              <w:rPr>
                <w:rFonts w:ascii="Times New Roman" w:hAnsi="Times New Roman" w:cs="Times New Roman"/>
              </w:rPr>
              <w:t>109</w:t>
            </w:r>
          </w:p>
        </w:tc>
        <w:tc>
          <w:tcPr>
            <w:tcW w:w="341" w:type="pct"/>
            <w:vAlign w:val="center"/>
          </w:tcPr>
          <w:p w14:paraId="70225349" w14:textId="568C4F30" w:rsidR="0001184C" w:rsidRPr="0011098F" w:rsidRDefault="00174235" w:rsidP="00262D10">
            <w:pPr>
              <w:jc w:val="center"/>
              <w:rPr>
                <w:rFonts w:ascii="Times New Roman" w:hAnsi="Times New Roman" w:cs="Times New Roman"/>
              </w:rPr>
            </w:pPr>
            <w:r>
              <w:rPr>
                <w:rFonts w:ascii="Times New Roman" w:hAnsi="Times New Roman" w:cs="Times New Roman"/>
              </w:rPr>
              <w:t>40</w:t>
            </w:r>
          </w:p>
        </w:tc>
        <w:tc>
          <w:tcPr>
            <w:tcW w:w="626" w:type="pct"/>
            <w:vMerge/>
            <w:vAlign w:val="center"/>
          </w:tcPr>
          <w:p w14:paraId="2274D8F2" w14:textId="67DEF9CE" w:rsidR="0001184C" w:rsidRPr="0011098F" w:rsidRDefault="0001184C" w:rsidP="0011098F">
            <w:pPr>
              <w:jc w:val="both"/>
              <w:rPr>
                <w:rFonts w:ascii="Times New Roman" w:hAnsi="Times New Roman" w:cs="Times New Roman"/>
              </w:rPr>
            </w:pPr>
          </w:p>
        </w:tc>
        <w:tc>
          <w:tcPr>
            <w:tcW w:w="563" w:type="pct"/>
            <w:vMerge/>
            <w:vAlign w:val="center"/>
          </w:tcPr>
          <w:p w14:paraId="04A4273C" w14:textId="77777777" w:rsidR="0001184C" w:rsidRPr="0011098F" w:rsidRDefault="0001184C" w:rsidP="00F33925">
            <w:pPr>
              <w:jc w:val="center"/>
              <w:rPr>
                <w:rFonts w:ascii="Times New Roman" w:hAnsi="Times New Roman" w:cs="Times New Roman"/>
              </w:rPr>
            </w:pPr>
          </w:p>
        </w:tc>
        <w:tc>
          <w:tcPr>
            <w:tcW w:w="494" w:type="pct"/>
            <w:vMerge/>
            <w:vAlign w:val="center"/>
          </w:tcPr>
          <w:p w14:paraId="5A739552" w14:textId="77777777" w:rsidR="0001184C" w:rsidRPr="0011098F" w:rsidRDefault="0001184C" w:rsidP="00F33925">
            <w:pPr>
              <w:jc w:val="center"/>
              <w:rPr>
                <w:rFonts w:ascii="Times New Roman" w:hAnsi="Times New Roman" w:cs="Times New Roman"/>
              </w:rPr>
            </w:pPr>
          </w:p>
        </w:tc>
        <w:tc>
          <w:tcPr>
            <w:tcW w:w="563" w:type="pct"/>
            <w:vMerge/>
            <w:vAlign w:val="center"/>
          </w:tcPr>
          <w:p w14:paraId="422E4B15" w14:textId="77777777" w:rsidR="0001184C" w:rsidRPr="0011098F" w:rsidRDefault="0001184C" w:rsidP="00262D10">
            <w:pPr>
              <w:jc w:val="center"/>
              <w:rPr>
                <w:rFonts w:ascii="Times New Roman" w:hAnsi="Times New Roman" w:cs="Times New Roman"/>
              </w:rPr>
            </w:pPr>
          </w:p>
        </w:tc>
        <w:tc>
          <w:tcPr>
            <w:tcW w:w="494" w:type="pct"/>
            <w:vMerge/>
            <w:vAlign w:val="center"/>
          </w:tcPr>
          <w:p w14:paraId="6AE7D15F" w14:textId="77777777" w:rsidR="0001184C" w:rsidRPr="0011098F" w:rsidRDefault="0001184C" w:rsidP="00262D10">
            <w:pPr>
              <w:jc w:val="center"/>
              <w:rPr>
                <w:rFonts w:ascii="Times New Roman" w:hAnsi="Times New Roman" w:cs="Times New Roman"/>
              </w:rPr>
            </w:pPr>
          </w:p>
        </w:tc>
      </w:tr>
      <w:tr w:rsidR="0001184C" w:rsidRPr="0011098F" w14:paraId="1C58FB07" w14:textId="5A581542" w:rsidTr="00042CC1">
        <w:trPr>
          <w:cantSplit/>
          <w:trHeight w:val="73"/>
        </w:trPr>
        <w:tc>
          <w:tcPr>
            <w:tcW w:w="178" w:type="pct"/>
            <w:vMerge/>
            <w:vAlign w:val="center"/>
          </w:tcPr>
          <w:p w14:paraId="4FDA4153" w14:textId="77777777" w:rsidR="0001184C" w:rsidRPr="0011098F" w:rsidRDefault="0001184C" w:rsidP="00182E9F">
            <w:pPr>
              <w:jc w:val="center"/>
              <w:rPr>
                <w:rFonts w:ascii="Times New Roman" w:hAnsi="Times New Roman" w:cs="Times New Roman"/>
              </w:rPr>
            </w:pPr>
          </w:p>
        </w:tc>
        <w:tc>
          <w:tcPr>
            <w:tcW w:w="674" w:type="pct"/>
            <w:vMerge/>
            <w:vAlign w:val="center"/>
          </w:tcPr>
          <w:p w14:paraId="348D4BF7" w14:textId="6528232C" w:rsidR="0001184C" w:rsidRPr="0011098F" w:rsidRDefault="0001184C" w:rsidP="0011098F">
            <w:pPr>
              <w:jc w:val="both"/>
              <w:rPr>
                <w:rFonts w:ascii="Times New Roman" w:hAnsi="Times New Roman" w:cs="Times New Roman"/>
              </w:rPr>
            </w:pPr>
          </w:p>
        </w:tc>
        <w:tc>
          <w:tcPr>
            <w:tcW w:w="634" w:type="pct"/>
            <w:vAlign w:val="center"/>
          </w:tcPr>
          <w:p w14:paraId="2BA80977" w14:textId="77777777" w:rsidR="0001184C" w:rsidRPr="0011098F" w:rsidRDefault="0001184C" w:rsidP="0011098F">
            <w:pPr>
              <w:jc w:val="both"/>
              <w:rPr>
                <w:rFonts w:ascii="Times New Roman" w:hAnsi="Times New Roman" w:cs="Times New Roman"/>
              </w:rPr>
            </w:pPr>
            <w:r w:rsidRPr="0011098F">
              <w:rPr>
                <w:rFonts w:ascii="Times New Roman" w:hAnsi="Times New Roman" w:cs="Times New Roman"/>
              </w:rPr>
              <w:t>улица С. Габиева, д. 30</w:t>
            </w:r>
          </w:p>
        </w:tc>
        <w:tc>
          <w:tcPr>
            <w:tcW w:w="432" w:type="pct"/>
            <w:vAlign w:val="center"/>
          </w:tcPr>
          <w:p w14:paraId="687FDFB0" w14:textId="77777777" w:rsidR="0001184C" w:rsidRPr="0011098F" w:rsidRDefault="0001184C" w:rsidP="0011098F">
            <w:pPr>
              <w:jc w:val="center"/>
              <w:rPr>
                <w:rFonts w:ascii="Times New Roman" w:hAnsi="Times New Roman" w:cs="Times New Roman"/>
              </w:rPr>
            </w:pPr>
            <w:r w:rsidRPr="0011098F">
              <w:rPr>
                <w:rFonts w:ascii="Times New Roman" w:hAnsi="Times New Roman" w:cs="Times New Roman"/>
              </w:rPr>
              <w:t>262</w:t>
            </w:r>
          </w:p>
        </w:tc>
        <w:tc>
          <w:tcPr>
            <w:tcW w:w="341" w:type="pct"/>
            <w:vAlign w:val="center"/>
          </w:tcPr>
          <w:p w14:paraId="4F89C7D1" w14:textId="5FC6D1FB" w:rsidR="0001184C" w:rsidRPr="0011098F" w:rsidRDefault="00174235" w:rsidP="00262D10">
            <w:pPr>
              <w:jc w:val="center"/>
              <w:rPr>
                <w:rFonts w:ascii="Times New Roman" w:hAnsi="Times New Roman" w:cs="Times New Roman"/>
              </w:rPr>
            </w:pPr>
            <w:r>
              <w:rPr>
                <w:rFonts w:ascii="Times New Roman" w:hAnsi="Times New Roman" w:cs="Times New Roman"/>
              </w:rPr>
              <w:t>90</w:t>
            </w:r>
          </w:p>
        </w:tc>
        <w:tc>
          <w:tcPr>
            <w:tcW w:w="626" w:type="pct"/>
            <w:vMerge/>
            <w:vAlign w:val="center"/>
          </w:tcPr>
          <w:p w14:paraId="0CB54B64" w14:textId="6FE21698" w:rsidR="0001184C" w:rsidRPr="0011098F" w:rsidRDefault="0001184C" w:rsidP="0011098F">
            <w:pPr>
              <w:jc w:val="both"/>
              <w:rPr>
                <w:rFonts w:ascii="Times New Roman" w:hAnsi="Times New Roman" w:cs="Times New Roman"/>
              </w:rPr>
            </w:pPr>
          </w:p>
        </w:tc>
        <w:tc>
          <w:tcPr>
            <w:tcW w:w="563" w:type="pct"/>
            <w:vMerge/>
            <w:vAlign w:val="center"/>
          </w:tcPr>
          <w:p w14:paraId="1B6A5E65" w14:textId="77777777" w:rsidR="0001184C" w:rsidRPr="0011098F" w:rsidRDefault="0001184C" w:rsidP="00F33925">
            <w:pPr>
              <w:jc w:val="center"/>
              <w:rPr>
                <w:rFonts w:ascii="Times New Roman" w:hAnsi="Times New Roman" w:cs="Times New Roman"/>
              </w:rPr>
            </w:pPr>
          </w:p>
        </w:tc>
        <w:tc>
          <w:tcPr>
            <w:tcW w:w="494" w:type="pct"/>
            <w:vMerge/>
            <w:vAlign w:val="center"/>
          </w:tcPr>
          <w:p w14:paraId="357B6C2B" w14:textId="77777777" w:rsidR="0001184C" w:rsidRPr="0011098F" w:rsidRDefault="0001184C" w:rsidP="00F33925">
            <w:pPr>
              <w:jc w:val="center"/>
              <w:rPr>
                <w:rFonts w:ascii="Times New Roman" w:hAnsi="Times New Roman" w:cs="Times New Roman"/>
              </w:rPr>
            </w:pPr>
          </w:p>
        </w:tc>
        <w:tc>
          <w:tcPr>
            <w:tcW w:w="563" w:type="pct"/>
            <w:vMerge/>
            <w:vAlign w:val="center"/>
          </w:tcPr>
          <w:p w14:paraId="6624AE6C" w14:textId="77777777" w:rsidR="0001184C" w:rsidRPr="0011098F" w:rsidRDefault="0001184C" w:rsidP="00262D10">
            <w:pPr>
              <w:jc w:val="center"/>
              <w:rPr>
                <w:rFonts w:ascii="Times New Roman" w:hAnsi="Times New Roman" w:cs="Times New Roman"/>
              </w:rPr>
            </w:pPr>
          </w:p>
        </w:tc>
        <w:tc>
          <w:tcPr>
            <w:tcW w:w="494" w:type="pct"/>
            <w:vMerge/>
            <w:vAlign w:val="center"/>
          </w:tcPr>
          <w:p w14:paraId="00346676" w14:textId="77777777" w:rsidR="0001184C" w:rsidRPr="0011098F" w:rsidRDefault="0001184C" w:rsidP="00262D10">
            <w:pPr>
              <w:jc w:val="center"/>
              <w:rPr>
                <w:rFonts w:ascii="Times New Roman" w:hAnsi="Times New Roman" w:cs="Times New Roman"/>
              </w:rPr>
            </w:pPr>
          </w:p>
        </w:tc>
      </w:tr>
      <w:tr w:rsidR="00174235" w:rsidRPr="0011098F" w14:paraId="37CA8D30" w14:textId="77777777" w:rsidTr="00042CC1">
        <w:trPr>
          <w:cantSplit/>
          <w:trHeight w:val="73"/>
        </w:trPr>
        <w:tc>
          <w:tcPr>
            <w:tcW w:w="178" w:type="pct"/>
            <w:vMerge/>
            <w:vAlign w:val="center"/>
          </w:tcPr>
          <w:p w14:paraId="2A6D730E" w14:textId="77777777" w:rsidR="00174235" w:rsidRPr="0011098F" w:rsidRDefault="00174235" w:rsidP="00182E9F">
            <w:pPr>
              <w:jc w:val="center"/>
              <w:rPr>
                <w:rFonts w:ascii="Times New Roman" w:hAnsi="Times New Roman" w:cs="Times New Roman"/>
              </w:rPr>
            </w:pPr>
          </w:p>
        </w:tc>
        <w:tc>
          <w:tcPr>
            <w:tcW w:w="674" w:type="pct"/>
            <w:vMerge/>
            <w:vAlign w:val="center"/>
          </w:tcPr>
          <w:p w14:paraId="43E3B2F5" w14:textId="77777777" w:rsidR="00174235" w:rsidRPr="0011098F" w:rsidRDefault="00174235" w:rsidP="0011098F">
            <w:pPr>
              <w:jc w:val="both"/>
              <w:rPr>
                <w:rFonts w:ascii="Times New Roman" w:hAnsi="Times New Roman" w:cs="Times New Roman"/>
              </w:rPr>
            </w:pPr>
          </w:p>
        </w:tc>
        <w:tc>
          <w:tcPr>
            <w:tcW w:w="634" w:type="pct"/>
            <w:vAlign w:val="center"/>
          </w:tcPr>
          <w:p w14:paraId="115536CD" w14:textId="69C8F213" w:rsidR="00174235" w:rsidRPr="0011098F" w:rsidRDefault="00174235" w:rsidP="0011098F">
            <w:pPr>
              <w:jc w:val="both"/>
              <w:rPr>
                <w:rFonts w:ascii="Times New Roman" w:hAnsi="Times New Roman" w:cs="Times New Roman"/>
              </w:rPr>
            </w:pPr>
            <w:r>
              <w:rPr>
                <w:rFonts w:ascii="Times New Roman" w:hAnsi="Times New Roman" w:cs="Times New Roman"/>
              </w:rPr>
              <w:t>улица С. Габиева, д. 28а</w:t>
            </w:r>
          </w:p>
        </w:tc>
        <w:tc>
          <w:tcPr>
            <w:tcW w:w="432" w:type="pct"/>
            <w:vAlign w:val="center"/>
          </w:tcPr>
          <w:p w14:paraId="0D240921" w14:textId="40114928" w:rsidR="00174235" w:rsidRPr="0011098F" w:rsidRDefault="00174235" w:rsidP="0011098F">
            <w:pPr>
              <w:jc w:val="center"/>
              <w:rPr>
                <w:rFonts w:ascii="Times New Roman" w:hAnsi="Times New Roman" w:cs="Times New Roman"/>
              </w:rPr>
            </w:pPr>
            <w:r>
              <w:rPr>
                <w:rFonts w:ascii="Times New Roman" w:hAnsi="Times New Roman" w:cs="Times New Roman"/>
              </w:rPr>
              <w:t>32</w:t>
            </w:r>
          </w:p>
        </w:tc>
        <w:tc>
          <w:tcPr>
            <w:tcW w:w="341" w:type="pct"/>
            <w:vAlign w:val="center"/>
          </w:tcPr>
          <w:p w14:paraId="3A7EE25F" w14:textId="3F25AF40" w:rsidR="00174235" w:rsidRDefault="00174235" w:rsidP="00262D10">
            <w:pPr>
              <w:jc w:val="center"/>
              <w:rPr>
                <w:rFonts w:ascii="Times New Roman" w:hAnsi="Times New Roman" w:cs="Times New Roman"/>
              </w:rPr>
            </w:pPr>
            <w:r>
              <w:rPr>
                <w:rFonts w:ascii="Times New Roman" w:hAnsi="Times New Roman" w:cs="Times New Roman"/>
              </w:rPr>
              <w:t>40</w:t>
            </w:r>
          </w:p>
        </w:tc>
        <w:tc>
          <w:tcPr>
            <w:tcW w:w="626" w:type="pct"/>
            <w:vMerge/>
            <w:vAlign w:val="center"/>
          </w:tcPr>
          <w:p w14:paraId="30BF36DF" w14:textId="77777777" w:rsidR="00174235" w:rsidRPr="0011098F" w:rsidRDefault="00174235" w:rsidP="0011098F">
            <w:pPr>
              <w:jc w:val="both"/>
              <w:rPr>
                <w:rFonts w:ascii="Times New Roman" w:hAnsi="Times New Roman" w:cs="Times New Roman"/>
              </w:rPr>
            </w:pPr>
          </w:p>
        </w:tc>
        <w:tc>
          <w:tcPr>
            <w:tcW w:w="563" w:type="pct"/>
            <w:vMerge/>
            <w:vAlign w:val="center"/>
          </w:tcPr>
          <w:p w14:paraId="32A8D31E" w14:textId="77777777" w:rsidR="00174235" w:rsidRPr="0011098F" w:rsidRDefault="00174235" w:rsidP="00F33925">
            <w:pPr>
              <w:jc w:val="center"/>
              <w:rPr>
                <w:rFonts w:ascii="Times New Roman" w:hAnsi="Times New Roman" w:cs="Times New Roman"/>
              </w:rPr>
            </w:pPr>
          </w:p>
        </w:tc>
        <w:tc>
          <w:tcPr>
            <w:tcW w:w="494" w:type="pct"/>
            <w:vMerge/>
            <w:vAlign w:val="center"/>
          </w:tcPr>
          <w:p w14:paraId="11B7F207" w14:textId="77777777" w:rsidR="00174235" w:rsidRPr="0011098F" w:rsidRDefault="00174235" w:rsidP="00F33925">
            <w:pPr>
              <w:jc w:val="center"/>
              <w:rPr>
                <w:rFonts w:ascii="Times New Roman" w:hAnsi="Times New Roman" w:cs="Times New Roman"/>
              </w:rPr>
            </w:pPr>
          </w:p>
        </w:tc>
        <w:tc>
          <w:tcPr>
            <w:tcW w:w="563" w:type="pct"/>
            <w:vMerge/>
            <w:vAlign w:val="center"/>
          </w:tcPr>
          <w:p w14:paraId="58CCBEFF" w14:textId="77777777" w:rsidR="00174235" w:rsidRPr="0011098F" w:rsidRDefault="00174235" w:rsidP="00262D10">
            <w:pPr>
              <w:jc w:val="center"/>
              <w:rPr>
                <w:rFonts w:ascii="Times New Roman" w:hAnsi="Times New Roman" w:cs="Times New Roman"/>
              </w:rPr>
            </w:pPr>
          </w:p>
        </w:tc>
        <w:tc>
          <w:tcPr>
            <w:tcW w:w="494" w:type="pct"/>
            <w:vMerge/>
            <w:vAlign w:val="center"/>
          </w:tcPr>
          <w:p w14:paraId="41C82F47" w14:textId="77777777" w:rsidR="00174235" w:rsidRPr="0011098F" w:rsidRDefault="00174235" w:rsidP="00262D10">
            <w:pPr>
              <w:jc w:val="center"/>
              <w:rPr>
                <w:rFonts w:ascii="Times New Roman" w:hAnsi="Times New Roman" w:cs="Times New Roman"/>
              </w:rPr>
            </w:pPr>
          </w:p>
        </w:tc>
      </w:tr>
      <w:tr w:rsidR="00174235" w:rsidRPr="0011098F" w14:paraId="0EB53D11" w14:textId="754B7C67" w:rsidTr="00042CC1">
        <w:trPr>
          <w:cantSplit/>
          <w:trHeight w:val="73"/>
        </w:trPr>
        <w:tc>
          <w:tcPr>
            <w:tcW w:w="178" w:type="pct"/>
            <w:vMerge/>
            <w:vAlign w:val="center"/>
          </w:tcPr>
          <w:p w14:paraId="08A0A3CB" w14:textId="77777777" w:rsidR="00174235" w:rsidRPr="0011098F" w:rsidRDefault="00174235" w:rsidP="00182E9F">
            <w:pPr>
              <w:jc w:val="center"/>
              <w:rPr>
                <w:rFonts w:ascii="Times New Roman" w:hAnsi="Times New Roman" w:cs="Times New Roman"/>
              </w:rPr>
            </w:pPr>
          </w:p>
        </w:tc>
        <w:tc>
          <w:tcPr>
            <w:tcW w:w="674" w:type="pct"/>
            <w:vMerge/>
            <w:vAlign w:val="center"/>
          </w:tcPr>
          <w:p w14:paraId="2F83E9B4" w14:textId="0308EE0A" w:rsidR="00174235" w:rsidRPr="0011098F" w:rsidRDefault="00174235" w:rsidP="0011098F">
            <w:pPr>
              <w:jc w:val="both"/>
              <w:rPr>
                <w:rFonts w:ascii="Times New Roman" w:hAnsi="Times New Roman" w:cs="Times New Roman"/>
              </w:rPr>
            </w:pPr>
          </w:p>
        </w:tc>
        <w:tc>
          <w:tcPr>
            <w:tcW w:w="634" w:type="pct"/>
            <w:vAlign w:val="center"/>
          </w:tcPr>
          <w:p w14:paraId="72A961AC" w14:textId="6DC1EC37" w:rsidR="00174235" w:rsidRPr="0011098F" w:rsidRDefault="00174235"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67150808" w14:textId="42614F5E" w:rsidR="00174235" w:rsidRPr="00E64C8C" w:rsidRDefault="00174235" w:rsidP="0011098F">
            <w:pPr>
              <w:jc w:val="center"/>
              <w:rPr>
                <w:rFonts w:ascii="Times New Roman" w:hAnsi="Times New Roman" w:cs="Times New Roman"/>
                <w:b/>
              </w:rPr>
            </w:pPr>
            <w:r>
              <w:rPr>
                <w:rFonts w:ascii="Times New Roman" w:hAnsi="Times New Roman" w:cs="Times New Roman"/>
                <w:b/>
              </w:rPr>
              <w:t>907</w:t>
            </w:r>
          </w:p>
        </w:tc>
        <w:tc>
          <w:tcPr>
            <w:tcW w:w="341" w:type="pct"/>
            <w:vAlign w:val="center"/>
          </w:tcPr>
          <w:p w14:paraId="3025670B" w14:textId="2A2EA5FC" w:rsidR="00174235" w:rsidRPr="00174235" w:rsidRDefault="00174235" w:rsidP="00262D10">
            <w:pPr>
              <w:jc w:val="center"/>
              <w:rPr>
                <w:rFonts w:ascii="Times New Roman" w:hAnsi="Times New Roman" w:cs="Times New Roman"/>
                <w:b/>
              </w:rPr>
            </w:pPr>
            <w:r w:rsidRPr="00174235">
              <w:rPr>
                <w:rFonts w:ascii="Times New Roman" w:hAnsi="Times New Roman" w:cs="Times New Roman"/>
                <w:b/>
              </w:rPr>
              <w:t>360</w:t>
            </w:r>
          </w:p>
        </w:tc>
        <w:tc>
          <w:tcPr>
            <w:tcW w:w="626" w:type="pct"/>
            <w:vMerge/>
            <w:vAlign w:val="center"/>
          </w:tcPr>
          <w:p w14:paraId="2CE2012F" w14:textId="73C38DD7" w:rsidR="00174235" w:rsidRPr="0011098F" w:rsidRDefault="00174235" w:rsidP="0011098F">
            <w:pPr>
              <w:jc w:val="both"/>
              <w:rPr>
                <w:rFonts w:ascii="Times New Roman" w:hAnsi="Times New Roman" w:cs="Times New Roman"/>
              </w:rPr>
            </w:pPr>
          </w:p>
        </w:tc>
        <w:tc>
          <w:tcPr>
            <w:tcW w:w="563" w:type="pct"/>
            <w:vMerge/>
            <w:vAlign w:val="center"/>
          </w:tcPr>
          <w:p w14:paraId="46ACC5FB" w14:textId="77777777" w:rsidR="00174235" w:rsidRPr="0011098F" w:rsidRDefault="00174235" w:rsidP="00F33925">
            <w:pPr>
              <w:jc w:val="center"/>
              <w:rPr>
                <w:rFonts w:ascii="Times New Roman" w:hAnsi="Times New Roman" w:cs="Times New Roman"/>
              </w:rPr>
            </w:pPr>
          </w:p>
        </w:tc>
        <w:tc>
          <w:tcPr>
            <w:tcW w:w="494" w:type="pct"/>
            <w:vMerge/>
            <w:vAlign w:val="center"/>
          </w:tcPr>
          <w:p w14:paraId="7B6E537F" w14:textId="77777777" w:rsidR="00174235" w:rsidRPr="0011098F" w:rsidRDefault="00174235" w:rsidP="00F33925">
            <w:pPr>
              <w:jc w:val="center"/>
              <w:rPr>
                <w:rFonts w:ascii="Times New Roman" w:hAnsi="Times New Roman" w:cs="Times New Roman"/>
              </w:rPr>
            </w:pPr>
          </w:p>
        </w:tc>
        <w:tc>
          <w:tcPr>
            <w:tcW w:w="563" w:type="pct"/>
            <w:vMerge/>
            <w:vAlign w:val="center"/>
          </w:tcPr>
          <w:p w14:paraId="6059695C" w14:textId="77777777" w:rsidR="00174235" w:rsidRPr="0011098F" w:rsidRDefault="00174235" w:rsidP="00262D10">
            <w:pPr>
              <w:jc w:val="center"/>
              <w:rPr>
                <w:rFonts w:ascii="Times New Roman" w:hAnsi="Times New Roman" w:cs="Times New Roman"/>
              </w:rPr>
            </w:pPr>
          </w:p>
        </w:tc>
        <w:tc>
          <w:tcPr>
            <w:tcW w:w="494" w:type="pct"/>
            <w:vMerge/>
            <w:vAlign w:val="center"/>
          </w:tcPr>
          <w:p w14:paraId="6BF07CD1" w14:textId="77777777" w:rsidR="00174235" w:rsidRPr="0011098F" w:rsidRDefault="00174235" w:rsidP="00262D10">
            <w:pPr>
              <w:jc w:val="center"/>
              <w:rPr>
                <w:rFonts w:ascii="Times New Roman" w:hAnsi="Times New Roman" w:cs="Times New Roman"/>
              </w:rPr>
            </w:pPr>
          </w:p>
        </w:tc>
      </w:tr>
      <w:tr w:rsidR="00174235" w:rsidRPr="0011098F" w14:paraId="2E887431" w14:textId="03F160AE" w:rsidTr="00042CC1">
        <w:trPr>
          <w:cantSplit/>
          <w:trHeight w:val="1265"/>
        </w:trPr>
        <w:tc>
          <w:tcPr>
            <w:tcW w:w="178" w:type="pct"/>
            <w:vAlign w:val="center"/>
          </w:tcPr>
          <w:p w14:paraId="5B2FB89D" w14:textId="01AD3EC2" w:rsidR="00174235" w:rsidRPr="00175793" w:rsidRDefault="00174235" w:rsidP="00182E9F">
            <w:pPr>
              <w:jc w:val="center"/>
              <w:rPr>
                <w:rFonts w:ascii="Times New Roman" w:hAnsi="Times New Roman" w:cs="Times New Roman"/>
              </w:rPr>
            </w:pPr>
            <w:r w:rsidRPr="00175793">
              <w:rPr>
                <w:rFonts w:ascii="Times New Roman" w:hAnsi="Times New Roman" w:cs="Times New Roman"/>
              </w:rPr>
              <w:t>153</w:t>
            </w:r>
          </w:p>
        </w:tc>
        <w:tc>
          <w:tcPr>
            <w:tcW w:w="674" w:type="pct"/>
            <w:vAlign w:val="center"/>
          </w:tcPr>
          <w:p w14:paraId="35EE53FE" w14:textId="15B85208" w:rsidR="00174235" w:rsidRPr="00D84796" w:rsidRDefault="00174235" w:rsidP="0011098F">
            <w:pPr>
              <w:jc w:val="both"/>
              <w:rPr>
                <w:rFonts w:ascii="Times New Roman" w:hAnsi="Times New Roman" w:cs="Times New Roman"/>
              </w:rPr>
            </w:pPr>
            <w:r w:rsidRPr="00D84796">
              <w:rPr>
                <w:rFonts w:ascii="Times New Roman" w:hAnsi="Times New Roman" w:cs="Times New Roman"/>
              </w:rPr>
              <w:t>05:42:000026:1767</w:t>
            </w:r>
          </w:p>
          <w:p w14:paraId="131905CD" w14:textId="77777777" w:rsidR="00174235" w:rsidRPr="0011098F" w:rsidRDefault="00174235" w:rsidP="0011098F">
            <w:pPr>
              <w:jc w:val="both"/>
              <w:rPr>
                <w:rFonts w:ascii="Times New Roman" w:hAnsi="Times New Roman" w:cs="Times New Roman"/>
              </w:rPr>
            </w:pPr>
            <w:r w:rsidRPr="00D84796">
              <w:rPr>
                <w:rFonts w:ascii="Times New Roman" w:hAnsi="Times New Roman" w:cs="Times New Roman"/>
              </w:rPr>
              <w:t>улица З. Космодемьянской, у поворота на военный город</w:t>
            </w:r>
          </w:p>
        </w:tc>
        <w:tc>
          <w:tcPr>
            <w:tcW w:w="634" w:type="pct"/>
            <w:vAlign w:val="center"/>
          </w:tcPr>
          <w:p w14:paraId="42004ABC" w14:textId="58252FC2" w:rsidR="00174235" w:rsidRPr="0011098F" w:rsidRDefault="00174235" w:rsidP="00175793">
            <w:pPr>
              <w:jc w:val="center"/>
              <w:rPr>
                <w:rFonts w:ascii="Times New Roman" w:hAnsi="Times New Roman" w:cs="Times New Roman"/>
              </w:rPr>
            </w:pPr>
            <w:r>
              <w:rPr>
                <w:rFonts w:ascii="Times New Roman" w:hAnsi="Times New Roman" w:cs="Times New Roman"/>
              </w:rPr>
              <w:t>-</w:t>
            </w:r>
          </w:p>
        </w:tc>
        <w:tc>
          <w:tcPr>
            <w:tcW w:w="432" w:type="pct"/>
            <w:vAlign w:val="center"/>
          </w:tcPr>
          <w:p w14:paraId="203FF028" w14:textId="349FF570" w:rsidR="00174235" w:rsidRPr="0011098F" w:rsidRDefault="00174235"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9242BE1" w14:textId="6E8CBF27" w:rsidR="00174235" w:rsidRPr="0011098F" w:rsidRDefault="00174235"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4FECEA8C" w14:textId="25EEE717" w:rsidR="00174235" w:rsidRPr="0011098F" w:rsidRDefault="00174235" w:rsidP="0011098F">
            <w:pPr>
              <w:jc w:val="both"/>
              <w:rPr>
                <w:rFonts w:ascii="Times New Roman" w:hAnsi="Times New Roman" w:cs="Times New Roman"/>
              </w:rPr>
            </w:pPr>
            <w:r w:rsidRPr="0011098F">
              <w:rPr>
                <w:rFonts w:ascii="Times New Roman" w:hAnsi="Times New Roman" w:cs="Times New Roman"/>
              </w:rPr>
              <w:t>- 2 контейнеров;</w:t>
            </w:r>
          </w:p>
          <w:p w14:paraId="4EEEE9A8"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- 5 кв.м.;</w:t>
            </w:r>
          </w:p>
          <w:p w14:paraId="3E86A1FB"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019A4F0B" w14:textId="3618BD24" w:rsidR="00174235" w:rsidRPr="0011098F" w:rsidRDefault="00174235"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01DE4241" w14:textId="67334204" w:rsidR="00174235" w:rsidRPr="0011098F" w:rsidRDefault="00174235"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6CEA07BE" w14:textId="0AD8C264" w:rsidR="00174235" w:rsidRPr="0011098F" w:rsidRDefault="00174235"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5E16A556" w14:textId="55875719" w:rsidR="00174235" w:rsidRPr="0011098F" w:rsidRDefault="00174235" w:rsidP="00262D10">
            <w:pPr>
              <w:jc w:val="center"/>
              <w:rPr>
                <w:rFonts w:ascii="Times New Roman" w:hAnsi="Times New Roman" w:cs="Times New Roman"/>
              </w:rPr>
            </w:pPr>
            <w:r>
              <w:rPr>
                <w:rFonts w:ascii="Times New Roman" w:hAnsi="Times New Roman" w:cs="Times New Roman"/>
              </w:rPr>
              <w:t>-</w:t>
            </w:r>
          </w:p>
        </w:tc>
      </w:tr>
      <w:tr w:rsidR="00174235" w:rsidRPr="0011098F" w14:paraId="0238D93A" w14:textId="468A5963" w:rsidTr="00042CC1">
        <w:trPr>
          <w:cantSplit/>
          <w:trHeight w:val="325"/>
        </w:trPr>
        <w:tc>
          <w:tcPr>
            <w:tcW w:w="178" w:type="pct"/>
            <w:vMerge w:val="restart"/>
            <w:tcBorders>
              <w:bottom w:val="single" w:sz="4" w:space="0" w:color="auto"/>
            </w:tcBorders>
            <w:vAlign w:val="center"/>
          </w:tcPr>
          <w:p w14:paraId="2F4FEB6C" w14:textId="44A9B441" w:rsidR="00174235" w:rsidRPr="0011098F" w:rsidRDefault="00174235" w:rsidP="00182E9F">
            <w:pPr>
              <w:jc w:val="center"/>
              <w:rPr>
                <w:rFonts w:ascii="Times New Roman" w:hAnsi="Times New Roman" w:cs="Times New Roman"/>
              </w:rPr>
            </w:pPr>
            <w:r>
              <w:rPr>
                <w:rFonts w:ascii="Times New Roman" w:hAnsi="Times New Roman" w:cs="Times New Roman"/>
              </w:rPr>
              <w:t>154</w:t>
            </w:r>
          </w:p>
        </w:tc>
        <w:tc>
          <w:tcPr>
            <w:tcW w:w="674" w:type="pct"/>
            <w:vMerge w:val="restart"/>
            <w:tcBorders>
              <w:bottom w:val="single" w:sz="4" w:space="0" w:color="auto"/>
            </w:tcBorders>
            <w:vAlign w:val="center"/>
          </w:tcPr>
          <w:p w14:paraId="421856CE" w14:textId="00D966F8" w:rsidR="00174235" w:rsidRPr="0011098F" w:rsidRDefault="00174235" w:rsidP="0011098F">
            <w:pPr>
              <w:jc w:val="both"/>
              <w:rPr>
                <w:rFonts w:ascii="Times New Roman" w:hAnsi="Times New Roman" w:cs="Times New Roman"/>
              </w:rPr>
            </w:pPr>
            <w:r w:rsidRPr="0011098F">
              <w:rPr>
                <w:rFonts w:ascii="Times New Roman" w:hAnsi="Times New Roman" w:cs="Times New Roman"/>
              </w:rPr>
              <w:t>05:42:000007:1842</w:t>
            </w:r>
          </w:p>
          <w:p w14:paraId="3AC6ECA3"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улица Приморская</w:t>
            </w:r>
          </w:p>
        </w:tc>
        <w:tc>
          <w:tcPr>
            <w:tcW w:w="634" w:type="pct"/>
            <w:tcBorders>
              <w:bottom w:val="single" w:sz="4" w:space="0" w:color="auto"/>
            </w:tcBorders>
            <w:vAlign w:val="center"/>
          </w:tcPr>
          <w:p w14:paraId="7C70EDD9"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улица Приморская, д. 35а</w:t>
            </w:r>
          </w:p>
        </w:tc>
        <w:tc>
          <w:tcPr>
            <w:tcW w:w="432" w:type="pct"/>
            <w:tcBorders>
              <w:bottom w:val="single" w:sz="4" w:space="0" w:color="auto"/>
            </w:tcBorders>
            <w:vAlign w:val="center"/>
          </w:tcPr>
          <w:p w14:paraId="1361865C" w14:textId="77777777" w:rsidR="00174235" w:rsidRPr="0011098F" w:rsidRDefault="00174235" w:rsidP="0011098F">
            <w:pPr>
              <w:jc w:val="center"/>
              <w:rPr>
                <w:rFonts w:ascii="Times New Roman" w:hAnsi="Times New Roman" w:cs="Times New Roman"/>
              </w:rPr>
            </w:pPr>
            <w:r w:rsidRPr="0011098F">
              <w:rPr>
                <w:rFonts w:ascii="Times New Roman" w:hAnsi="Times New Roman" w:cs="Times New Roman"/>
              </w:rPr>
              <w:t>54</w:t>
            </w:r>
          </w:p>
        </w:tc>
        <w:tc>
          <w:tcPr>
            <w:tcW w:w="341" w:type="pct"/>
            <w:tcBorders>
              <w:bottom w:val="single" w:sz="4" w:space="0" w:color="auto"/>
            </w:tcBorders>
            <w:vAlign w:val="center"/>
          </w:tcPr>
          <w:p w14:paraId="3F7B73CD" w14:textId="7202A428" w:rsidR="00174235" w:rsidRPr="0011098F" w:rsidRDefault="00174235" w:rsidP="00262D10">
            <w:pPr>
              <w:jc w:val="center"/>
              <w:rPr>
                <w:rFonts w:ascii="Times New Roman" w:hAnsi="Times New Roman" w:cs="Times New Roman"/>
              </w:rPr>
            </w:pPr>
            <w:r>
              <w:rPr>
                <w:rFonts w:ascii="Times New Roman" w:hAnsi="Times New Roman" w:cs="Times New Roman"/>
              </w:rPr>
              <w:t>22</w:t>
            </w:r>
          </w:p>
        </w:tc>
        <w:tc>
          <w:tcPr>
            <w:tcW w:w="626" w:type="pct"/>
            <w:vMerge w:val="restart"/>
            <w:vAlign w:val="center"/>
          </w:tcPr>
          <w:p w14:paraId="1F6C39E3" w14:textId="433410F6" w:rsidR="00174235" w:rsidRPr="0011098F" w:rsidRDefault="00174235" w:rsidP="0011098F">
            <w:pPr>
              <w:jc w:val="both"/>
              <w:rPr>
                <w:rFonts w:ascii="Times New Roman" w:hAnsi="Times New Roman" w:cs="Times New Roman"/>
              </w:rPr>
            </w:pPr>
            <w:r w:rsidRPr="0011098F">
              <w:rPr>
                <w:rFonts w:ascii="Times New Roman" w:hAnsi="Times New Roman" w:cs="Times New Roman"/>
              </w:rPr>
              <w:t>- 4 контейнеров;</w:t>
            </w:r>
          </w:p>
          <w:p w14:paraId="15F5715D"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- 8 кв.м.;</w:t>
            </w:r>
          </w:p>
          <w:p w14:paraId="040AC399"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6C27008B" w14:textId="1703AE14" w:rsidR="00174235" w:rsidRPr="0011098F" w:rsidRDefault="00174235" w:rsidP="00F33925">
            <w:pPr>
              <w:jc w:val="center"/>
              <w:rPr>
                <w:rFonts w:ascii="Times New Roman" w:hAnsi="Times New Roman" w:cs="Times New Roman"/>
              </w:rPr>
            </w:pPr>
            <w:r>
              <w:rPr>
                <w:rFonts w:ascii="Times New Roman" w:hAnsi="Times New Roman" w:cs="Times New Roman"/>
              </w:rPr>
              <w:t>126,14</w:t>
            </w:r>
          </w:p>
        </w:tc>
        <w:tc>
          <w:tcPr>
            <w:tcW w:w="494" w:type="pct"/>
            <w:vMerge w:val="restart"/>
            <w:vAlign w:val="center"/>
          </w:tcPr>
          <w:p w14:paraId="63147324" w14:textId="033A0585" w:rsidR="00174235" w:rsidRPr="0011098F" w:rsidRDefault="00174235" w:rsidP="00F33925">
            <w:pPr>
              <w:jc w:val="center"/>
              <w:rPr>
                <w:rFonts w:ascii="Times New Roman" w:hAnsi="Times New Roman" w:cs="Times New Roman"/>
              </w:rPr>
            </w:pPr>
            <w:r>
              <w:rPr>
                <w:rFonts w:ascii="Times New Roman" w:hAnsi="Times New Roman" w:cs="Times New Roman"/>
              </w:rPr>
              <w:t>7</w:t>
            </w:r>
          </w:p>
        </w:tc>
        <w:tc>
          <w:tcPr>
            <w:tcW w:w="563" w:type="pct"/>
            <w:vMerge w:val="restart"/>
            <w:vAlign w:val="center"/>
          </w:tcPr>
          <w:p w14:paraId="52EBC353" w14:textId="63F26108" w:rsidR="00174235" w:rsidRPr="0011098F" w:rsidRDefault="00174235" w:rsidP="00262D10">
            <w:pPr>
              <w:jc w:val="center"/>
              <w:rPr>
                <w:rFonts w:ascii="Times New Roman" w:hAnsi="Times New Roman" w:cs="Times New Roman"/>
              </w:rPr>
            </w:pPr>
            <w:r>
              <w:rPr>
                <w:rFonts w:ascii="Times New Roman" w:hAnsi="Times New Roman" w:cs="Times New Roman"/>
              </w:rPr>
              <w:t>49,15</w:t>
            </w:r>
          </w:p>
        </w:tc>
        <w:tc>
          <w:tcPr>
            <w:tcW w:w="494" w:type="pct"/>
            <w:vMerge w:val="restart"/>
            <w:vAlign w:val="center"/>
          </w:tcPr>
          <w:p w14:paraId="44940FBE" w14:textId="64816612" w:rsidR="00174235" w:rsidRPr="0011098F" w:rsidRDefault="00174235" w:rsidP="00262D10">
            <w:pPr>
              <w:jc w:val="center"/>
              <w:rPr>
                <w:rFonts w:ascii="Times New Roman" w:hAnsi="Times New Roman" w:cs="Times New Roman"/>
              </w:rPr>
            </w:pPr>
            <w:r>
              <w:rPr>
                <w:rFonts w:ascii="Times New Roman" w:hAnsi="Times New Roman" w:cs="Times New Roman"/>
              </w:rPr>
              <w:t>3</w:t>
            </w:r>
          </w:p>
        </w:tc>
      </w:tr>
      <w:tr w:rsidR="00174235" w:rsidRPr="0011098F" w14:paraId="61550247" w14:textId="7F2CD19F" w:rsidTr="00042CC1">
        <w:trPr>
          <w:cantSplit/>
          <w:trHeight w:val="276"/>
        </w:trPr>
        <w:tc>
          <w:tcPr>
            <w:tcW w:w="178" w:type="pct"/>
            <w:vMerge/>
            <w:vAlign w:val="center"/>
          </w:tcPr>
          <w:p w14:paraId="3BE0843A" w14:textId="77777777" w:rsidR="00174235" w:rsidRPr="0011098F" w:rsidRDefault="00174235" w:rsidP="00182E9F">
            <w:pPr>
              <w:jc w:val="center"/>
              <w:rPr>
                <w:rFonts w:ascii="Times New Roman" w:hAnsi="Times New Roman" w:cs="Times New Roman"/>
              </w:rPr>
            </w:pPr>
          </w:p>
        </w:tc>
        <w:tc>
          <w:tcPr>
            <w:tcW w:w="674" w:type="pct"/>
            <w:vMerge/>
            <w:vAlign w:val="center"/>
          </w:tcPr>
          <w:p w14:paraId="3C4BC4E6" w14:textId="280751F9" w:rsidR="00174235" w:rsidRPr="0011098F" w:rsidRDefault="00174235" w:rsidP="0011098F">
            <w:pPr>
              <w:jc w:val="both"/>
              <w:rPr>
                <w:rFonts w:ascii="Times New Roman" w:hAnsi="Times New Roman" w:cs="Times New Roman"/>
              </w:rPr>
            </w:pPr>
          </w:p>
        </w:tc>
        <w:tc>
          <w:tcPr>
            <w:tcW w:w="634" w:type="pct"/>
            <w:vAlign w:val="center"/>
          </w:tcPr>
          <w:p w14:paraId="41CD6DA4"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улица Приморская, д . 8</w:t>
            </w:r>
          </w:p>
        </w:tc>
        <w:tc>
          <w:tcPr>
            <w:tcW w:w="432" w:type="pct"/>
            <w:vAlign w:val="center"/>
          </w:tcPr>
          <w:p w14:paraId="00F40E5D" w14:textId="77777777" w:rsidR="00174235" w:rsidRPr="0011098F" w:rsidRDefault="00174235" w:rsidP="0011098F">
            <w:pPr>
              <w:jc w:val="center"/>
              <w:rPr>
                <w:rFonts w:ascii="Times New Roman" w:hAnsi="Times New Roman" w:cs="Times New Roman"/>
              </w:rPr>
            </w:pPr>
            <w:r w:rsidRPr="0011098F">
              <w:rPr>
                <w:rFonts w:ascii="Times New Roman" w:hAnsi="Times New Roman" w:cs="Times New Roman"/>
              </w:rPr>
              <w:t>124</w:t>
            </w:r>
          </w:p>
        </w:tc>
        <w:tc>
          <w:tcPr>
            <w:tcW w:w="341" w:type="pct"/>
            <w:vAlign w:val="center"/>
          </w:tcPr>
          <w:p w14:paraId="38F1B4CE" w14:textId="6A608552" w:rsidR="00174235" w:rsidRPr="0011098F" w:rsidRDefault="00174235" w:rsidP="00262D10">
            <w:pPr>
              <w:jc w:val="center"/>
              <w:rPr>
                <w:rFonts w:ascii="Times New Roman" w:hAnsi="Times New Roman" w:cs="Times New Roman"/>
              </w:rPr>
            </w:pPr>
            <w:r>
              <w:rPr>
                <w:rFonts w:ascii="Times New Roman" w:hAnsi="Times New Roman" w:cs="Times New Roman"/>
              </w:rPr>
              <w:t>54</w:t>
            </w:r>
          </w:p>
        </w:tc>
        <w:tc>
          <w:tcPr>
            <w:tcW w:w="626" w:type="pct"/>
            <w:vMerge/>
            <w:vAlign w:val="center"/>
          </w:tcPr>
          <w:p w14:paraId="2DD7BAD6" w14:textId="7E164F6B" w:rsidR="00174235" w:rsidRPr="0011098F" w:rsidRDefault="00174235" w:rsidP="0011098F">
            <w:pPr>
              <w:jc w:val="both"/>
              <w:rPr>
                <w:rFonts w:ascii="Times New Roman" w:hAnsi="Times New Roman" w:cs="Times New Roman"/>
              </w:rPr>
            </w:pPr>
          </w:p>
        </w:tc>
        <w:tc>
          <w:tcPr>
            <w:tcW w:w="563" w:type="pct"/>
            <w:vMerge/>
            <w:vAlign w:val="center"/>
          </w:tcPr>
          <w:p w14:paraId="2EE696FD" w14:textId="77777777" w:rsidR="00174235" w:rsidRPr="0011098F" w:rsidRDefault="00174235" w:rsidP="00F33925">
            <w:pPr>
              <w:jc w:val="center"/>
              <w:rPr>
                <w:rFonts w:ascii="Times New Roman" w:hAnsi="Times New Roman" w:cs="Times New Roman"/>
              </w:rPr>
            </w:pPr>
          </w:p>
        </w:tc>
        <w:tc>
          <w:tcPr>
            <w:tcW w:w="494" w:type="pct"/>
            <w:vMerge/>
            <w:vAlign w:val="center"/>
          </w:tcPr>
          <w:p w14:paraId="5B43E8A4" w14:textId="77777777" w:rsidR="00174235" w:rsidRPr="0011098F" w:rsidRDefault="00174235" w:rsidP="00F33925">
            <w:pPr>
              <w:jc w:val="center"/>
              <w:rPr>
                <w:rFonts w:ascii="Times New Roman" w:hAnsi="Times New Roman" w:cs="Times New Roman"/>
              </w:rPr>
            </w:pPr>
          </w:p>
        </w:tc>
        <w:tc>
          <w:tcPr>
            <w:tcW w:w="563" w:type="pct"/>
            <w:vMerge/>
            <w:vAlign w:val="center"/>
          </w:tcPr>
          <w:p w14:paraId="5AFDE570" w14:textId="77777777" w:rsidR="00174235" w:rsidRPr="0011098F" w:rsidRDefault="00174235" w:rsidP="00262D10">
            <w:pPr>
              <w:jc w:val="center"/>
              <w:rPr>
                <w:rFonts w:ascii="Times New Roman" w:hAnsi="Times New Roman" w:cs="Times New Roman"/>
              </w:rPr>
            </w:pPr>
          </w:p>
        </w:tc>
        <w:tc>
          <w:tcPr>
            <w:tcW w:w="494" w:type="pct"/>
            <w:vMerge/>
            <w:vAlign w:val="center"/>
          </w:tcPr>
          <w:p w14:paraId="7572CCA6" w14:textId="77777777" w:rsidR="00174235" w:rsidRPr="0011098F" w:rsidRDefault="00174235" w:rsidP="00262D10">
            <w:pPr>
              <w:jc w:val="center"/>
              <w:rPr>
                <w:rFonts w:ascii="Times New Roman" w:hAnsi="Times New Roman" w:cs="Times New Roman"/>
              </w:rPr>
            </w:pPr>
          </w:p>
        </w:tc>
      </w:tr>
      <w:tr w:rsidR="00174235" w:rsidRPr="0011098F" w14:paraId="1DCFC72A" w14:textId="77777777" w:rsidTr="00042CC1">
        <w:trPr>
          <w:cantSplit/>
          <w:trHeight w:val="759"/>
        </w:trPr>
        <w:tc>
          <w:tcPr>
            <w:tcW w:w="178" w:type="pct"/>
            <w:vMerge/>
            <w:tcBorders>
              <w:bottom w:val="single" w:sz="4" w:space="0" w:color="auto"/>
            </w:tcBorders>
            <w:vAlign w:val="center"/>
          </w:tcPr>
          <w:p w14:paraId="74DC77AA" w14:textId="77777777" w:rsidR="00174235" w:rsidRPr="0011098F" w:rsidRDefault="00174235" w:rsidP="00182E9F">
            <w:pPr>
              <w:jc w:val="center"/>
              <w:rPr>
                <w:rFonts w:ascii="Times New Roman" w:hAnsi="Times New Roman" w:cs="Times New Roman"/>
              </w:rPr>
            </w:pPr>
          </w:p>
        </w:tc>
        <w:tc>
          <w:tcPr>
            <w:tcW w:w="674" w:type="pct"/>
            <w:vMerge/>
            <w:tcBorders>
              <w:bottom w:val="single" w:sz="4" w:space="0" w:color="auto"/>
            </w:tcBorders>
            <w:vAlign w:val="center"/>
          </w:tcPr>
          <w:p w14:paraId="48E79BC9" w14:textId="77777777" w:rsidR="00174235" w:rsidRPr="0011098F" w:rsidRDefault="00174235" w:rsidP="0011098F">
            <w:pPr>
              <w:jc w:val="both"/>
              <w:rPr>
                <w:rFonts w:ascii="Times New Roman" w:hAnsi="Times New Roman" w:cs="Times New Roman"/>
              </w:rPr>
            </w:pPr>
          </w:p>
        </w:tc>
        <w:tc>
          <w:tcPr>
            <w:tcW w:w="634" w:type="pct"/>
            <w:tcBorders>
              <w:bottom w:val="single" w:sz="4" w:space="0" w:color="auto"/>
            </w:tcBorders>
            <w:vAlign w:val="center"/>
          </w:tcPr>
          <w:p w14:paraId="78503E90" w14:textId="03938FC8" w:rsidR="00174235" w:rsidRPr="0011098F" w:rsidRDefault="00174235" w:rsidP="0011098F">
            <w:pPr>
              <w:jc w:val="both"/>
              <w:rPr>
                <w:rFonts w:ascii="Times New Roman" w:hAnsi="Times New Roman" w:cs="Times New Roman"/>
              </w:rPr>
            </w:pPr>
            <w:r w:rsidRPr="0011098F">
              <w:rPr>
                <w:rFonts w:ascii="Times New Roman" w:hAnsi="Times New Roman" w:cs="Times New Roman"/>
              </w:rPr>
              <w:t>улица Приморская, д. 6 б</w:t>
            </w:r>
          </w:p>
        </w:tc>
        <w:tc>
          <w:tcPr>
            <w:tcW w:w="432" w:type="pct"/>
            <w:tcBorders>
              <w:bottom w:val="single" w:sz="4" w:space="0" w:color="auto"/>
            </w:tcBorders>
            <w:vAlign w:val="center"/>
          </w:tcPr>
          <w:p w14:paraId="397D24A2" w14:textId="3023791D" w:rsidR="00174235" w:rsidRPr="0011098F" w:rsidRDefault="00174235" w:rsidP="0011098F">
            <w:pPr>
              <w:jc w:val="center"/>
              <w:rPr>
                <w:rFonts w:ascii="Times New Roman" w:hAnsi="Times New Roman" w:cs="Times New Roman"/>
              </w:rPr>
            </w:pPr>
            <w:r w:rsidRPr="0011098F">
              <w:rPr>
                <w:rFonts w:ascii="Times New Roman" w:hAnsi="Times New Roman" w:cs="Times New Roman"/>
              </w:rPr>
              <w:t>175</w:t>
            </w:r>
          </w:p>
        </w:tc>
        <w:tc>
          <w:tcPr>
            <w:tcW w:w="341" w:type="pct"/>
            <w:tcBorders>
              <w:bottom w:val="single" w:sz="4" w:space="0" w:color="auto"/>
            </w:tcBorders>
            <w:vAlign w:val="center"/>
          </w:tcPr>
          <w:p w14:paraId="10F31A52" w14:textId="13E77F1F" w:rsidR="00174235" w:rsidRPr="0011098F" w:rsidRDefault="00174235" w:rsidP="00262D10">
            <w:pPr>
              <w:jc w:val="center"/>
              <w:rPr>
                <w:rFonts w:ascii="Times New Roman" w:hAnsi="Times New Roman" w:cs="Times New Roman"/>
              </w:rPr>
            </w:pPr>
            <w:r>
              <w:rPr>
                <w:rFonts w:ascii="Times New Roman" w:hAnsi="Times New Roman" w:cs="Times New Roman"/>
              </w:rPr>
              <w:t>60</w:t>
            </w:r>
          </w:p>
        </w:tc>
        <w:tc>
          <w:tcPr>
            <w:tcW w:w="626" w:type="pct"/>
            <w:vMerge/>
            <w:tcBorders>
              <w:bottom w:val="single" w:sz="4" w:space="0" w:color="auto"/>
            </w:tcBorders>
            <w:vAlign w:val="center"/>
          </w:tcPr>
          <w:p w14:paraId="5945697E" w14:textId="77777777" w:rsidR="00174235" w:rsidRPr="0011098F" w:rsidRDefault="00174235" w:rsidP="0011098F">
            <w:pPr>
              <w:jc w:val="both"/>
              <w:rPr>
                <w:rFonts w:ascii="Times New Roman" w:hAnsi="Times New Roman" w:cs="Times New Roman"/>
              </w:rPr>
            </w:pPr>
          </w:p>
        </w:tc>
        <w:tc>
          <w:tcPr>
            <w:tcW w:w="563" w:type="pct"/>
            <w:vMerge/>
            <w:tcBorders>
              <w:bottom w:val="single" w:sz="4" w:space="0" w:color="auto"/>
            </w:tcBorders>
            <w:vAlign w:val="center"/>
          </w:tcPr>
          <w:p w14:paraId="56ECFF55" w14:textId="77777777" w:rsidR="00174235" w:rsidRPr="0011098F" w:rsidRDefault="00174235" w:rsidP="00F33925">
            <w:pPr>
              <w:jc w:val="center"/>
              <w:rPr>
                <w:rFonts w:ascii="Times New Roman" w:hAnsi="Times New Roman" w:cs="Times New Roman"/>
              </w:rPr>
            </w:pPr>
          </w:p>
        </w:tc>
        <w:tc>
          <w:tcPr>
            <w:tcW w:w="494" w:type="pct"/>
            <w:vMerge/>
            <w:tcBorders>
              <w:bottom w:val="single" w:sz="4" w:space="0" w:color="auto"/>
            </w:tcBorders>
            <w:vAlign w:val="center"/>
          </w:tcPr>
          <w:p w14:paraId="5D0C43AF" w14:textId="77777777" w:rsidR="00174235" w:rsidRPr="0011098F" w:rsidRDefault="00174235" w:rsidP="00F33925">
            <w:pPr>
              <w:jc w:val="center"/>
              <w:rPr>
                <w:rFonts w:ascii="Times New Roman" w:hAnsi="Times New Roman" w:cs="Times New Roman"/>
              </w:rPr>
            </w:pPr>
          </w:p>
        </w:tc>
        <w:tc>
          <w:tcPr>
            <w:tcW w:w="563" w:type="pct"/>
            <w:vMerge/>
            <w:tcBorders>
              <w:bottom w:val="single" w:sz="4" w:space="0" w:color="auto"/>
            </w:tcBorders>
            <w:vAlign w:val="center"/>
          </w:tcPr>
          <w:p w14:paraId="3A8D6851" w14:textId="77777777" w:rsidR="00174235" w:rsidRPr="0011098F" w:rsidRDefault="00174235" w:rsidP="00262D10">
            <w:pPr>
              <w:jc w:val="center"/>
              <w:rPr>
                <w:rFonts w:ascii="Times New Roman" w:hAnsi="Times New Roman" w:cs="Times New Roman"/>
              </w:rPr>
            </w:pPr>
          </w:p>
        </w:tc>
        <w:tc>
          <w:tcPr>
            <w:tcW w:w="494" w:type="pct"/>
            <w:vMerge/>
            <w:tcBorders>
              <w:bottom w:val="single" w:sz="4" w:space="0" w:color="auto"/>
            </w:tcBorders>
            <w:vAlign w:val="center"/>
          </w:tcPr>
          <w:p w14:paraId="5DE7B9CD" w14:textId="77777777" w:rsidR="00174235" w:rsidRPr="0011098F" w:rsidRDefault="00174235" w:rsidP="00262D10">
            <w:pPr>
              <w:jc w:val="center"/>
              <w:rPr>
                <w:rFonts w:ascii="Times New Roman" w:hAnsi="Times New Roman" w:cs="Times New Roman"/>
              </w:rPr>
            </w:pPr>
          </w:p>
        </w:tc>
      </w:tr>
      <w:tr w:rsidR="00174235" w:rsidRPr="0011098F" w14:paraId="52E8C0C8" w14:textId="77777777" w:rsidTr="00042CC1">
        <w:trPr>
          <w:cantSplit/>
          <w:trHeight w:val="759"/>
        </w:trPr>
        <w:tc>
          <w:tcPr>
            <w:tcW w:w="178" w:type="pct"/>
            <w:vMerge/>
            <w:tcBorders>
              <w:bottom w:val="single" w:sz="4" w:space="0" w:color="auto"/>
            </w:tcBorders>
            <w:vAlign w:val="center"/>
          </w:tcPr>
          <w:p w14:paraId="7AF2352A" w14:textId="77777777" w:rsidR="00174235" w:rsidRPr="0011098F" w:rsidRDefault="00174235" w:rsidP="00182E9F">
            <w:pPr>
              <w:jc w:val="center"/>
              <w:rPr>
                <w:rFonts w:ascii="Times New Roman" w:hAnsi="Times New Roman" w:cs="Times New Roman"/>
              </w:rPr>
            </w:pPr>
          </w:p>
        </w:tc>
        <w:tc>
          <w:tcPr>
            <w:tcW w:w="674" w:type="pct"/>
            <w:vMerge/>
            <w:tcBorders>
              <w:bottom w:val="single" w:sz="4" w:space="0" w:color="auto"/>
            </w:tcBorders>
            <w:vAlign w:val="center"/>
          </w:tcPr>
          <w:p w14:paraId="38EE74A2" w14:textId="77777777" w:rsidR="00174235" w:rsidRPr="0011098F" w:rsidRDefault="00174235" w:rsidP="0011098F">
            <w:pPr>
              <w:jc w:val="both"/>
              <w:rPr>
                <w:rFonts w:ascii="Times New Roman" w:hAnsi="Times New Roman" w:cs="Times New Roman"/>
              </w:rPr>
            </w:pPr>
          </w:p>
        </w:tc>
        <w:tc>
          <w:tcPr>
            <w:tcW w:w="634" w:type="pct"/>
            <w:tcBorders>
              <w:bottom w:val="single" w:sz="4" w:space="0" w:color="auto"/>
            </w:tcBorders>
            <w:vAlign w:val="center"/>
          </w:tcPr>
          <w:p w14:paraId="2EFD45BE" w14:textId="63A3ADD3" w:rsidR="00174235" w:rsidRPr="0011098F" w:rsidRDefault="00174235" w:rsidP="0011098F">
            <w:pPr>
              <w:jc w:val="both"/>
              <w:rPr>
                <w:rFonts w:ascii="Times New Roman" w:hAnsi="Times New Roman" w:cs="Times New Roman"/>
              </w:rPr>
            </w:pPr>
            <w:r w:rsidRPr="0011098F">
              <w:rPr>
                <w:rFonts w:ascii="Times New Roman" w:hAnsi="Times New Roman" w:cs="Times New Roman"/>
              </w:rPr>
              <w:t>улица</w:t>
            </w:r>
            <w:r>
              <w:rPr>
                <w:rFonts w:ascii="Times New Roman" w:hAnsi="Times New Roman" w:cs="Times New Roman"/>
              </w:rPr>
              <w:t xml:space="preserve"> Приморская, д. 14</w:t>
            </w:r>
          </w:p>
        </w:tc>
        <w:tc>
          <w:tcPr>
            <w:tcW w:w="432" w:type="pct"/>
            <w:tcBorders>
              <w:bottom w:val="single" w:sz="4" w:space="0" w:color="auto"/>
            </w:tcBorders>
            <w:vAlign w:val="center"/>
          </w:tcPr>
          <w:p w14:paraId="45694A29" w14:textId="19505983" w:rsidR="00174235" w:rsidRPr="0011098F" w:rsidRDefault="00174235" w:rsidP="0011098F">
            <w:pPr>
              <w:jc w:val="center"/>
              <w:rPr>
                <w:rFonts w:ascii="Times New Roman" w:hAnsi="Times New Roman" w:cs="Times New Roman"/>
              </w:rPr>
            </w:pPr>
            <w:r>
              <w:rPr>
                <w:rFonts w:ascii="Times New Roman" w:hAnsi="Times New Roman" w:cs="Times New Roman"/>
              </w:rPr>
              <w:t>227</w:t>
            </w:r>
          </w:p>
        </w:tc>
        <w:tc>
          <w:tcPr>
            <w:tcW w:w="341" w:type="pct"/>
            <w:tcBorders>
              <w:bottom w:val="single" w:sz="4" w:space="0" w:color="auto"/>
            </w:tcBorders>
            <w:vAlign w:val="center"/>
          </w:tcPr>
          <w:p w14:paraId="734EF350" w14:textId="3A86B29C" w:rsidR="00174235" w:rsidRDefault="00174235" w:rsidP="00262D10">
            <w:pPr>
              <w:jc w:val="center"/>
              <w:rPr>
                <w:rFonts w:ascii="Times New Roman" w:hAnsi="Times New Roman" w:cs="Times New Roman"/>
              </w:rPr>
            </w:pPr>
            <w:r>
              <w:rPr>
                <w:rFonts w:ascii="Times New Roman" w:hAnsi="Times New Roman" w:cs="Times New Roman"/>
              </w:rPr>
              <w:t>90</w:t>
            </w:r>
          </w:p>
        </w:tc>
        <w:tc>
          <w:tcPr>
            <w:tcW w:w="626" w:type="pct"/>
            <w:vMerge/>
            <w:tcBorders>
              <w:bottom w:val="single" w:sz="4" w:space="0" w:color="auto"/>
            </w:tcBorders>
            <w:vAlign w:val="center"/>
          </w:tcPr>
          <w:p w14:paraId="36D93DE6" w14:textId="77777777" w:rsidR="00174235" w:rsidRPr="0011098F" w:rsidRDefault="00174235" w:rsidP="0011098F">
            <w:pPr>
              <w:jc w:val="both"/>
              <w:rPr>
                <w:rFonts w:ascii="Times New Roman" w:hAnsi="Times New Roman" w:cs="Times New Roman"/>
              </w:rPr>
            </w:pPr>
          </w:p>
        </w:tc>
        <w:tc>
          <w:tcPr>
            <w:tcW w:w="563" w:type="pct"/>
            <w:vMerge/>
            <w:tcBorders>
              <w:bottom w:val="single" w:sz="4" w:space="0" w:color="auto"/>
            </w:tcBorders>
            <w:vAlign w:val="center"/>
          </w:tcPr>
          <w:p w14:paraId="4728615E" w14:textId="77777777" w:rsidR="00174235" w:rsidRPr="0011098F" w:rsidRDefault="00174235" w:rsidP="00F33925">
            <w:pPr>
              <w:jc w:val="center"/>
              <w:rPr>
                <w:rFonts w:ascii="Times New Roman" w:hAnsi="Times New Roman" w:cs="Times New Roman"/>
              </w:rPr>
            </w:pPr>
          </w:p>
        </w:tc>
        <w:tc>
          <w:tcPr>
            <w:tcW w:w="494" w:type="pct"/>
            <w:vMerge/>
            <w:tcBorders>
              <w:bottom w:val="single" w:sz="4" w:space="0" w:color="auto"/>
            </w:tcBorders>
            <w:vAlign w:val="center"/>
          </w:tcPr>
          <w:p w14:paraId="732C318E" w14:textId="77777777" w:rsidR="00174235" w:rsidRPr="0011098F" w:rsidRDefault="00174235" w:rsidP="00F33925">
            <w:pPr>
              <w:jc w:val="center"/>
              <w:rPr>
                <w:rFonts w:ascii="Times New Roman" w:hAnsi="Times New Roman" w:cs="Times New Roman"/>
              </w:rPr>
            </w:pPr>
          </w:p>
        </w:tc>
        <w:tc>
          <w:tcPr>
            <w:tcW w:w="563" w:type="pct"/>
            <w:vMerge/>
            <w:tcBorders>
              <w:bottom w:val="single" w:sz="4" w:space="0" w:color="auto"/>
            </w:tcBorders>
            <w:vAlign w:val="center"/>
          </w:tcPr>
          <w:p w14:paraId="01760FB3" w14:textId="77777777" w:rsidR="00174235" w:rsidRPr="0011098F" w:rsidRDefault="00174235" w:rsidP="00262D10">
            <w:pPr>
              <w:jc w:val="center"/>
              <w:rPr>
                <w:rFonts w:ascii="Times New Roman" w:hAnsi="Times New Roman" w:cs="Times New Roman"/>
              </w:rPr>
            </w:pPr>
          </w:p>
        </w:tc>
        <w:tc>
          <w:tcPr>
            <w:tcW w:w="494" w:type="pct"/>
            <w:vMerge/>
            <w:tcBorders>
              <w:bottom w:val="single" w:sz="4" w:space="0" w:color="auto"/>
            </w:tcBorders>
            <w:vAlign w:val="center"/>
          </w:tcPr>
          <w:p w14:paraId="2944E3ED" w14:textId="77777777" w:rsidR="00174235" w:rsidRPr="0011098F" w:rsidRDefault="00174235" w:rsidP="00262D10">
            <w:pPr>
              <w:jc w:val="center"/>
              <w:rPr>
                <w:rFonts w:ascii="Times New Roman" w:hAnsi="Times New Roman" w:cs="Times New Roman"/>
              </w:rPr>
            </w:pPr>
          </w:p>
        </w:tc>
      </w:tr>
      <w:tr w:rsidR="00174235" w:rsidRPr="0011098F" w14:paraId="677C702A" w14:textId="656DEAA6" w:rsidTr="00042CC1">
        <w:trPr>
          <w:cantSplit/>
          <w:trHeight w:val="22"/>
        </w:trPr>
        <w:tc>
          <w:tcPr>
            <w:tcW w:w="178" w:type="pct"/>
            <w:vMerge/>
            <w:vAlign w:val="center"/>
          </w:tcPr>
          <w:p w14:paraId="515AF30B" w14:textId="77777777" w:rsidR="00174235" w:rsidRPr="0011098F" w:rsidRDefault="00174235" w:rsidP="00182E9F">
            <w:pPr>
              <w:jc w:val="center"/>
              <w:rPr>
                <w:rFonts w:ascii="Times New Roman" w:hAnsi="Times New Roman" w:cs="Times New Roman"/>
              </w:rPr>
            </w:pPr>
          </w:p>
        </w:tc>
        <w:tc>
          <w:tcPr>
            <w:tcW w:w="674" w:type="pct"/>
            <w:vMerge/>
            <w:vAlign w:val="center"/>
          </w:tcPr>
          <w:p w14:paraId="52FDC7C1" w14:textId="25087AC7" w:rsidR="00174235" w:rsidRPr="0011098F" w:rsidRDefault="00174235" w:rsidP="0011098F">
            <w:pPr>
              <w:jc w:val="both"/>
              <w:rPr>
                <w:rFonts w:ascii="Times New Roman" w:hAnsi="Times New Roman" w:cs="Times New Roman"/>
              </w:rPr>
            </w:pPr>
          </w:p>
        </w:tc>
        <w:tc>
          <w:tcPr>
            <w:tcW w:w="634" w:type="pct"/>
            <w:vAlign w:val="center"/>
          </w:tcPr>
          <w:p w14:paraId="6CE50749" w14:textId="2F1095F9" w:rsidR="00174235" w:rsidRPr="0011098F" w:rsidRDefault="00174235" w:rsidP="0011098F">
            <w:pPr>
              <w:jc w:val="both"/>
              <w:rPr>
                <w:rFonts w:ascii="Times New Roman" w:hAnsi="Times New Roman" w:cs="Times New Roman"/>
                <w:highlight w:val="yellow"/>
              </w:rPr>
            </w:pPr>
            <w:r w:rsidRPr="005A3187">
              <w:rPr>
                <w:rFonts w:ascii="Times New Roman" w:hAnsi="Times New Roman" w:cs="Times New Roman"/>
                <w:b/>
              </w:rPr>
              <w:t>Итого по МКД:</w:t>
            </w:r>
          </w:p>
        </w:tc>
        <w:tc>
          <w:tcPr>
            <w:tcW w:w="432" w:type="pct"/>
            <w:vAlign w:val="center"/>
          </w:tcPr>
          <w:p w14:paraId="295562FF" w14:textId="5C7ED11A" w:rsidR="00174235" w:rsidRPr="00175793" w:rsidRDefault="00174235" w:rsidP="0011098F">
            <w:pPr>
              <w:jc w:val="center"/>
              <w:rPr>
                <w:rFonts w:ascii="Times New Roman" w:hAnsi="Times New Roman" w:cs="Times New Roman"/>
                <w:b/>
              </w:rPr>
            </w:pPr>
            <w:r>
              <w:rPr>
                <w:rFonts w:ascii="Times New Roman" w:hAnsi="Times New Roman" w:cs="Times New Roman"/>
                <w:b/>
              </w:rPr>
              <w:t>580</w:t>
            </w:r>
          </w:p>
        </w:tc>
        <w:tc>
          <w:tcPr>
            <w:tcW w:w="341" w:type="pct"/>
            <w:vAlign w:val="center"/>
          </w:tcPr>
          <w:p w14:paraId="498950E1" w14:textId="6CF1E5A4" w:rsidR="00174235" w:rsidRPr="00174235" w:rsidRDefault="00174235" w:rsidP="00262D10">
            <w:pPr>
              <w:jc w:val="center"/>
              <w:rPr>
                <w:rFonts w:ascii="Times New Roman" w:hAnsi="Times New Roman" w:cs="Times New Roman"/>
                <w:b/>
              </w:rPr>
            </w:pPr>
            <w:r>
              <w:rPr>
                <w:rFonts w:ascii="Times New Roman" w:hAnsi="Times New Roman" w:cs="Times New Roman"/>
                <w:b/>
              </w:rPr>
              <w:t>226</w:t>
            </w:r>
          </w:p>
        </w:tc>
        <w:tc>
          <w:tcPr>
            <w:tcW w:w="626" w:type="pct"/>
            <w:vMerge/>
            <w:vAlign w:val="center"/>
          </w:tcPr>
          <w:p w14:paraId="4BC3A4A2" w14:textId="54728C9D" w:rsidR="00174235" w:rsidRPr="0011098F" w:rsidRDefault="00174235" w:rsidP="0011098F">
            <w:pPr>
              <w:jc w:val="both"/>
              <w:rPr>
                <w:rFonts w:ascii="Times New Roman" w:hAnsi="Times New Roman" w:cs="Times New Roman"/>
              </w:rPr>
            </w:pPr>
          </w:p>
        </w:tc>
        <w:tc>
          <w:tcPr>
            <w:tcW w:w="563" w:type="pct"/>
            <w:vMerge/>
            <w:vAlign w:val="center"/>
          </w:tcPr>
          <w:p w14:paraId="35FA968C" w14:textId="77777777" w:rsidR="00174235" w:rsidRPr="0011098F" w:rsidRDefault="00174235" w:rsidP="00F33925">
            <w:pPr>
              <w:jc w:val="center"/>
              <w:rPr>
                <w:rFonts w:ascii="Times New Roman" w:hAnsi="Times New Roman" w:cs="Times New Roman"/>
              </w:rPr>
            </w:pPr>
          </w:p>
        </w:tc>
        <w:tc>
          <w:tcPr>
            <w:tcW w:w="494" w:type="pct"/>
            <w:vMerge/>
            <w:vAlign w:val="center"/>
          </w:tcPr>
          <w:p w14:paraId="59A2374F" w14:textId="77777777" w:rsidR="00174235" w:rsidRPr="0011098F" w:rsidRDefault="00174235" w:rsidP="00F33925">
            <w:pPr>
              <w:jc w:val="center"/>
              <w:rPr>
                <w:rFonts w:ascii="Times New Roman" w:hAnsi="Times New Roman" w:cs="Times New Roman"/>
              </w:rPr>
            </w:pPr>
          </w:p>
        </w:tc>
        <w:tc>
          <w:tcPr>
            <w:tcW w:w="563" w:type="pct"/>
            <w:vMerge/>
            <w:vAlign w:val="center"/>
          </w:tcPr>
          <w:p w14:paraId="00FF0752" w14:textId="77777777" w:rsidR="00174235" w:rsidRPr="0011098F" w:rsidRDefault="00174235" w:rsidP="00262D10">
            <w:pPr>
              <w:jc w:val="center"/>
              <w:rPr>
                <w:rFonts w:ascii="Times New Roman" w:hAnsi="Times New Roman" w:cs="Times New Roman"/>
              </w:rPr>
            </w:pPr>
          </w:p>
        </w:tc>
        <w:tc>
          <w:tcPr>
            <w:tcW w:w="494" w:type="pct"/>
            <w:vMerge/>
            <w:vAlign w:val="center"/>
          </w:tcPr>
          <w:p w14:paraId="44CFC2BD" w14:textId="77777777" w:rsidR="00174235" w:rsidRPr="0011098F" w:rsidRDefault="00174235" w:rsidP="00262D10">
            <w:pPr>
              <w:jc w:val="center"/>
              <w:rPr>
                <w:rFonts w:ascii="Times New Roman" w:hAnsi="Times New Roman" w:cs="Times New Roman"/>
              </w:rPr>
            </w:pPr>
          </w:p>
        </w:tc>
      </w:tr>
      <w:tr w:rsidR="00174235" w:rsidRPr="0011098F" w14:paraId="0C87395B" w14:textId="716E9DBB" w:rsidTr="00042CC1">
        <w:trPr>
          <w:cantSplit/>
          <w:trHeight w:val="233"/>
        </w:trPr>
        <w:tc>
          <w:tcPr>
            <w:tcW w:w="178" w:type="pct"/>
            <w:vMerge w:val="restart"/>
            <w:vAlign w:val="center"/>
          </w:tcPr>
          <w:p w14:paraId="688DF7C0" w14:textId="214537BC" w:rsidR="00174235" w:rsidRPr="0011098F" w:rsidRDefault="00174235" w:rsidP="00182E9F">
            <w:pPr>
              <w:jc w:val="center"/>
              <w:rPr>
                <w:rFonts w:ascii="Times New Roman" w:hAnsi="Times New Roman" w:cs="Times New Roman"/>
              </w:rPr>
            </w:pPr>
            <w:r>
              <w:rPr>
                <w:rFonts w:ascii="Times New Roman" w:hAnsi="Times New Roman" w:cs="Times New Roman"/>
              </w:rPr>
              <w:t>155</w:t>
            </w:r>
          </w:p>
        </w:tc>
        <w:tc>
          <w:tcPr>
            <w:tcW w:w="674" w:type="pct"/>
            <w:vMerge w:val="restart"/>
            <w:vAlign w:val="center"/>
          </w:tcPr>
          <w:p w14:paraId="39C471E4" w14:textId="292AC32A" w:rsidR="00174235" w:rsidRPr="0011098F" w:rsidRDefault="00174235" w:rsidP="0011098F">
            <w:pPr>
              <w:jc w:val="both"/>
              <w:rPr>
                <w:rFonts w:ascii="Times New Roman" w:hAnsi="Times New Roman" w:cs="Times New Roman"/>
              </w:rPr>
            </w:pPr>
            <w:r w:rsidRPr="0011098F">
              <w:rPr>
                <w:rFonts w:ascii="Times New Roman" w:hAnsi="Times New Roman" w:cs="Times New Roman"/>
              </w:rPr>
              <w:t>05:42:000049:1772</w:t>
            </w:r>
          </w:p>
          <w:p w14:paraId="4051F9C4"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улица Приморская, напротив дома по улице С. Габиева</w:t>
            </w:r>
          </w:p>
        </w:tc>
        <w:tc>
          <w:tcPr>
            <w:tcW w:w="634" w:type="pct"/>
            <w:vAlign w:val="center"/>
          </w:tcPr>
          <w:p w14:paraId="23E7A80D"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улица С. Габиева, д. 18</w:t>
            </w:r>
          </w:p>
        </w:tc>
        <w:tc>
          <w:tcPr>
            <w:tcW w:w="432" w:type="pct"/>
            <w:vAlign w:val="center"/>
          </w:tcPr>
          <w:p w14:paraId="0926B805" w14:textId="77777777" w:rsidR="00174235" w:rsidRPr="0011098F" w:rsidRDefault="00174235" w:rsidP="0011098F">
            <w:pPr>
              <w:jc w:val="center"/>
              <w:rPr>
                <w:rFonts w:ascii="Times New Roman" w:hAnsi="Times New Roman" w:cs="Times New Roman"/>
              </w:rPr>
            </w:pPr>
            <w:r w:rsidRPr="0011098F">
              <w:rPr>
                <w:rFonts w:ascii="Times New Roman" w:hAnsi="Times New Roman" w:cs="Times New Roman"/>
              </w:rPr>
              <w:t>153</w:t>
            </w:r>
          </w:p>
        </w:tc>
        <w:tc>
          <w:tcPr>
            <w:tcW w:w="341" w:type="pct"/>
            <w:vAlign w:val="center"/>
          </w:tcPr>
          <w:p w14:paraId="3317298F" w14:textId="53359C2D" w:rsidR="00174235" w:rsidRPr="0011098F" w:rsidRDefault="00174235" w:rsidP="00262D10">
            <w:pPr>
              <w:jc w:val="center"/>
              <w:rPr>
                <w:rFonts w:ascii="Times New Roman" w:hAnsi="Times New Roman" w:cs="Times New Roman"/>
              </w:rPr>
            </w:pPr>
            <w:r>
              <w:rPr>
                <w:rFonts w:ascii="Times New Roman" w:hAnsi="Times New Roman" w:cs="Times New Roman"/>
              </w:rPr>
              <w:t>70</w:t>
            </w:r>
          </w:p>
        </w:tc>
        <w:tc>
          <w:tcPr>
            <w:tcW w:w="626" w:type="pct"/>
            <w:vMerge w:val="restart"/>
            <w:vAlign w:val="center"/>
          </w:tcPr>
          <w:p w14:paraId="2D6E3B42" w14:textId="33F0AC85" w:rsidR="00174235" w:rsidRPr="0011098F" w:rsidRDefault="00174235" w:rsidP="0011098F">
            <w:pPr>
              <w:jc w:val="both"/>
              <w:rPr>
                <w:rFonts w:ascii="Times New Roman" w:hAnsi="Times New Roman" w:cs="Times New Roman"/>
              </w:rPr>
            </w:pPr>
            <w:r w:rsidRPr="0011098F">
              <w:rPr>
                <w:rFonts w:ascii="Times New Roman" w:hAnsi="Times New Roman" w:cs="Times New Roman"/>
              </w:rPr>
              <w:t>- 5 контейнеров;</w:t>
            </w:r>
          </w:p>
          <w:p w14:paraId="78E42997"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- 10 кв.м.;</w:t>
            </w:r>
          </w:p>
          <w:p w14:paraId="641C8528"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44DB1791" w14:textId="74D37E01" w:rsidR="00174235" w:rsidRPr="0011098F" w:rsidRDefault="00174235" w:rsidP="00F33925">
            <w:pPr>
              <w:jc w:val="center"/>
              <w:rPr>
                <w:rFonts w:ascii="Times New Roman" w:hAnsi="Times New Roman" w:cs="Times New Roman"/>
              </w:rPr>
            </w:pPr>
            <w:r>
              <w:rPr>
                <w:rFonts w:ascii="Times New Roman" w:hAnsi="Times New Roman" w:cs="Times New Roman"/>
              </w:rPr>
              <w:t>132,45</w:t>
            </w:r>
          </w:p>
        </w:tc>
        <w:tc>
          <w:tcPr>
            <w:tcW w:w="494" w:type="pct"/>
            <w:vMerge w:val="restart"/>
            <w:vAlign w:val="center"/>
          </w:tcPr>
          <w:p w14:paraId="4942DE07" w14:textId="7095DEC7" w:rsidR="00174235" w:rsidRPr="0011098F" w:rsidRDefault="00174235" w:rsidP="00F33925">
            <w:pPr>
              <w:jc w:val="center"/>
              <w:rPr>
                <w:rFonts w:ascii="Times New Roman" w:hAnsi="Times New Roman" w:cs="Times New Roman"/>
              </w:rPr>
            </w:pPr>
            <w:r>
              <w:rPr>
                <w:rFonts w:ascii="Times New Roman" w:hAnsi="Times New Roman" w:cs="Times New Roman"/>
              </w:rPr>
              <w:t>8</w:t>
            </w:r>
          </w:p>
        </w:tc>
        <w:tc>
          <w:tcPr>
            <w:tcW w:w="563" w:type="pct"/>
            <w:vMerge w:val="restart"/>
            <w:vAlign w:val="center"/>
          </w:tcPr>
          <w:p w14:paraId="746DAFDD" w14:textId="40906038" w:rsidR="00174235" w:rsidRPr="0011098F" w:rsidRDefault="00174235" w:rsidP="00262D10">
            <w:pPr>
              <w:jc w:val="center"/>
              <w:rPr>
                <w:rFonts w:ascii="Times New Roman" w:hAnsi="Times New Roman" w:cs="Times New Roman"/>
              </w:rPr>
            </w:pPr>
            <w:r>
              <w:rPr>
                <w:rFonts w:ascii="Times New Roman" w:hAnsi="Times New Roman" w:cs="Times New Roman"/>
              </w:rPr>
              <w:t>69,59</w:t>
            </w:r>
          </w:p>
        </w:tc>
        <w:tc>
          <w:tcPr>
            <w:tcW w:w="494" w:type="pct"/>
            <w:vMerge w:val="restart"/>
            <w:vAlign w:val="center"/>
          </w:tcPr>
          <w:p w14:paraId="3BA5FD4E" w14:textId="7DC81BC8" w:rsidR="00174235" w:rsidRPr="0011098F" w:rsidRDefault="00174235" w:rsidP="00262D10">
            <w:pPr>
              <w:jc w:val="center"/>
              <w:rPr>
                <w:rFonts w:ascii="Times New Roman" w:hAnsi="Times New Roman" w:cs="Times New Roman"/>
              </w:rPr>
            </w:pPr>
            <w:r>
              <w:rPr>
                <w:rFonts w:ascii="Times New Roman" w:hAnsi="Times New Roman" w:cs="Times New Roman"/>
              </w:rPr>
              <w:t>4</w:t>
            </w:r>
          </w:p>
        </w:tc>
      </w:tr>
      <w:tr w:rsidR="00174235" w:rsidRPr="0011098F" w14:paraId="4A6AE9B8" w14:textId="69F3623D" w:rsidTr="00042CC1">
        <w:trPr>
          <w:cantSplit/>
          <w:trHeight w:val="141"/>
        </w:trPr>
        <w:tc>
          <w:tcPr>
            <w:tcW w:w="178" w:type="pct"/>
            <w:vMerge/>
            <w:vAlign w:val="center"/>
          </w:tcPr>
          <w:p w14:paraId="5820F3D8" w14:textId="77777777" w:rsidR="00174235" w:rsidRPr="0011098F" w:rsidRDefault="00174235" w:rsidP="00182E9F">
            <w:pPr>
              <w:jc w:val="center"/>
              <w:rPr>
                <w:rFonts w:ascii="Times New Roman" w:hAnsi="Times New Roman" w:cs="Times New Roman"/>
              </w:rPr>
            </w:pPr>
          </w:p>
        </w:tc>
        <w:tc>
          <w:tcPr>
            <w:tcW w:w="674" w:type="pct"/>
            <w:vMerge/>
            <w:vAlign w:val="center"/>
          </w:tcPr>
          <w:p w14:paraId="0D3EC963" w14:textId="29666442" w:rsidR="00174235" w:rsidRPr="0011098F" w:rsidRDefault="00174235" w:rsidP="0011098F">
            <w:pPr>
              <w:jc w:val="both"/>
              <w:rPr>
                <w:rFonts w:ascii="Times New Roman" w:hAnsi="Times New Roman" w:cs="Times New Roman"/>
              </w:rPr>
            </w:pPr>
          </w:p>
        </w:tc>
        <w:tc>
          <w:tcPr>
            <w:tcW w:w="634" w:type="pct"/>
            <w:vAlign w:val="center"/>
          </w:tcPr>
          <w:p w14:paraId="3CC090C4"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улица С. Габиева, д.20</w:t>
            </w:r>
          </w:p>
        </w:tc>
        <w:tc>
          <w:tcPr>
            <w:tcW w:w="432" w:type="pct"/>
            <w:vAlign w:val="center"/>
          </w:tcPr>
          <w:p w14:paraId="427E72B7" w14:textId="77777777" w:rsidR="00174235" w:rsidRPr="0011098F" w:rsidRDefault="00174235" w:rsidP="0011098F">
            <w:pPr>
              <w:jc w:val="center"/>
              <w:rPr>
                <w:rFonts w:ascii="Times New Roman" w:hAnsi="Times New Roman" w:cs="Times New Roman"/>
              </w:rPr>
            </w:pPr>
            <w:r w:rsidRPr="0011098F">
              <w:rPr>
                <w:rFonts w:ascii="Times New Roman" w:hAnsi="Times New Roman" w:cs="Times New Roman"/>
              </w:rPr>
              <w:t>180</w:t>
            </w:r>
          </w:p>
        </w:tc>
        <w:tc>
          <w:tcPr>
            <w:tcW w:w="341" w:type="pct"/>
            <w:vAlign w:val="center"/>
          </w:tcPr>
          <w:p w14:paraId="569DC118" w14:textId="4AB549CE" w:rsidR="00174235" w:rsidRPr="0011098F" w:rsidRDefault="00174235" w:rsidP="00262D10">
            <w:pPr>
              <w:jc w:val="center"/>
              <w:rPr>
                <w:rFonts w:ascii="Times New Roman" w:hAnsi="Times New Roman" w:cs="Times New Roman"/>
              </w:rPr>
            </w:pPr>
            <w:r>
              <w:rPr>
                <w:rFonts w:ascii="Times New Roman" w:hAnsi="Times New Roman" w:cs="Times New Roman"/>
              </w:rPr>
              <w:t>90</w:t>
            </w:r>
          </w:p>
        </w:tc>
        <w:tc>
          <w:tcPr>
            <w:tcW w:w="626" w:type="pct"/>
            <w:vMerge/>
            <w:vAlign w:val="center"/>
          </w:tcPr>
          <w:p w14:paraId="0803A336" w14:textId="1AA2121E" w:rsidR="00174235" w:rsidRPr="0011098F" w:rsidRDefault="00174235" w:rsidP="0011098F">
            <w:pPr>
              <w:jc w:val="both"/>
              <w:rPr>
                <w:rFonts w:ascii="Times New Roman" w:hAnsi="Times New Roman" w:cs="Times New Roman"/>
              </w:rPr>
            </w:pPr>
          </w:p>
        </w:tc>
        <w:tc>
          <w:tcPr>
            <w:tcW w:w="563" w:type="pct"/>
            <w:vMerge/>
            <w:vAlign w:val="center"/>
          </w:tcPr>
          <w:p w14:paraId="1146B106" w14:textId="77777777" w:rsidR="00174235" w:rsidRPr="0011098F" w:rsidRDefault="00174235" w:rsidP="00F33925">
            <w:pPr>
              <w:jc w:val="center"/>
              <w:rPr>
                <w:rFonts w:ascii="Times New Roman" w:hAnsi="Times New Roman" w:cs="Times New Roman"/>
              </w:rPr>
            </w:pPr>
          </w:p>
        </w:tc>
        <w:tc>
          <w:tcPr>
            <w:tcW w:w="494" w:type="pct"/>
            <w:vMerge/>
            <w:vAlign w:val="center"/>
          </w:tcPr>
          <w:p w14:paraId="06AC4684" w14:textId="77777777" w:rsidR="00174235" w:rsidRPr="0011098F" w:rsidRDefault="00174235" w:rsidP="00F33925">
            <w:pPr>
              <w:jc w:val="center"/>
              <w:rPr>
                <w:rFonts w:ascii="Times New Roman" w:hAnsi="Times New Roman" w:cs="Times New Roman"/>
              </w:rPr>
            </w:pPr>
          </w:p>
        </w:tc>
        <w:tc>
          <w:tcPr>
            <w:tcW w:w="563" w:type="pct"/>
            <w:vMerge/>
            <w:vAlign w:val="center"/>
          </w:tcPr>
          <w:p w14:paraId="446D0AC9" w14:textId="77777777" w:rsidR="00174235" w:rsidRPr="0011098F" w:rsidRDefault="00174235" w:rsidP="00262D10">
            <w:pPr>
              <w:jc w:val="center"/>
              <w:rPr>
                <w:rFonts w:ascii="Times New Roman" w:hAnsi="Times New Roman" w:cs="Times New Roman"/>
              </w:rPr>
            </w:pPr>
          </w:p>
        </w:tc>
        <w:tc>
          <w:tcPr>
            <w:tcW w:w="494" w:type="pct"/>
            <w:vMerge/>
            <w:vAlign w:val="center"/>
          </w:tcPr>
          <w:p w14:paraId="390CB43F" w14:textId="77777777" w:rsidR="00174235" w:rsidRPr="0011098F" w:rsidRDefault="00174235" w:rsidP="00262D10">
            <w:pPr>
              <w:jc w:val="center"/>
              <w:rPr>
                <w:rFonts w:ascii="Times New Roman" w:hAnsi="Times New Roman" w:cs="Times New Roman"/>
              </w:rPr>
            </w:pPr>
          </w:p>
        </w:tc>
      </w:tr>
      <w:tr w:rsidR="00174235" w:rsidRPr="0011098F" w14:paraId="6F8434F6" w14:textId="376BB8EB" w:rsidTr="00042CC1">
        <w:trPr>
          <w:cantSplit/>
          <w:trHeight w:val="73"/>
        </w:trPr>
        <w:tc>
          <w:tcPr>
            <w:tcW w:w="178" w:type="pct"/>
            <w:vMerge/>
            <w:vAlign w:val="center"/>
          </w:tcPr>
          <w:p w14:paraId="03DC62B6" w14:textId="77777777" w:rsidR="00174235" w:rsidRPr="0011098F" w:rsidRDefault="00174235" w:rsidP="00182E9F">
            <w:pPr>
              <w:jc w:val="center"/>
              <w:rPr>
                <w:rFonts w:ascii="Times New Roman" w:hAnsi="Times New Roman" w:cs="Times New Roman"/>
              </w:rPr>
            </w:pPr>
          </w:p>
        </w:tc>
        <w:tc>
          <w:tcPr>
            <w:tcW w:w="674" w:type="pct"/>
            <w:vMerge/>
            <w:vAlign w:val="center"/>
          </w:tcPr>
          <w:p w14:paraId="2A16AC4B" w14:textId="03378455" w:rsidR="00174235" w:rsidRPr="0011098F" w:rsidRDefault="00174235" w:rsidP="0011098F">
            <w:pPr>
              <w:jc w:val="both"/>
              <w:rPr>
                <w:rFonts w:ascii="Times New Roman" w:hAnsi="Times New Roman" w:cs="Times New Roman"/>
              </w:rPr>
            </w:pPr>
          </w:p>
        </w:tc>
        <w:tc>
          <w:tcPr>
            <w:tcW w:w="634" w:type="pct"/>
            <w:vAlign w:val="center"/>
          </w:tcPr>
          <w:p w14:paraId="42DC853A" w14:textId="27DD4D69" w:rsidR="00174235" w:rsidRPr="0011098F" w:rsidRDefault="00174235" w:rsidP="00174235">
            <w:pPr>
              <w:jc w:val="both"/>
              <w:rPr>
                <w:rFonts w:ascii="Times New Roman" w:hAnsi="Times New Roman" w:cs="Times New Roman"/>
              </w:rPr>
            </w:pPr>
            <w:r w:rsidRPr="0011098F">
              <w:rPr>
                <w:rFonts w:ascii="Times New Roman" w:hAnsi="Times New Roman" w:cs="Times New Roman"/>
              </w:rPr>
              <w:t>улица С. Габиева, д.24</w:t>
            </w:r>
          </w:p>
        </w:tc>
        <w:tc>
          <w:tcPr>
            <w:tcW w:w="432" w:type="pct"/>
            <w:vAlign w:val="center"/>
          </w:tcPr>
          <w:p w14:paraId="20EFD398" w14:textId="53E88FBF" w:rsidR="00174235" w:rsidRPr="0011098F" w:rsidRDefault="00174235" w:rsidP="0011098F">
            <w:pPr>
              <w:jc w:val="center"/>
              <w:rPr>
                <w:rFonts w:ascii="Times New Roman" w:hAnsi="Times New Roman" w:cs="Times New Roman"/>
              </w:rPr>
            </w:pPr>
            <w:r>
              <w:rPr>
                <w:rFonts w:ascii="Times New Roman" w:hAnsi="Times New Roman" w:cs="Times New Roman"/>
              </w:rPr>
              <w:t>20</w:t>
            </w:r>
          </w:p>
        </w:tc>
        <w:tc>
          <w:tcPr>
            <w:tcW w:w="341" w:type="pct"/>
            <w:vAlign w:val="center"/>
          </w:tcPr>
          <w:p w14:paraId="5AB4635C" w14:textId="1BDF62A3" w:rsidR="00174235" w:rsidRPr="0011098F" w:rsidRDefault="00174235" w:rsidP="00262D10">
            <w:pPr>
              <w:jc w:val="center"/>
              <w:rPr>
                <w:rFonts w:ascii="Times New Roman" w:hAnsi="Times New Roman" w:cs="Times New Roman"/>
              </w:rPr>
            </w:pPr>
            <w:r>
              <w:rPr>
                <w:rFonts w:ascii="Times New Roman" w:hAnsi="Times New Roman" w:cs="Times New Roman"/>
              </w:rPr>
              <w:t>70</w:t>
            </w:r>
          </w:p>
        </w:tc>
        <w:tc>
          <w:tcPr>
            <w:tcW w:w="626" w:type="pct"/>
            <w:vMerge/>
            <w:vAlign w:val="center"/>
          </w:tcPr>
          <w:p w14:paraId="2B9539AC" w14:textId="7D059865" w:rsidR="00174235" w:rsidRPr="0011098F" w:rsidRDefault="00174235" w:rsidP="0011098F">
            <w:pPr>
              <w:jc w:val="both"/>
              <w:rPr>
                <w:rFonts w:ascii="Times New Roman" w:hAnsi="Times New Roman" w:cs="Times New Roman"/>
              </w:rPr>
            </w:pPr>
          </w:p>
        </w:tc>
        <w:tc>
          <w:tcPr>
            <w:tcW w:w="563" w:type="pct"/>
            <w:vMerge/>
            <w:vAlign w:val="center"/>
          </w:tcPr>
          <w:p w14:paraId="47A96249" w14:textId="77777777" w:rsidR="00174235" w:rsidRPr="0011098F" w:rsidRDefault="00174235" w:rsidP="00F33925">
            <w:pPr>
              <w:jc w:val="center"/>
              <w:rPr>
                <w:rFonts w:ascii="Times New Roman" w:hAnsi="Times New Roman" w:cs="Times New Roman"/>
              </w:rPr>
            </w:pPr>
          </w:p>
        </w:tc>
        <w:tc>
          <w:tcPr>
            <w:tcW w:w="494" w:type="pct"/>
            <w:vMerge/>
            <w:vAlign w:val="center"/>
          </w:tcPr>
          <w:p w14:paraId="6F95AD33" w14:textId="77777777" w:rsidR="00174235" w:rsidRPr="0011098F" w:rsidRDefault="00174235" w:rsidP="00F33925">
            <w:pPr>
              <w:jc w:val="center"/>
              <w:rPr>
                <w:rFonts w:ascii="Times New Roman" w:hAnsi="Times New Roman" w:cs="Times New Roman"/>
              </w:rPr>
            </w:pPr>
          </w:p>
        </w:tc>
        <w:tc>
          <w:tcPr>
            <w:tcW w:w="563" w:type="pct"/>
            <w:vMerge/>
            <w:vAlign w:val="center"/>
          </w:tcPr>
          <w:p w14:paraId="0811F8B2" w14:textId="77777777" w:rsidR="00174235" w:rsidRPr="0011098F" w:rsidRDefault="00174235" w:rsidP="00262D10">
            <w:pPr>
              <w:jc w:val="center"/>
              <w:rPr>
                <w:rFonts w:ascii="Times New Roman" w:hAnsi="Times New Roman" w:cs="Times New Roman"/>
              </w:rPr>
            </w:pPr>
          </w:p>
        </w:tc>
        <w:tc>
          <w:tcPr>
            <w:tcW w:w="494" w:type="pct"/>
            <w:vMerge/>
            <w:vAlign w:val="center"/>
          </w:tcPr>
          <w:p w14:paraId="3AA1D5A8" w14:textId="77777777" w:rsidR="00174235" w:rsidRPr="0011098F" w:rsidRDefault="00174235" w:rsidP="00262D10">
            <w:pPr>
              <w:jc w:val="center"/>
              <w:rPr>
                <w:rFonts w:ascii="Times New Roman" w:hAnsi="Times New Roman" w:cs="Times New Roman"/>
              </w:rPr>
            </w:pPr>
          </w:p>
        </w:tc>
      </w:tr>
      <w:tr w:rsidR="00174235" w:rsidRPr="0011098F" w14:paraId="753C2DC1" w14:textId="6D8E500A" w:rsidTr="00042CC1">
        <w:trPr>
          <w:cantSplit/>
          <w:trHeight w:val="73"/>
        </w:trPr>
        <w:tc>
          <w:tcPr>
            <w:tcW w:w="178" w:type="pct"/>
            <w:vMerge/>
            <w:vAlign w:val="center"/>
          </w:tcPr>
          <w:p w14:paraId="40CE84BA" w14:textId="77777777" w:rsidR="00174235" w:rsidRPr="0011098F" w:rsidRDefault="00174235" w:rsidP="00182E9F">
            <w:pPr>
              <w:jc w:val="center"/>
              <w:rPr>
                <w:rFonts w:ascii="Times New Roman" w:hAnsi="Times New Roman" w:cs="Times New Roman"/>
              </w:rPr>
            </w:pPr>
          </w:p>
        </w:tc>
        <w:tc>
          <w:tcPr>
            <w:tcW w:w="674" w:type="pct"/>
            <w:vMerge/>
            <w:vAlign w:val="center"/>
          </w:tcPr>
          <w:p w14:paraId="53FA80EE" w14:textId="38C38B94" w:rsidR="00174235" w:rsidRPr="0011098F" w:rsidRDefault="00174235" w:rsidP="0011098F">
            <w:pPr>
              <w:jc w:val="both"/>
              <w:rPr>
                <w:rFonts w:ascii="Times New Roman" w:hAnsi="Times New Roman" w:cs="Times New Roman"/>
              </w:rPr>
            </w:pPr>
          </w:p>
        </w:tc>
        <w:tc>
          <w:tcPr>
            <w:tcW w:w="634" w:type="pct"/>
            <w:vAlign w:val="center"/>
          </w:tcPr>
          <w:p w14:paraId="4C3103ED"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улица С. Габиева, д .22</w:t>
            </w:r>
          </w:p>
        </w:tc>
        <w:tc>
          <w:tcPr>
            <w:tcW w:w="432" w:type="pct"/>
            <w:vAlign w:val="center"/>
          </w:tcPr>
          <w:p w14:paraId="0F70704B" w14:textId="77777777" w:rsidR="00174235" w:rsidRPr="0011098F" w:rsidRDefault="00174235" w:rsidP="0011098F">
            <w:pPr>
              <w:jc w:val="center"/>
              <w:rPr>
                <w:rFonts w:ascii="Times New Roman" w:hAnsi="Times New Roman" w:cs="Times New Roman"/>
              </w:rPr>
            </w:pPr>
            <w:r w:rsidRPr="0011098F">
              <w:rPr>
                <w:rFonts w:ascii="Times New Roman" w:hAnsi="Times New Roman" w:cs="Times New Roman"/>
              </w:rPr>
              <w:t>256</w:t>
            </w:r>
          </w:p>
        </w:tc>
        <w:tc>
          <w:tcPr>
            <w:tcW w:w="341" w:type="pct"/>
            <w:vAlign w:val="center"/>
          </w:tcPr>
          <w:p w14:paraId="2B7AB952" w14:textId="63D7CF4B" w:rsidR="00174235" w:rsidRPr="0011098F" w:rsidRDefault="00174235" w:rsidP="00262D10">
            <w:pPr>
              <w:jc w:val="center"/>
              <w:rPr>
                <w:rFonts w:ascii="Times New Roman" w:hAnsi="Times New Roman" w:cs="Times New Roman"/>
              </w:rPr>
            </w:pPr>
            <w:r>
              <w:rPr>
                <w:rFonts w:ascii="Times New Roman" w:hAnsi="Times New Roman" w:cs="Times New Roman"/>
              </w:rPr>
              <w:t>90</w:t>
            </w:r>
          </w:p>
        </w:tc>
        <w:tc>
          <w:tcPr>
            <w:tcW w:w="626" w:type="pct"/>
            <w:vMerge/>
            <w:vAlign w:val="center"/>
          </w:tcPr>
          <w:p w14:paraId="6790B4E0" w14:textId="5554A640" w:rsidR="00174235" w:rsidRPr="0011098F" w:rsidRDefault="00174235" w:rsidP="0011098F">
            <w:pPr>
              <w:jc w:val="both"/>
              <w:rPr>
                <w:rFonts w:ascii="Times New Roman" w:hAnsi="Times New Roman" w:cs="Times New Roman"/>
              </w:rPr>
            </w:pPr>
          </w:p>
        </w:tc>
        <w:tc>
          <w:tcPr>
            <w:tcW w:w="563" w:type="pct"/>
            <w:vMerge/>
            <w:vAlign w:val="center"/>
          </w:tcPr>
          <w:p w14:paraId="68A8BF63" w14:textId="77777777" w:rsidR="00174235" w:rsidRPr="0011098F" w:rsidRDefault="00174235" w:rsidP="00F33925">
            <w:pPr>
              <w:jc w:val="center"/>
              <w:rPr>
                <w:rFonts w:ascii="Times New Roman" w:hAnsi="Times New Roman" w:cs="Times New Roman"/>
              </w:rPr>
            </w:pPr>
          </w:p>
        </w:tc>
        <w:tc>
          <w:tcPr>
            <w:tcW w:w="494" w:type="pct"/>
            <w:vMerge/>
            <w:vAlign w:val="center"/>
          </w:tcPr>
          <w:p w14:paraId="2F3BE357" w14:textId="77777777" w:rsidR="00174235" w:rsidRPr="0011098F" w:rsidRDefault="00174235" w:rsidP="00F33925">
            <w:pPr>
              <w:jc w:val="center"/>
              <w:rPr>
                <w:rFonts w:ascii="Times New Roman" w:hAnsi="Times New Roman" w:cs="Times New Roman"/>
              </w:rPr>
            </w:pPr>
          </w:p>
        </w:tc>
        <w:tc>
          <w:tcPr>
            <w:tcW w:w="563" w:type="pct"/>
            <w:vMerge/>
            <w:vAlign w:val="center"/>
          </w:tcPr>
          <w:p w14:paraId="73BCA446" w14:textId="77777777" w:rsidR="00174235" w:rsidRPr="0011098F" w:rsidRDefault="00174235" w:rsidP="00262D10">
            <w:pPr>
              <w:jc w:val="center"/>
              <w:rPr>
                <w:rFonts w:ascii="Times New Roman" w:hAnsi="Times New Roman" w:cs="Times New Roman"/>
              </w:rPr>
            </w:pPr>
          </w:p>
        </w:tc>
        <w:tc>
          <w:tcPr>
            <w:tcW w:w="494" w:type="pct"/>
            <w:vMerge/>
            <w:vAlign w:val="center"/>
          </w:tcPr>
          <w:p w14:paraId="07A190D0" w14:textId="77777777" w:rsidR="00174235" w:rsidRPr="0011098F" w:rsidRDefault="00174235" w:rsidP="00262D10">
            <w:pPr>
              <w:jc w:val="center"/>
              <w:rPr>
                <w:rFonts w:ascii="Times New Roman" w:hAnsi="Times New Roman" w:cs="Times New Roman"/>
              </w:rPr>
            </w:pPr>
          </w:p>
        </w:tc>
      </w:tr>
      <w:tr w:rsidR="00174235" w:rsidRPr="0011098F" w14:paraId="2EE82154" w14:textId="5C3D34BB" w:rsidTr="00042CC1">
        <w:trPr>
          <w:cantSplit/>
          <w:trHeight w:val="73"/>
        </w:trPr>
        <w:tc>
          <w:tcPr>
            <w:tcW w:w="178" w:type="pct"/>
            <w:vMerge/>
            <w:vAlign w:val="center"/>
          </w:tcPr>
          <w:p w14:paraId="5A3C63B6" w14:textId="77777777" w:rsidR="00174235" w:rsidRPr="0011098F" w:rsidRDefault="00174235" w:rsidP="00182E9F">
            <w:pPr>
              <w:jc w:val="center"/>
              <w:rPr>
                <w:rFonts w:ascii="Times New Roman" w:hAnsi="Times New Roman" w:cs="Times New Roman"/>
              </w:rPr>
            </w:pPr>
          </w:p>
        </w:tc>
        <w:tc>
          <w:tcPr>
            <w:tcW w:w="674" w:type="pct"/>
            <w:vMerge/>
            <w:vAlign w:val="center"/>
          </w:tcPr>
          <w:p w14:paraId="1807D37D" w14:textId="4DC6AF35" w:rsidR="00174235" w:rsidRPr="0011098F" w:rsidRDefault="00174235" w:rsidP="0011098F">
            <w:pPr>
              <w:jc w:val="both"/>
              <w:rPr>
                <w:rFonts w:ascii="Times New Roman" w:hAnsi="Times New Roman" w:cs="Times New Roman"/>
              </w:rPr>
            </w:pPr>
          </w:p>
        </w:tc>
        <w:tc>
          <w:tcPr>
            <w:tcW w:w="634" w:type="pct"/>
            <w:vAlign w:val="center"/>
          </w:tcPr>
          <w:p w14:paraId="7F492DEF" w14:textId="5B6E4E91" w:rsidR="00174235" w:rsidRPr="0011098F" w:rsidRDefault="00174235"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35742DA0" w14:textId="33BD8EC8" w:rsidR="00174235" w:rsidRPr="00E64C8C" w:rsidRDefault="00174235" w:rsidP="0011098F">
            <w:pPr>
              <w:jc w:val="center"/>
              <w:rPr>
                <w:rFonts w:ascii="Times New Roman" w:hAnsi="Times New Roman" w:cs="Times New Roman"/>
                <w:b/>
              </w:rPr>
            </w:pPr>
            <w:r>
              <w:rPr>
                <w:rFonts w:ascii="Times New Roman" w:hAnsi="Times New Roman" w:cs="Times New Roman"/>
                <w:b/>
              </w:rPr>
              <w:t>609</w:t>
            </w:r>
          </w:p>
        </w:tc>
        <w:tc>
          <w:tcPr>
            <w:tcW w:w="341" w:type="pct"/>
            <w:vAlign w:val="center"/>
          </w:tcPr>
          <w:p w14:paraId="7243B759" w14:textId="0A1B50D2" w:rsidR="00174235" w:rsidRPr="00174235" w:rsidRDefault="00174235" w:rsidP="00262D10">
            <w:pPr>
              <w:jc w:val="center"/>
              <w:rPr>
                <w:rFonts w:ascii="Times New Roman" w:hAnsi="Times New Roman" w:cs="Times New Roman"/>
                <w:b/>
              </w:rPr>
            </w:pPr>
            <w:r>
              <w:rPr>
                <w:rFonts w:ascii="Times New Roman" w:hAnsi="Times New Roman" w:cs="Times New Roman"/>
                <w:b/>
              </w:rPr>
              <w:t>320</w:t>
            </w:r>
          </w:p>
        </w:tc>
        <w:tc>
          <w:tcPr>
            <w:tcW w:w="626" w:type="pct"/>
            <w:vMerge/>
            <w:vAlign w:val="center"/>
          </w:tcPr>
          <w:p w14:paraId="45071A15" w14:textId="1E2450FD" w:rsidR="00174235" w:rsidRPr="0011098F" w:rsidRDefault="00174235" w:rsidP="0011098F">
            <w:pPr>
              <w:jc w:val="both"/>
              <w:rPr>
                <w:rFonts w:ascii="Times New Roman" w:hAnsi="Times New Roman" w:cs="Times New Roman"/>
              </w:rPr>
            </w:pPr>
          </w:p>
        </w:tc>
        <w:tc>
          <w:tcPr>
            <w:tcW w:w="563" w:type="pct"/>
            <w:vMerge/>
            <w:vAlign w:val="center"/>
          </w:tcPr>
          <w:p w14:paraId="55B797D9" w14:textId="77777777" w:rsidR="00174235" w:rsidRPr="0011098F" w:rsidRDefault="00174235" w:rsidP="00F33925">
            <w:pPr>
              <w:jc w:val="center"/>
              <w:rPr>
                <w:rFonts w:ascii="Times New Roman" w:hAnsi="Times New Roman" w:cs="Times New Roman"/>
              </w:rPr>
            </w:pPr>
          </w:p>
        </w:tc>
        <w:tc>
          <w:tcPr>
            <w:tcW w:w="494" w:type="pct"/>
            <w:vMerge/>
            <w:vAlign w:val="center"/>
          </w:tcPr>
          <w:p w14:paraId="74973BCD" w14:textId="77777777" w:rsidR="00174235" w:rsidRPr="0011098F" w:rsidRDefault="00174235" w:rsidP="00F33925">
            <w:pPr>
              <w:jc w:val="center"/>
              <w:rPr>
                <w:rFonts w:ascii="Times New Roman" w:hAnsi="Times New Roman" w:cs="Times New Roman"/>
              </w:rPr>
            </w:pPr>
          </w:p>
        </w:tc>
        <w:tc>
          <w:tcPr>
            <w:tcW w:w="563" w:type="pct"/>
            <w:vMerge/>
            <w:vAlign w:val="center"/>
          </w:tcPr>
          <w:p w14:paraId="6B5314BA" w14:textId="77777777" w:rsidR="00174235" w:rsidRPr="0011098F" w:rsidRDefault="00174235" w:rsidP="00262D10">
            <w:pPr>
              <w:jc w:val="center"/>
              <w:rPr>
                <w:rFonts w:ascii="Times New Roman" w:hAnsi="Times New Roman" w:cs="Times New Roman"/>
              </w:rPr>
            </w:pPr>
          </w:p>
        </w:tc>
        <w:tc>
          <w:tcPr>
            <w:tcW w:w="494" w:type="pct"/>
            <w:vMerge/>
            <w:vAlign w:val="center"/>
          </w:tcPr>
          <w:p w14:paraId="331CDA7A" w14:textId="77777777" w:rsidR="00174235" w:rsidRPr="0011098F" w:rsidRDefault="00174235" w:rsidP="00262D10">
            <w:pPr>
              <w:jc w:val="center"/>
              <w:rPr>
                <w:rFonts w:ascii="Times New Roman" w:hAnsi="Times New Roman" w:cs="Times New Roman"/>
              </w:rPr>
            </w:pPr>
          </w:p>
        </w:tc>
      </w:tr>
      <w:tr w:rsidR="00174235" w:rsidRPr="0011098F" w14:paraId="2C73667C" w14:textId="74F64D6A" w:rsidTr="00042CC1">
        <w:trPr>
          <w:cantSplit/>
          <w:trHeight w:val="1012"/>
        </w:trPr>
        <w:tc>
          <w:tcPr>
            <w:tcW w:w="178" w:type="pct"/>
            <w:vAlign w:val="center"/>
          </w:tcPr>
          <w:p w14:paraId="3B3B2B85" w14:textId="3DACBA5A" w:rsidR="00174235" w:rsidRPr="0011098F" w:rsidRDefault="00174235" w:rsidP="00182E9F">
            <w:pPr>
              <w:jc w:val="center"/>
              <w:rPr>
                <w:rFonts w:ascii="Times New Roman" w:hAnsi="Times New Roman" w:cs="Times New Roman"/>
              </w:rPr>
            </w:pPr>
            <w:r>
              <w:rPr>
                <w:rFonts w:ascii="Times New Roman" w:hAnsi="Times New Roman" w:cs="Times New Roman"/>
              </w:rPr>
              <w:t>156</w:t>
            </w:r>
          </w:p>
        </w:tc>
        <w:tc>
          <w:tcPr>
            <w:tcW w:w="674" w:type="pct"/>
            <w:vAlign w:val="center"/>
          </w:tcPr>
          <w:p w14:paraId="3E7AEA1B" w14:textId="59CA26B1" w:rsidR="00174235" w:rsidRPr="0011098F" w:rsidRDefault="00174235" w:rsidP="0011098F">
            <w:pPr>
              <w:jc w:val="both"/>
              <w:rPr>
                <w:rFonts w:ascii="Times New Roman" w:hAnsi="Times New Roman" w:cs="Times New Roman"/>
              </w:rPr>
            </w:pPr>
            <w:r w:rsidRPr="0011098F">
              <w:rPr>
                <w:rFonts w:ascii="Times New Roman" w:hAnsi="Times New Roman" w:cs="Times New Roman"/>
              </w:rPr>
              <w:t>05:42:000025:1552</w:t>
            </w:r>
          </w:p>
          <w:p w14:paraId="0C73F3DD"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напротив дома по улице Кандела</w:t>
            </w:r>
          </w:p>
        </w:tc>
        <w:tc>
          <w:tcPr>
            <w:tcW w:w="634" w:type="pct"/>
            <w:vAlign w:val="center"/>
          </w:tcPr>
          <w:p w14:paraId="575F27E5" w14:textId="6B2EB736" w:rsidR="00174235" w:rsidRPr="0011098F" w:rsidRDefault="00174235" w:rsidP="00175793">
            <w:pPr>
              <w:jc w:val="center"/>
              <w:rPr>
                <w:rFonts w:ascii="Times New Roman" w:hAnsi="Times New Roman" w:cs="Times New Roman"/>
              </w:rPr>
            </w:pPr>
            <w:r>
              <w:rPr>
                <w:rFonts w:ascii="Times New Roman" w:hAnsi="Times New Roman" w:cs="Times New Roman"/>
              </w:rPr>
              <w:t>-</w:t>
            </w:r>
          </w:p>
        </w:tc>
        <w:tc>
          <w:tcPr>
            <w:tcW w:w="432" w:type="pct"/>
            <w:vAlign w:val="center"/>
          </w:tcPr>
          <w:p w14:paraId="788A6862" w14:textId="698E6BB8" w:rsidR="00174235" w:rsidRPr="0011098F" w:rsidRDefault="00174235"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1A6BCA24" w14:textId="739149F7" w:rsidR="00174235" w:rsidRPr="0011098F" w:rsidRDefault="00174235"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70D382E4" w14:textId="2ADDCF70" w:rsidR="00174235" w:rsidRPr="0011098F" w:rsidRDefault="00174235" w:rsidP="0011098F">
            <w:pPr>
              <w:jc w:val="both"/>
              <w:rPr>
                <w:rFonts w:ascii="Times New Roman" w:hAnsi="Times New Roman" w:cs="Times New Roman"/>
              </w:rPr>
            </w:pPr>
            <w:r w:rsidRPr="0011098F">
              <w:rPr>
                <w:rFonts w:ascii="Times New Roman" w:hAnsi="Times New Roman" w:cs="Times New Roman"/>
              </w:rPr>
              <w:t>- 2 контейнеров;</w:t>
            </w:r>
          </w:p>
          <w:p w14:paraId="7D515870"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- 5 кв.м.;</w:t>
            </w:r>
          </w:p>
          <w:p w14:paraId="34BACB61"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385B7FF7" w14:textId="32E949BD" w:rsidR="00174235" w:rsidRPr="0011098F" w:rsidRDefault="00174235"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294C7B92" w14:textId="31BB3E0F" w:rsidR="00174235" w:rsidRPr="0011098F" w:rsidRDefault="00174235"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0B7EC9C2" w14:textId="52C8BECD" w:rsidR="00174235" w:rsidRPr="0011098F" w:rsidRDefault="00174235"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2804C635" w14:textId="52D97F37" w:rsidR="00174235" w:rsidRPr="0011098F" w:rsidRDefault="00174235" w:rsidP="00262D10">
            <w:pPr>
              <w:jc w:val="center"/>
              <w:rPr>
                <w:rFonts w:ascii="Times New Roman" w:hAnsi="Times New Roman" w:cs="Times New Roman"/>
              </w:rPr>
            </w:pPr>
            <w:r>
              <w:rPr>
                <w:rFonts w:ascii="Times New Roman" w:hAnsi="Times New Roman" w:cs="Times New Roman"/>
              </w:rPr>
              <w:t>-</w:t>
            </w:r>
          </w:p>
        </w:tc>
      </w:tr>
      <w:tr w:rsidR="00174235" w:rsidRPr="0011098F" w14:paraId="41DDDB53" w14:textId="565FCBF6" w:rsidTr="00042CC1">
        <w:trPr>
          <w:cantSplit/>
          <w:trHeight w:val="1012"/>
        </w:trPr>
        <w:tc>
          <w:tcPr>
            <w:tcW w:w="178" w:type="pct"/>
            <w:vAlign w:val="center"/>
          </w:tcPr>
          <w:p w14:paraId="19B8042D" w14:textId="08A50BCA" w:rsidR="00174235" w:rsidRPr="0011098F" w:rsidRDefault="00174235" w:rsidP="00182E9F">
            <w:pPr>
              <w:jc w:val="center"/>
              <w:rPr>
                <w:rFonts w:ascii="Times New Roman" w:hAnsi="Times New Roman" w:cs="Times New Roman"/>
              </w:rPr>
            </w:pPr>
            <w:r>
              <w:rPr>
                <w:rFonts w:ascii="Times New Roman" w:hAnsi="Times New Roman" w:cs="Times New Roman"/>
              </w:rPr>
              <w:t>157</w:t>
            </w:r>
          </w:p>
        </w:tc>
        <w:tc>
          <w:tcPr>
            <w:tcW w:w="674" w:type="pct"/>
            <w:vAlign w:val="center"/>
          </w:tcPr>
          <w:p w14:paraId="4DFA3A22" w14:textId="7E9E4B34" w:rsidR="00174235" w:rsidRPr="0011098F" w:rsidRDefault="00174235" w:rsidP="0011098F">
            <w:pPr>
              <w:jc w:val="both"/>
              <w:rPr>
                <w:rFonts w:ascii="Times New Roman" w:hAnsi="Times New Roman" w:cs="Times New Roman"/>
              </w:rPr>
            </w:pPr>
            <w:r w:rsidRPr="0011098F">
              <w:rPr>
                <w:rFonts w:ascii="Times New Roman" w:hAnsi="Times New Roman" w:cs="Times New Roman"/>
              </w:rPr>
              <w:t>05:42:000025:1551</w:t>
            </w:r>
          </w:p>
          <w:p w14:paraId="13951773"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напротив дома по улице Канделаки</w:t>
            </w:r>
          </w:p>
        </w:tc>
        <w:tc>
          <w:tcPr>
            <w:tcW w:w="634" w:type="pct"/>
            <w:vAlign w:val="center"/>
          </w:tcPr>
          <w:p w14:paraId="59B15C3C" w14:textId="52B69341" w:rsidR="00174235" w:rsidRPr="0011098F" w:rsidRDefault="00174235" w:rsidP="00F177C8">
            <w:pPr>
              <w:jc w:val="center"/>
              <w:rPr>
                <w:rFonts w:ascii="Times New Roman" w:hAnsi="Times New Roman" w:cs="Times New Roman"/>
              </w:rPr>
            </w:pPr>
            <w:r>
              <w:rPr>
                <w:rFonts w:ascii="Times New Roman" w:hAnsi="Times New Roman" w:cs="Times New Roman"/>
              </w:rPr>
              <w:t>-</w:t>
            </w:r>
          </w:p>
        </w:tc>
        <w:tc>
          <w:tcPr>
            <w:tcW w:w="432" w:type="pct"/>
            <w:vAlign w:val="center"/>
          </w:tcPr>
          <w:p w14:paraId="042C5240" w14:textId="687076E9" w:rsidR="00174235" w:rsidRPr="0011098F" w:rsidRDefault="00174235"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422712D3" w14:textId="259D90E6" w:rsidR="00174235" w:rsidRPr="0011098F" w:rsidRDefault="00174235"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335C1CAB" w14:textId="760F406A" w:rsidR="00174235" w:rsidRPr="0011098F" w:rsidRDefault="00174235" w:rsidP="0011098F">
            <w:pPr>
              <w:jc w:val="both"/>
              <w:rPr>
                <w:rFonts w:ascii="Times New Roman" w:hAnsi="Times New Roman" w:cs="Times New Roman"/>
              </w:rPr>
            </w:pPr>
            <w:r w:rsidRPr="0011098F">
              <w:rPr>
                <w:rFonts w:ascii="Times New Roman" w:hAnsi="Times New Roman" w:cs="Times New Roman"/>
              </w:rPr>
              <w:t>- 5 контейнеров;</w:t>
            </w:r>
          </w:p>
          <w:p w14:paraId="6FC4A788"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- 11 кв.м.;</w:t>
            </w:r>
          </w:p>
          <w:p w14:paraId="665BFD52"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322751C6" w14:textId="29BFDC36" w:rsidR="00174235" w:rsidRPr="0011098F" w:rsidRDefault="00174235"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0A2B773F" w14:textId="394196AD" w:rsidR="00174235" w:rsidRPr="0011098F" w:rsidRDefault="00174235"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0B9860F8" w14:textId="00235D4F" w:rsidR="00174235" w:rsidRPr="0011098F" w:rsidRDefault="00174235"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34207562" w14:textId="38401ECD" w:rsidR="00174235" w:rsidRPr="0011098F" w:rsidRDefault="00174235" w:rsidP="00262D10">
            <w:pPr>
              <w:jc w:val="center"/>
              <w:rPr>
                <w:rFonts w:ascii="Times New Roman" w:hAnsi="Times New Roman" w:cs="Times New Roman"/>
              </w:rPr>
            </w:pPr>
            <w:r>
              <w:rPr>
                <w:rFonts w:ascii="Times New Roman" w:hAnsi="Times New Roman" w:cs="Times New Roman"/>
              </w:rPr>
              <w:t>-</w:t>
            </w:r>
          </w:p>
        </w:tc>
      </w:tr>
      <w:tr w:rsidR="00174235" w:rsidRPr="0011098F" w14:paraId="7E9588D7" w14:textId="7C908067" w:rsidTr="00042CC1">
        <w:trPr>
          <w:cantSplit/>
          <w:trHeight w:val="1012"/>
        </w:trPr>
        <w:tc>
          <w:tcPr>
            <w:tcW w:w="178" w:type="pct"/>
            <w:vAlign w:val="center"/>
          </w:tcPr>
          <w:p w14:paraId="2F01BE24" w14:textId="258EDB6C" w:rsidR="00174235" w:rsidRPr="0011098F" w:rsidRDefault="00174235" w:rsidP="00182E9F">
            <w:pPr>
              <w:jc w:val="center"/>
              <w:rPr>
                <w:rFonts w:ascii="Times New Roman" w:hAnsi="Times New Roman" w:cs="Times New Roman"/>
              </w:rPr>
            </w:pPr>
            <w:r>
              <w:rPr>
                <w:rFonts w:ascii="Times New Roman" w:hAnsi="Times New Roman" w:cs="Times New Roman"/>
              </w:rPr>
              <w:t>158</w:t>
            </w:r>
          </w:p>
        </w:tc>
        <w:tc>
          <w:tcPr>
            <w:tcW w:w="674" w:type="pct"/>
            <w:vAlign w:val="center"/>
          </w:tcPr>
          <w:p w14:paraId="198E8BAA" w14:textId="0BE36E0E" w:rsidR="00174235" w:rsidRPr="0011098F" w:rsidRDefault="00174235" w:rsidP="0011098F">
            <w:pPr>
              <w:jc w:val="both"/>
              <w:rPr>
                <w:rFonts w:ascii="Times New Roman" w:hAnsi="Times New Roman" w:cs="Times New Roman"/>
              </w:rPr>
            </w:pPr>
            <w:r w:rsidRPr="0011098F">
              <w:rPr>
                <w:rFonts w:ascii="Times New Roman" w:hAnsi="Times New Roman" w:cs="Times New Roman"/>
              </w:rPr>
              <w:t>05:42:000025:1549</w:t>
            </w:r>
          </w:p>
          <w:p w14:paraId="0C90C75C"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улица Канделаки, около здания Горсобес</w:t>
            </w:r>
          </w:p>
        </w:tc>
        <w:tc>
          <w:tcPr>
            <w:tcW w:w="634" w:type="pct"/>
            <w:vAlign w:val="center"/>
          </w:tcPr>
          <w:p w14:paraId="293CDCA8" w14:textId="6310AA00" w:rsidR="00174235" w:rsidRPr="0011098F" w:rsidRDefault="00174235" w:rsidP="00174235">
            <w:pPr>
              <w:jc w:val="center"/>
              <w:rPr>
                <w:rFonts w:ascii="Times New Roman" w:hAnsi="Times New Roman" w:cs="Times New Roman"/>
              </w:rPr>
            </w:pPr>
            <w:r>
              <w:rPr>
                <w:rFonts w:ascii="Times New Roman" w:hAnsi="Times New Roman" w:cs="Times New Roman"/>
              </w:rPr>
              <w:t>-</w:t>
            </w:r>
          </w:p>
        </w:tc>
        <w:tc>
          <w:tcPr>
            <w:tcW w:w="432" w:type="pct"/>
            <w:vAlign w:val="center"/>
          </w:tcPr>
          <w:p w14:paraId="1EE9D068" w14:textId="60BF2205" w:rsidR="00174235" w:rsidRPr="0011098F" w:rsidRDefault="00174235"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2918D543" w14:textId="2641A27E" w:rsidR="00174235" w:rsidRPr="0011098F" w:rsidRDefault="00174235"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0AECE22D" w14:textId="0B251810" w:rsidR="00174235" w:rsidRPr="0011098F" w:rsidRDefault="00174235" w:rsidP="0011098F">
            <w:pPr>
              <w:jc w:val="both"/>
              <w:rPr>
                <w:rFonts w:ascii="Times New Roman" w:hAnsi="Times New Roman" w:cs="Times New Roman"/>
              </w:rPr>
            </w:pPr>
            <w:r w:rsidRPr="0011098F">
              <w:rPr>
                <w:rFonts w:ascii="Times New Roman" w:hAnsi="Times New Roman" w:cs="Times New Roman"/>
              </w:rPr>
              <w:t>- 2 контейнеров;</w:t>
            </w:r>
          </w:p>
          <w:p w14:paraId="3CAD9B42"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- 5 кв.м.;</w:t>
            </w:r>
          </w:p>
          <w:p w14:paraId="6B2A14AE"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26B5ED86" w14:textId="3F039011" w:rsidR="00174235" w:rsidRPr="0011098F" w:rsidRDefault="00174235"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58759312" w14:textId="06BAC348" w:rsidR="00174235" w:rsidRPr="0011098F" w:rsidRDefault="00174235"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3830C1E3" w14:textId="45E2523C" w:rsidR="00174235" w:rsidRPr="0011098F" w:rsidRDefault="00174235"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4E9AE1E8" w14:textId="1679A0AA" w:rsidR="00174235" w:rsidRPr="0011098F" w:rsidRDefault="00174235" w:rsidP="00262D10">
            <w:pPr>
              <w:jc w:val="center"/>
              <w:rPr>
                <w:rFonts w:ascii="Times New Roman" w:hAnsi="Times New Roman" w:cs="Times New Roman"/>
              </w:rPr>
            </w:pPr>
            <w:r>
              <w:rPr>
                <w:rFonts w:ascii="Times New Roman" w:hAnsi="Times New Roman" w:cs="Times New Roman"/>
              </w:rPr>
              <w:t>-</w:t>
            </w:r>
          </w:p>
        </w:tc>
      </w:tr>
      <w:tr w:rsidR="00174235" w:rsidRPr="0011098F" w14:paraId="45C5302C" w14:textId="02E7CC9A" w:rsidTr="00042CC1">
        <w:trPr>
          <w:cantSplit/>
          <w:trHeight w:val="1265"/>
        </w:trPr>
        <w:tc>
          <w:tcPr>
            <w:tcW w:w="178" w:type="pct"/>
            <w:vAlign w:val="center"/>
          </w:tcPr>
          <w:p w14:paraId="48FA737D" w14:textId="4F1091F7" w:rsidR="00174235" w:rsidRPr="0011098F" w:rsidRDefault="00174235" w:rsidP="00182E9F">
            <w:pPr>
              <w:jc w:val="center"/>
              <w:rPr>
                <w:rFonts w:ascii="Times New Roman" w:hAnsi="Times New Roman" w:cs="Times New Roman"/>
              </w:rPr>
            </w:pPr>
            <w:r>
              <w:rPr>
                <w:rFonts w:ascii="Times New Roman" w:hAnsi="Times New Roman" w:cs="Times New Roman"/>
              </w:rPr>
              <w:t>159</w:t>
            </w:r>
          </w:p>
        </w:tc>
        <w:tc>
          <w:tcPr>
            <w:tcW w:w="674" w:type="pct"/>
            <w:vAlign w:val="center"/>
          </w:tcPr>
          <w:p w14:paraId="70FF0FF2" w14:textId="7B500C72" w:rsidR="00174235" w:rsidRPr="0011098F" w:rsidRDefault="00174235" w:rsidP="0011098F">
            <w:pPr>
              <w:jc w:val="both"/>
              <w:rPr>
                <w:rFonts w:ascii="Times New Roman" w:hAnsi="Times New Roman" w:cs="Times New Roman"/>
              </w:rPr>
            </w:pPr>
            <w:r w:rsidRPr="0011098F">
              <w:rPr>
                <w:rFonts w:ascii="Times New Roman" w:hAnsi="Times New Roman" w:cs="Times New Roman"/>
              </w:rPr>
              <w:t>05:42:000022:784</w:t>
            </w:r>
          </w:p>
          <w:p w14:paraId="0413A01E"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улица Мамедбекова, пересечение с улицей Талыбова</w:t>
            </w:r>
          </w:p>
        </w:tc>
        <w:tc>
          <w:tcPr>
            <w:tcW w:w="634" w:type="pct"/>
            <w:vAlign w:val="center"/>
          </w:tcPr>
          <w:p w14:paraId="7FF25345" w14:textId="1145C712" w:rsidR="00174235" w:rsidRPr="0011098F" w:rsidRDefault="00174235" w:rsidP="00174235">
            <w:pPr>
              <w:jc w:val="center"/>
              <w:rPr>
                <w:rFonts w:ascii="Times New Roman" w:hAnsi="Times New Roman" w:cs="Times New Roman"/>
              </w:rPr>
            </w:pPr>
            <w:r>
              <w:rPr>
                <w:rFonts w:ascii="Times New Roman" w:hAnsi="Times New Roman" w:cs="Times New Roman"/>
              </w:rPr>
              <w:t>-</w:t>
            </w:r>
          </w:p>
        </w:tc>
        <w:tc>
          <w:tcPr>
            <w:tcW w:w="432" w:type="pct"/>
            <w:vAlign w:val="center"/>
          </w:tcPr>
          <w:p w14:paraId="0E717D00" w14:textId="4C9BCDBF" w:rsidR="00174235" w:rsidRPr="0011098F" w:rsidRDefault="00174235"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475888AB" w14:textId="432F3244" w:rsidR="00174235" w:rsidRPr="0011098F" w:rsidRDefault="00174235"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32D51116" w14:textId="2DF5BCCB" w:rsidR="00174235" w:rsidRPr="0011098F" w:rsidRDefault="00174235" w:rsidP="0011098F">
            <w:pPr>
              <w:jc w:val="both"/>
              <w:rPr>
                <w:rFonts w:ascii="Times New Roman" w:hAnsi="Times New Roman" w:cs="Times New Roman"/>
              </w:rPr>
            </w:pPr>
            <w:r w:rsidRPr="0011098F">
              <w:rPr>
                <w:rFonts w:ascii="Times New Roman" w:hAnsi="Times New Roman" w:cs="Times New Roman"/>
              </w:rPr>
              <w:t>- 1 контейнеров;</w:t>
            </w:r>
          </w:p>
          <w:p w14:paraId="32FD59A7"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- 3 кв.м.;</w:t>
            </w:r>
          </w:p>
          <w:p w14:paraId="3C651B48"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49C39953" w14:textId="04A83A8A" w:rsidR="00174235" w:rsidRPr="0011098F" w:rsidRDefault="00174235"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65D9D7F5" w14:textId="44DA7FD2" w:rsidR="00174235" w:rsidRPr="0011098F" w:rsidRDefault="00174235"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63F7E375" w14:textId="0D668444" w:rsidR="00174235" w:rsidRPr="0011098F" w:rsidRDefault="00174235"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11A0F40F" w14:textId="30ECEA8A" w:rsidR="00174235" w:rsidRPr="0011098F" w:rsidRDefault="00174235" w:rsidP="00262D10">
            <w:pPr>
              <w:jc w:val="center"/>
              <w:rPr>
                <w:rFonts w:ascii="Times New Roman" w:hAnsi="Times New Roman" w:cs="Times New Roman"/>
              </w:rPr>
            </w:pPr>
            <w:r>
              <w:rPr>
                <w:rFonts w:ascii="Times New Roman" w:hAnsi="Times New Roman" w:cs="Times New Roman"/>
              </w:rPr>
              <w:t>-</w:t>
            </w:r>
          </w:p>
        </w:tc>
      </w:tr>
      <w:tr w:rsidR="00174235" w:rsidRPr="0011098F" w14:paraId="7C12789C" w14:textId="41A21205" w:rsidTr="00042CC1">
        <w:trPr>
          <w:cantSplit/>
          <w:trHeight w:val="73"/>
        </w:trPr>
        <w:tc>
          <w:tcPr>
            <w:tcW w:w="178" w:type="pct"/>
            <w:vMerge w:val="restart"/>
            <w:vAlign w:val="center"/>
          </w:tcPr>
          <w:p w14:paraId="70F6AAEA" w14:textId="1CB04797" w:rsidR="00174235" w:rsidRPr="0011098F" w:rsidRDefault="00174235" w:rsidP="00182E9F">
            <w:pPr>
              <w:jc w:val="center"/>
              <w:rPr>
                <w:rFonts w:ascii="Times New Roman" w:hAnsi="Times New Roman" w:cs="Times New Roman"/>
              </w:rPr>
            </w:pPr>
            <w:r>
              <w:rPr>
                <w:rFonts w:ascii="Times New Roman" w:hAnsi="Times New Roman" w:cs="Times New Roman"/>
              </w:rPr>
              <w:lastRenderedPageBreak/>
              <w:t>160</w:t>
            </w:r>
          </w:p>
        </w:tc>
        <w:tc>
          <w:tcPr>
            <w:tcW w:w="674" w:type="pct"/>
            <w:vMerge w:val="restart"/>
            <w:vAlign w:val="center"/>
          </w:tcPr>
          <w:p w14:paraId="7EE67D19" w14:textId="4B82B8C1" w:rsidR="00174235" w:rsidRPr="0011098F" w:rsidRDefault="00174235" w:rsidP="0011098F">
            <w:pPr>
              <w:jc w:val="both"/>
              <w:rPr>
                <w:rFonts w:ascii="Times New Roman" w:hAnsi="Times New Roman" w:cs="Times New Roman"/>
              </w:rPr>
            </w:pPr>
            <w:r w:rsidRPr="0011098F">
              <w:rPr>
                <w:rFonts w:ascii="Times New Roman" w:hAnsi="Times New Roman" w:cs="Times New Roman"/>
              </w:rPr>
              <w:t>05:42:000022:786</w:t>
            </w:r>
          </w:p>
          <w:p w14:paraId="6B5A2BE1"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улица Мамедбекова, напротив дома №60</w:t>
            </w:r>
          </w:p>
        </w:tc>
        <w:tc>
          <w:tcPr>
            <w:tcW w:w="634" w:type="pct"/>
            <w:vAlign w:val="center"/>
          </w:tcPr>
          <w:p w14:paraId="7D52440E"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улица Мамедбекова, д. 60</w:t>
            </w:r>
          </w:p>
        </w:tc>
        <w:tc>
          <w:tcPr>
            <w:tcW w:w="432" w:type="pct"/>
            <w:vAlign w:val="center"/>
          </w:tcPr>
          <w:p w14:paraId="5809CDE3" w14:textId="77777777" w:rsidR="00174235" w:rsidRPr="0011098F" w:rsidRDefault="00174235" w:rsidP="0011098F">
            <w:pPr>
              <w:jc w:val="center"/>
              <w:rPr>
                <w:rFonts w:ascii="Times New Roman" w:hAnsi="Times New Roman" w:cs="Times New Roman"/>
              </w:rPr>
            </w:pPr>
            <w:r w:rsidRPr="0011098F">
              <w:rPr>
                <w:rFonts w:ascii="Times New Roman" w:hAnsi="Times New Roman" w:cs="Times New Roman"/>
              </w:rPr>
              <w:t>9</w:t>
            </w:r>
          </w:p>
        </w:tc>
        <w:tc>
          <w:tcPr>
            <w:tcW w:w="341" w:type="pct"/>
            <w:vAlign w:val="center"/>
          </w:tcPr>
          <w:p w14:paraId="7B32673F" w14:textId="0BEE6EB4" w:rsidR="00174235" w:rsidRPr="0011098F" w:rsidRDefault="00174235" w:rsidP="00262D10">
            <w:pPr>
              <w:jc w:val="center"/>
              <w:rPr>
                <w:rFonts w:ascii="Times New Roman" w:hAnsi="Times New Roman" w:cs="Times New Roman"/>
              </w:rPr>
            </w:pPr>
            <w:r>
              <w:rPr>
                <w:rFonts w:ascii="Times New Roman" w:hAnsi="Times New Roman" w:cs="Times New Roman"/>
              </w:rPr>
              <w:t>-</w:t>
            </w:r>
          </w:p>
        </w:tc>
        <w:tc>
          <w:tcPr>
            <w:tcW w:w="626" w:type="pct"/>
            <w:vMerge w:val="restart"/>
            <w:vAlign w:val="center"/>
          </w:tcPr>
          <w:p w14:paraId="0B2C6099" w14:textId="6ACDFB66" w:rsidR="00174235" w:rsidRPr="0011098F" w:rsidRDefault="00174235" w:rsidP="0011098F">
            <w:pPr>
              <w:jc w:val="both"/>
              <w:rPr>
                <w:rFonts w:ascii="Times New Roman" w:hAnsi="Times New Roman" w:cs="Times New Roman"/>
              </w:rPr>
            </w:pPr>
            <w:r w:rsidRPr="0011098F">
              <w:rPr>
                <w:rFonts w:ascii="Times New Roman" w:hAnsi="Times New Roman" w:cs="Times New Roman"/>
              </w:rPr>
              <w:t>- 1 контейнеров;</w:t>
            </w:r>
          </w:p>
          <w:p w14:paraId="40828CF9"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- 3 кв.м.;</w:t>
            </w:r>
          </w:p>
          <w:p w14:paraId="6B66F98E"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2DD9EF69" w14:textId="619ADAB7" w:rsidR="00174235" w:rsidRPr="0011098F" w:rsidRDefault="00174235" w:rsidP="00F33925">
            <w:pPr>
              <w:jc w:val="center"/>
              <w:rPr>
                <w:rFonts w:ascii="Times New Roman" w:hAnsi="Times New Roman" w:cs="Times New Roman"/>
              </w:rPr>
            </w:pPr>
            <w:r>
              <w:rPr>
                <w:rFonts w:ascii="Times New Roman" w:hAnsi="Times New Roman" w:cs="Times New Roman"/>
              </w:rPr>
              <w:t>1,9</w:t>
            </w:r>
          </w:p>
        </w:tc>
        <w:tc>
          <w:tcPr>
            <w:tcW w:w="494" w:type="pct"/>
            <w:vMerge w:val="restart"/>
            <w:vAlign w:val="center"/>
          </w:tcPr>
          <w:p w14:paraId="2EE2EBFB" w14:textId="0CC59086" w:rsidR="00174235" w:rsidRPr="0011098F" w:rsidRDefault="00174235"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6431BF42" w14:textId="51A4262D" w:rsidR="00174235" w:rsidRPr="0011098F" w:rsidRDefault="00174235" w:rsidP="00262D10">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019A2E39" w14:textId="21596BA9" w:rsidR="00174235" w:rsidRPr="0011098F" w:rsidRDefault="00174235" w:rsidP="00262D10">
            <w:pPr>
              <w:jc w:val="center"/>
              <w:rPr>
                <w:rFonts w:ascii="Times New Roman" w:hAnsi="Times New Roman" w:cs="Times New Roman"/>
              </w:rPr>
            </w:pPr>
            <w:r>
              <w:rPr>
                <w:rFonts w:ascii="Times New Roman" w:hAnsi="Times New Roman" w:cs="Times New Roman"/>
              </w:rPr>
              <w:t>-</w:t>
            </w:r>
          </w:p>
        </w:tc>
      </w:tr>
      <w:tr w:rsidR="00174235" w:rsidRPr="0011098F" w14:paraId="10A0C433" w14:textId="12EC0379" w:rsidTr="00042CC1">
        <w:trPr>
          <w:cantSplit/>
          <w:trHeight w:val="73"/>
        </w:trPr>
        <w:tc>
          <w:tcPr>
            <w:tcW w:w="178" w:type="pct"/>
            <w:vMerge/>
            <w:vAlign w:val="center"/>
          </w:tcPr>
          <w:p w14:paraId="3CB5449D" w14:textId="77777777" w:rsidR="00174235" w:rsidRPr="0011098F" w:rsidRDefault="00174235" w:rsidP="00182E9F">
            <w:pPr>
              <w:jc w:val="center"/>
              <w:rPr>
                <w:rFonts w:ascii="Times New Roman" w:hAnsi="Times New Roman" w:cs="Times New Roman"/>
              </w:rPr>
            </w:pPr>
          </w:p>
        </w:tc>
        <w:tc>
          <w:tcPr>
            <w:tcW w:w="674" w:type="pct"/>
            <w:vMerge/>
            <w:vAlign w:val="center"/>
          </w:tcPr>
          <w:p w14:paraId="13A11275" w14:textId="4207B4F0" w:rsidR="00174235" w:rsidRPr="0011098F" w:rsidRDefault="00174235" w:rsidP="0011098F">
            <w:pPr>
              <w:jc w:val="both"/>
              <w:rPr>
                <w:rFonts w:ascii="Times New Roman" w:hAnsi="Times New Roman" w:cs="Times New Roman"/>
              </w:rPr>
            </w:pPr>
          </w:p>
        </w:tc>
        <w:tc>
          <w:tcPr>
            <w:tcW w:w="634" w:type="pct"/>
            <w:vAlign w:val="center"/>
          </w:tcPr>
          <w:p w14:paraId="254DBBB7" w14:textId="7988FFE8" w:rsidR="00174235" w:rsidRPr="0011098F" w:rsidRDefault="00174235"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32273193" w14:textId="17CE64DD" w:rsidR="00174235" w:rsidRPr="00E64C8C" w:rsidRDefault="00174235" w:rsidP="0011098F">
            <w:pPr>
              <w:jc w:val="center"/>
              <w:rPr>
                <w:rFonts w:ascii="Times New Roman" w:hAnsi="Times New Roman" w:cs="Times New Roman"/>
                <w:b/>
              </w:rPr>
            </w:pPr>
            <w:r>
              <w:rPr>
                <w:rFonts w:ascii="Times New Roman" w:hAnsi="Times New Roman" w:cs="Times New Roman"/>
                <w:b/>
              </w:rPr>
              <w:t>9</w:t>
            </w:r>
          </w:p>
        </w:tc>
        <w:tc>
          <w:tcPr>
            <w:tcW w:w="341" w:type="pct"/>
            <w:vAlign w:val="center"/>
          </w:tcPr>
          <w:p w14:paraId="0E0BCD98" w14:textId="55199634" w:rsidR="00174235" w:rsidRPr="0011098F" w:rsidRDefault="00174235"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24A5A2EE" w14:textId="57AFCB01" w:rsidR="00174235" w:rsidRPr="0011098F" w:rsidRDefault="00174235" w:rsidP="0011098F">
            <w:pPr>
              <w:jc w:val="both"/>
              <w:rPr>
                <w:rFonts w:ascii="Times New Roman" w:hAnsi="Times New Roman" w:cs="Times New Roman"/>
              </w:rPr>
            </w:pPr>
          </w:p>
        </w:tc>
        <w:tc>
          <w:tcPr>
            <w:tcW w:w="563" w:type="pct"/>
            <w:vMerge/>
            <w:vAlign w:val="center"/>
          </w:tcPr>
          <w:p w14:paraId="67B5AF10" w14:textId="77777777" w:rsidR="00174235" w:rsidRPr="0011098F" w:rsidRDefault="00174235" w:rsidP="00F33925">
            <w:pPr>
              <w:jc w:val="center"/>
              <w:rPr>
                <w:rFonts w:ascii="Times New Roman" w:hAnsi="Times New Roman" w:cs="Times New Roman"/>
              </w:rPr>
            </w:pPr>
          </w:p>
        </w:tc>
        <w:tc>
          <w:tcPr>
            <w:tcW w:w="494" w:type="pct"/>
            <w:vMerge/>
            <w:vAlign w:val="center"/>
          </w:tcPr>
          <w:p w14:paraId="272970AE" w14:textId="77777777" w:rsidR="00174235" w:rsidRPr="0011098F" w:rsidRDefault="00174235" w:rsidP="00F33925">
            <w:pPr>
              <w:jc w:val="center"/>
              <w:rPr>
                <w:rFonts w:ascii="Times New Roman" w:hAnsi="Times New Roman" w:cs="Times New Roman"/>
              </w:rPr>
            </w:pPr>
          </w:p>
        </w:tc>
        <w:tc>
          <w:tcPr>
            <w:tcW w:w="563" w:type="pct"/>
            <w:vMerge/>
            <w:vAlign w:val="center"/>
          </w:tcPr>
          <w:p w14:paraId="3AFBA7AA" w14:textId="77777777" w:rsidR="00174235" w:rsidRPr="0011098F" w:rsidRDefault="00174235" w:rsidP="00262D10">
            <w:pPr>
              <w:jc w:val="center"/>
              <w:rPr>
                <w:rFonts w:ascii="Times New Roman" w:hAnsi="Times New Roman" w:cs="Times New Roman"/>
              </w:rPr>
            </w:pPr>
          </w:p>
        </w:tc>
        <w:tc>
          <w:tcPr>
            <w:tcW w:w="494" w:type="pct"/>
            <w:vMerge/>
            <w:vAlign w:val="center"/>
          </w:tcPr>
          <w:p w14:paraId="034DE65E" w14:textId="77777777" w:rsidR="00174235" w:rsidRPr="0011098F" w:rsidRDefault="00174235" w:rsidP="00262D10">
            <w:pPr>
              <w:jc w:val="center"/>
              <w:rPr>
                <w:rFonts w:ascii="Times New Roman" w:hAnsi="Times New Roman" w:cs="Times New Roman"/>
              </w:rPr>
            </w:pPr>
          </w:p>
        </w:tc>
      </w:tr>
      <w:tr w:rsidR="00174235" w:rsidRPr="0011098F" w14:paraId="4EF95C98" w14:textId="5E8B65F9" w:rsidTr="00042CC1">
        <w:trPr>
          <w:cantSplit/>
          <w:trHeight w:val="1400"/>
        </w:trPr>
        <w:tc>
          <w:tcPr>
            <w:tcW w:w="178" w:type="pct"/>
            <w:vAlign w:val="center"/>
          </w:tcPr>
          <w:p w14:paraId="14B063A1" w14:textId="274AFBB3" w:rsidR="00174235" w:rsidRPr="0011098F" w:rsidRDefault="00174235" w:rsidP="00182E9F">
            <w:pPr>
              <w:jc w:val="center"/>
              <w:rPr>
                <w:rFonts w:ascii="Times New Roman" w:hAnsi="Times New Roman" w:cs="Times New Roman"/>
              </w:rPr>
            </w:pPr>
            <w:r>
              <w:rPr>
                <w:rFonts w:ascii="Times New Roman" w:hAnsi="Times New Roman" w:cs="Times New Roman"/>
              </w:rPr>
              <w:t>161</w:t>
            </w:r>
          </w:p>
        </w:tc>
        <w:tc>
          <w:tcPr>
            <w:tcW w:w="674" w:type="pct"/>
            <w:vAlign w:val="center"/>
          </w:tcPr>
          <w:p w14:paraId="741C2B57" w14:textId="11160451" w:rsidR="00174235" w:rsidRPr="0011098F" w:rsidRDefault="00174235" w:rsidP="0011098F">
            <w:pPr>
              <w:jc w:val="both"/>
              <w:rPr>
                <w:rFonts w:ascii="Times New Roman" w:hAnsi="Times New Roman" w:cs="Times New Roman"/>
              </w:rPr>
            </w:pPr>
            <w:r w:rsidRPr="0011098F">
              <w:rPr>
                <w:rFonts w:ascii="Times New Roman" w:hAnsi="Times New Roman" w:cs="Times New Roman"/>
              </w:rPr>
              <w:t>05:42:000022:785</w:t>
            </w:r>
          </w:p>
          <w:p w14:paraId="77B7AB5A"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улица Мамедбекова, напротив дома №16</w:t>
            </w:r>
          </w:p>
        </w:tc>
        <w:tc>
          <w:tcPr>
            <w:tcW w:w="634" w:type="pct"/>
            <w:vAlign w:val="center"/>
          </w:tcPr>
          <w:p w14:paraId="5C359A8C" w14:textId="5C46AEBA" w:rsidR="00174235" w:rsidRPr="0011098F" w:rsidRDefault="00174235" w:rsidP="00174235">
            <w:pPr>
              <w:jc w:val="center"/>
              <w:rPr>
                <w:rFonts w:ascii="Times New Roman" w:hAnsi="Times New Roman" w:cs="Times New Roman"/>
              </w:rPr>
            </w:pPr>
            <w:r>
              <w:rPr>
                <w:rFonts w:ascii="Times New Roman" w:hAnsi="Times New Roman" w:cs="Times New Roman"/>
              </w:rPr>
              <w:t>-</w:t>
            </w:r>
          </w:p>
        </w:tc>
        <w:tc>
          <w:tcPr>
            <w:tcW w:w="432" w:type="pct"/>
            <w:vAlign w:val="center"/>
          </w:tcPr>
          <w:p w14:paraId="0F76DAA2" w14:textId="30AF1817" w:rsidR="00174235" w:rsidRPr="0011098F" w:rsidRDefault="00174235"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69D27BB5" w14:textId="77E08404" w:rsidR="00174235" w:rsidRPr="0011098F" w:rsidRDefault="00174235"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5DAE304C" w14:textId="75DAE6BB" w:rsidR="00174235" w:rsidRPr="0011098F" w:rsidRDefault="00174235" w:rsidP="0011098F">
            <w:pPr>
              <w:jc w:val="both"/>
              <w:rPr>
                <w:rFonts w:ascii="Times New Roman" w:hAnsi="Times New Roman" w:cs="Times New Roman"/>
              </w:rPr>
            </w:pPr>
            <w:r w:rsidRPr="0011098F">
              <w:rPr>
                <w:rFonts w:ascii="Times New Roman" w:hAnsi="Times New Roman" w:cs="Times New Roman"/>
              </w:rPr>
              <w:t>- 1 контейнеров;</w:t>
            </w:r>
          </w:p>
          <w:p w14:paraId="7E7FBD54"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- 3 кв.м.;</w:t>
            </w:r>
          </w:p>
          <w:p w14:paraId="058F4B09"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588EEC8A" w14:textId="7B359538" w:rsidR="00174235" w:rsidRPr="0011098F" w:rsidRDefault="00174235"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24D3A1D4" w14:textId="51AA8AA4" w:rsidR="00174235" w:rsidRPr="0011098F" w:rsidRDefault="00174235"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5A06D37A" w14:textId="169594D1" w:rsidR="00174235" w:rsidRPr="0011098F" w:rsidRDefault="00174235"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24D3DE09" w14:textId="037AC43C" w:rsidR="00174235" w:rsidRPr="0011098F" w:rsidRDefault="00174235" w:rsidP="00262D10">
            <w:pPr>
              <w:jc w:val="center"/>
              <w:rPr>
                <w:rFonts w:ascii="Times New Roman" w:hAnsi="Times New Roman" w:cs="Times New Roman"/>
              </w:rPr>
            </w:pPr>
            <w:r>
              <w:rPr>
                <w:rFonts w:ascii="Times New Roman" w:hAnsi="Times New Roman" w:cs="Times New Roman"/>
              </w:rPr>
              <w:t>-</w:t>
            </w:r>
          </w:p>
        </w:tc>
      </w:tr>
      <w:tr w:rsidR="00174235" w:rsidRPr="0011098F" w14:paraId="26E5C956" w14:textId="20F71AFA" w:rsidTr="00042CC1">
        <w:trPr>
          <w:cantSplit/>
          <w:trHeight w:val="1265"/>
        </w:trPr>
        <w:tc>
          <w:tcPr>
            <w:tcW w:w="178" w:type="pct"/>
            <w:vAlign w:val="center"/>
          </w:tcPr>
          <w:p w14:paraId="761A060E" w14:textId="30ACBC4F" w:rsidR="00174235" w:rsidRPr="0011098F" w:rsidRDefault="00174235" w:rsidP="00182E9F">
            <w:pPr>
              <w:jc w:val="center"/>
              <w:rPr>
                <w:rFonts w:ascii="Times New Roman" w:hAnsi="Times New Roman" w:cs="Times New Roman"/>
              </w:rPr>
            </w:pPr>
            <w:r>
              <w:rPr>
                <w:rFonts w:ascii="Times New Roman" w:hAnsi="Times New Roman" w:cs="Times New Roman"/>
              </w:rPr>
              <w:t>162</w:t>
            </w:r>
          </w:p>
        </w:tc>
        <w:tc>
          <w:tcPr>
            <w:tcW w:w="674" w:type="pct"/>
            <w:vAlign w:val="center"/>
          </w:tcPr>
          <w:p w14:paraId="7E6837F5" w14:textId="48E78D06" w:rsidR="00174235" w:rsidRPr="0011098F" w:rsidRDefault="00174235" w:rsidP="0011098F">
            <w:pPr>
              <w:jc w:val="both"/>
              <w:rPr>
                <w:rFonts w:ascii="Times New Roman" w:hAnsi="Times New Roman" w:cs="Times New Roman"/>
              </w:rPr>
            </w:pPr>
            <w:r w:rsidRPr="0011098F">
              <w:rPr>
                <w:rFonts w:ascii="Times New Roman" w:hAnsi="Times New Roman" w:cs="Times New Roman"/>
              </w:rPr>
              <w:t>05:42:000022:787</w:t>
            </w:r>
          </w:p>
          <w:p w14:paraId="7F379E59"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улица Мамедбекова, напротив дома №52</w:t>
            </w:r>
          </w:p>
        </w:tc>
        <w:tc>
          <w:tcPr>
            <w:tcW w:w="634" w:type="pct"/>
            <w:vAlign w:val="center"/>
          </w:tcPr>
          <w:p w14:paraId="13C2AF5A" w14:textId="4216B72A" w:rsidR="00174235" w:rsidRPr="0011098F" w:rsidRDefault="00174235" w:rsidP="00174235">
            <w:pPr>
              <w:jc w:val="center"/>
              <w:rPr>
                <w:rFonts w:ascii="Times New Roman" w:hAnsi="Times New Roman" w:cs="Times New Roman"/>
              </w:rPr>
            </w:pPr>
            <w:r>
              <w:rPr>
                <w:rFonts w:ascii="Times New Roman" w:hAnsi="Times New Roman" w:cs="Times New Roman"/>
              </w:rPr>
              <w:t>-</w:t>
            </w:r>
          </w:p>
        </w:tc>
        <w:tc>
          <w:tcPr>
            <w:tcW w:w="432" w:type="pct"/>
            <w:vAlign w:val="center"/>
          </w:tcPr>
          <w:p w14:paraId="2ECDBC47" w14:textId="53EFA1A8" w:rsidR="00174235" w:rsidRPr="0011098F" w:rsidRDefault="00174235"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2F33622F" w14:textId="33E35803" w:rsidR="00174235" w:rsidRPr="0011098F" w:rsidRDefault="00174235"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25BCCC8E" w14:textId="62F6C012" w:rsidR="00174235" w:rsidRPr="0011098F" w:rsidRDefault="00174235" w:rsidP="0011098F">
            <w:pPr>
              <w:jc w:val="both"/>
              <w:rPr>
                <w:rFonts w:ascii="Times New Roman" w:hAnsi="Times New Roman" w:cs="Times New Roman"/>
              </w:rPr>
            </w:pPr>
            <w:r w:rsidRPr="0011098F">
              <w:rPr>
                <w:rFonts w:ascii="Times New Roman" w:hAnsi="Times New Roman" w:cs="Times New Roman"/>
              </w:rPr>
              <w:t>- 1 контейнеров;</w:t>
            </w:r>
          </w:p>
          <w:p w14:paraId="5700387B"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- 3 кв.м.;</w:t>
            </w:r>
          </w:p>
          <w:p w14:paraId="3E8398CE"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17D556B1" w14:textId="33B430ED" w:rsidR="00174235" w:rsidRPr="0011098F" w:rsidRDefault="00174235"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013F9AD4" w14:textId="22C5B2AA" w:rsidR="00174235" w:rsidRPr="0011098F" w:rsidRDefault="00174235"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318C44F1" w14:textId="1563F0F0" w:rsidR="00174235" w:rsidRPr="0011098F" w:rsidRDefault="00174235"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42D2A6F0" w14:textId="361EDE1C" w:rsidR="00174235" w:rsidRPr="0011098F" w:rsidRDefault="00174235" w:rsidP="00262D10">
            <w:pPr>
              <w:jc w:val="center"/>
              <w:rPr>
                <w:rFonts w:ascii="Times New Roman" w:hAnsi="Times New Roman" w:cs="Times New Roman"/>
              </w:rPr>
            </w:pPr>
            <w:r>
              <w:rPr>
                <w:rFonts w:ascii="Times New Roman" w:hAnsi="Times New Roman" w:cs="Times New Roman"/>
              </w:rPr>
              <w:t>-</w:t>
            </w:r>
          </w:p>
        </w:tc>
      </w:tr>
      <w:tr w:rsidR="00174235" w:rsidRPr="0011098F" w14:paraId="400A7695" w14:textId="655E25E0" w:rsidTr="00042CC1">
        <w:trPr>
          <w:cantSplit/>
          <w:trHeight w:val="1265"/>
        </w:trPr>
        <w:tc>
          <w:tcPr>
            <w:tcW w:w="178" w:type="pct"/>
            <w:vAlign w:val="center"/>
          </w:tcPr>
          <w:p w14:paraId="1B2C00FD" w14:textId="2C6F4CF7" w:rsidR="00174235" w:rsidRPr="0011098F" w:rsidRDefault="00174235" w:rsidP="00182E9F">
            <w:pPr>
              <w:jc w:val="center"/>
              <w:rPr>
                <w:rFonts w:ascii="Times New Roman" w:hAnsi="Times New Roman" w:cs="Times New Roman"/>
              </w:rPr>
            </w:pPr>
            <w:r>
              <w:rPr>
                <w:rFonts w:ascii="Times New Roman" w:hAnsi="Times New Roman" w:cs="Times New Roman"/>
              </w:rPr>
              <w:t>163</w:t>
            </w:r>
          </w:p>
        </w:tc>
        <w:tc>
          <w:tcPr>
            <w:tcW w:w="674" w:type="pct"/>
            <w:vAlign w:val="center"/>
          </w:tcPr>
          <w:p w14:paraId="67090DB2" w14:textId="283883FB" w:rsidR="00174235" w:rsidRPr="0011098F" w:rsidRDefault="00174235" w:rsidP="0011098F">
            <w:pPr>
              <w:jc w:val="both"/>
              <w:rPr>
                <w:rFonts w:ascii="Times New Roman" w:hAnsi="Times New Roman" w:cs="Times New Roman"/>
              </w:rPr>
            </w:pPr>
            <w:r w:rsidRPr="0011098F">
              <w:rPr>
                <w:rFonts w:ascii="Times New Roman" w:hAnsi="Times New Roman" w:cs="Times New Roman"/>
              </w:rPr>
              <w:t>05:42:000022:783</w:t>
            </w:r>
          </w:p>
          <w:p w14:paraId="615F456C"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улица Мамедбекова, напротив дома №28</w:t>
            </w:r>
          </w:p>
        </w:tc>
        <w:tc>
          <w:tcPr>
            <w:tcW w:w="634" w:type="pct"/>
            <w:vAlign w:val="center"/>
          </w:tcPr>
          <w:p w14:paraId="1EF71F52" w14:textId="6C6D4215" w:rsidR="00174235" w:rsidRPr="0011098F" w:rsidRDefault="00174235" w:rsidP="00174235">
            <w:pPr>
              <w:jc w:val="center"/>
              <w:rPr>
                <w:rFonts w:ascii="Times New Roman" w:hAnsi="Times New Roman" w:cs="Times New Roman"/>
              </w:rPr>
            </w:pPr>
            <w:r>
              <w:rPr>
                <w:rFonts w:ascii="Times New Roman" w:hAnsi="Times New Roman" w:cs="Times New Roman"/>
              </w:rPr>
              <w:t>-</w:t>
            </w:r>
          </w:p>
        </w:tc>
        <w:tc>
          <w:tcPr>
            <w:tcW w:w="432" w:type="pct"/>
            <w:vAlign w:val="center"/>
          </w:tcPr>
          <w:p w14:paraId="09795386" w14:textId="4250A720" w:rsidR="00174235" w:rsidRPr="0011098F" w:rsidRDefault="00174235"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2A658158" w14:textId="40E24590" w:rsidR="00174235" w:rsidRPr="0011098F" w:rsidRDefault="00174235"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0E860124" w14:textId="158BAC81" w:rsidR="00174235" w:rsidRPr="0011098F" w:rsidRDefault="00174235" w:rsidP="0011098F">
            <w:pPr>
              <w:jc w:val="both"/>
              <w:rPr>
                <w:rFonts w:ascii="Times New Roman" w:hAnsi="Times New Roman" w:cs="Times New Roman"/>
              </w:rPr>
            </w:pPr>
            <w:r w:rsidRPr="0011098F">
              <w:rPr>
                <w:rFonts w:ascii="Times New Roman" w:hAnsi="Times New Roman" w:cs="Times New Roman"/>
              </w:rPr>
              <w:t>- 1 контейнеров;</w:t>
            </w:r>
          </w:p>
          <w:p w14:paraId="45E6842A"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- 3 кв.м.;</w:t>
            </w:r>
          </w:p>
          <w:p w14:paraId="3769210A"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46969DFD" w14:textId="43938F09" w:rsidR="00174235" w:rsidRPr="0011098F" w:rsidRDefault="00174235"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308EB0F1" w14:textId="0EE3316D" w:rsidR="00174235" w:rsidRPr="0011098F" w:rsidRDefault="00174235"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5D15A129" w14:textId="3CEBDE51" w:rsidR="00174235" w:rsidRPr="0011098F" w:rsidRDefault="00174235"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67DFF324" w14:textId="3FBC9A59" w:rsidR="00174235" w:rsidRPr="0011098F" w:rsidRDefault="00174235" w:rsidP="00262D10">
            <w:pPr>
              <w:jc w:val="center"/>
              <w:rPr>
                <w:rFonts w:ascii="Times New Roman" w:hAnsi="Times New Roman" w:cs="Times New Roman"/>
              </w:rPr>
            </w:pPr>
            <w:r>
              <w:rPr>
                <w:rFonts w:ascii="Times New Roman" w:hAnsi="Times New Roman" w:cs="Times New Roman"/>
              </w:rPr>
              <w:t>-</w:t>
            </w:r>
          </w:p>
        </w:tc>
      </w:tr>
      <w:tr w:rsidR="00174235" w:rsidRPr="0011098F" w14:paraId="03377C3C" w14:textId="48245EB9" w:rsidTr="00042CC1">
        <w:trPr>
          <w:cantSplit/>
          <w:trHeight w:val="73"/>
        </w:trPr>
        <w:tc>
          <w:tcPr>
            <w:tcW w:w="178" w:type="pct"/>
            <w:vMerge w:val="restart"/>
            <w:vAlign w:val="center"/>
          </w:tcPr>
          <w:p w14:paraId="5B5DE065" w14:textId="3F093217" w:rsidR="00174235" w:rsidRPr="0011098F" w:rsidRDefault="00174235" w:rsidP="00182E9F">
            <w:pPr>
              <w:jc w:val="center"/>
              <w:rPr>
                <w:rFonts w:ascii="Times New Roman" w:hAnsi="Times New Roman" w:cs="Times New Roman"/>
              </w:rPr>
            </w:pPr>
            <w:r>
              <w:rPr>
                <w:rFonts w:ascii="Times New Roman" w:hAnsi="Times New Roman" w:cs="Times New Roman"/>
              </w:rPr>
              <w:t>164</w:t>
            </w:r>
          </w:p>
        </w:tc>
        <w:tc>
          <w:tcPr>
            <w:tcW w:w="674" w:type="pct"/>
            <w:vMerge w:val="restart"/>
            <w:vAlign w:val="center"/>
          </w:tcPr>
          <w:p w14:paraId="3A6C413C" w14:textId="6211AE70" w:rsidR="00174235" w:rsidRPr="0011098F" w:rsidRDefault="00174235" w:rsidP="0011098F">
            <w:pPr>
              <w:jc w:val="both"/>
              <w:rPr>
                <w:rFonts w:ascii="Times New Roman" w:hAnsi="Times New Roman" w:cs="Times New Roman"/>
              </w:rPr>
            </w:pPr>
            <w:r w:rsidRPr="0011098F">
              <w:rPr>
                <w:rFonts w:ascii="Times New Roman" w:hAnsi="Times New Roman" w:cs="Times New Roman"/>
              </w:rPr>
              <w:t>05:42:000022:788</w:t>
            </w:r>
          </w:p>
          <w:p w14:paraId="660F5C0F"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улица Мамедбекова, на пересечении с улицей Гагарина</w:t>
            </w:r>
          </w:p>
        </w:tc>
        <w:tc>
          <w:tcPr>
            <w:tcW w:w="634" w:type="pct"/>
            <w:vAlign w:val="center"/>
          </w:tcPr>
          <w:p w14:paraId="764B8D4D" w14:textId="417A28C4" w:rsidR="00174235" w:rsidRPr="00174235" w:rsidRDefault="00174235" w:rsidP="0011098F">
            <w:pPr>
              <w:jc w:val="both"/>
              <w:rPr>
                <w:rFonts w:ascii="Times New Roman" w:hAnsi="Times New Roman" w:cs="Times New Roman"/>
              </w:rPr>
            </w:pPr>
            <w:r w:rsidRPr="00174235">
              <w:rPr>
                <w:rFonts w:ascii="Times New Roman" w:hAnsi="Times New Roman" w:cs="Times New Roman"/>
              </w:rPr>
              <w:t>улица Гагарина, д. 1/3</w:t>
            </w:r>
          </w:p>
        </w:tc>
        <w:tc>
          <w:tcPr>
            <w:tcW w:w="432" w:type="pct"/>
            <w:vAlign w:val="center"/>
          </w:tcPr>
          <w:p w14:paraId="4B78CBB7" w14:textId="2CFC43CD" w:rsidR="00174235" w:rsidRPr="0011098F" w:rsidRDefault="00174235"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6AB2B3F7" w14:textId="067AB848" w:rsidR="00174235" w:rsidRPr="0011098F" w:rsidRDefault="00174235" w:rsidP="00262D10">
            <w:pPr>
              <w:jc w:val="center"/>
              <w:rPr>
                <w:rFonts w:ascii="Times New Roman" w:hAnsi="Times New Roman" w:cs="Times New Roman"/>
              </w:rPr>
            </w:pPr>
            <w:r>
              <w:rPr>
                <w:rFonts w:ascii="Times New Roman" w:hAnsi="Times New Roman" w:cs="Times New Roman"/>
              </w:rPr>
              <w:t>15</w:t>
            </w:r>
          </w:p>
        </w:tc>
        <w:tc>
          <w:tcPr>
            <w:tcW w:w="626" w:type="pct"/>
            <w:vMerge w:val="restart"/>
            <w:vAlign w:val="center"/>
          </w:tcPr>
          <w:p w14:paraId="742C1859" w14:textId="1D554131" w:rsidR="00174235" w:rsidRPr="0011098F" w:rsidRDefault="00174235" w:rsidP="0011098F">
            <w:pPr>
              <w:jc w:val="both"/>
              <w:rPr>
                <w:rFonts w:ascii="Times New Roman" w:hAnsi="Times New Roman" w:cs="Times New Roman"/>
              </w:rPr>
            </w:pPr>
            <w:r w:rsidRPr="0011098F">
              <w:rPr>
                <w:rFonts w:ascii="Times New Roman" w:hAnsi="Times New Roman" w:cs="Times New Roman"/>
              </w:rPr>
              <w:t>- 1 контейнеров;</w:t>
            </w:r>
          </w:p>
          <w:p w14:paraId="5AAF0B9C"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- 3 кв.м.;</w:t>
            </w:r>
          </w:p>
          <w:p w14:paraId="085D547D" w14:textId="77777777" w:rsidR="00174235" w:rsidRPr="0011098F" w:rsidRDefault="00174235"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4EC4FC33" w14:textId="51C6B7C2" w:rsidR="00174235" w:rsidRPr="0011098F" w:rsidRDefault="00174235" w:rsidP="00F33925">
            <w:pPr>
              <w:jc w:val="center"/>
              <w:rPr>
                <w:rFonts w:ascii="Times New Roman" w:hAnsi="Times New Roman" w:cs="Times New Roman"/>
              </w:rPr>
            </w:pPr>
            <w:r>
              <w:rPr>
                <w:rFonts w:ascii="Times New Roman" w:hAnsi="Times New Roman" w:cs="Times New Roman"/>
              </w:rPr>
              <w:t>12,17</w:t>
            </w:r>
          </w:p>
        </w:tc>
        <w:tc>
          <w:tcPr>
            <w:tcW w:w="494" w:type="pct"/>
            <w:vMerge w:val="restart"/>
            <w:vAlign w:val="center"/>
          </w:tcPr>
          <w:p w14:paraId="6CAF2C17" w14:textId="4F846584" w:rsidR="00174235" w:rsidRPr="0011098F" w:rsidRDefault="00174235"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6EA3175C" w14:textId="25376334" w:rsidR="00174235" w:rsidRPr="0011098F" w:rsidRDefault="00174235" w:rsidP="00262D10">
            <w:pPr>
              <w:jc w:val="center"/>
              <w:rPr>
                <w:rFonts w:ascii="Times New Roman" w:hAnsi="Times New Roman" w:cs="Times New Roman"/>
              </w:rPr>
            </w:pPr>
            <w:r>
              <w:rPr>
                <w:rFonts w:ascii="Times New Roman" w:hAnsi="Times New Roman" w:cs="Times New Roman"/>
              </w:rPr>
              <w:t>7,82</w:t>
            </w:r>
          </w:p>
        </w:tc>
        <w:tc>
          <w:tcPr>
            <w:tcW w:w="494" w:type="pct"/>
            <w:vMerge w:val="restart"/>
            <w:vAlign w:val="center"/>
          </w:tcPr>
          <w:p w14:paraId="3652A784" w14:textId="58E58B18" w:rsidR="00174235" w:rsidRPr="0011098F" w:rsidRDefault="00174235" w:rsidP="00262D10">
            <w:pPr>
              <w:jc w:val="center"/>
              <w:rPr>
                <w:rFonts w:ascii="Times New Roman" w:hAnsi="Times New Roman" w:cs="Times New Roman"/>
              </w:rPr>
            </w:pPr>
            <w:r>
              <w:rPr>
                <w:rFonts w:ascii="Times New Roman" w:hAnsi="Times New Roman" w:cs="Times New Roman"/>
              </w:rPr>
              <w:t>1</w:t>
            </w:r>
          </w:p>
        </w:tc>
      </w:tr>
      <w:tr w:rsidR="00174235" w:rsidRPr="0011098F" w14:paraId="18859C04" w14:textId="1BF1314C" w:rsidTr="00042CC1">
        <w:trPr>
          <w:cantSplit/>
          <w:trHeight w:val="179"/>
        </w:trPr>
        <w:tc>
          <w:tcPr>
            <w:tcW w:w="178" w:type="pct"/>
            <w:vMerge/>
            <w:vAlign w:val="center"/>
          </w:tcPr>
          <w:p w14:paraId="45F9A864" w14:textId="77777777" w:rsidR="00174235" w:rsidRPr="0011098F" w:rsidRDefault="00174235" w:rsidP="00182E9F">
            <w:pPr>
              <w:jc w:val="center"/>
              <w:rPr>
                <w:rFonts w:ascii="Times New Roman" w:hAnsi="Times New Roman" w:cs="Times New Roman"/>
              </w:rPr>
            </w:pPr>
          </w:p>
        </w:tc>
        <w:tc>
          <w:tcPr>
            <w:tcW w:w="674" w:type="pct"/>
            <w:vMerge/>
            <w:vAlign w:val="center"/>
          </w:tcPr>
          <w:p w14:paraId="2A04E77F" w14:textId="3B765723" w:rsidR="00174235" w:rsidRPr="0011098F" w:rsidRDefault="00174235" w:rsidP="0011098F">
            <w:pPr>
              <w:jc w:val="both"/>
              <w:rPr>
                <w:rFonts w:ascii="Times New Roman" w:hAnsi="Times New Roman" w:cs="Times New Roman"/>
              </w:rPr>
            </w:pPr>
          </w:p>
        </w:tc>
        <w:tc>
          <w:tcPr>
            <w:tcW w:w="634" w:type="pct"/>
            <w:vAlign w:val="center"/>
          </w:tcPr>
          <w:p w14:paraId="1931B4D9" w14:textId="77777777" w:rsidR="00174235" w:rsidRPr="00174235" w:rsidRDefault="00174235" w:rsidP="0011098F">
            <w:pPr>
              <w:jc w:val="both"/>
              <w:rPr>
                <w:rFonts w:ascii="Times New Roman" w:hAnsi="Times New Roman" w:cs="Times New Roman"/>
              </w:rPr>
            </w:pPr>
            <w:r w:rsidRPr="00174235">
              <w:rPr>
                <w:rFonts w:ascii="Times New Roman" w:hAnsi="Times New Roman" w:cs="Times New Roman"/>
              </w:rPr>
              <w:t>улица Гагарина, д.2а</w:t>
            </w:r>
          </w:p>
        </w:tc>
        <w:tc>
          <w:tcPr>
            <w:tcW w:w="432" w:type="pct"/>
            <w:vAlign w:val="center"/>
          </w:tcPr>
          <w:p w14:paraId="22F3A022" w14:textId="64C1D84D" w:rsidR="00174235" w:rsidRPr="0011098F" w:rsidRDefault="00174235" w:rsidP="0011098F">
            <w:pPr>
              <w:jc w:val="center"/>
              <w:rPr>
                <w:rFonts w:ascii="Times New Roman" w:hAnsi="Times New Roman" w:cs="Times New Roman"/>
              </w:rPr>
            </w:pPr>
            <w:r>
              <w:rPr>
                <w:rFonts w:ascii="Times New Roman" w:hAnsi="Times New Roman" w:cs="Times New Roman"/>
              </w:rPr>
              <w:t>19</w:t>
            </w:r>
          </w:p>
        </w:tc>
        <w:tc>
          <w:tcPr>
            <w:tcW w:w="341" w:type="pct"/>
            <w:vAlign w:val="center"/>
          </w:tcPr>
          <w:p w14:paraId="25389E91" w14:textId="7B93F117" w:rsidR="00174235" w:rsidRPr="0011098F" w:rsidRDefault="00174235" w:rsidP="00262D10">
            <w:pPr>
              <w:jc w:val="center"/>
              <w:rPr>
                <w:rFonts w:ascii="Times New Roman" w:hAnsi="Times New Roman" w:cs="Times New Roman"/>
              </w:rPr>
            </w:pPr>
            <w:r>
              <w:rPr>
                <w:rFonts w:ascii="Times New Roman" w:hAnsi="Times New Roman" w:cs="Times New Roman"/>
              </w:rPr>
              <w:t>10</w:t>
            </w:r>
          </w:p>
        </w:tc>
        <w:tc>
          <w:tcPr>
            <w:tcW w:w="626" w:type="pct"/>
            <w:vMerge/>
            <w:vAlign w:val="center"/>
          </w:tcPr>
          <w:p w14:paraId="7752EDC6" w14:textId="64AEE94A" w:rsidR="00174235" w:rsidRPr="0011098F" w:rsidRDefault="00174235" w:rsidP="0011098F">
            <w:pPr>
              <w:jc w:val="both"/>
              <w:rPr>
                <w:rFonts w:ascii="Times New Roman" w:hAnsi="Times New Roman" w:cs="Times New Roman"/>
              </w:rPr>
            </w:pPr>
          </w:p>
        </w:tc>
        <w:tc>
          <w:tcPr>
            <w:tcW w:w="563" w:type="pct"/>
            <w:vMerge/>
            <w:vAlign w:val="center"/>
          </w:tcPr>
          <w:p w14:paraId="4597D999" w14:textId="77777777" w:rsidR="00174235" w:rsidRPr="0011098F" w:rsidRDefault="00174235" w:rsidP="00F33925">
            <w:pPr>
              <w:jc w:val="center"/>
              <w:rPr>
                <w:rFonts w:ascii="Times New Roman" w:hAnsi="Times New Roman" w:cs="Times New Roman"/>
              </w:rPr>
            </w:pPr>
          </w:p>
        </w:tc>
        <w:tc>
          <w:tcPr>
            <w:tcW w:w="494" w:type="pct"/>
            <w:vMerge/>
            <w:vAlign w:val="center"/>
          </w:tcPr>
          <w:p w14:paraId="5AF3D963" w14:textId="77777777" w:rsidR="00174235" w:rsidRPr="0011098F" w:rsidRDefault="00174235" w:rsidP="00F33925">
            <w:pPr>
              <w:jc w:val="center"/>
              <w:rPr>
                <w:rFonts w:ascii="Times New Roman" w:hAnsi="Times New Roman" w:cs="Times New Roman"/>
              </w:rPr>
            </w:pPr>
          </w:p>
        </w:tc>
        <w:tc>
          <w:tcPr>
            <w:tcW w:w="563" w:type="pct"/>
            <w:vMerge/>
            <w:vAlign w:val="center"/>
          </w:tcPr>
          <w:p w14:paraId="57F27705" w14:textId="77777777" w:rsidR="00174235" w:rsidRPr="0011098F" w:rsidRDefault="00174235" w:rsidP="00262D10">
            <w:pPr>
              <w:jc w:val="center"/>
              <w:rPr>
                <w:rFonts w:ascii="Times New Roman" w:hAnsi="Times New Roman" w:cs="Times New Roman"/>
              </w:rPr>
            </w:pPr>
          </w:p>
        </w:tc>
        <w:tc>
          <w:tcPr>
            <w:tcW w:w="494" w:type="pct"/>
            <w:vMerge/>
            <w:vAlign w:val="center"/>
          </w:tcPr>
          <w:p w14:paraId="0EFCE8E2" w14:textId="77777777" w:rsidR="00174235" w:rsidRPr="0011098F" w:rsidRDefault="00174235" w:rsidP="00262D10">
            <w:pPr>
              <w:jc w:val="center"/>
              <w:rPr>
                <w:rFonts w:ascii="Times New Roman" w:hAnsi="Times New Roman" w:cs="Times New Roman"/>
              </w:rPr>
            </w:pPr>
          </w:p>
        </w:tc>
      </w:tr>
      <w:tr w:rsidR="00174235" w:rsidRPr="0011098F" w14:paraId="1723273E" w14:textId="177EE964" w:rsidTr="00042CC1">
        <w:trPr>
          <w:cantSplit/>
          <w:trHeight w:val="73"/>
        </w:trPr>
        <w:tc>
          <w:tcPr>
            <w:tcW w:w="178" w:type="pct"/>
            <w:vMerge/>
            <w:vAlign w:val="center"/>
          </w:tcPr>
          <w:p w14:paraId="2E68BBA9" w14:textId="77777777" w:rsidR="00174235" w:rsidRPr="0011098F" w:rsidRDefault="00174235" w:rsidP="00182E9F">
            <w:pPr>
              <w:jc w:val="center"/>
              <w:rPr>
                <w:rFonts w:ascii="Times New Roman" w:hAnsi="Times New Roman" w:cs="Times New Roman"/>
              </w:rPr>
            </w:pPr>
          </w:p>
        </w:tc>
        <w:tc>
          <w:tcPr>
            <w:tcW w:w="674" w:type="pct"/>
            <w:vMerge/>
            <w:vAlign w:val="center"/>
          </w:tcPr>
          <w:p w14:paraId="32CAC3D7" w14:textId="15BDD388" w:rsidR="00174235" w:rsidRPr="0011098F" w:rsidRDefault="00174235" w:rsidP="0011098F">
            <w:pPr>
              <w:jc w:val="both"/>
              <w:rPr>
                <w:rFonts w:ascii="Times New Roman" w:hAnsi="Times New Roman" w:cs="Times New Roman"/>
              </w:rPr>
            </w:pPr>
          </w:p>
        </w:tc>
        <w:tc>
          <w:tcPr>
            <w:tcW w:w="634" w:type="pct"/>
            <w:vAlign w:val="center"/>
          </w:tcPr>
          <w:p w14:paraId="27C7D3F7" w14:textId="77777777" w:rsidR="00174235" w:rsidRPr="00174235" w:rsidRDefault="00174235" w:rsidP="0011098F">
            <w:pPr>
              <w:jc w:val="both"/>
              <w:rPr>
                <w:rFonts w:ascii="Times New Roman" w:hAnsi="Times New Roman" w:cs="Times New Roman"/>
              </w:rPr>
            </w:pPr>
            <w:r w:rsidRPr="00174235">
              <w:rPr>
                <w:rFonts w:ascii="Times New Roman" w:hAnsi="Times New Roman" w:cs="Times New Roman"/>
              </w:rPr>
              <w:t>улица Гагарина, д. 3</w:t>
            </w:r>
          </w:p>
        </w:tc>
        <w:tc>
          <w:tcPr>
            <w:tcW w:w="432" w:type="pct"/>
            <w:vAlign w:val="center"/>
          </w:tcPr>
          <w:p w14:paraId="381B81CC" w14:textId="7594E781" w:rsidR="00174235" w:rsidRPr="0011098F" w:rsidRDefault="00174235" w:rsidP="0011098F">
            <w:pPr>
              <w:jc w:val="center"/>
              <w:rPr>
                <w:rFonts w:ascii="Times New Roman" w:hAnsi="Times New Roman" w:cs="Times New Roman"/>
              </w:rPr>
            </w:pPr>
            <w:r>
              <w:rPr>
                <w:rFonts w:ascii="Times New Roman" w:hAnsi="Times New Roman" w:cs="Times New Roman"/>
              </w:rPr>
              <w:t>37</w:t>
            </w:r>
          </w:p>
        </w:tc>
        <w:tc>
          <w:tcPr>
            <w:tcW w:w="341" w:type="pct"/>
            <w:vAlign w:val="center"/>
          </w:tcPr>
          <w:p w14:paraId="7C477F39" w14:textId="6C822C22" w:rsidR="00174235" w:rsidRPr="0011098F" w:rsidRDefault="00174235" w:rsidP="00262D10">
            <w:pPr>
              <w:jc w:val="center"/>
              <w:rPr>
                <w:rFonts w:ascii="Times New Roman" w:hAnsi="Times New Roman" w:cs="Times New Roman"/>
              </w:rPr>
            </w:pPr>
            <w:r>
              <w:rPr>
                <w:rFonts w:ascii="Times New Roman" w:hAnsi="Times New Roman" w:cs="Times New Roman"/>
              </w:rPr>
              <w:t>11</w:t>
            </w:r>
          </w:p>
        </w:tc>
        <w:tc>
          <w:tcPr>
            <w:tcW w:w="626" w:type="pct"/>
            <w:vMerge/>
            <w:vAlign w:val="center"/>
          </w:tcPr>
          <w:p w14:paraId="124F4B80" w14:textId="0827DC9F" w:rsidR="00174235" w:rsidRPr="0011098F" w:rsidRDefault="00174235" w:rsidP="0011098F">
            <w:pPr>
              <w:jc w:val="both"/>
              <w:rPr>
                <w:rFonts w:ascii="Times New Roman" w:hAnsi="Times New Roman" w:cs="Times New Roman"/>
              </w:rPr>
            </w:pPr>
          </w:p>
        </w:tc>
        <w:tc>
          <w:tcPr>
            <w:tcW w:w="563" w:type="pct"/>
            <w:vMerge/>
            <w:vAlign w:val="center"/>
          </w:tcPr>
          <w:p w14:paraId="6D9EA6B2" w14:textId="77777777" w:rsidR="00174235" w:rsidRPr="0011098F" w:rsidRDefault="00174235" w:rsidP="00F33925">
            <w:pPr>
              <w:jc w:val="center"/>
              <w:rPr>
                <w:rFonts w:ascii="Times New Roman" w:hAnsi="Times New Roman" w:cs="Times New Roman"/>
              </w:rPr>
            </w:pPr>
          </w:p>
        </w:tc>
        <w:tc>
          <w:tcPr>
            <w:tcW w:w="494" w:type="pct"/>
            <w:vMerge/>
            <w:vAlign w:val="center"/>
          </w:tcPr>
          <w:p w14:paraId="6C930E51" w14:textId="77777777" w:rsidR="00174235" w:rsidRPr="0011098F" w:rsidRDefault="00174235" w:rsidP="00F33925">
            <w:pPr>
              <w:jc w:val="center"/>
              <w:rPr>
                <w:rFonts w:ascii="Times New Roman" w:hAnsi="Times New Roman" w:cs="Times New Roman"/>
              </w:rPr>
            </w:pPr>
          </w:p>
        </w:tc>
        <w:tc>
          <w:tcPr>
            <w:tcW w:w="563" w:type="pct"/>
            <w:vMerge/>
            <w:vAlign w:val="center"/>
          </w:tcPr>
          <w:p w14:paraId="4B354326" w14:textId="77777777" w:rsidR="00174235" w:rsidRPr="0011098F" w:rsidRDefault="00174235" w:rsidP="00262D10">
            <w:pPr>
              <w:jc w:val="center"/>
              <w:rPr>
                <w:rFonts w:ascii="Times New Roman" w:hAnsi="Times New Roman" w:cs="Times New Roman"/>
              </w:rPr>
            </w:pPr>
          </w:p>
        </w:tc>
        <w:tc>
          <w:tcPr>
            <w:tcW w:w="494" w:type="pct"/>
            <w:vMerge/>
            <w:vAlign w:val="center"/>
          </w:tcPr>
          <w:p w14:paraId="7ACC5925" w14:textId="77777777" w:rsidR="00174235" w:rsidRPr="0011098F" w:rsidRDefault="00174235" w:rsidP="00262D10">
            <w:pPr>
              <w:jc w:val="center"/>
              <w:rPr>
                <w:rFonts w:ascii="Times New Roman" w:hAnsi="Times New Roman" w:cs="Times New Roman"/>
              </w:rPr>
            </w:pPr>
          </w:p>
        </w:tc>
      </w:tr>
      <w:tr w:rsidR="00174235" w:rsidRPr="0011098F" w14:paraId="3C08FFF9" w14:textId="0C84ED03" w:rsidTr="00042CC1">
        <w:trPr>
          <w:cantSplit/>
          <w:trHeight w:val="73"/>
        </w:trPr>
        <w:tc>
          <w:tcPr>
            <w:tcW w:w="178" w:type="pct"/>
            <w:vMerge/>
            <w:vAlign w:val="center"/>
          </w:tcPr>
          <w:p w14:paraId="6590ADA5" w14:textId="77777777" w:rsidR="00174235" w:rsidRPr="0011098F" w:rsidRDefault="00174235" w:rsidP="00182E9F">
            <w:pPr>
              <w:jc w:val="center"/>
              <w:rPr>
                <w:rFonts w:ascii="Times New Roman" w:hAnsi="Times New Roman" w:cs="Times New Roman"/>
              </w:rPr>
            </w:pPr>
          </w:p>
        </w:tc>
        <w:tc>
          <w:tcPr>
            <w:tcW w:w="674" w:type="pct"/>
            <w:vMerge/>
            <w:vAlign w:val="center"/>
          </w:tcPr>
          <w:p w14:paraId="32984763" w14:textId="02F3FF2A" w:rsidR="00174235" w:rsidRPr="0011098F" w:rsidRDefault="00174235" w:rsidP="0011098F">
            <w:pPr>
              <w:jc w:val="both"/>
              <w:rPr>
                <w:rFonts w:ascii="Times New Roman" w:hAnsi="Times New Roman" w:cs="Times New Roman"/>
              </w:rPr>
            </w:pPr>
          </w:p>
        </w:tc>
        <w:tc>
          <w:tcPr>
            <w:tcW w:w="634" w:type="pct"/>
            <w:vAlign w:val="center"/>
          </w:tcPr>
          <w:p w14:paraId="16F7642E" w14:textId="0163BE5B" w:rsidR="00174235" w:rsidRPr="0011098F" w:rsidRDefault="00174235" w:rsidP="0011098F">
            <w:pPr>
              <w:jc w:val="both"/>
              <w:rPr>
                <w:rFonts w:ascii="Times New Roman" w:hAnsi="Times New Roman" w:cs="Times New Roman"/>
                <w:highlight w:val="yellow"/>
              </w:rPr>
            </w:pPr>
            <w:r w:rsidRPr="005A3187">
              <w:rPr>
                <w:rFonts w:ascii="Times New Roman" w:hAnsi="Times New Roman" w:cs="Times New Roman"/>
                <w:b/>
              </w:rPr>
              <w:t>Итого по МКД:</w:t>
            </w:r>
          </w:p>
        </w:tc>
        <w:tc>
          <w:tcPr>
            <w:tcW w:w="432" w:type="pct"/>
            <w:vAlign w:val="center"/>
          </w:tcPr>
          <w:p w14:paraId="2BCAE991" w14:textId="58E40052" w:rsidR="00174235" w:rsidRPr="00174235" w:rsidRDefault="00174235" w:rsidP="0011098F">
            <w:pPr>
              <w:jc w:val="center"/>
              <w:rPr>
                <w:rFonts w:ascii="Times New Roman" w:hAnsi="Times New Roman" w:cs="Times New Roman"/>
                <w:b/>
              </w:rPr>
            </w:pPr>
            <w:r>
              <w:rPr>
                <w:rFonts w:ascii="Times New Roman" w:hAnsi="Times New Roman" w:cs="Times New Roman"/>
                <w:b/>
              </w:rPr>
              <w:t>56</w:t>
            </w:r>
          </w:p>
        </w:tc>
        <w:tc>
          <w:tcPr>
            <w:tcW w:w="341" w:type="pct"/>
            <w:vAlign w:val="center"/>
          </w:tcPr>
          <w:p w14:paraId="41873F46" w14:textId="3DED4040" w:rsidR="00174235" w:rsidRPr="00174235" w:rsidRDefault="00174235" w:rsidP="00262D10">
            <w:pPr>
              <w:jc w:val="center"/>
              <w:rPr>
                <w:rFonts w:ascii="Times New Roman" w:hAnsi="Times New Roman" w:cs="Times New Roman"/>
                <w:b/>
              </w:rPr>
            </w:pPr>
            <w:r>
              <w:rPr>
                <w:rFonts w:ascii="Times New Roman" w:hAnsi="Times New Roman" w:cs="Times New Roman"/>
                <w:b/>
              </w:rPr>
              <w:t>36</w:t>
            </w:r>
          </w:p>
        </w:tc>
        <w:tc>
          <w:tcPr>
            <w:tcW w:w="626" w:type="pct"/>
            <w:vMerge/>
            <w:vAlign w:val="center"/>
          </w:tcPr>
          <w:p w14:paraId="226F23A3" w14:textId="5DE8A823" w:rsidR="00174235" w:rsidRPr="0011098F" w:rsidRDefault="00174235" w:rsidP="0011098F">
            <w:pPr>
              <w:jc w:val="both"/>
              <w:rPr>
                <w:rFonts w:ascii="Times New Roman" w:hAnsi="Times New Roman" w:cs="Times New Roman"/>
              </w:rPr>
            </w:pPr>
          </w:p>
        </w:tc>
        <w:tc>
          <w:tcPr>
            <w:tcW w:w="563" w:type="pct"/>
            <w:vMerge/>
            <w:vAlign w:val="center"/>
          </w:tcPr>
          <w:p w14:paraId="6746B384" w14:textId="77777777" w:rsidR="00174235" w:rsidRPr="0011098F" w:rsidRDefault="00174235" w:rsidP="00F33925">
            <w:pPr>
              <w:jc w:val="center"/>
              <w:rPr>
                <w:rFonts w:ascii="Times New Roman" w:hAnsi="Times New Roman" w:cs="Times New Roman"/>
              </w:rPr>
            </w:pPr>
          </w:p>
        </w:tc>
        <w:tc>
          <w:tcPr>
            <w:tcW w:w="494" w:type="pct"/>
            <w:vMerge/>
            <w:vAlign w:val="center"/>
          </w:tcPr>
          <w:p w14:paraId="71250894" w14:textId="77777777" w:rsidR="00174235" w:rsidRPr="0011098F" w:rsidRDefault="00174235" w:rsidP="00F33925">
            <w:pPr>
              <w:jc w:val="center"/>
              <w:rPr>
                <w:rFonts w:ascii="Times New Roman" w:hAnsi="Times New Roman" w:cs="Times New Roman"/>
              </w:rPr>
            </w:pPr>
          </w:p>
        </w:tc>
        <w:tc>
          <w:tcPr>
            <w:tcW w:w="563" w:type="pct"/>
            <w:vMerge/>
            <w:vAlign w:val="center"/>
          </w:tcPr>
          <w:p w14:paraId="0B76C084" w14:textId="77777777" w:rsidR="00174235" w:rsidRPr="0011098F" w:rsidRDefault="00174235" w:rsidP="00262D10">
            <w:pPr>
              <w:jc w:val="center"/>
              <w:rPr>
                <w:rFonts w:ascii="Times New Roman" w:hAnsi="Times New Roman" w:cs="Times New Roman"/>
              </w:rPr>
            </w:pPr>
          </w:p>
        </w:tc>
        <w:tc>
          <w:tcPr>
            <w:tcW w:w="494" w:type="pct"/>
            <w:vMerge/>
            <w:vAlign w:val="center"/>
          </w:tcPr>
          <w:p w14:paraId="62853646" w14:textId="77777777" w:rsidR="00174235" w:rsidRPr="0011098F" w:rsidRDefault="00174235" w:rsidP="00262D10">
            <w:pPr>
              <w:jc w:val="center"/>
              <w:rPr>
                <w:rFonts w:ascii="Times New Roman" w:hAnsi="Times New Roman" w:cs="Times New Roman"/>
              </w:rPr>
            </w:pPr>
          </w:p>
        </w:tc>
      </w:tr>
      <w:tr w:rsidR="00A875BB" w:rsidRPr="0011098F" w14:paraId="71EEA01B" w14:textId="2B7FFF63" w:rsidTr="00042CC1">
        <w:trPr>
          <w:cantSplit/>
          <w:trHeight w:val="73"/>
        </w:trPr>
        <w:tc>
          <w:tcPr>
            <w:tcW w:w="178" w:type="pct"/>
            <w:vMerge w:val="restart"/>
            <w:vAlign w:val="center"/>
          </w:tcPr>
          <w:p w14:paraId="30CB311A" w14:textId="1B978B26" w:rsidR="00A875BB" w:rsidRPr="0011098F" w:rsidRDefault="00A875BB" w:rsidP="00182E9F">
            <w:pPr>
              <w:jc w:val="center"/>
              <w:rPr>
                <w:rFonts w:ascii="Times New Roman" w:hAnsi="Times New Roman" w:cs="Times New Roman"/>
              </w:rPr>
            </w:pPr>
            <w:r>
              <w:rPr>
                <w:rFonts w:ascii="Times New Roman" w:hAnsi="Times New Roman" w:cs="Times New Roman"/>
              </w:rPr>
              <w:t>165</w:t>
            </w:r>
          </w:p>
        </w:tc>
        <w:tc>
          <w:tcPr>
            <w:tcW w:w="674" w:type="pct"/>
            <w:vMerge w:val="restart"/>
            <w:vAlign w:val="center"/>
          </w:tcPr>
          <w:p w14:paraId="7013D4C9" w14:textId="7A628668" w:rsidR="00A875BB" w:rsidRPr="0011098F" w:rsidRDefault="00A875BB" w:rsidP="0011098F">
            <w:pPr>
              <w:jc w:val="both"/>
              <w:rPr>
                <w:rFonts w:ascii="Times New Roman" w:hAnsi="Times New Roman" w:cs="Times New Roman"/>
              </w:rPr>
            </w:pPr>
            <w:r w:rsidRPr="0011098F">
              <w:rPr>
                <w:rFonts w:ascii="Times New Roman" w:hAnsi="Times New Roman" w:cs="Times New Roman"/>
              </w:rPr>
              <w:t>05:42:000019:1651</w:t>
            </w:r>
          </w:p>
          <w:p w14:paraId="068106ED" w14:textId="77777777" w:rsidR="00A875BB" w:rsidRPr="0011098F" w:rsidRDefault="00A875BB" w:rsidP="0011098F">
            <w:pPr>
              <w:jc w:val="both"/>
              <w:rPr>
                <w:rFonts w:ascii="Times New Roman" w:hAnsi="Times New Roman" w:cs="Times New Roman"/>
              </w:rPr>
            </w:pPr>
            <w:r w:rsidRPr="0011098F">
              <w:rPr>
                <w:rFonts w:ascii="Times New Roman" w:hAnsi="Times New Roman" w:cs="Times New Roman"/>
              </w:rPr>
              <w:t>проспект Агасиева,</w:t>
            </w:r>
          </w:p>
          <w:p w14:paraId="43D71D3A" w14:textId="1EF35458" w:rsidR="00A875BB" w:rsidRPr="0011098F" w:rsidRDefault="00A875BB" w:rsidP="0011098F">
            <w:pPr>
              <w:jc w:val="both"/>
              <w:rPr>
                <w:rFonts w:ascii="Times New Roman" w:hAnsi="Times New Roman" w:cs="Times New Roman"/>
              </w:rPr>
            </w:pPr>
            <w:r w:rsidRPr="0011098F">
              <w:rPr>
                <w:rFonts w:ascii="Times New Roman" w:hAnsi="Times New Roman" w:cs="Times New Roman"/>
              </w:rPr>
              <w:t>во дворе домов №17а и №17 (теплосеть)</w:t>
            </w:r>
          </w:p>
        </w:tc>
        <w:tc>
          <w:tcPr>
            <w:tcW w:w="634" w:type="pct"/>
            <w:vAlign w:val="center"/>
          </w:tcPr>
          <w:p w14:paraId="2E891DCD" w14:textId="77777777" w:rsidR="00A875BB" w:rsidRPr="0011098F" w:rsidRDefault="00A875BB" w:rsidP="0011098F">
            <w:pPr>
              <w:jc w:val="both"/>
              <w:rPr>
                <w:rFonts w:ascii="Times New Roman" w:hAnsi="Times New Roman" w:cs="Times New Roman"/>
              </w:rPr>
            </w:pPr>
            <w:r w:rsidRPr="0011098F">
              <w:rPr>
                <w:rFonts w:ascii="Times New Roman" w:hAnsi="Times New Roman" w:cs="Times New Roman"/>
              </w:rPr>
              <w:t>улица Агасиева, д. 19</w:t>
            </w:r>
          </w:p>
        </w:tc>
        <w:tc>
          <w:tcPr>
            <w:tcW w:w="432" w:type="pct"/>
            <w:vAlign w:val="center"/>
          </w:tcPr>
          <w:p w14:paraId="5D49123E" w14:textId="77777777" w:rsidR="00A875BB" w:rsidRPr="0011098F" w:rsidRDefault="00A875BB" w:rsidP="0011098F">
            <w:pPr>
              <w:jc w:val="center"/>
              <w:rPr>
                <w:rFonts w:ascii="Times New Roman" w:hAnsi="Times New Roman" w:cs="Times New Roman"/>
              </w:rPr>
            </w:pPr>
            <w:r w:rsidRPr="0011098F">
              <w:rPr>
                <w:rFonts w:ascii="Times New Roman" w:hAnsi="Times New Roman" w:cs="Times New Roman"/>
              </w:rPr>
              <w:t>152</w:t>
            </w:r>
          </w:p>
        </w:tc>
        <w:tc>
          <w:tcPr>
            <w:tcW w:w="341" w:type="pct"/>
            <w:vAlign w:val="center"/>
          </w:tcPr>
          <w:p w14:paraId="38AD898A" w14:textId="0084EFB3" w:rsidR="00A875BB" w:rsidRPr="0011098F" w:rsidRDefault="00A875BB" w:rsidP="00262D10">
            <w:pPr>
              <w:jc w:val="center"/>
              <w:rPr>
                <w:rFonts w:ascii="Times New Roman" w:hAnsi="Times New Roman" w:cs="Times New Roman"/>
              </w:rPr>
            </w:pPr>
            <w:r>
              <w:rPr>
                <w:rFonts w:ascii="Times New Roman" w:hAnsi="Times New Roman" w:cs="Times New Roman"/>
              </w:rPr>
              <w:t>70</w:t>
            </w:r>
          </w:p>
        </w:tc>
        <w:tc>
          <w:tcPr>
            <w:tcW w:w="626" w:type="pct"/>
            <w:vMerge w:val="restart"/>
            <w:vAlign w:val="center"/>
          </w:tcPr>
          <w:p w14:paraId="574DCD62" w14:textId="7C93443B" w:rsidR="00A875BB" w:rsidRPr="0011098F" w:rsidRDefault="00A875BB" w:rsidP="0011098F">
            <w:pPr>
              <w:jc w:val="both"/>
              <w:rPr>
                <w:rFonts w:ascii="Times New Roman" w:hAnsi="Times New Roman" w:cs="Times New Roman"/>
              </w:rPr>
            </w:pPr>
            <w:r w:rsidRPr="0011098F">
              <w:rPr>
                <w:rFonts w:ascii="Times New Roman" w:hAnsi="Times New Roman" w:cs="Times New Roman"/>
              </w:rPr>
              <w:t>- бункер;</w:t>
            </w:r>
          </w:p>
          <w:p w14:paraId="44DC9248" w14:textId="77777777" w:rsidR="00A875BB" w:rsidRPr="0011098F" w:rsidRDefault="00A875BB" w:rsidP="0011098F">
            <w:pPr>
              <w:jc w:val="both"/>
              <w:rPr>
                <w:rFonts w:ascii="Times New Roman" w:hAnsi="Times New Roman" w:cs="Times New Roman"/>
              </w:rPr>
            </w:pPr>
            <w:r w:rsidRPr="0011098F">
              <w:rPr>
                <w:rFonts w:ascii="Times New Roman" w:hAnsi="Times New Roman" w:cs="Times New Roman"/>
              </w:rPr>
              <w:t>- 18 кв.м.;</w:t>
            </w:r>
          </w:p>
          <w:p w14:paraId="79CF5BA0" w14:textId="5CE4B8A2" w:rsidR="00A875BB" w:rsidRPr="0011098F" w:rsidRDefault="00A875BB"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25F0EA43" w14:textId="5ADEECCE" w:rsidR="00A875BB" w:rsidRPr="0011098F" w:rsidRDefault="00A875BB" w:rsidP="00F33925">
            <w:pPr>
              <w:jc w:val="center"/>
              <w:rPr>
                <w:rFonts w:ascii="Times New Roman" w:hAnsi="Times New Roman" w:cs="Times New Roman"/>
              </w:rPr>
            </w:pPr>
            <w:r>
              <w:rPr>
                <w:rFonts w:ascii="Times New Roman" w:hAnsi="Times New Roman" w:cs="Times New Roman"/>
              </w:rPr>
              <w:t>81,12</w:t>
            </w:r>
          </w:p>
        </w:tc>
        <w:tc>
          <w:tcPr>
            <w:tcW w:w="494" w:type="pct"/>
            <w:vMerge w:val="restart"/>
            <w:vAlign w:val="center"/>
          </w:tcPr>
          <w:p w14:paraId="559CB183" w14:textId="30B93D25" w:rsidR="00A875BB" w:rsidRPr="0011098F" w:rsidRDefault="00A875BB" w:rsidP="00F33925">
            <w:pPr>
              <w:jc w:val="center"/>
              <w:rPr>
                <w:rFonts w:ascii="Times New Roman" w:hAnsi="Times New Roman" w:cs="Times New Roman"/>
              </w:rPr>
            </w:pPr>
            <w:r>
              <w:rPr>
                <w:rFonts w:ascii="Times New Roman" w:hAnsi="Times New Roman" w:cs="Times New Roman"/>
              </w:rPr>
              <w:t>5</w:t>
            </w:r>
          </w:p>
        </w:tc>
        <w:tc>
          <w:tcPr>
            <w:tcW w:w="563" w:type="pct"/>
            <w:vMerge w:val="restart"/>
            <w:vAlign w:val="center"/>
          </w:tcPr>
          <w:p w14:paraId="361166A6" w14:textId="73FB8D0A" w:rsidR="00A875BB" w:rsidRPr="0011098F" w:rsidRDefault="00A875BB" w:rsidP="00262D10">
            <w:pPr>
              <w:jc w:val="center"/>
              <w:rPr>
                <w:rFonts w:ascii="Times New Roman" w:hAnsi="Times New Roman" w:cs="Times New Roman"/>
              </w:rPr>
            </w:pPr>
            <w:r>
              <w:rPr>
                <w:rFonts w:ascii="Times New Roman" w:hAnsi="Times New Roman" w:cs="Times New Roman"/>
              </w:rPr>
              <w:t>37,84</w:t>
            </w:r>
          </w:p>
        </w:tc>
        <w:tc>
          <w:tcPr>
            <w:tcW w:w="494" w:type="pct"/>
            <w:vMerge w:val="restart"/>
            <w:vAlign w:val="center"/>
          </w:tcPr>
          <w:p w14:paraId="68753847" w14:textId="145EA282" w:rsidR="00A875BB" w:rsidRPr="0011098F" w:rsidRDefault="00A875BB" w:rsidP="00262D10">
            <w:pPr>
              <w:jc w:val="center"/>
              <w:rPr>
                <w:rFonts w:ascii="Times New Roman" w:hAnsi="Times New Roman" w:cs="Times New Roman"/>
              </w:rPr>
            </w:pPr>
            <w:r>
              <w:rPr>
                <w:rFonts w:ascii="Times New Roman" w:hAnsi="Times New Roman" w:cs="Times New Roman"/>
              </w:rPr>
              <w:t>2</w:t>
            </w:r>
          </w:p>
        </w:tc>
      </w:tr>
      <w:tr w:rsidR="00A875BB" w:rsidRPr="0011098F" w14:paraId="0C752705" w14:textId="616BE1EB" w:rsidTr="00042CC1">
        <w:trPr>
          <w:cantSplit/>
          <w:trHeight w:val="73"/>
        </w:trPr>
        <w:tc>
          <w:tcPr>
            <w:tcW w:w="178" w:type="pct"/>
            <w:vMerge/>
            <w:vAlign w:val="center"/>
          </w:tcPr>
          <w:p w14:paraId="591982A6" w14:textId="77777777" w:rsidR="00A875BB" w:rsidRPr="0011098F" w:rsidRDefault="00A875BB" w:rsidP="00182E9F">
            <w:pPr>
              <w:jc w:val="center"/>
              <w:rPr>
                <w:rFonts w:ascii="Times New Roman" w:hAnsi="Times New Roman" w:cs="Times New Roman"/>
              </w:rPr>
            </w:pPr>
          </w:p>
        </w:tc>
        <w:tc>
          <w:tcPr>
            <w:tcW w:w="674" w:type="pct"/>
            <w:vMerge/>
            <w:vAlign w:val="center"/>
          </w:tcPr>
          <w:p w14:paraId="35C594C7" w14:textId="70BC6524" w:rsidR="00A875BB" w:rsidRPr="0011098F" w:rsidRDefault="00A875BB" w:rsidP="0011098F">
            <w:pPr>
              <w:jc w:val="both"/>
              <w:rPr>
                <w:rFonts w:ascii="Times New Roman" w:hAnsi="Times New Roman" w:cs="Times New Roman"/>
              </w:rPr>
            </w:pPr>
          </w:p>
        </w:tc>
        <w:tc>
          <w:tcPr>
            <w:tcW w:w="634" w:type="pct"/>
            <w:vAlign w:val="center"/>
          </w:tcPr>
          <w:p w14:paraId="77E96BDC" w14:textId="77777777" w:rsidR="00A875BB" w:rsidRPr="0011098F" w:rsidRDefault="00A875BB" w:rsidP="0011098F">
            <w:pPr>
              <w:jc w:val="both"/>
              <w:rPr>
                <w:rFonts w:ascii="Times New Roman" w:hAnsi="Times New Roman" w:cs="Times New Roman"/>
              </w:rPr>
            </w:pPr>
            <w:r w:rsidRPr="0011098F">
              <w:rPr>
                <w:rFonts w:ascii="Times New Roman" w:hAnsi="Times New Roman" w:cs="Times New Roman"/>
              </w:rPr>
              <w:t>улица Агасиева, д. 17</w:t>
            </w:r>
          </w:p>
        </w:tc>
        <w:tc>
          <w:tcPr>
            <w:tcW w:w="432" w:type="pct"/>
            <w:vAlign w:val="center"/>
          </w:tcPr>
          <w:p w14:paraId="50DBC165" w14:textId="77777777" w:rsidR="00A875BB" w:rsidRPr="0011098F" w:rsidRDefault="00A875BB" w:rsidP="0011098F">
            <w:pPr>
              <w:jc w:val="center"/>
              <w:rPr>
                <w:rFonts w:ascii="Times New Roman" w:hAnsi="Times New Roman" w:cs="Times New Roman"/>
              </w:rPr>
            </w:pPr>
            <w:r w:rsidRPr="0011098F">
              <w:rPr>
                <w:rFonts w:ascii="Times New Roman" w:hAnsi="Times New Roman" w:cs="Times New Roman"/>
              </w:rPr>
              <w:t>107</w:t>
            </w:r>
          </w:p>
        </w:tc>
        <w:tc>
          <w:tcPr>
            <w:tcW w:w="341" w:type="pct"/>
            <w:vAlign w:val="center"/>
          </w:tcPr>
          <w:p w14:paraId="10C6A5A5" w14:textId="06EC578F" w:rsidR="00A875BB" w:rsidRPr="0011098F" w:rsidRDefault="00A875BB" w:rsidP="00262D10">
            <w:pPr>
              <w:jc w:val="center"/>
              <w:rPr>
                <w:rFonts w:ascii="Times New Roman" w:hAnsi="Times New Roman" w:cs="Times New Roman"/>
              </w:rPr>
            </w:pPr>
            <w:r>
              <w:rPr>
                <w:rFonts w:ascii="Times New Roman" w:hAnsi="Times New Roman" w:cs="Times New Roman"/>
              </w:rPr>
              <w:t>50</w:t>
            </w:r>
          </w:p>
        </w:tc>
        <w:tc>
          <w:tcPr>
            <w:tcW w:w="626" w:type="pct"/>
            <w:vMerge/>
            <w:vAlign w:val="center"/>
          </w:tcPr>
          <w:p w14:paraId="19971DE1" w14:textId="6B4B5A85" w:rsidR="00A875BB" w:rsidRPr="0011098F" w:rsidRDefault="00A875BB" w:rsidP="0011098F">
            <w:pPr>
              <w:jc w:val="both"/>
              <w:rPr>
                <w:rFonts w:ascii="Times New Roman" w:hAnsi="Times New Roman" w:cs="Times New Roman"/>
              </w:rPr>
            </w:pPr>
          </w:p>
        </w:tc>
        <w:tc>
          <w:tcPr>
            <w:tcW w:w="563" w:type="pct"/>
            <w:vMerge/>
            <w:vAlign w:val="center"/>
          </w:tcPr>
          <w:p w14:paraId="5E972F4A" w14:textId="77777777" w:rsidR="00A875BB" w:rsidRPr="0011098F" w:rsidRDefault="00A875BB" w:rsidP="00F33925">
            <w:pPr>
              <w:jc w:val="center"/>
              <w:rPr>
                <w:rFonts w:ascii="Times New Roman" w:hAnsi="Times New Roman" w:cs="Times New Roman"/>
              </w:rPr>
            </w:pPr>
          </w:p>
        </w:tc>
        <w:tc>
          <w:tcPr>
            <w:tcW w:w="494" w:type="pct"/>
            <w:vMerge/>
            <w:vAlign w:val="center"/>
          </w:tcPr>
          <w:p w14:paraId="6F210854" w14:textId="77777777" w:rsidR="00A875BB" w:rsidRPr="0011098F" w:rsidRDefault="00A875BB" w:rsidP="00F33925">
            <w:pPr>
              <w:jc w:val="center"/>
              <w:rPr>
                <w:rFonts w:ascii="Times New Roman" w:hAnsi="Times New Roman" w:cs="Times New Roman"/>
              </w:rPr>
            </w:pPr>
          </w:p>
        </w:tc>
        <w:tc>
          <w:tcPr>
            <w:tcW w:w="563" w:type="pct"/>
            <w:vMerge/>
            <w:vAlign w:val="center"/>
          </w:tcPr>
          <w:p w14:paraId="16583003" w14:textId="77777777" w:rsidR="00A875BB" w:rsidRPr="0011098F" w:rsidRDefault="00A875BB" w:rsidP="00262D10">
            <w:pPr>
              <w:jc w:val="center"/>
              <w:rPr>
                <w:rFonts w:ascii="Times New Roman" w:hAnsi="Times New Roman" w:cs="Times New Roman"/>
              </w:rPr>
            </w:pPr>
          </w:p>
        </w:tc>
        <w:tc>
          <w:tcPr>
            <w:tcW w:w="494" w:type="pct"/>
            <w:vMerge/>
            <w:vAlign w:val="center"/>
          </w:tcPr>
          <w:p w14:paraId="02C6DA21" w14:textId="77777777" w:rsidR="00A875BB" w:rsidRPr="0011098F" w:rsidRDefault="00A875BB" w:rsidP="00262D10">
            <w:pPr>
              <w:jc w:val="center"/>
              <w:rPr>
                <w:rFonts w:ascii="Times New Roman" w:hAnsi="Times New Roman" w:cs="Times New Roman"/>
              </w:rPr>
            </w:pPr>
          </w:p>
        </w:tc>
      </w:tr>
      <w:tr w:rsidR="00A875BB" w:rsidRPr="0011098F" w14:paraId="78F9A8D0" w14:textId="21AACABA" w:rsidTr="00042CC1">
        <w:trPr>
          <w:cantSplit/>
          <w:trHeight w:val="73"/>
        </w:trPr>
        <w:tc>
          <w:tcPr>
            <w:tcW w:w="178" w:type="pct"/>
            <w:vMerge/>
            <w:vAlign w:val="center"/>
          </w:tcPr>
          <w:p w14:paraId="58CE87D6" w14:textId="77777777" w:rsidR="00A875BB" w:rsidRPr="0011098F" w:rsidRDefault="00A875BB" w:rsidP="00182E9F">
            <w:pPr>
              <w:jc w:val="center"/>
              <w:rPr>
                <w:rFonts w:ascii="Times New Roman" w:hAnsi="Times New Roman" w:cs="Times New Roman"/>
              </w:rPr>
            </w:pPr>
          </w:p>
        </w:tc>
        <w:tc>
          <w:tcPr>
            <w:tcW w:w="674" w:type="pct"/>
            <w:vMerge/>
            <w:vAlign w:val="center"/>
          </w:tcPr>
          <w:p w14:paraId="4E99A07C" w14:textId="42B5F03F" w:rsidR="00A875BB" w:rsidRPr="0011098F" w:rsidRDefault="00A875BB" w:rsidP="0011098F">
            <w:pPr>
              <w:jc w:val="both"/>
              <w:rPr>
                <w:rFonts w:ascii="Times New Roman" w:hAnsi="Times New Roman" w:cs="Times New Roman"/>
              </w:rPr>
            </w:pPr>
          </w:p>
        </w:tc>
        <w:tc>
          <w:tcPr>
            <w:tcW w:w="634" w:type="pct"/>
            <w:vAlign w:val="center"/>
          </w:tcPr>
          <w:p w14:paraId="76AE8F7B" w14:textId="77777777" w:rsidR="00A875BB" w:rsidRPr="0011098F" w:rsidRDefault="00A875BB" w:rsidP="0011098F">
            <w:pPr>
              <w:jc w:val="both"/>
              <w:rPr>
                <w:rFonts w:ascii="Times New Roman" w:hAnsi="Times New Roman" w:cs="Times New Roman"/>
              </w:rPr>
            </w:pPr>
            <w:r w:rsidRPr="0011098F">
              <w:rPr>
                <w:rFonts w:ascii="Times New Roman" w:hAnsi="Times New Roman" w:cs="Times New Roman"/>
              </w:rPr>
              <w:t>улица Агасиева, д. 17а</w:t>
            </w:r>
          </w:p>
        </w:tc>
        <w:tc>
          <w:tcPr>
            <w:tcW w:w="432" w:type="pct"/>
            <w:vAlign w:val="center"/>
          </w:tcPr>
          <w:p w14:paraId="21C36B1B" w14:textId="77777777" w:rsidR="00A875BB" w:rsidRPr="0011098F" w:rsidRDefault="00A875BB" w:rsidP="0011098F">
            <w:pPr>
              <w:jc w:val="center"/>
              <w:rPr>
                <w:rFonts w:ascii="Times New Roman" w:hAnsi="Times New Roman" w:cs="Times New Roman"/>
              </w:rPr>
            </w:pPr>
            <w:r w:rsidRPr="0011098F">
              <w:rPr>
                <w:rFonts w:ascii="Times New Roman" w:hAnsi="Times New Roman" w:cs="Times New Roman"/>
              </w:rPr>
              <w:t>114</w:t>
            </w:r>
          </w:p>
        </w:tc>
        <w:tc>
          <w:tcPr>
            <w:tcW w:w="341" w:type="pct"/>
            <w:vAlign w:val="center"/>
          </w:tcPr>
          <w:p w14:paraId="780A59BE" w14:textId="33E7BEE6" w:rsidR="00A875BB" w:rsidRPr="0011098F" w:rsidRDefault="00A875BB" w:rsidP="00262D10">
            <w:pPr>
              <w:jc w:val="center"/>
              <w:rPr>
                <w:rFonts w:ascii="Times New Roman" w:hAnsi="Times New Roman" w:cs="Times New Roman"/>
              </w:rPr>
            </w:pPr>
            <w:r>
              <w:rPr>
                <w:rFonts w:ascii="Times New Roman" w:hAnsi="Times New Roman" w:cs="Times New Roman"/>
              </w:rPr>
              <w:t>54</w:t>
            </w:r>
          </w:p>
        </w:tc>
        <w:tc>
          <w:tcPr>
            <w:tcW w:w="626" w:type="pct"/>
            <w:vMerge/>
            <w:vAlign w:val="center"/>
          </w:tcPr>
          <w:p w14:paraId="60F0A361" w14:textId="2FCD74E6" w:rsidR="00A875BB" w:rsidRPr="0011098F" w:rsidRDefault="00A875BB" w:rsidP="0011098F">
            <w:pPr>
              <w:jc w:val="both"/>
              <w:rPr>
                <w:rFonts w:ascii="Times New Roman" w:hAnsi="Times New Roman" w:cs="Times New Roman"/>
              </w:rPr>
            </w:pPr>
          </w:p>
        </w:tc>
        <w:tc>
          <w:tcPr>
            <w:tcW w:w="563" w:type="pct"/>
            <w:vMerge/>
            <w:vAlign w:val="center"/>
          </w:tcPr>
          <w:p w14:paraId="766584E8" w14:textId="77777777" w:rsidR="00A875BB" w:rsidRPr="0011098F" w:rsidRDefault="00A875BB" w:rsidP="00F33925">
            <w:pPr>
              <w:jc w:val="center"/>
              <w:rPr>
                <w:rFonts w:ascii="Times New Roman" w:hAnsi="Times New Roman" w:cs="Times New Roman"/>
              </w:rPr>
            </w:pPr>
          </w:p>
        </w:tc>
        <w:tc>
          <w:tcPr>
            <w:tcW w:w="494" w:type="pct"/>
            <w:vMerge/>
            <w:vAlign w:val="center"/>
          </w:tcPr>
          <w:p w14:paraId="57AC9756" w14:textId="77777777" w:rsidR="00A875BB" w:rsidRPr="0011098F" w:rsidRDefault="00A875BB" w:rsidP="00F33925">
            <w:pPr>
              <w:jc w:val="center"/>
              <w:rPr>
                <w:rFonts w:ascii="Times New Roman" w:hAnsi="Times New Roman" w:cs="Times New Roman"/>
              </w:rPr>
            </w:pPr>
          </w:p>
        </w:tc>
        <w:tc>
          <w:tcPr>
            <w:tcW w:w="563" w:type="pct"/>
            <w:vMerge/>
            <w:vAlign w:val="center"/>
          </w:tcPr>
          <w:p w14:paraId="5D0F3E3F" w14:textId="77777777" w:rsidR="00A875BB" w:rsidRPr="0011098F" w:rsidRDefault="00A875BB" w:rsidP="00262D10">
            <w:pPr>
              <w:jc w:val="center"/>
              <w:rPr>
                <w:rFonts w:ascii="Times New Roman" w:hAnsi="Times New Roman" w:cs="Times New Roman"/>
              </w:rPr>
            </w:pPr>
          </w:p>
        </w:tc>
        <w:tc>
          <w:tcPr>
            <w:tcW w:w="494" w:type="pct"/>
            <w:vMerge/>
            <w:vAlign w:val="center"/>
          </w:tcPr>
          <w:p w14:paraId="303017E4" w14:textId="77777777" w:rsidR="00A875BB" w:rsidRPr="0011098F" w:rsidRDefault="00A875BB" w:rsidP="00262D10">
            <w:pPr>
              <w:jc w:val="center"/>
              <w:rPr>
                <w:rFonts w:ascii="Times New Roman" w:hAnsi="Times New Roman" w:cs="Times New Roman"/>
              </w:rPr>
            </w:pPr>
          </w:p>
        </w:tc>
      </w:tr>
      <w:tr w:rsidR="00A875BB" w:rsidRPr="0011098F" w14:paraId="22C21DBA" w14:textId="401159E6" w:rsidTr="00042CC1">
        <w:trPr>
          <w:cantSplit/>
          <w:trHeight w:val="73"/>
        </w:trPr>
        <w:tc>
          <w:tcPr>
            <w:tcW w:w="178" w:type="pct"/>
            <w:vMerge/>
            <w:vAlign w:val="center"/>
          </w:tcPr>
          <w:p w14:paraId="15769DC8" w14:textId="77777777" w:rsidR="00A875BB" w:rsidRPr="0011098F" w:rsidRDefault="00A875BB" w:rsidP="00182E9F">
            <w:pPr>
              <w:jc w:val="center"/>
              <w:rPr>
                <w:rFonts w:ascii="Times New Roman" w:hAnsi="Times New Roman" w:cs="Times New Roman"/>
              </w:rPr>
            </w:pPr>
          </w:p>
        </w:tc>
        <w:tc>
          <w:tcPr>
            <w:tcW w:w="674" w:type="pct"/>
            <w:vMerge/>
            <w:vAlign w:val="center"/>
          </w:tcPr>
          <w:p w14:paraId="35B9FA5F" w14:textId="063E0C9D" w:rsidR="00A875BB" w:rsidRPr="0011098F" w:rsidRDefault="00A875BB" w:rsidP="0011098F">
            <w:pPr>
              <w:jc w:val="both"/>
              <w:rPr>
                <w:rFonts w:ascii="Times New Roman" w:hAnsi="Times New Roman" w:cs="Times New Roman"/>
              </w:rPr>
            </w:pPr>
          </w:p>
        </w:tc>
        <w:tc>
          <w:tcPr>
            <w:tcW w:w="634" w:type="pct"/>
            <w:vAlign w:val="center"/>
          </w:tcPr>
          <w:p w14:paraId="3AC6EBF3" w14:textId="5C5F4578" w:rsidR="00A875BB" w:rsidRPr="0011098F" w:rsidRDefault="00A875BB"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7C569028" w14:textId="4DF90634" w:rsidR="00A875BB" w:rsidRPr="00E64C8C" w:rsidRDefault="00A875BB" w:rsidP="0011098F">
            <w:pPr>
              <w:jc w:val="center"/>
              <w:rPr>
                <w:rFonts w:ascii="Times New Roman" w:hAnsi="Times New Roman" w:cs="Times New Roman"/>
                <w:b/>
              </w:rPr>
            </w:pPr>
            <w:r>
              <w:rPr>
                <w:rFonts w:ascii="Times New Roman" w:hAnsi="Times New Roman" w:cs="Times New Roman"/>
                <w:b/>
              </w:rPr>
              <w:t>373</w:t>
            </w:r>
          </w:p>
        </w:tc>
        <w:tc>
          <w:tcPr>
            <w:tcW w:w="341" w:type="pct"/>
            <w:vAlign w:val="center"/>
          </w:tcPr>
          <w:p w14:paraId="6A92A898" w14:textId="70B89365" w:rsidR="00A875BB" w:rsidRPr="00A875BB" w:rsidRDefault="00A875BB" w:rsidP="00262D10">
            <w:pPr>
              <w:jc w:val="center"/>
              <w:rPr>
                <w:rFonts w:ascii="Times New Roman" w:hAnsi="Times New Roman" w:cs="Times New Roman"/>
                <w:b/>
              </w:rPr>
            </w:pPr>
            <w:r>
              <w:rPr>
                <w:rFonts w:ascii="Times New Roman" w:hAnsi="Times New Roman" w:cs="Times New Roman"/>
                <w:b/>
              </w:rPr>
              <w:t>174</w:t>
            </w:r>
          </w:p>
        </w:tc>
        <w:tc>
          <w:tcPr>
            <w:tcW w:w="626" w:type="pct"/>
            <w:vMerge/>
            <w:vAlign w:val="center"/>
          </w:tcPr>
          <w:p w14:paraId="1FE5484B" w14:textId="4021C516" w:rsidR="00A875BB" w:rsidRPr="0011098F" w:rsidRDefault="00A875BB" w:rsidP="0011098F">
            <w:pPr>
              <w:jc w:val="both"/>
              <w:rPr>
                <w:rFonts w:ascii="Times New Roman" w:hAnsi="Times New Roman" w:cs="Times New Roman"/>
              </w:rPr>
            </w:pPr>
          </w:p>
        </w:tc>
        <w:tc>
          <w:tcPr>
            <w:tcW w:w="563" w:type="pct"/>
            <w:vMerge/>
            <w:vAlign w:val="center"/>
          </w:tcPr>
          <w:p w14:paraId="764D03B4" w14:textId="77777777" w:rsidR="00A875BB" w:rsidRPr="0011098F" w:rsidRDefault="00A875BB" w:rsidP="00F33925">
            <w:pPr>
              <w:jc w:val="center"/>
              <w:rPr>
                <w:rFonts w:ascii="Times New Roman" w:hAnsi="Times New Roman" w:cs="Times New Roman"/>
              </w:rPr>
            </w:pPr>
          </w:p>
        </w:tc>
        <w:tc>
          <w:tcPr>
            <w:tcW w:w="494" w:type="pct"/>
            <w:vMerge/>
            <w:vAlign w:val="center"/>
          </w:tcPr>
          <w:p w14:paraId="326678EE" w14:textId="77777777" w:rsidR="00A875BB" w:rsidRPr="0011098F" w:rsidRDefault="00A875BB" w:rsidP="00F33925">
            <w:pPr>
              <w:jc w:val="center"/>
              <w:rPr>
                <w:rFonts w:ascii="Times New Roman" w:hAnsi="Times New Roman" w:cs="Times New Roman"/>
              </w:rPr>
            </w:pPr>
          </w:p>
        </w:tc>
        <w:tc>
          <w:tcPr>
            <w:tcW w:w="563" w:type="pct"/>
            <w:vMerge/>
            <w:vAlign w:val="center"/>
          </w:tcPr>
          <w:p w14:paraId="57094993" w14:textId="77777777" w:rsidR="00A875BB" w:rsidRPr="0011098F" w:rsidRDefault="00A875BB" w:rsidP="00262D10">
            <w:pPr>
              <w:jc w:val="center"/>
              <w:rPr>
                <w:rFonts w:ascii="Times New Roman" w:hAnsi="Times New Roman" w:cs="Times New Roman"/>
              </w:rPr>
            </w:pPr>
          </w:p>
        </w:tc>
        <w:tc>
          <w:tcPr>
            <w:tcW w:w="494" w:type="pct"/>
            <w:vMerge/>
            <w:vAlign w:val="center"/>
          </w:tcPr>
          <w:p w14:paraId="74B29EC0" w14:textId="77777777" w:rsidR="00A875BB" w:rsidRPr="0011098F" w:rsidRDefault="00A875BB" w:rsidP="00262D10">
            <w:pPr>
              <w:jc w:val="center"/>
              <w:rPr>
                <w:rFonts w:ascii="Times New Roman" w:hAnsi="Times New Roman" w:cs="Times New Roman"/>
              </w:rPr>
            </w:pPr>
          </w:p>
        </w:tc>
      </w:tr>
      <w:tr w:rsidR="00A875BB" w:rsidRPr="0011098F" w14:paraId="1E00E4CA" w14:textId="03810F8F" w:rsidTr="00042CC1">
        <w:trPr>
          <w:cantSplit/>
          <w:trHeight w:val="174"/>
        </w:trPr>
        <w:tc>
          <w:tcPr>
            <w:tcW w:w="178" w:type="pct"/>
            <w:vMerge w:val="restart"/>
            <w:vAlign w:val="center"/>
          </w:tcPr>
          <w:p w14:paraId="607A901F" w14:textId="658A9EF1" w:rsidR="00A875BB" w:rsidRPr="0011098F" w:rsidRDefault="00A875BB" w:rsidP="00182E9F">
            <w:pPr>
              <w:jc w:val="center"/>
              <w:rPr>
                <w:rFonts w:ascii="Times New Roman" w:hAnsi="Times New Roman" w:cs="Times New Roman"/>
              </w:rPr>
            </w:pPr>
            <w:r>
              <w:rPr>
                <w:rFonts w:ascii="Times New Roman" w:hAnsi="Times New Roman" w:cs="Times New Roman"/>
              </w:rPr>
              <w:lastRenderedPageBreak/>
              <w:t>166</w:t>
            </w:r>
          </w:p>
        </w:tc>
        <w:tc>
          <w:tcPr>
            <w:tcW w:w="674" w:type="pct"/>
            <w:vMerge w:val="restart"/>
            <w:vAlign w:val="center"/>
          </w:tcPr>
          <w:p w14:paraId="2A23E04D" w14:textId="028FC4B9" w:rsidR="00A875BB" w:rsidRPr="0011098F" w:rsidRDefault="00A875BB" w:rsidP="0011098F">
            <w:pPr>
              <w:jc w:val="both"/>
              <w:rPr>
                <w:rFonts w:ascii="Times New Roman" w:hAnsi="Times New Roman" w:cs="Times New Roman"/>
              </w:rPr>
            </w:pPr>
            <w:r w:rsidRPr="0011098F">
              <w:rPr>
                <w:rFonts w:ascii="Times New Roman" w:hAnsi="Times New Roman" w:cs="Times New Roman"/>
              </w:rPr>
              <w:t>05:42:000019:1653</w:t>
            </w:r>
          </w:p>
          <w:p w14:paraId="3D60B7C0" w14:textId="77777777" w:rsidR="00A875BB" w:rsidRPr="0011098F" w:rsidRDefault="00A875BB" w:rsidP="0011098F">
            <w:pPr>
              <w:jc w:val="both"/>
              <w:rPr>
                <w:rFonts w:ascii="Times New Roman" w:hAnsi="Times New Roman" w:cs="Times New Roman"/>
              </w:rPr>
            </w:pPr>
            <w:r w:rsidRPr="0011098F">
              <w:rPr>
                <w:rFonts w:ascii="Times New Roman" w:hAnsi="Times New Roman" w:cs="Times New Roman"/>
              </w:rPr>
              <w:t>во дворе дома по проспекту Агасиева (поликлиника)</w:t>
            </w:r>
          </w:p>
        </w:tc>
        <w:tc>
          <w:tcPr>
            <w:tcW w:w="634" w:type="pct"/>
            <w:vAlign w:val="center"/>
          </w:tcPr>
          <w:p w14:paraId="4276090E" w14:textId="77777777" w:rsidR="00A875BB" w:rsidRPr="0011098F" w:rsidRDefault="00A875BB" w:rsidP="0011098F">
            <w:pPr>
              <w:jc w:val="both"/>
              <w:rPr>
                <w:rFonts w:ascii="Times New Roman" w:hAnsi="Times New Roman" w:cs="Times New Roman"/>
              </w:rPr>
            </w:pPr>
            <w:r w:rsidRPr="0011098F">
              <w:rPr>
                <w:rFonts w:ascii="Times New Roman" w:hAnsi="Times New Roman" w:cs="Times New Roman"/>
              </w:rPr>
              <w:t>проспект Агасиева, д. 13в</w:t>
            </w:r>
          </w:p>
        </w:tc>
        <w:tc>
          <w:tcPr>
            <w:tcW w:w="432" w:type="pct"/>
            <w:vAlign w:val="center"/>
          </w:tcPr>
          <w:p w14:paraId="454642CA" w14:textId="77777777" w:rsidR="00A875BB" w:rsidRPr="0011098F" w:rsidRDefault="00A875BB" w:rsidP="0011098F">
            <w:pPr>
              <w:jc w:val="center"/>
              <w:rPr>
                <w:rFonts w:ascii="Times New Roman" w:hAnsi="Times New Roman" w:cs="Times New Roman"/>
              </w:rPr>
            </w:pPr>
            <w:r w:rsidRPr="0011098F">
              <w:rPr>
                <w:rFonts w:ascii="Times New Roman" w:hAnsi="Times New Roman" w:cs="Times New Roman"/>
              </w:rPr>
              <w:t>158</w:t>
            </w:r>
          </w:p>
        </w:tc>
        <w:tc>
          <w:tcPr>
            <w:tcW w:w="341" w:type="pct"/>
            <w:vAlign w:val="center"/>
          </w:tcPr>
          <w:p w14:paraId="0DA9C3E4" w14:textId="0D8D2208" w:rsidR="00A875BB" w:rsidRPr="0011098F" w:rsidRDefault="00A875BB" w:rsidP="00262D10">
            <w:pPr>
              <w:jc w:val="center"/>
              <w:rPr>
                <w:rFonts w:ascii="Times New Roman" w:hAnsi="Times New Roman" w:cs="Times New Roman"/>
              </w:rPr>
            </w:pPr>
            <w:r>
              <w:rPr>
                <w:rFonts w:ascii="Times New Roman" w:hAnsi="Times New Roman" w:cs="Times New Roman"/>
              </w:rPr>
              <w:t>70</w:t>
            </w:r>
          </w:p>
        </w:tc>
        <w:tc>
          <w:tcPr>
            <w:tcW w:w="626" w:type="pct"/>
            <w:vMerge w:val="restart"/>
            <w:vAlign w:val="center"/>
          </w:tcPr>
          <w:p w14:paraId="337D1E05" w14:textId="175AB3A0" w:rsidR="00A875BB" w:rsidRPr="0011098F" w:rsidRDefault="00A875BB" w:rsidP="0011098F">
            <w:pPr>
              <w:jc w:val="both"/>
              <w:rPr>
                <w:rFonts w:ascii="Times New Roman" w:hAnsi="Times New Roman" w:cs="Times New Roman"/>
              </w:rPr>
            </w:pPr>
            <w:r w:rsidRPr="0011098F">
              <w:rPr>
                <w:rFonts w:ascii="Times New Roman" w:hAnsi="Times New Roman" w:cs="Times New Roman"/>
              </w:rPr>
              <w:t>- 5 контейнеров;</w:t>
            </w:r>
          </w:p>
          <w:p w14:paraId="61F5691A" w14:textId="77777777" w:rsidR="00A875BB" w:rsidRPr="0011098F" w:rsidRDefault="00A875BB" w:rsidP="0011098F">
            <w:pPr>
              <w:jc w:val="both"/>
              <w:rPr>
                <w:rFonts w:ascii="Times New Roman" w:hAnsi="Times New Roman" w:cs="Times New Roman"/>
              </w:rPr>
            </w:pPr>
            <w:r w:rsidRPr="0011098F">
              <w:rPr>
                <w:rFonts w:ascii="Times New Roman" w:hAnsi="Times New Roman" w:cs="Times New Roman"/>
              </w:rPr>
              <w:t>- 13 кв.м.;</w:t>
            </w:r>
          </w:p>
          <w:p w14:paraId="1ECDE8A2" w14:textId="77777777" w:rsidR="00A875BB" w:rsidRPr="0011098F" w:rsidRDefault="00A875BB"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63C03835" w14:textId="3D7895BA" w:rsidR="00A875BB" w:rsidRPr="0011098F" w:rsidRDefault="00A875BB" w:rsidP="00F33925">
            <w:pPr>
              <w:jc w:val="center"/>
              <w:rPr>
                <w:rFonts w:ascii="Times New Roman" w:hAnsi="Times New Roman" w:cs="Times New Roman"/>
              </w:rPr>
            </w:pPr>
            <w:r>
              <w:rPr>
                <w:rFonts w:ascii="Times New Roman" w:hAnsi="Times New Roman" w:cs="Times New Roman"/>
              </w:rPr>
              <w:t>93,74</w:t>
            </w:r>
          </w:p>
        </w:tc>
        <w:tc>
          <w:tcPr>
            <w:tcW w:w="494" w:type="pct"/>
            <w:vMerge w:val="restart"/>
            <w:vAlign w:val="center"/>
          </w:tcPr>
          <w:p w14:paraId="6CEFCF16" w14:textId="6E3AA99F" w:rsidR="00A875BB" w:rsidRPr="0011098F" w:rsidRDefault="00A875BB" w:rsidP="00F33925">
            <w:pPr>
              <w:jc w:val="center"/>
              <w:rPr>
                <w:rFonts w:ascii="Times New Roman" w:hAnsi="Times New Roman" w:cs="Times New Roman"/>
              </w:rPr>
            </w:pPr>
            <w:r>
              <w:rPr>
                <w:rFonts w:ascii="Times New Roman" w:hAnsi="Times New Roman" w:cs="Times New Roman"/>
              </w:rPr>
              <w:t>5</w:t>
            </w:r>
          </w:p>
        </w:tc>
        <w:tc>
          <w:tcPr>
            <w:tcW w:w="563" w:type="pct"/>
            <w:vMerge w:val="restart"/>
            <w:vAlign w:val="center"/>
          </w:tcPr>
          <w:p w14:paraId="4E3CF457" w14:textId="2BE85545" w:rsidR="00A875BB" w:rsidRPr="0011098F" w:rsidRDefault="00A875BB" w:rsidP="00262D10">
            <w:pPr>
              <w:jc w:val="center"/>
              <w:rPr>
                <w:rFonts w:ascii="Times New Roman" w:hAnsi="Times New Roman" w:cs="Times New Roman"/>
              </w:rPr>
            </w:pPr>
            <w:r>
              <w:rPr>
                <w:rFonts w:ascii="Times New Roman" w:hAnsi="Times New Roman" w:cs="Times New Roman"/>
              </w:rPr>
              <w:t>38,06</w:t>
            </w:r>
          </w:p>
        </w:tc>
        <w:tc>
          <w:tcPr>
            <w:tcW w:w="494" w:type="pct"/>
            <w:vMerge w:val="restart"/>
            <w:vAlign w:val="center"/>
          </w:tcPr>
          <w:p w14:paraId="093E9255" w14:textId="0B1C0266" w:rsidR="00A875BB" w:rsidRPr="0011098F" w:rsidRDefault="00A875BB" w:rsidP="00262D10">
            <w:pPr>
              <w:jc w:val="center"/>
              <w:rPr>
                <w:rFonts w:ascii="Times New Roman" w:hAnsi="Times New Roman" w:cs="Times New Roman"/>
              </w:rPr>
            </w:pPr>
            <w:r>
              <w:rPr>
                <w:rFonts w:ascii="Times New Roman" w:hAnsi="Times New Roman" w:cs="Times New Roman"/>
              </w:rPr>
              <w:t>2</w:t>
            </w:r>
          </w:p>
        </w:tc>
      </w:tr>
      <w:tr w:rsidR="00A875BB" w:rsidRPr="0011098F" w14:paraId="37DE994E" w14:textId="40806EE4" w:rsidTr="00042CC1">
        <w:trPr>
          <w:cantSplit/>
          <w:trHeight w:val="96"/>
        </w:trPr>
        <w:tc>
          <w:tcPr>
            <w:tcW w:w="178" w:type="pct"/>
            <w:vMerge/>
            <w:vAlign w:val="center"/>
          </w:tcPr>
          <w:p w14:paraId="39859671" w14:textId="77777777" w:rsidR="00A875BB" w:rsidRPr="0011098F" w:rsidRDefault="00A875BB" w:rsidP="00182E9F">
            <w:pPr>
              <w:jc w:val="center"/>
              <w:rPr>
                <w:rFonts w:ascii="Times New Roman" w:hAnsi="Times New Roman" w:cs="Times New Roman"/>
              </w:rPr>
            </w:pPr>
          </w:p>
        </w:tc>
        <w:tc>
          <w:tcPr>
            <w:tcW w:w="674" w:type="pct"/>
            <w:vMerge/>
            <w:vAlign w:val="center"/>
          </w:tcPr>
          <w:p w14:paraId="2F671129" w14:textId="58F7E7D4" w:rsidR="00A875BB" w:rsidRPr="0011098F" w:rsidRDefault="00A875BB" w:rsidP="0011098F">
            <w:pPr>
              <w:jc w:val="both"/>
              <w:rPr>
                <w:rFonts w:ascii="Times New Roman" w:hAnsi="Times New Roman" w:cs="Times New Roman"/>
              </w:rPr>
            </w:pPr>
          </w:p>
        </w:tc>
        <w:tc>
          <w:tcPr>
            <w:tcW w:w="634" w:type="pct"/>
            <w:vAlign w:val="center"/>
          </w:tcPr>
          <w:p w14:paraId="200A2C56" w14:textId="77777777" w:rsidR="00A875BB" w:rsidRPr="0011098F" w:rsidRDefault="00A875BB" w:rsidP="0011098F">
            <w:pPr>
              <w:jc w:val="both"/>
              <w:rPr>
                <w:rFonts w:ascii="Times New Roman" w:hAnsi="Times New Roman" w:cs="Times New Roman"/>
              </w:rPr>
            </w:pPr>
            <w:r w:rsidRPr="0011098F">
              <w:rPr>
                <w:rFonts w:ascii="Times New Roman" w:hAnsi="Times New Roman" w:cs="Times New Roman"/>
              </w:rPr>
              <w:t>проспект Агасиева, д. 13 г</w:t>
            </w:r>
          </w:p>
        </w:tc>
        <w:tc>
          <w:tcPr>
            <w:tcW w:w="432" w:type="pct"/>
            <w:vAlign w:val="center"/>
          </w:tcPr>
          <w:p w14:paraId="41539BEF" w14:textId="77777777" w:rsidR="00A875BB" w:rsidRPr="0011098F" w:rsidRDefault="00A875BB" w:rsidP="0011098F">
            <w:pPr>
              <w:jc w:val="center"/>
              <w:rPr>
                <w:rFonts w:ascii="Times New Roman" w:hAnsi="Times New Roman" w:cs="Times New Roman"/>
              </w:rPr>
            </w:pPr>
            <w:r w:rsidRPr="0011098F">
              <w:rPr>
                <w:rFonts w:ascii="Times New Roman" w:hAnsi="Times New Roman" w:cs="Times New Roman"/>
              </w:rPr>
              <w:t>273</w:t>
            </w:r>
          </w:p>
        </w:tc>
        <w:tc>
          <w:tcPr>
            <w:tcW w:w="341" w:type="pct"/>
            <w:vAlign w:val="center"/>
          </w:tcPr>
          <w:p w14:paraId="7B6B6D7B" w14:textId="7A5F4759" w:rsidR="00A875BB" w:rsidRPr="0011098F" w:rsidRDefault="00A875BB" w:rsidP="00262D10">
            <w:pPr>
              <w:jc w:val="center"/>
              <w:rPr>
                <w:rFonts w:ascii="Times New Roman" w:hAnsi="Times New Roman" w:cs="Times New Roman"/>
              </w:rPr>
            </w:pPr>
            <w:r>
              <w:rPr>
                <w:rFonts w:ascii="Times New Roman" w:hAnsi="Times New Roman" w:cs="Times New Roman"/>
              </w:rPr>
              <w:t>105</w:t>
            </w:r>
          </w:p>
        </w:tc>
        <w:tc>
          <w:tcPr>
            <w:tcW w:w="626" w:type="pct"/>
            <w:vMerge/>
            <w:vAlign w:val="center"/>
          </w:tcPr>
          <w:p w14:paraId="3F91FE9C" w14:textId="44CCAF3C" w:rsidR="00A875BB" w:rsidRPr="0011098F" w:rsidRDefault="00A875BB" w:rsidP="0011098F">
            <w:pPr>
              <w:jc w:val="both"/>
              <w:rPr>
                <w:rFonts w:ascii="Times New Roman" w:hAnsi="Times New Roman" w:cs="Times New Roman"/>
              </w:rPr>
            </w:pPr>
          </w:p>
        </w:tc>
        <w:tc>
          <w:tcPr>
            <w:tcW w:w="563" w:type="pct"/>
            <w:vMerge/>
            <w:vAlign w:val="center"/>
          </w:tcPr>
          <w:p w14:paraId="0BC4B8BB" w14:textId="77777777" w:rsidR="00A875BB" w:rsidRPr="0011098F" w:rsidRDefault="00A875BB" w:rsidP="00F33925">
            <w:pPr>
              <w:jc w:val="center"/>
              <w:rPr>
                <w:rFonts w:ascii="Times New Roman" w:hAnsi="Times New Roman" w:cs="Times New Roman"/>
              </w:rPr>
            </w:pPr>
          </w:p>
        </w:tc>
        <w:tc>
          <w:tcPr>
            <w:tcW w:w="494" w:type="pct"/>
            <w:vMerge/>
            <w:vAlign w:val="center"/>
          </w:tcPr>
          <w:p w14:paraId="5EF76342" w14:textId="77777777" w:rsidR="00A875BB" w:rsidRPr="0011098F" w:rsidRDefault="00A875BB" w:rsidP="00F33925">
            <w:pPr>
              <w:jc w:val="center"/>
              <w:rPr>
                <w:rFonts w:ascii="Times New Roman" w:hAnsi="Times New Roman" w:cs="Times New Roman"/>
              </w:rPr>
            </w:pPr>
          </w:p>
        </w:tc>
        <w:tc>
          <w:tcPr>
            <w:tcW w:w="563" w:type="pct"/>
            <w:vMerge/>
            <w:vAlign w:val="center"/>
          </w:tcPr>
          <w:p w14:paraId="44429D14" w14:textId="77777777" w:rsidR="00A875BB" w:rsidRPr="0011098F" w:rsidRDefault="00A875BB" w:rsidP="00262D10">
            <w:pPr>
              <w:jc w:val="center"/>
              <w:rPr>
                <w:rFonts w:ascii="Times New Roman" w:hAnsi="Times New Roman" w:cs="Times New Roman"/>
              </w:rPr>
            </w:pPr>
          </w:p>
        </w:tc>
        <w:tc>
          <w:tcPr>
            <w:tcW w:w="494" w:type="pct"/>
            <w:vMerge/>
            <w:vAlign w:val="center"/>
          </w:tcPr>
          <w:p w14:paraId="1A2AFA85" w14:textId="77777777" w:rsidR="00A875BB" w:rsidRPr="0011098F" w:rsidRDefault="00A875BB" w:rsidP="00262D10">
            <w:pPr>
              <w:jc w:val="center"/>
              <w:rPr>
                <w:rFonts w:ascii="Times New Roman" w:hAnsi="Times New Roman" w:cs="Times New Roman"/>
              </w:rPr>
            </w:pPr>
          </w:p>
        </w:tc>
      </w:tr>
      <w:tr w:rsidR="00A875BB" w:rsidRPr="0011098F" w14:paraId="4AA2D1FA" w14:textId="7DD9840C" w:rsidTr="00042CC1">
        <w:trPr>
          <w:cantSplit/>
          <w:trHeight w:val="73"/>
        </w:trPr>
        <w:tc>
          <w:tcPr>
            <w:tcW w:w="178" w:type="pct"/>
            <w:vMerge/>
            <w:vAlign w:val="center"/>
          </w:tcPr>
          <w:p w14:paraId="160EF675" w14:textId="77777777" w:rsidR="00A875BB" w:rsidRPr="0011098F" w:rsidRDefault="00A875BB" w:rsidP="00182E9F">
            <w:pPr>
              <w:jc w:val="center"/>
              <w:rPr>
                <w:rFonts w:ascii="Times New Roman" w:hAnsi="Times New Roman" w:cs="Times New Roman"/>
              </w:rPr>
            </w:pPr>
          </w:p>
        </w:tc>
        <w:tc>
          <w:tcPr>
            <w:tcW w:w="674" w:type="pct"/>
            <w:vMerge/>
            <w:vAlign w:val="center"/>
          </w:tcPr>
          <w:p w14:paraId="5C1AD3C9" w14:textId="54E95281" w:rsidR="00A875BB" w:rsidRPr="0011098F" w:rsidRDefault="00A875BB" w:rsidP="0011098F">
            <w:pPr>
              <w:jc w:val="both"/>
              <w:rPr>
                <w:rFonts w:ascii="Times New Roman" w:hAnsi="Times New Roman" w:cs="Times New Roman"/>
              </w:rPr>
            </w:pPr>
          </w:p>
        </w:tc>
        <w:tc>
          <w:tcPr>
            <w:tcW w:w="634" w:type="pct"/>
            <w:vAlign w:val="center"/>
          </w:tcPr>
          <w:p w14:paraId="0C3BA6D5" w14:textId="728D8096" w:rsidR="00A875BB" w:rsidRPr="0011098F" w:rsidRDefault="00A875BB"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677BE090" w14:textId="398AE45E" w:rsidR="00A875BB" w:rsidRPr="00E64C8C" w:rsidRDefault="00A875BB" w:rsidP="0011098F">
            <w:pPr>
              <w:jc w:val="center"/>
              <w:rPr>
                <w:rFonts w:ascii="Times New Roman" w:hAnsi="Times New Roman" w:cs="Times New Roman"/>
                <w:b/>
              </w:rPr>
            </w:pPr>
            <w:r w:rsidRPr="00E64C8C">
              <w:rPr>
                <w:rFonts w:ascii="Times New Roman" w:hAnsi="Times New Roman" w:cs="Times New Roman"/>
                <w:b/>
              </w:rPr>
              <w:t>431</w:t>
            </w:r>
          </w:p>
        </w:tc>
        <w:tc>
          <w:tcPr>
            <w:tcW w:w="341" w:type="pct"/>
            <w:vAlign w:val="center"/>
          </w:tcPr>
          <w:p w14:paraId="27F655B4" w14:textId="3441153F" w:rsidR="00A875BB" w:rsidRPr="00A875BB" w:rsidRDefault="00A875BB" w:rsidP="00262D10">
            <w:pPr>
              <w:jc w:val="center"/>
              <w:rPr>
                <w:rFonts w:ascii="Times New Roman" w:hAnsi="Times New Roman" w:cs="Times New Roman"/>
                <w:b/>
              </w:rPr>
            </w:pPr>
            <w:r w:rsidRPr="00A875BB">
              <w:rPr>
                <w:rFonts w:ascii="Times New Roman" w:hAnsi="Times New Roman" w:cs="Times New Roman"/>
                <w:b/>
              </w:rPr>
              <w:t>175</w:t>
            </w:r>
          </w:p>
        </w:tc>
        <w:tc>
          <w:tcPr>
            <w:tcW w:w="626" w:type="pct"/>
            <w:vMerge/>
            <w:vAlign w:val="center"/>
          </w:tcPr>
          <w:p w14:paraId="1662F471" w14:textId="6353FBF8" w:rsidR="00A875BB" w:rsidRPr="0011098F" w:rsidRDefault="00A875BB" w:rsidP="0011098F">
            <w:pPr>
              <w:jc w:val="both"/>
              <w:rPr>
                <w:rFonts w:ascii="Times New Roman" w:hAnsi="Times New Roman" w:cs="Times New Roman"/>
              </w:rPr>
            </w:pPr>
          </w:p>
        </w:tc>
        <w:tc>
          <w:tcPr>
            <w:tcW w:w="563" w:type="pct"/>
            <w:vMerge/>
            <w:vAlign w:val="center"/>
          </w:tcPr>
          <w:p w14:paraId="4476A8A7" w14:textId="77777777" w:rsidR="00A875BB" w:rsidRPr="0011098F" w:rsidRDefault="00A875BB" w:rsidP="00F33925">
            <w:pPr>
              <w:jc w:val="center"/>
              <w:rPr>
                <w:rFonts w:ascii="Times New Roman" w:hAnsi="Times New Roman" w:cs="Times New Roman"/>
              </w:rPr>
            </w:pPr>
          </w:p>
        </w:tc>
        <w:tc>
          <w:tcPr>
            <w:tcW w:w="494" w:type="pct"/>
            <w:vMerge/>
            <w:vAlign w:val="center"/>
          </w:tcPr>
          <w:p w14:paraId="6770FDD3" w14:textId="77777777" w:rsidR="00A875BB" w:rsidRPr="0011098F" w:rsidRDefault="00A875BB" w:rsidP="00F33925">
            <w:pPr>
              <w:jc w:val="center"/>
              <w:rPr>
                <w:rFonts w:ascii="Times New Roman" w:hAnsi="Times New Roman" w:cs="Times New Roman"/>
              </w:rPr>
            </w:pPr>
          </w:p>
        </w:tc>
        <w:tc>
          <w:tcPr>
            <w:tcW w:w="563" w:type="pct"/>
            <w:vMerge/>
            <w:vAlign w:val="center"/>
          </w:tcPr>
          <w:p w14:paraId="33EE4F98" w14:textId="77777777" w:rsidR="00A875BB" w:rsidRPr="0011098F" w:rsidRDefault="00A875BB" w:rsidP="00262D10">
            <w:pPr>
              <w:jc w:val="center"/>
              <w:rPr>
                <w:rFonts w:ascii="Times New Roman" w:hAnsi="Times New Roman" w:cs="Times New Roman"/>
              </w:rPr>
            </w:pPr>
          </w:p>
        </w:tc>
        <w:tc>
          <w:tcPr>
            <w:tcW w:w="494" w:type="pct"/>
            <w:vMerge/>
            <w:vAlign w:val="center"/>
          </w:tcPr>
          <w:p w14:paraId="1CABC85B" w14:textId="77777777" w:rsidR="00A875BB" w:rsidRPr="0011098F" w:rsidRDefault="00A875BB" w:rsidP="00262D10">
            <w:pPr>
              <w:jc w:val="center"/>
              <w:rPr>
                <w:rFonts w:ascii="Times New Roman" w:hAnsi="Times New Roman" w:cs="Times New Roman"/>
              </w:rPr>
            </w:pPr>
          </w:p>
        </w:tc>
      </w:tr>
      <w:tr w:rsidR="00A875BB" w:rsidRPr="0011098F" w14:paraId="74E1ACF3" w14:textId="0532189D" w:rsidTr="00042CC1">
        <w:trPr>
          <w:cantSplit/>
          <w:trHeight w:val="418"/>
        </w:trPr>
        <w:tc>
          <w:tcPr>
            <w:tcW w:w="178" w:type="pct"/>
            <w:vMerge w:val="restart"/>
            <w:vAlign w:val="center"/>
          </w:tcPr>
          <w:p w14:paraId="5B3E4D7B" w14:textId="13306695" w:rsidR="00A875BB" w:rsidRPr="0011098F" w:rsidRDefault="00A875BB" w:rsidP="00182E9F">
            <w:pPr>
              <w:jc w:val="center"/>
              <w:rPr>
                <w:rFonts w:ascii="Times New Roman" w:hAnsi="Times New Roman" w:cs="Times New Roman"/>
              </w:rPr>
            </w:pPr>
            <w:r>
              <w:rPr>
                <w:rFonts w:ascii="Times New Roman" w:hAnsi="Times New Roman" w:cs="Times New Roman"/>
              </w:rPr>
              <w:t>167</w:t>
            </w:r>
          </w:p>
        </w:tc>
        <w:tc>
          <w:tcPr>
            <w:tcW w:w="674" w:type="pct"/>
            <w:vMerge w:val="restart"/>
            <w:vAlign w:val="center"/>
          </w:tcPr>
          <w:p w14:paraId="70C22F36" w14:textId="5711A6F1" w:rsidR="00A875BB" w:rsidRPr="0011098F" w:rsidRDefault="00A875BB" w:rsidP="0011098F">
            <w:pPr>
              <w:jc w:val="both"/>
              <w:rPr>
                <w:rFonts w:ascii="Times New Roman" w:hAnsi="Times New Roman" w:cs="Times New Roman"/>
              </w:rPr>
            </w:pPr>
            <w:r w:rsidRPr="0011098F">
              <w:rPr>
                <w:rFonts w:ascii="Times New Roman" w:hAnsi="Times New Roman" w:cs="Times New Roman"/>
              </w:rPr>
              <w:t>05:42:000014:2322</w:t>
            </w:r>
          </w:p>
          <w:p w14:paraId="649A140A" w14:textId="77777777" w:rsidR="00A875BB" w:rsidRPr="0011098F" w:rsidRDefault="00A875BB" w:rsidP="0011098F">
            <w:pPr>
              <w:jc w:val="both"/>
              <w:rPr>
                <w:rFonts w:ascii="Times New Roman" w:hAnsi="Times New Roman" w:cs="Times New Roman"/>
              </w:rPr>
            </w:pPr>
            <w:r w:rsidRPr="0011098F">
              <w:rPr>
                <w:rFonts w:ascii="Times New Roman" w:hAnsi="Times New Roman" w:cs="Times New Roman"/>
              </w:rPr>
              <w:t>напротив дома по проспекту Агасиева</w:t>
            </w:r>
          </w:p>
        </w:tc>
        <w:tc>
          <w:tcPr>
            <w:tcW w:w="634" w:type="pct"/>
            <w:vAlign w:val="center"/>
          </w:tcPr>
          <w:p w14:paraId="05FFB35B" w14:textId="77777777" w:rsidR="00A875BB" w:rsidRPr="0011098F" w:rsidRDefault="00A875BB" w:rsidP="0011098F">
            <w:pPr>
              <w:jc w:val="both"/>
              <w:rPr>
                <w:rFonts w:ascii="Times New Roman" w:hAnsi="Times New Roman" w:cs="Times New Roman"/>
              </w:rPr>
            </w:pPr>
            <w:r w:rsidRPr="0011098F">
              <w:rPr>
                <w:rFonts w:ascii="Times New Roman" w:hAnsi="Times New Roman" w:cs="Times New Roman"/>
              </w:rPr>
              <w:t>проспект Агасиева, д. 10в</w:t>
            </w:r>
          </w:p>
        </w:tc>
        <w:tc>
          <w:tcPr>
            <w:tcW w:w="432" w:type="pct"/>
            <w:vAlign w:val="center"/>
          </w:tcPr>
          <w:p w14:paraId="3D9056DE" w14:textId="77777777" w:rsidR="00A875BB" w:rsidRPr="0011098F" w:rsidRDefault="00A875BB" w:rsidP="0011098F">
            <w:pPr>
              <w:jc w:val="center"/>
              <w:rPr>
                <w:rFonts w:ascii="Times New Roman" w:hAnsi="Times New Roman" w:cs="Times New Roman"/>
              </w:rPr>
            </w:pPr>
            <w:r w:rsidRPr="0011098F">
              <w:rPr>
                <w:rFonts w:ascii="Times New Roman" w:hAnsi="Times New Roman" w:cs="Times New Roman"/>
              </w:rPr>
              <w:t>148</w:t>
            </w:r>
          </w:p>
        </w:tc>
        <w:tc>
          <w:tcPr>
            <w:tcW w:w="341" w:type="pct"/>
            <w:vAlign w:val="center"/>
          </w:tcPr>
          <w:p w14:paraId="04ADEACC" w14:textId="245318D5" w:rsidR="00A875BB" w:rsidRPr="0011098F" w:rsidRDefault="00A875BB" w:rsidP="00262D10">
            <w:pPr>
              <w:jc w:val="center"/>
              <w:rPr>
                <w:rFonts w:ascii="Times New Roman" w:hAnsi="Times New Roman" w:cs="Times New Roman"/>
              </w:rPr>
            </w:pPr>
            <w:r>
              <w:rPr>
                <w:rFonts w:ascii="Times New Roman" w:hAnsi="Times New Roman" w:cs="Times New Roman"/>
              </w:rPr>
              <w:t>70</w:t>
            </w:r>
          </w:p>
        </w:tc>
        <w:tc>
          <w:tcPr>
            <w:tcW w:w="626" w:type="pct"/>
            <w:vMerge w:val="restart"/>
            <w:vAlign w:val="center"/>
          </w:tcPr>
          <w:p w14:paraId="65614DF3" w14:textId="3042907D" w:rsidR="00A875BB" w:rsidRPr="0011098F" w:rsidRDefault="00A875BB" w:rsidP="0011098F">
            <w:pPr>
              <w:jc w:val="both"/>
              <w:rPr>
                <w:rFonts w:ascii="Times New Roman" w:hAnsi="Times New Roman" w:cs="Times New Roman"/>
              </w:rPr>
            </w:pPr>
            <w:r w:rsidRPr="0011098F">
              <w:rPr>
                <w:rFonts w:ascii="Times New Roman" w:hAnsi="Times New Roman" w:cs="Times New Roman"/>
              </w:rPr>
              <w:t>- 5 контейнеров;</w:t>
            </w:r>
          </w:p>
          <w:p w14:paraId="60F8522B" w14:textId="77777777" w:rsidR="00A875BB" w:rsidRPr="0011098F" w:rsidRDefault="00A875BB" w:rsidP="0011098F">
            <w:pPr>
              <w:jc w:val="both"/>
              <w:rPr>
                <w:rFonts w:ascii="Times New Roman" w:hAnsi="Times New Roman" w:cs="Times New Roman"/>
              </w:rPr>
            </w:pPr>
            <w:r w:rsidRPr="0011098F">
              <w:rPr>
                <w:rFonts w:ascii="Times New Roman" w:hAnsi="Times New Roman" w:cs="Times New Roman"/>
              </w:rPr>
              <w:t>- 26 кв.м.;</w:t>
            </w:r>
          </w:p>
          <w:p w14:paraId="3175353B" w14:textId="77777777" w:rsidR="00A875BB" w:rsidRPr="0011098F" w:rsidRDefault="00A875BB"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4D1A94F4" w14:textId="606AA828" w:rsidR="00A875BB" w:rsidRPr="0011098F" w:rsidRDefault="00A875BB" w:rsidP="00F33925">
            <w:pPr>
              <w:jc w:val="center"/>
              <w:rPr>
                <w:rFonts w:ascii="Times New Roman" w:hAnsi="Times New Roman" w:cs="Times New Roman"/>
              </w:rPr>
            </w:pPr>
            <w:r>
              <w:rPr>
                <w:rFonts w:ascii="Times New Roman" w:hAnsi="Times New Roman" w:cs="Times New Roman"/>
              </w:rPr>
              <w:t>79,82</w:t>
            </w:r>
          </w:p>
        </w:tc>
        <w:tc>
          <w:tcPr>
            <w:tcW w:w="494" w:type="pct"/>
            <w:vMerge w:val="restart"/>
            <w:vAlign w:val="center"/>
          </w:tcPr>
          <w:p w14:paraId="7B433D2C" w14:textId="76C1E624" w:rsidR="00A875BB" w:rsidRPr="0011098F" w:rsidRDefault="00A875BB" w:rsidP="00F33925">
            <w:pPr>
              <w:jc w:val="center"/>
              <w:rPr>
                <w:rFonts w:ascii="Times New Roman" w:hAnsi="Times New Roman" w:cs="Times New Roman"/>
              </w:rPr>
            </w:pPr>
            <w:r>
              <w:rPr>
                <w:rFonts w:ascii="Times New Roman" w:hAnsi="Times New Roman" w:cs="Times New Roman"/>
              </w:rPr>
              <w:t>5</w:t>
            </w:r>
          </w:p>
        </w:tc>
        <w:tc>
          <w:tcPr>
            <w:tcW w:w="563" w:type="pct"/>
            <w:vMerge w:val="restart"/>
            <w:vAlign w:val="center"/>
          </w:tcPr>
          <w:p w14:paraId="6516DA7F" w14:textId="07A6DB3B" w:rsidR="00A875BB" w:rsidRPr="0011098F" w:rsidRDefault="00A875BB" w:rsidP="00262D10">
            <w:pPr>
              <w:jc w:val="center"/>
              <w:rPr>
                <w:rFonts w:ascii="Times New Roman" w:hAnsi="Times New Roman" w:cs="Times New Roman"/>
              </w:rPr>
            </w:pPr>
            <w:r>
              <w:rPr>
                <w:rFonts w:ascii="Times New Roman" w:hAnsi="Times New Roman" w:cs="Times New Roman"/>
              </w:rPr>
              <w:t>36,97</w:t>
            </w:r>
          </w:p>
        </w:tc>
        <w:tc>
          <w:tcPr>
            <w:tcW w:w="494" w:type="pct"/>
            <w:vMerge w:val="restart"/>
            <w:vAlign w:val="center"/>
          </w:tcPr>
          <w:p w14:paraId="6DE6F26F" w14:textId="27352C58" w:rsidR="00A875BB" w:rsidRPr="0011098F" w:rsidRDefault="00A875BB" w:rsidP="00262D10">
            <w:pPr>
              <w:jc w:val="center"/>
              <w:rPr>
                <w:rFonts w:ascii="Times New Roman" w:hAnsi="Times New Roman" w:cs="Times New Roman"/>
              </w:rPr>
            </w:pPr>
            <w:r>
              <w:rPr>
                <w:rFonts w:ascii="Times New Roman" w:hAnsi="Times New Roman" w:cs="Times New Roman"/>
              </w:rPr>
              <w:t>2</w:t>
            </w:r>
          </w:p>
        </w:tc>
      </w:tr>
      <w:tr w:rsidR="00A875BB" w:rsidRPr="0011098F" w14:paraId="5C08E3BA" w14:textId="4FEF7D64" w:rsidTr="00042CC1">
        <w:trPr>
          <w:cantSplit/>
          <w:trHeight w:val="584"/>
        </w:trPr>
        <w:tc>
          <w:tcPr>
            <w:tcW w:w="178" w:type="pct"/>
            <w:vMerge/>
            <w:vAlign w:val="center"/>
          </w:tcPr>
          <w:p w14:paraId="32448895" w14:textId="77777777" w:rsidR="00A875BB" w:rsidRPr="0011098F" w:rsidRDefault="00A875BB" w:rsidP="00182E9F">
            <w:pPr>
              <w:jc w:val="center"/>
              <w:rPr>
                <w:rFonts w:ascii="Times New Roman" w:hAnsi="Times New Roman" w:cs="Times New Roman"/>
              </w:rPr>
            </w:pPr>
          </w:p>
        </w:tc>
        <w:tc>
          <w:tcPr>
            <w:tcW w:w="674" w:type="pct"/>
            <w:vMerge/>
            <w:vAlign w:val="center"/>
          </w:tcPr>
          <w:p w14:paraId="065CB579" w14:textId="002F5109" w:rsidR="00A875BB" w:rsidRPr="0011098F" w:rsidRDefault="00A875BB" w:rsidP="0011098F">
            <w:pPr>
              <w:jc w:val="both"/>
              <w:rPr>
                <w:rFonts w:ascii="Times New Roman" w:hAnsi="Times New Roman" w:cs="Times New Roman"/>
              </w:rPr>
            </w:pPr>
          </w:p>
        </w:tc>
        <w:tc>
          <w:tcPr>
            <w:tcW w:w="634" w:type="pct"/>
            <w:vAlign w:val="center"/>
          </w:tcPr>
          <w:p w14:paraId="2DAA9277" w14:textId="77777777" w:rsidR="00A875BB" w:rsidRPr="0011098F" w:rsidRDefault="00A875BB" w:rsidP="0011098F">
            <w:pPr>
              <w:jc w:val="both"/>
              <w:rPr>
                <w:rFonts w:ascii="Times New Roman" w:hAnsi="Times New Roman" w:cs="Times New Roman"/>
              </w:rPr>
            </w:pPr>
            <w:r w:rsidRPr="0011098F">
              <w:rPr>
                <w:rFonts w:ascii="Times New Roman" w:hAnsi="Times New Roman" w:cs="Times New Roman"/>
              </w:rPr>
              <w:t>проспект Агасиева, д. 14в</w:t>
            </w:r>
          </w:p>
        </w:tc>
        <w:tc>
          <w:tcPr>
            <w:tcW w:w="432" w:type="pct"/>
            <w:vAlign w:val="center"/>
          </w:tcPr>
          <w:p w14:paraId="03C198DB" w14:textId="77777777" w:rsidR="00A875BB" w:rsidRPr="0011098F" w:rsidRDefault="00A875BB" w:rsidP="0011098F">
            <w:pPr>
              <w:jc w:val="center"/>
              <w:rPr>
                <w:rFonts w:ascii="Times New Roman" w:hAnsi="Times New Roman" w:cs="Times New Roman"/>
              </w:rPr>
            </w:pPr>
            <w:r w:rsidRPr="0011098F">
              <w:rPr>
                <w:rFonts w:ascii="Times New Roman" w:hAnsi="Times New Roman" w:cs="Times New Roman"/>
              </w:rPr>
              <w:t>160</w:t>
            </w:r>
          </w:p>
        </w:tc>
        <w:tc>
          <w:tcPr>
            <w:tcW w:w="341" w:type="pct"/>
            <w:vAlign w:val="center"/>
          </w:tcPr>
          <w:p w14:paraId="0FB86809" w14:textId="22EC6F5C" w:rsidR="00A875BB" w:rsidRPr="0011098F" w:rsidRDefault="00A875BB" w:rsidP="00262D10">
            <w:pPr>
              <w:jc w:val="center"/>
              <w:rPr>
                <w:rFonts w:ascii="Times New Roman" w:hAnsi="Times New Roman" w:cs="Times New Roman"/>
              </w:rPr>
            </w:pPr>
            <w:r>
              <w:rPr>
                <w:rFonts w:ascii="Times New Roman" w:hAnsi="Times New Roman" w:cs="Times New Roman"/>
              </w:rPr>
              <w:t>70</w:t>
            </w:r>
          </w:p>
        </w:tc>
        <w:tc>
          <w:tcPr>
            <w:tcW w:w="626" w:type="pct"/>
            <w:vMerge/>
            <w:vAlign w:val="center"/>
          </w:tcPr>
          <w:p w14:paraId="3511B0D2" w14:textId="1F15505B" w:rsidR="00A875BB" w:rsidRPr="0011098F" w:rsidRDefault="00A875BB" w:rsidP="0011098F">
            <w:pPr>
              <w:jc w:val="both"/>
              <w:rPr>
                <w:rFonts w:ascii="Times New Roman" w:hAnsi="Times New Roman" w:cs="Times New Roman"/>
              </w:rPr>
            </w:pPr>
          </w:p>
        </w:tc>
        <w:tc>
          <w:tcPr>
            <w:tcW w:w="563" w:type="pct"/>
            <w:vMerge/>
            <w:vAlign w:val="center"/>
          </w:tcPr>
          <w:p w14:paraId="698EB838" w14:textId="77777777" w:rsidR="00A875BB" w:rsidRPr="0011098F" w:rsidRDefault="00A875BB" w:rsidP="00F33925">
            <w:pPr>
              <w:jc w:val="center"/>
              <w:rPr>
                <w:rFonts w:ascii="Times New Roman" w:hAnsi="Times New Roman" w:cs="Times New Roman"/>
              </w:rPr>
            </w:pPr>
          </w:p>
        </w:tc>
        <w:tc>
          <w:tcPr>
            <w:tcW w:w="494" w:type="pct"/>
            <w:vMerge/>
            <w:vAlign w:val="center"/>
          </w:tcPr>
          <w:p w14:paraId="487F2138" w14:textId="77777777" w:rsidR="00A875BB" w:rsidRPr="0011098F" w:rsidRDefault="00A875BB" w:rsidP="00F33925">
            <w:pPr>
              <w:jc w:val="center"/>
              <w:rPr>
                <w:rFonts w:ascii="Times New Roman" w:hAnsi="Times New Roman" w:cs="Times New Roman"/>
              </w:rPr>
            </w:pPr>
          </w:p>
        </w:tc>
        <w:tc>
          <w:tcPr>
            <w:tcW w:w="563" w:type="pct"/>
            <w:vMerge/>
            <w:vAlign w:val="center"/>
          </w:tcPr>
          <w:p w14:paraId="15410D4C" w14:textId="77777777" w:rsidR="00A875BB" w:rsidRPr="0011098F" w:rsidRDefault="00A875BB" w:rsidP="00262D10">
            <w:pPr>
              <w:jc w:val="center"/>
              <w:rPr>
                <w:rFonts w:ascii="Times New Roman" w:hAnsi="Times New Roman" w:cs="Times New Roman"/>
              </w:rPr>
            </w:pPr>
          </w:p>
        </w:tc>
        <w:tc>
          <w:tcPr>
            <w:tcW w:w="494" w:type="pct"/>
            <w:vMerge/>
            <w:vAlign w:val="center"/>
          </w:tcPr>
          <w:p w14:paraId="31AA42EA" w14:textId="77777777" w:rsidR="00A875BB" w:rsidRPr="0011098F" w:rsidRDefault="00A875BB" w:rsidP="00262D10">
            <w:pPr>
              <w:jc w:val="center"/>
              <w:rPr>
                <w:rFonts w:ascii="Times New Roman" w:hAnsi="Times New Roman" w:cs="Times New Roman"/>
              </w:rPr>
            </w:pPr>
          </w:p>
        </w:tc>
      </w:tr>
      <w:tr w:rsidR="00A875BB" w:rsidRPr="0011098F" w14:paraId="493D1954" w14:textId="6BD5DFD3" w:rsidTr="00042CC1">
        <w:trPr>
          <w:cantSplit/>
          <w:trHeight w:val="73"/>
        </w:trPr>
        <w:tc>
          <w:tcPr>
            <w:tcW w:w="178" w:type="pct"/>
            <w:vMerge/>
            <w:vAlign w:val="center"/>
          </w:tcPr>
          <w:p w14:paraId="36711B94" w14:textId="77777777" w:rsidR="00A875BB" w:rsidRPr="0011098F" w:rsidRDefault="00A875BB" w:rsidP="00182E9F">
            <w:pPr>
              <w:jc w:val="center"/>
              <w:rPr>
                <w:rFonts w:ascii="Times New Roman" w:hAnsi="Times New Roman" w:cs="Times New Roman"/>
              </w:rPr>
            </w:pPr>
          </w:p>
        </w:tc>
        <w:tc>
          <w:tcPr>
            <w:tcW w:w="674" w:type="pct"/>
            <w:vMerge/>
            <w:vAlign w:val="center"/>
          </w:tcPr>
          <w:p w14:paraId="350E70E3" w14:textId="0A388C75" w:rsidR="00A875BB" w:rsidRPr="0011098F" w:rsidRDefault="00A875BB" w:rsidP="0011098F">
            <w:pPr>
              <w:jc w:val="both"/>
              <w:rPr>
                <w:rFonts w:ascii="Times New Roman" w:hAnsi="Times New Roman" w:cs="Times New Roman"/>
              </w:rPr>
            </w:pPr>
          </w:p>
        </w:tc>
        <w:tc>
          <w:tcPr>
            <w:tcW w:w="634" w:type="pct"/>
            <w:vAlign w:val="center"/>
          </w:tcPr>
          <w:p w14:paraId="060D7163" w14:textId="456238FE" w:rsidR="00A875BB" w:rsidRPr="0011098F" w:rsidRDefault="00A875BB" w:rsidP="0011098F">
            <w:pPr>
              <w:jc w:val="both"/>
              <w:rPr>
                <w:rFonts w:ascii="Times New Roman" w:hAnsi="Times New Roman" w:cs="Times New Roman"/>
              </w:rPr>
            </w:pPr>
            <w:r>
              <w:rPr>
                <w:rFonts w:ascii="Times New Roman" w:hAnsi="Times New Roman" w:cs="Times New Roman"/>
              </w:rPr>
              <w:t>улица 345 ДСД, д. 8</w:t>
            </w:r>
          </w:p>
        </w:tc>
        <w:tc>
          <w:tcPr>
            <w:tcW w:w="432" w:type="pct"/>
            <w:vAlign w:val="center"/>
          </w:tcPr>
          <w:p w14:paraId="4CC389ED" w14:textId="53152970" w:rsidR="00A875BB" w:rsidRPr="0011098F" w:rsidRDefault="00A875BB" w:rsidP="0011098F">
            <w:pPr>
              <w:jc w:val="center"/>
              <w:rPr>
                <w:rFonts w:ascii="Times New Roman" w:hAnsi="Times New Roman" w:cs="Times New Roman"/>
              </w:rPr>
            </w:pPr>
            <w:r>
              <w:rPr>
                <w:rFonts w:ascii="Times New Roman" w:hAnsi="Times New Roman" w:cs="Times New Roman"/>
              </w:rPr>
              <w:t>59</w:t>
            </w:r>
          </w:p>
        </w:tc>
        <w:tc>
          <w:tcPr>
            <w:tcW w:w="341" w:type="pct"/>
            <w:vAlign w:val="center"/>
          </w:tcPr>
          <w:p w14:paraId="1C077942" w14:textId="6DE37E02" w:rsidR="00A875BB" w:rsidRPr="0011098F" w:rsidRDefault="00A875BB" w:rsidP="00262D10">
            <w:pPr>
              <w:jc w:val="center"/>
              <w:rPr>
                <w:rFonts w:ascii="Times New Roman" w:hAnsi="Times New Roman" w:cs="Times New Roman"/>
              </w:rPr>
            </w:pPr>
            <w:r>
              <w:rPr>
                <w:rFonts w:ascii="Times New Roman" w:hAnsi="Times New Roman" w:cs="Times New Roman"/>
              </w:rPr>
              <w:t>30</w:t>
            </w:r>
          </w:p>
        </w:tc>
        <w:tc>
          <w:tcPr>
            <w:tcW w:w="626" w:type="pct"/>
            <w:vMerge/>
            <w:vAlign w:val="center"/>
          </w:tcPr>
          <w:p w14:paraId="048F3453" w14:textId="307BE4DB" w:rsidR="00A875BB" w:rsidRPr="0011098F" w:rsidRDefault="00A875BB" w:rsidP="0011098F">
            <w:pPr>
              <w:jc w:val="both"/>
              <w:rPr>
                <w:rFonts w:ascii="Times New Roman" w:hAnsi="Times New Roman" w:cs="Times New Roman"/>
              </w:rPr>
            </w:pPr>
          </w:p>
        </w:tc>
        <w:tc>
          <w:tcPr>
            <w:tcW w:w="563" w:type="pct"/>
            <w:vMerge/>
            <w:vAlign w:val="center"/>
          </w:tcPr>
          <w:p w14:paraId="25693B40" w14:textId="77777777" w:rsidR="00A875BB" w:rsidRPr="0011098F" w:rsidRDefault="00A875BB" w:rsidP="00F33925">
            <w:pPr>
              <w:jc w:val="center"/>
              <w:rPr>
                <w:rFonts w:ascii="Times New Roman" w:hAnsi="Times New Roman" w:cs="Times New Roman"/>
              </w:rPr>
            </w:pPr>
          </w:p>
        </w:tc>
        <w:tc>
          <w:tcPr>
            <w:tcW w:w="494" w:type="pct"/>
            <w:vMerge/>
            <w:vAlign w:val="center"/>
          </w:tcPr>
          <w:p w14:paraId="7F5869CD" w14:textId="77777777" w:rsidR="00A875BB" w:rsidRPr="0011098F" w:rsidRDefault="00A875BB" w:rsidP="00F33925">
            <w:pPr>
              <w:jc w:val="center"/>
              <w:rPr>
                <w:rFonts w:ascii="Times New Roman" w:hAnsi="Times New Roman" w:cs="Times New Roman"/>
              </w:rPr>
            </w:pPr>
          </w:p>
        </w:tc>
        <w:tc>
          <w:tcPr>
            <w:tcW w:w="563" w:type="pct"/>
            <w:vMerge/>
            <w:vAlign w:val="center"/>
          </w:tcPr>
          <w:p w14:paraId="70D542ED" w14:textId="77777777" w:rsidR="00A875BB" w:rsidRPr="0011098F" w:rsidRDefault="00A875BB" w:rsidP="00262D10">
            <w:pPr>
              <w:jc w:val="center"/>
              <w:rPr>
                <w:rFonts w:ascii="Times New Roman" w:hAnsi="Times New Roman" w:cs="Times New Roman"/>
              </w:rPr>
            </w:pPr>
          </w:p>
        </w:tc>
        <w:tc>
          <w:tcPr>
            <w:tcW w:w="494" w:type="pct"/>
            <w:vMerge/>
            <w:vAlign w:val="center"/>
          </w:tcPr>
          <w:p w14:paraId="06F8932C" w14:textId="77777777" w:rsidR="00A875BB" w:rsidRPr="0011098F" w:rsidRDefault="00A875BB" w:rsidP="00262D10">
            <w:pPr>
              <w:jc w:val="center"/>
              <w:rPr>
                <w:rFonts w:ascii="Times New Roman" w:hAnsi="Times New Roman" w:cs="Times New Roman"/>
              </w:rPr>
            </w:pPr>
          </w:p>
        </w:tc>
      </w:tr>
      <w:tr w:rsidR="00A875BB" w:rsidRPr="0011098F" w14:paraId="6CB26061" w14:textId="0932B9A8" w:rsidTr="00042CC1">
        <w:trPr>
          <w:cantSplit/>
          <w:trHeight w:val="73"/>
        </w:trPr>
        <w:tc>
          <w:tcPr>
            <w:tcW w:w="178" w:type="pct"/>
            <w:vMerge/>
            <w:vAlign w:val="center"/>
          </w:tcPr>
          <w:p w14:paraId="0BCD8AB4" w14:textId="77777777" w:rsidR="00A875BB" w:rsidRPr="0011098F" w:rsidRDefault="00A875BB" w:rsidP="00182E9F">
            <w:pPr>
              <w:jc w:val="center"/>
              <w:rPr>
                <w:rFonts w:ascii="Times New Roman" w:hAnsi="Times New Roman" w:cs="Times New Roman"/>
              </w:rPr>
            </w:pPr>
          </w:p>
        </w:tc>
        <w:tc>
          <w:tcPr>
            <w:tcW w:w="674" w:type="pct"/>
            <w:vMerge/>
            <w:vAlign w:val="center"/>
          </w:tcPr>
          <w:p w14:paraId="3C045919" w14:textId="2C3BC3A6" w:rsidR="00A875BB" w:rsidRPr="0011098F" w:rsidRDefault="00A875BB" w:rsidP="0011098F">
            <w:pPr>
              <w:jc w:val="both"/>
              <w:rPr>
                <w:rFonts w:ascii="Times New Roman" w:hAnsi="Times New Roman" w:cs="Times New Roman"/>
              </w:rPr>
            </w:pPr>
          </w:p>
        </w:tc>
        <w:tc>
          <w:tcPr>
            <w:tcW w:w="634" w:type="pct"/>
            <w:vAlign w:val="center"/>
          </w:tcPr>
          <w:p w14:paraId="0DDADC64" w14:textId="4B3842C8" w:rsidR="00A875BB" w:rsidRPr="0011098F" w:rsidRDefault="00A875BB"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2045A6AC" w14:textId="6378D6F0" w:rsidR="00A875BB" w:rsidRPr="001005CD" w:rsidRDefault="00A875BB" w:rsidP="0011098F">
            <w:pPr>
              <w:jc w:val="center"/>
              <w:rPr>
                <w:rFonts w:ascii="Times New Roman" w:hAnsi="Times New Roman" w:cs="Times New Roman"/>
                <w:b/>
              </w:rPr>
            </w:pPr>
            <w:r>
              <w:rPr>
                <w:rFonts w:ascii="Times New Roman" w:hAnsi="Times New Roman" w:cs="Times New Roman"/>
                <w:b/>
              </w:rPr>
              <w:t>367</w:t>
            </w:r>
          </w:p>
        </w:tc>
        <w:tc>
          <w:tcPr>
            <w:tcW w:w="341" w:type="pct"/>
            <w:vAlign w:val="center"/>
          </w:tcPr>
          <w:p w14:paraId="1951F6EE" w14:textId="2DDAB012" w:rsidR="00A875BB" w:rsidRPr="00A875BB" w:rsidRDefault="00A875BB" w:rsidP="00262D10">
            <w:pPr>
              <w:jc w:val="center"/>
              <w:rPr>
                <w:rFonts w:ascii="Times New Roman" w:hAnsi="Times New Roman" w:cs="Times New Roman"/>
                <w:b/>
              </w:rPr>
            </w:pPr>
            <w:r>
              <w:rPr>
                <w:rFonts w:ascii="Times New Roman" w:hAnsi="Times New Roman" w:cs="Times New Roman"/>
                <w:b/>
              </w:rPr>
              <w:t>170</w:t>
            </w:r>
          </w:p>
        </w:tc>
        <w:tc>
          <w:tcPr>
            <w:tcW w:w="626" w:type="pct"/>
            <w:vMerge/>
            <w:vAlign w:val="center"/>
          </w:tcPr>
          <w:p w14:paraId="2B17CCC2" w14:textId="65C38854" w:rsidR="00A875BB" w:rsidRPr="0011098F" w:rsidRDefault="00A875BB" w:rsidP="0011098F">
            <w:pPr>
              <w:jc w:val="both"/>
              <w:rPr>
                <w:rFonts w:ascii="Times New Roman" w:hAnsi="Times New Roman" w:cs="Times New Roman"/>
              </w:rPr>
            </w:pPr>
          </w:p>
        </w:tc>
        <w:tc>
          <w:tcPr>
            <w:tcW w:w="563" w:type="pct"/>
            <w:vMerge/>
            <w:vAlign w:val="center"/>
          </w:tcPr>
          <w:p w14:paraId="57D33613" w14:textId="77777777" w:rsidR="00A875BB" w:rsidRPr="0011098F" w:rsidRDefault="00A875BB" w:rsidP="00F33925">
            <w:pPr>
              <w:jc w:val="center"/>
              <w:rPr>
                <w:rFonts w:ascii="Times New Roman" w:hAnsi="Times New Roman" w:cs="Times New Roman"/>
              </w:rPr>
            </w:pPr>
          </w:p>
        </w:tc>
        <w:tc>
          <w:tcPr>
            <w:tcW w:w="494" w:type="pct"/>
            <w:vMerge/>
            <w:vAlign w:val="center"/>
          </w:tcPr>
          <w:p w14:paraId="1272CE90" w14:textId="77777777" w:rsidR="00A875BB" w:rsidRPr="0011098F" w:rsidRDefault="00A875BB" w:rsidP="00F33925">
            <w:pPr>
              <w:jc w:val="center"/>
              <w:rPr>
                <w:rFonts w:ascii="Times New Roman" w:hAnsi="Times New Roman" w:cs="Times New Roman"/>
              </w:rPr>
            </w:pPr>
          </w:p>
        </w:tc>
        <w:tc>
          <w:tcPr>
            <w:tcW w:w="563" w:type="pct"/>
            <w:vMerge/>
            <w:vAlign w:val="center"/>
          </w:tcPr>
          <w:p w14:paraId="76E85CCD" w14:textId="77777777" w:rsidR="00A875BB" w:rsidRPr="0011098F" w:rsidRDefault="00A875BB" w:rsidP="00262D10">
            <w:pPr>
              <w:jc w:val="center"/>
              <w:rPr>
                <w:rFonts w:ascii="Times New Roman" w:hAnsi="Times New Roman" w:cs="Times New Roman"/>
              </w:rPr>
            </w:pPr>
          </w:p>
        </w:tc>
        <w:tc>
          <w:tcPr>
            <w:tcW w:w="494" w:type="pct"/>
            <w:vMerge/>
            <w:vAlign w:val="center"/>
          </w:tcPr>
          <w:p w14:paraId="7A091E1F" w14:textId="77777777" w:rsidR="00A875BB" w:rsidRPr="0011098F" w:rsidRDefault="00A875BB" w:rsidP="00262D10">
            <w:pPr>
              <w:jc w:val="center"/>
              <w:rPr>
                <w:rFonts w:ascii="Times New Roman" w:hAnsi="Times New Roman" w:cs="Times New Roman"/>
              </w:rPr>
            </w:pPr>
          </w:p>
        </w:tc>
      </w:tr>
      <w:tr w:rsidR="00A875BB" w:rsidRPr="0011098F" w14:paraId="2851C24F" w14:textId="4AD57F07" w:rsidTr="00042CC1">
        <w:trPr>
          <w:cantSplit/>
          <w:trHeight w:val="73"/>
        </w:trPr>
        <w:tc>
          <w:tcPr>
            <w:tcW w:w="178" w:type="pct"/>
            <w:vMerge w:val="restart"/>
            <w:vAlign w:val="center"/>
          </w:tcPr>
          <w:p w14:paraId="56574154" w14:textId="0CAED941" w:rsidR="00A875BB" w:rsidRPr="0011098F" w:rsidRDefault="00A875BB" w:rsidP="00182E9F">
            <w:pPr>
              <w:jc w:val="center"/>
              <w:rPr>
                <w:rFonts w:ascii="Times New Roman" w:hAnsi="Times New Roman" w:cs="Times New Roman"/>
              </w:rPr>
            </w:pPr>
            <w:r>
              <w:rPr>
                <w:rFonts w:ascii="Times New Roman" w:hAnsi="Times New Roman" w:cs="Times New Roman"/>
              </w:rPr>
              <w:t>168</w:t>
            </w:r>
          </w:p>
        </w:tc>
        <w:tc>
          <w:tcPr>
            <w:tcW w:w="674" w:type="pct"/>
            <w:vMerge w:val="restart"/>
            <w:vAlign w:val="center"/>
          </w:tcPr>
          <w:p w14:paraId="7F542F7C" w14:textId="674ED53C" w:rsidR="00A875BB" w:rsidRPr="0011098F" w:rsidRDefault="00A875BB" w:rsidP="0011098F">
            <w:pPr>
              <w:jc w:val="both"/>
              <w:rPr>
                <w:rFonts w:ascii="Times New Roman" w:hAnsi="Times New Roman" w:cs="Times New Roman"/>
              </w:rPr>
            </w:pPr>
            <w:r w:rsidRPr="0011098F">
              <w:rPr>
                <w:rFonts w:ascii="Times New Roman" w:hAnsi="Times New Roman" w:cs="Times New Roman"/>
              </w:rPr>
              <w:t>05:42:000014:2315</w:t>
            </w:r>
          </w:p>
          <w:p w14:paraId="5BAE9584" w14:textId="77777777" w:rsidR="00A875BB" w:rsidRPr="0011098F" w:rsidRDefault="00A875BB" w:rsidP="0011098F">
            <w:pPr>
              <w:jc w:val="both"/>
              <w:rPr>
                <w:rFonts w:ascii="Times New Roman" w:hAnsi="Times New Roman" w:cs="Times New Roman"/>
              </w:rPr>
            </w:pPr>
            <w:r w:rsidRPr="0011098F">
              <w:rPr>
                <w:rFonts w:ascii="Times New Roman" w:hAnsi="Times New Roman" w:cs="Times New Roman"/>
              </w:rPr>
              <w:t>с торца дома по проспекту Агасиева</w:t>
            </w:r>
          </w:p>
        </w:tc>
        <w:tc>
          <w:tcPr>
            <w:tcW w:w="634" w:type="pct"/>
            <w:vAlign w:val="center"/>
          </w:tcPr>
          <w:p w14:paraId="53AAD154" w14:textId="77777777" w:rsidR="00A875BB" w:rsidRPr="0011098F" w:rsidRDefault="00A875BB" w:rsidP="0011098F">
            <w:pPr>
              <w:jc w:val="both"/>
              <w:rPr>
                <w:rFonts w:ascii="Times New Roman" w:hAnsi="Times New Roman" w:cs="Times New Roman"/>
              </w:rPr>
            </w:pPr>
            <w:r w:rsidRPr="0011098F">
              <w:rPr>
                <w:rFonts w:ascii="Times New Roman" w:hAnsi="Times New Roman" w:cs="Times New Roman"/>
              </w:rPr>
              <w:t>проспект Агасиева, д. 16</w:t>
            </w:r>
          </w:p>
        </w:tc>
        <w:tc>
          <w:tcPr>
            <w:tcW w:w="432" w:type="pct"/>
            <w:vAlign w:val="center"/>
          </w:tcPr>
          <w:p w14:paraId="5B2D5E54" w14:textId="77777777" w:rsidR="00A875BB" w:rsidRPr="0011098F" w:rsidRDefault="00A875BB" w:rsidP="0011098F">
            <w:pPr>
              <w:jc w:val="center"/>
              <w:rPr>
                <w:rFonts w:ascii="Times New Roman" w:hAnsi="Times New Roman" w:cs="Times New Roman"/>
              </w:rPr>
            </w:pPr>
            <w:r w:rsidRPr="0011098F">
              <w:rPr>
                <w:rFonts w:ascii="Times New Roman" w:hAnsi="Times New Roman" w:cs="Times New Roman"/>
              </w:rPr>
              <w:t>198</w:t>
            </w:r>
          </w:p>
        </w:tc>
        <w:tc>
          <w:tcPr>
            <w:tcW w:w="341" w:type="pct"/>
            <w:vAlign w:val="center"/>
          </w:tcPr>
          <w:p w14:paraId="16F05EB7" w14:textId="34636E45" w:rsidR="00A875BB" w:rsidRPr="0011098F" w:rsidRDefault="00306061" w:rsidP="00262D10">
            <w:pPr>
              <w:jc w:val="center"/>
              <w:rPr>
                <w:rFonts w:ascii="Times New Roman" w:hAnsi="Times New Roman" w:cs="Times New Roman"/>
              </w:rPr>
            </w:pPr>
            <w:r>
              <w:rPr>
                <w:rFonts w:ascii="Times New Roman" w:hAnsi="Times New Roman" w:cs="Times New Roman"/>
              </w:rPr>
              <w:t>70</w:t>
            </w:r>
          </w:p>
        </w:tc>
        <w:tc>
          <w:tcPr>
            <w:tcW w:w="626" w:type="pct"/>
            <w:vMerge w:val="restart"/>
            <w:vAlign w:val="center"/>
          </w:tcPr>
          <w:p w14:paraId="76889C0C" w14:textId="787AB7F6" w:rsidR="00A875BB" w:rsidRPr="0011098F" w:rsidRDefault="00A875BB" w:rsidP="0011098F">
            <w:pPr>
              <w:jc w:val="both"/>
              <w:rPr>
                <w:rFonts w:ascii="Times New Roman" w:hAnsi="Times New Roman" w:cs="Times New Roman"/>
              </w:rPr>
            </w:pPr>
            <w:r w:rsidRPr="0011098F">
              <w:rPr>
                <w:rFonts w:ascii="Times New Roman" w:hAnsi="Times New Roman" w:cs="Times New Roman"/>
              </w:rPr>
              <w:t>- бункер;</w:t>
            </w:r>
          </w:p>
          <w:p w14:paraId="71D768E6" w14:textId="77777777" w:rsidR="00A875BB" w:rsidRPr="0011098F" w:rsidRDefault="00A875BB" w:rsidP="0011098F">
            <w:pPr>
              <w:jc w:val="both"/>
              <w:rPr>
                <w:rFonts w:ascii="Times New Roman" w:hAnsi="Times New Roman" w:cs="Times New Roman"/>
              </w:rPr>
            </w:pPr>
            <w:r w:rsidRPr="0011098F">
              <w:rPr>
                <w:rFonts w:ascii="Times New Roman" w:hAnsi="Times New Roman" w:cs="Times New Roman"/>
              </w:rPr>
              <w:t>- 24 кв.м.;</w:t>
            </w:r>
          </w:p>
          <w:p w14:paraId="6FE03929" w14:textId="77777777" w:rsidR="00A875BB" w:rsidRPr="0011098F" w:rsidRDefault="00A875BB"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75355593" w14:textId="1F60C150" w:rsidR="00A875BB" w:rsidRPr="0011098F" w:rsidRDefault="00A875BB" w:rsidP="00F33925">
            <w:pPr>
              <w:jc w:val="center"/>
              <w:rPr>
                <w:rFonts w:ascii="Times New Roman" w:hAnsi="Times New Roman" w:cs="Times New Roman"/>
              </w:rPr>
            </w:pPr>
            <w:r>
              <w:rPr>
                <w:rFonts w:ascii="Times New Roman" w:hAnsi="Times New Roman" w:cs="Times New Roman"/>
              </w:rPr>
              <w:t>132,02</w:t>
            </w:r>
          </w:p>
        </w:tc>
        <w:tc>
          <w:tcPr>
            <w:tcW w:w="494" w:type="pct"/>
            <w:vMerge w:val="restart"/>
            <w:vAlign w:val="center"/>
          </w:tcPr>
          <w:p w14:paraId="7EDE0EFB" w14:textId="2615A01A" w:rsidR="00A875BB" w:rsidRPr="0011098F" w:rsidRDefault="00A875BB" w:rsidP="00F33925">
            <w:pPr>
              <w:jc w:val="center"/>
              <w:rPr>
                <w:rFonts w:ascii="Times New Roman" w:hAnsi="Times New Roman" w:cs="Times New Roman"/>
              </w:rPr>
            </w:pPr>
            <w:r>
              <w:rPr>
                <w:rFonts w:ascii="Times New Roman" w:hAnsi="Times New Roman" w:cs="Times New Roman"/>
              </w:rPr>
              <w:t>7</w:t>
            </w:r>
          </w:p>
        </w:tc>
        <w:tc>
          <w:tcPr>
            <w:tcW w:w="563" w:type="pct"/>
            <w:vMerge w:val="restart"/>
            <w:vAlign w:val="center"/>
          </w:tcPr>
          <w:p w14:paraId="04362CB4" w14:textId="60ED6E1F" w:rsidR="00A875BB" w:rsidRPr="0011098F" w:rsidRDefault="00306061" w:rsidP="00262D10">
            <w:pPr>
              <w:jc w:val="center"/>
              <w:rPr>
                <w:rFonts w:ascii="Times New Roman" w:hAnsi="Times New Roman" w:cs="Times New Roman"/>
              </w:rPr>
            </w:pPr>
            <w:r>
              <w:rPr>
                <w:rFonts w:ascii="Times New Roman" w:hAnsi="Times New Roman" w:cs="Times New Roman"/>
              </w:rPr>
              <w:t>50,67</w:t>
            </w:r>
          </w:p>
        </w:tc>
        <w:tc>
          <w:tcPr>
            <w:tcW w:w="494" w:type="pct"/>
            <w:vMerge w:val="restart"/>
            <w:vAlign w:val="center"/>
          </w:tcPr>
          <w:p w14:paraId="7B76FB71" w14:textId="0FA689C9" w:rsidR="00A875BB" w:rsidRPr="0011098F" w:rsidRDefault="00306061" w:rsidP="00262D10">
            <w:pPr>
              <w:jc w:val="center"/>
              <w:rPr>
                <w:rFonts w:ascii="Times New Roman" w:hAnsi="Times New Roman" w:cs="Times New Roman"/>
              </w:rPr>
            </w:pPr>
            <w:r>
              <w:rPr>
                <w:rFonts w:ascii="Times New Roman" w:hAnsi="Times New Roman" w:cs="Times New Roman"/>
              </w:rPr>
              <w:t>3</w:t>
            </w:r>
          </w:p>
        </w:tc>
      </w:tr>
      <w:tr w:rsidR="00A875BB" w:rsidRPr="0011098F" w14:paraId="4B6C81F4" w14:textId="1E991E55" w:rsidTr="00042CC1">
        <w:trPr>
          <w:cantSplit/>
          <w:trHeight w:val="111"/>
        </w:trPr>
        <w:tc>
          <w:tcPr>
            <w:tcW w:w="178" w:type="pct"/>
            <w:vMerge/>
            <w:vAlign w:val="center"/>
          </w:tcPr>
          <w:p w14:paraId="6DA5572B" w14:textId="77777777" w:rsidR="00A875BB" w:rsidRPr="0011098F" w:rsidRDefault="00A875BB" w:rsidP="00182E9F">
            <w:pPr>
              <w:jc w:val="center"/>
              <w:rPr>
                <w:rFonts w:ascii="Times New Roman" w:hAnsi="Times New Roman" w:cs="Times New Roman"/>
              </w:rPr>
            </w:pPr>
          </w:p>
        </w:tc>
        <w:tc>
          <w:tcPr>
            <w:tcW w:w="674" w:type="pct"/>
            <w:vMerge/>
            <w:vAlign w:val="center"/>
          </w:tcPr>
          <w:p w14:paraId="5D6B9B69" w14:textId="6C7207E2" w:rsidR="00A875BB" w:rsidRPr="0011098F" w:rsidRDefault="00A875BB" w:rsidP="0011098F">
            <w:pPr>
              <w:jc w:val="both"/>
              <w:rPr>
                <w:rFonts w:ascii="Times New Roman" w:hAnsi="Times New Roman" w:cs="Times New Roman"/>
              </w:rPr>
            </w:pPr>
          </w:p>
        </w:tc>
        <w:tc>
          <w:tcPr>
            <w:tcW w:w="634" w:type="pct"/>
            <w:vAlign w:val="center"/>
          </w:tcPr>
          <w:p w14:paraId="0435EEE1" w14:textId="77777777" w:rsidR="00A875BB" w:rsidRPr="0011098F" w:rsidRDefault="00A875BB" w:rsidP="0011098F">
            <w:pPr>
              <w:jc w:val="both"/>
              <w:rPr>
                <w:rFonts w:ascii="Times New Roman" w:hAnsi="Times New Roman" w:cs="Times New Roman"/>
              </w:rPr>
            </w:pPr>
            <w:r w:rsidRPr="0011098F">
              <w:rPr>
                <w:rFonts w:ascii="Times New Roman" w:hAnsi="Times New Roman" w:cs="Times New Roman"/>
              </w:rPr>
              <w:t>проспект Агасиева, д. 18б</w:t>
            </w:r>
          </w:p>
        </w:tc>
        <w:tc>
          <w:tcPr>
            <w:tcW w:w="432" w:type="pct"/>
            <w:vAlign w:val="center"/>
          </w:tcPr>
          <w:p w14:paraId="2419D826" w14:textId="77777777" w:rsidR="00A875BB" w:rsidRPr="0011098F" w:rsidRDefault="00A875BB" w:rsidP="0011098F">
            <w:pPr>
              <w:jc w:val="center"/>
              <w:rPr>
                <w:rFonts w:ascii="Times New Roman" w:hAnsi="Times New Roman" w:cs="Times New Roman"/>
              </w:rPr>
            </w:pPr>
            <w:r w:rsidRPr="0011098F">
              <w:rPr>
                <w:rFonts w:ascii="Times New Roman" w:hAnsi="Times New Roman" w:cs="Times New Roman"/>
              </w:rPr>
              <w:t>146</w:t>
            </w:r>
          </w:p>
        </w:tc>
        <w:tc>
          <w:tcPr>
            <w:tcW w:w="341" w:type="pct"/>
            <w:vAlign w:val="center"/>
          </w:tcPr>
          <w:p w14:paraId="0B6CAC6A" w14:textId="658A1ED0" w:rsidR="00A875BB" w:rsidRPr="0011098F" w:rsidRDefault="00306061" w:rsidP="00262D10">
            <w:pPr>
              <w:jc w:val="center"/>
              <w:rPr>
                <w:rFonts w:ascii="Times New Roman" w:hAnsi="Times New Roman" w:cs="Times New Roman"/>
              </w:rPr>
            </w:pPr>
            <w:r>
              <w:rPr>
                <w:rFonts w:ascii="Times New Roman" w:hAnsi="Times New Roman" w:cs="Times New Roman"/>
              </w:rPr>
              <w:t>45</w:t>
            </w:r>
          </w:p>
        </w:tc>
        <w:tc>
          <w:tcPr>
            <w:tcW w:w="626" w:type="pct"/>
            <w:vMerge/>
            <w:vAlign w:val="center"/>
          </w:tcPr>
          <w:p w14:paraId="0E85FC4E" w14:textId="1E6E602F" w:rsidR="00A875BB" w:rsidRPr="0011098F" w:rsidRDefault="00A875BB" w:rsidP="0011098F">
            <w:pPr>
              <w:jc w:val="both"/>
              <w:rPr>
                <w:rFonts w:ascii="Times New Roman" w:hAnsi="Times New Roman" w:cs="Times New Roman"/>
              </w:rPr>
            </w:pPr>
          </w:p>
        </w:tc>
        <w:tc>
          <w:tcPr>
            <w:tcW w:w="563" w:type="pct"/>
            <w:vMerge/>
            <w:vAlign w:val="center"/>
          </w:tcPr>
          <w:p w14:paraId="7C712980" w14:textId="77777777" w:rsidR="00A875BB" w:rsidRPr="0011098F" w:rsidRDefault="00A875BB" w:rsidP="00F33925">
            <w:pPr>
              <w:jc w:val="center"/>
              <w:rPr>
                <w:rFonts w:ascii="Times New Roman" w:hAnsi="Times New Roman" w:cs="Times New Roman"/>
              </w:rPr>
            </w:pPr>
          </w:p>
        </w:tc>
        <w:tc>
          <w:tcPr>
            <w:tcW w:w="494" w:type="pct"/>
            <w:vMerge/>
            <w:vAlign w:val="center"/>
          </w:tcPr>
          <w:p w14:paraId="7D61FB62" w14:textId="77777777" w:rsidR="00A875BB" w:rsidRPr="0011098F" w:rsidRDefault="00A875BB" w:rsidP="00F33925">
            <w:pPr>
              <w:jc w:val="center"/>
              <w:rPr>
                <w:rFonts w:ascii="Times New Roman" w:hAnsi="Times New Roman" w:cs="Times New Roman"/>
              </w:rPr>
            </w:pPr>
          </w:p>
        </w:tc>
        <w:tc>
          <w:tcPr>
            <w:tcW w:w="563" w:type="pct"/>
            <w:vMerge/>
            <w:vAlign w:val="center"/>
          </w:tcPr>
          <w:p w14:paraId="7E07341A" w14:textId="77777777" w:rsidR="00A875BB" w:rsidRPr="0011098F" w:rsidRDefault="00A875BB" w:rsidP="00262D10">
            <w:pPr>
              <w:jc w:val="center"/>
              <w:rPr>
                <w:rFonts w:ascii="Times New Roman" w:hAnsi="Times New Roman" w:cs="Times New Roman"/>
              </w:rPr>
            </w:pPr>
          </w:p>
        </w:tc>
        <w:tc>
          <w:tcPr>
            <w:tcW w:w="494" w:type="pct"/>
            <w:vMerge/>
            <w:vAlign w:val="center"/>
          </w:tcPr>
          <w:p w14:paraId="732D5527" w14:textId="77777777" w:rsidR="00A875BB" w:rsidRPr="0011098F" w:rsidRDefault="00A875BB" w:rsidP="00262D10">
            <w:pPr>
              <w:jc w:val="center"/>
              <w:rPr>
                <w:rFonts w:ascii="Times New Roman" w:hAnsi="Times New Roman" w:cs="Times New Roman"/>
              </w:rPr>
            </w:pPr>
          </w:p>
        </w:tc>
      </w:tr>
      <w:tr w:rsidR="00A875BB" w:rsidRPr="0011098F" w14:paraId="64CCA81B" w14:textId="2D28B4CD" w:rsidTr="00042CC1">
        <w:trPr>
          <w:cantSplit/>
          <w:trHeight w:val="73"/>
        </w:trPr>
        <w:tc>
          <w:tcPr>
            <w:tcW w:w="178" w:type="pct"/>
            <w:vMerge/>
            <w:vAlign w:val="center"/>
          </w:tcPr>
          <w:p w14:paraId="64179785" w14:textId="77777777" w:rsidR="00A875BB" w:rsidRPr="0011098F" w:rsidRDefault="00A875BB" w:rsidP="00182E9F">
            <w:pPr>
              <w:jc w:val="center"/>
              <w:rPr>
                <w:rFonts w:ascii="Times New Roman" w:hAnsi="Times New Roman" w:cs="Times New Roman"/>
              </w:rPr>
            </w:pPr>
          </w:p>
        </w:tc>
        <w:tc>
          <w:tcPr>
            <w:tcW w:w="674" w:type="pct"/>
            <w:vMerge/>
            <w:vAlign w:val="center"/>
          </w:tcPr>
          <w:p w14:paraId="621AE3ED" w14:textId="7B0E0660" w:rsidR="00A875BB" w:rsidRPr="0011098F" w:rsidRDefault="00A875BB" w:rsidP="0011098F">
            <w:pPr>
              <w:jc w:val="both"/>
              <w:rPr>
                <w:rFonts w:ascii="Times New Roman" w:hAnsi="Times New Roman" w:cs="Times New Roman"/>
              </w:rPr>
            </w:pPr>
          </w:p>
        </w:tc>
        <w:tc>
          <w:tcPr>
            <w:tcW w:w="634" w:type="pct"/>
            <w:vAlign w:val="center"/>
          </w:tcPr>
          <w:p w14:paraId="3CA6E439" w14:textId="77777777" w:rsidR="00A875BB" w:rsidRPr="0011098F" w:rsidRDefault="00A875BB" w:rsidP="0011098F">
            <w:pPr>
              <w:jc w:val="both"/>
              <w:rPr>
                <w:rFonts w:ascii="Times New Roman" w:hAnsi="Times New Roman" w:cs="Times New Roman"/>
              </w:rPr>
            </w:pPr>
            <w:r w:rsidRPr="0011098F">
              <w:rPr>
                <w:rFonts w:ascii="Times New Roman" w:hAnsi="Times New Roman" w:cs="Times New Roman"/>
              </w:rPr>
              <w:t>проспект Агасиева, д.20</w:t>
            </w:r>
          </w:p>
        </w:tc>
        <w:tc>
          <w:tcPr>
            <w:tcW w:w="432" w:type="pct"/>
            <w:vAlign w:val="center"/>
          </w:tcPr>
          <w:p w14:paraId="698E327A" w14:textId="77777777" w:rsidR="00A875BB" w:rsidRPr="0011098F" w:rsidRDefault="00A875BB" w:rsidP="0011098F">
            <w:pPr>
              <w:jc w:val="center"/>
              <w:rPr>
                <w:rFonts w:ascii="Times New Roman" w:hAnsi="Times New Roman" w:cs="Times New Roman"/>
              </w:rPr>
            </w:pPr>
            <w:r w:rsidRPr="0011098F">
              <w:rPr>
                <w:rFonts w:ascii="Times New Roman" w:hAnsi="Times New Roman" w:cs="Times New Roman"/>
              </w:rPr>
              <w:t>98</w:t>
            </w:r>
          </w:p>
        </w:tc>
        <w:tc>
          <w:tcPr>
            <w:tcW w:w="341" w:type="pct"/>
            <w:vAlign w:val="center"/>
          </w:tcPr>
          <w:p w14:paraId="3C40A85B" w14:textId="7ECCF1EB" w:rsidR="00A875BB" w:rsidRPr="0011098F" w:rsidRDefault="00306061" w:rsidP="00262D10">
            <w:pPr>
              <w:jc w:val="center"/>
              <w:rPr>
                <w:rFonts w:ascii="Times New Roman" w:hAnsi="Times New Roman" w:cs="Times New Roman"/>
              </w:rPr>
            </w:pPr>
            <w:r>
              <w:rPr>
                <w:rFonts w:ascii="Times New Roman" w:hAnsi="Times New Roman" w:cs="Times New Roman"/>
              </w:rPr>
              <w:t>48</w:t>
            </w:r>
          </w:p>
        </w:tc>
        <w:tc>
          <w:tcPr>
            <w:tcW w:w="626" w:type="pct"/>
            <w:vMerge/>
            <w:vAlign w:val="center"/>
          </w:tcPr>
          <w:p w14:paraId="0F334F03" w14:textId="631F20F8" w:rsidR="00A875BB" w:rsidRPr="0011098F" w:rsidRDefault="00A875BB" w:rsidP="0011098F">
            <w:pPr>
              <w:jc w:val="both"/>
              <w:rPr>
                <w:rFonts w:ascii="Times New Roman" w:hAnsi="Times New Roman" w:cs="Times New Roman"/>
              </w:rPr>
            </w:pPr>
          </w:p>
        </w:tc>
        <w:tc>
          <w:tcPr>
            <w:tcW w:w="563" w:type="pct"/>
            <w:vMerge/>
            <w:vAlign w:val="center"/>
          </w:tcPr>
          <w:p w14:paraId="15713F0E" w14:textId="77777777" w:rsidR="00A875BB" w:rsidRPr="0011098F" w:rsidRDefault="00A875BB" w:rsidP="00F33925">
            <w:pPr>
              <w:jc w:val="center"/>
              <w:rPr>
                <w:rFonts w:ascii="Times New Roman" w:hAnsi="Times New Roman" w:cs="Times New Roman"/>
              </w:rPr>
            </w:pPr>
          </w:p>
        </w:tc>
        <w:tc>
          <w:tcPr>
            <w:tcW w:w="494" w:type="pct"/>
            <w:vMerge/>
            <w:vAlign w:val="center"/>
          </w:tcPr>
          <w:p w14:paraId="1BB3CA8E" w14:textId="77777777" w:rsidR="00A875BB" w:rsidRPr="0011098F" w:rsidRDefault="00A875BB" w:rsidP="00F33925">
            <w:pPr>
              <w:jc w:val="center"/>
              <w:rPr>
                <w:rFonts w:ascii="Times New Roman" w:hAnsi="Times New Roman" w:cs="Times New Roman"/>
              </w:rPr>
            </w:pPr>
          </w:p>
        </w:tc>
        <w:tc>
          <w:tcPr>
            <w:tcW w:w="563" w:type="pct"/>
            <w:vMerge/>
            <w:vAlign w:val="center"/>
          </w:tcPr>
          <w:p w14:paraId="0075B7F5" w14:textId="77777777" w:rsidR="00A875BB" w:rsidRPr="0011098F" w:rsidRDefault="00A875BB" w:rsidP="00262D10">
            <w:pPr>
              <w:jc w:val="center"/>
              <w:rPr>
                <w:rFonts w:ascii="Times New Roman" w:hAnsi="Times New Roman" w:cs="Times New Roman"/>
              </w:rPr>
            </w:pPr>
          </w:p>
        </w:tc>
        <w:tc>
          <w:tcPr>
            <w:tcW w:w="494" w:type="pct"/>
            <w:vMerge/>
            <w:vAlign w:val="center"/>
          </w:tcPr>
          <w:p w14:paraId="0DACEB13" w14:textId="77777777" w:rsidR="00A875BB" w:rsidRPr="0011098F" w:rsidRDefault="00A875BB" w:rsidP="00262D10">
            <w:pPr>
              <w:jc w:val="center"/>
              <w:rPr>
                <w:rFonts w:ascii="Times New Roman" w:hAnsi="Times New Roman" w:cs="Times New Roman"/>
              </w:rPr>
            </w:pPr>
          </w:p>
        </w:tc>
      </w:tr>
      <w:tr w:rsidR="00A875BB" w:rsidRPr="0011098F" w14:paraId="5F2EE255" w14:textId="3DC30022" w:rsidTr="00042CC1">
        <w:trPr>
          <w:cantSplit/>
          <w:trHeight w:val="211"/>
        </w:trPr>
        <w:tc>
          <w:tcPr>
            <w:tcW w:w="178" w:type="pct"/>
            <w:vMerge/>
            <w:vAlign w:val="center"/>
          </w:tcPr>
          <w:p w14:paraId="0007AC0D" w14:textId="77777777" w:rsidR="00A875BB" w:rsidRPr="0011098F" w:rsidRDefault="00A875BB" w:rsidP="00182E9F">
            <w:pPr>
              <w:jc w:val="center"/>
              <w:rPr>
                <w:rFonts w:ascii="Times New Roman" w:hAnsi="Times New Roman" w:cs="Times New Roman"/>
              </w:rPr>
            </w:pPr>
          </w:p>
        </w:tc>
        <w:tc>
          <w:tcPr>
            <w:tcW w:w="674" w:type="pct"/>
            <w:vMerge/>
            <w:vAlign w:val="center"/>
          </w:tcPr>
          <w:p w14:paraId="07D38169" w14:textId="781CB2E3" w:rsidR="00A875BB" w:rsidRPr="0011098F" w:rsidRDefault="00A875BB" w:rsidP="0011098F">
            <w:pPr>
              <w:jc w:val="both"/>
              <w:rPr>
                <w:rFonts w:ascii="Times New Roman" w:hAnsi="Times New Roman" w:cs="Times New Roman"/>
              </w:rPr>
            </w:pPr>
          </w:p>
        </w:tc>
        <w:tc>
          <w:tcPr>
            <w:tcW w:w="634" w:type="pct"/>
            <w:vAlign w:val="center"/>
          </w:tcPr>
          <w:p w14:paraId="58184E1E" w14:textId="77777777" w:rsidR="00A875BB" w:rsidRPr="0011098F" w:rsidRDefault="00A875BB" w:rsidP="0011098F">
            <w:pPr>
              <w:jc w:val="both"/>
              <w:rPr>
                <w:rFonts w:ascii="Times New Roman" w:hAnsi="Times New Roman" w:cs="Times New Roman"/>
              </w:rPr>
            </w:pPr>
            <w:r w:rsidRPr="0011098F">
              <w:rPr>
                <w:rFonts w:ascii="Times New Roman" w:hAnsi="Times New Roman" w:cs="Times New Roman"/>
              </w:rPr>
              <w:t>проспект Агасиева, д.16а</w:t>
            </w:r>
          </w:p>
        </w:tc>
        <w:tc>
          <w:tcPr>
            <w:tcW w:w="432" w:type="pct"/>
            <w:vAlign w:val="center"/>
          </w:tcPr>
          <w:p w14:paraId="3779BED9" w14:textId="77777777" w:rsidR="00A875BB" w:rsidRPr="0011098F" w:rsidRDefault="00A875BB" w:rsidP="0011098F">
            <w:pPr>
              <w:jc w:val="center"/>
              <w:rPr>
                <w:rFonts w:ascii="Times New Roman" w:hAnsi="Times New Roman" w:cs="Times New Roman"/>
              </w:rPr>
            </w:pPr>
            <w:r w:rsidRPr="0011098F">
              <w:rPr>
                <w:rFonts w:ascii="Times New Roman" w:hAnsi="Times New Roman" w:cs="Times New Roman"/>
              </w:rPr>
              <w:t>167</w:t>
            </w:r>
          </w:p>
        </w:tc>
        <w:tc>
          <w:tcPr>
            <w:tcW w:w="341" w:type="pct"/>
            <w:vAlign w:val="center"/>
          </w:tcPr>
          <w:p w14:paraId="42281E13" w14:textId="1769B4D7" w:rsidR="00A875BB" w:rsidRPr="0011098F" w:rsidRDefault="00306061" w:rsidP="00262D10">
            <w:pPr>
              <w:jc w:val="center"/>
              <w:rPr>
                <w:rFonts w:ascii="Times New Roman" w:hAnsi="Times New Roman" w:cs="Times New Roman"/>
              </w:rPr>
            </w:pPr>
            <w:r>
              <w:rPr>
                <w:rFonts w:ascii="Times New Roman" w:hAnsi="Times New Roman" w:cs="Times New Roman"/>
              </w:rPr>
              <w:t>70</w:t>
            </w:r>
          </w:p>
        </w:tc>
        <w:tc>
          <w:tcPr>
            <w:tcW w:w="626" w:type="pct"/>
            <w:vMerge/>
            <w:vAlign w:val="center"/>
          </w:tcPr>
          <w:p w14:paraId="549B5E87" w14:textId="178771DE" w:rsidR="00A875BB" w:rsidRPr="0011098F" w:rsidRDefault="00A875BB" w:rsidP="0011098F">
            <w:pPr>
              <w:jc w:val="both"/>
              <w:rPr>
                <w:rFonts w:ascii="Times New Roman" w:hAnsi="Times New Roman" w:cs="Times New Roman"/>
              </w:rPr>
            </w:pPr>
          </w:p>
        </w:tc>
        <w:tc>
          <w:tcPr>
            <w:tcW w:w="563" w:type="pct"/>
            <w:vMerge/>
            <w:vAlign w:val="center"/>
          </w:tcPr>
          <w:p w14:paraId="155A4BED" w14:textId="77777777" w:rsidR="00A875BB" w:rsidRPr="0011098F" w:rsidRDefault="00A875BB" w:rsidP="00F33925">
            <w:pPr>
              <w:jc w:val="center"/>
              <w:rPr>
                <w:rFonts w:ascii="Times New Roman" w:hAnsi="Times New Roman" w:cs="Times New Roman"/>
              </w:rPr>
            </w:pPr>
          </w:p>
        </w:tc>
        <w:tc>
          <w:tcPr>
            <w:tcW w:w="494" w:type="pct"/>
            <w:vMerge/>
            <w:vAlign w:val="center"/>
          </w:tcPr>
          <w:p w14:paraId="37A0F632" w14:textId="77777777" w:rsidR="00A875BB" w:rsidRPr="0011098F" w:rsidRDefault="00A875BB" w:rsidP="00F33925">
            <w:pPr>
              <w:jc w:val="center"/>
              <w:rPr>
                <w:rFonts w:ascii="Times New Roman" w:hAnsi="Times New Roman" w:cs="Times New Roman"/>
              </w:rPr>
            </w:pPr>
          </w:p>
        </w:tc>
        <w:tc>
          <w:tcPr>
            <w:tcW w:w="563" w:type="pct"/>
            <w:vMerge/>
            <w:vAlign w:val="center"/>
          </w:tcPr>
          <w:p w14:paraId="2189D803" w14:textId="77777777" w:rsidR="00A875BB" w:rsidRPr="0011098F" w:rsidRDefault="00A875BB" w:rsidP="00262D10">
            <w:pPr>
              <w:jc w:val="center"/>
              <w:rPr>
                <w:rFonts w:ascii="Times New Roman" w:hAnsi="Times New Roman" w:cs="Times New Roman"/>
              </w:rPr>
            </w:pPr>
          </w:p>
        </w:tc>
        <w:tc>
          <w:tcPr>
            <w:tcW w:w="494" w:type="pct"/>
            <w:vMerge/>
            <w:vAlign w:val="center"/>
          </w:tcPr>
          <w:p w14:paraId="7CE8F615" w14:textId="77777777" w:rsidR="00A875BB" w:rsidRPr="0011098F" w:rsidRDefault="00A875BB" w:rsidP="00262D10">
            <w:pPr>
              <w:jc w:val="center"/>
              <w:rPr>
                <w:rFonts w:ascii="Times New Roman" w:hAnsi="Times New Roman" w:cs="Times New Roman"/>
              </w:rPr>
            </w:pPr>
          </w:p>
        </w:tc>
      </w:tr>
      <w:tr w:rsidR="00A875BB" w:rsidRPr="0011098F" w14:paraId="3DCDD758" w14:textId="10358CC0" w:rsidTr="00042CC1">
        <w:trPr>
          <w:cantSplit/>
          <w:trHeight w:val="73"/>
        </w:trPr>
        <w:tc>
          <w:tcPr>
            <w:tcW w:w="178" w:type="pct"/>
            <w:vMerge/>
            <w:vAlign w:val="center"/>
          </w:tcPr>
          <w:p w14:paraId="1CC575F7" w14:textId="77777777" w:rsidR="00A875BB" w:rsidRPr="0011098F" w:rsidRDefault="00A875BB" w:rsidP="00182E9F">
            <w:pPr>
              <w:jc w:val="center"/>
              <w:rPr>
                <w:rFonts w:ascii="Times New Roman" w:hAnsi="Times New Roman" w:cs="Times New Roman"/>
              </w:rPr>
            </w:pPr>
          </w:p>
        </w:tc>
        <w:tc>
          <w:tcPr>
            <w:tcW w:w="674" w:type="pct"/>
            <w:vMerge/>
            <w:vAlign w:val="center"/>
          </w:tcPr>
          <w:p w14:paraId="38D2CF5C" w14:textId="41600C52" w:rsidR="00A875BB" w:rsidRPr="0011098F" w:rsidRDefault="00A875BB" w:rsidP="0011098F">
            <w:pPr>
              <w:jc w:val="both"/>
              <w:rPr>
                <w:rFonts w:ascii="Times New Roman" w:hAnsi="Times New Roman" w:cs="Times New Roman"/>
              </w:rPr>
            </w:pPr>
          </w:p>
        </w:tc>
        <w:tc>
          <w:tcPr>
            <w:tcW w:w="634" w:type="pct"/>
            <w:vAlign w:val="center"/>
          </w:tcPr>
          <w:p w14:paraId="0A69BDFD" w14:textId="01518902" w:rsidR="00A875BB" w:rsidRPr="0011098F" w:rsidRDefault="00A875BB"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15AA43EB" w14:textId="3001C641" w:rsidR="00A875BB" w:rsidRPr="001005CD" w:rsidRDefault="00A875BB" w:rsidP="0011098F">
            <w:pPr>
              <w:jc w:val="center"/>
              <w:rPr>
                <w:rFonts w:ascii="Times New Roman" w:hAnsi="Times New Roman" w:cs="Times New Roman"/>
                <w:b/>
              </w:rPr>
            </w:pPr>
            <w:r w:rsidRPr="001005CD">
              <w:rPr>
                <w:rFonts w:ascii="Times New Roman" w:hAnsi="Times New Roman" w:cs="Times New Roman"/>
                <w:b/>
              </w:rPr>
              <w:t>607</w:t>
            </w:r>
          </w:p>
        </w:tc>
        <w:tc>
          <w:tcPr>
            <w:tcW w:w="341" w:type="pct"/>
            <w:vAlign w:val="center"/>
          </w:tcPr>
          <w:p w14:paraId="3780F097" w14:textId="4D4B684F" w:rsidR="00A875BB" w:rsidRPr="00306061" w:rsidRDefault="00306061" w:rsidP="00262D10">
            <w:pPr>
              <w:jc w:val="center"/>
              <w:rPr>
                <w:rFonts w:ascii="Times New Roman" w:hAnsi="Times New Roman" w:cs="Times New Roman"/>
                <w:b/>
              </w:rPr>
            </w:pPr>
            <w:r>
              <w:rPr>
                <w:rFonts w:ascii="Times New Roman" w:hAnsi="Times New Roman" w:cs="Times New Roman"/>
                <w:b/>
              </w:rPr>
              <w:t>233</w:t>
            </w:r>
          </w:p>
        </w:tc>
        <w:tc>
          <w:tcPr>
            <w:tcW w:w="626" w:type="pct"/>
            <w:vMerge/>
            <w:vAlign w:val="center"/>
          </w:tcPr>
          <w:p w14:paraId="3FFC39E8" w14:textId="1816A33C" w:rsidR="00A875BB" w:rsidRPr="0011098F" w:rsidRDefault="00A875BB" w:rsidP="0011098F">
            <w:pPr>
              <w:jc w:val="both"/>
              <w:rPr>
                <w:rFonts w:ascii="Times New Roman" w:hAnsi="Times New Roman" w:cs="Times New Roman"/>
              </w:rPr>
            </w:pPr>
          </w:p>
        </w:tc>
        <w:tc>
          <w:tcPr>
            <w:tcW w:w="563" w:type="pct"/>
            <w:vMerge/>
            <w:vAlign w:val="center"/>
          </w:tcPr>
          <w:p w14:paraId="06E0CDE5" w14:textId="77777777" w:rsidR="00A875BB" w:rsidRPr="0011098F" w:rsidRDefault="00A875BB" w:rsidP="00F33925">
            <w:pPr>
              <w:jc w:val="center"/>
              <w:rPr>
                <w:rFonts w:ascii="Times New Roman" w:hAnsi="Times New Roman" w:cs="Times New Roman"/>
              </w:rPr>
            </w:pPr>
          </w:p>
        </w:tc>
        <w:tc>
          <w:tcPr>
            <w:tcW w:w="494" w:type="pct"/>
            <w:vMerge/>
            <w:vAlign w:val="center"/>
          </w:tcPr>
          <w:p w14:paraId="02B3FF39" w14:textId="77777777" w:rsidR="00A875BB" w:rsidRPr="0011098F" w:rsidRDefault="00A875BB" w:rsidP="00F33925">
            <w:pPr>
              <w:jc w:val="center"/>
              <w:rPr>
                <w:rFonts w:ascii="Times New Roman" w:hAnsi="Times New Roman" w:cs="Times New Roman"/>
              </w:rPr>
            </w:pPr>
          </w:p>
        </w:tc>
        <w:tc>
          <w:tcPr>
            <w:tcW w:w="563" w:type="pct"/>
            <w:vMerge/>
            <w:vAlign w:val="center"/>
          </w:tcPr>
          <w:p w14:paraId="259602F6" w14:textId="77777777" w:rsidR="00A875BB" w:rsidRPr="0011098F" w:rsidRDefault="00A875BB" w:rsidP="00262D10">
            <w:pPr>
              <w:jc w:val="center"/>
              <w:rPr>
                <w:rFonts w:ascii="Times New Roman" w:hAnsi="Times New Roman" w:cs="Times New Roman"/>
              </w:rPr>
            </w:pPr>
          </w:p>
        </w:tc>
        <w:tc>
          <w:tcPr>
            <w:tcW w:w="494" w:type="pct"/>
            <w:vMerge/>
            <w:vAlign w:val="center"/>
          </w:tcPr>
          <w:p w14:paraId="716564A9" w14:textId="77777777" w:rsidR="00A875BB" w:rsidRPr="0011098F" w:rsidRDefault="00A875BB" w:rsidP="00262D10">
            <w:pPr>
              <w:jc w:val="center"/>
              <w:rPr>
                <w:rFonts w:ascii="Times New Roman" w:hAnsi="Times New Roman" w:cs="Times New Roman"/>
              </w:rPr>
            </w:pPr>
          </w:p>
        </w:tc>
      </w:tr>
      <w:tr w:rsidR="00A875BB" w:rsidRPr="0011098F" w14:paraId="4A51F0CF" w14:textId="59D3891A" w:rsidTr="00042CC1">
        <w:trPr>
          <w:cantSplit/>
          <w:trHeight w:val="137"/>
        </w:trPr>
        <w:tc>
          <w:tcPr>
            <w:tcW w:w="178" w:type="pct"/>
            <w:vMerge w:val="restart"/>
            <w:vAlign w:val="center"/>
          </w:tcPr>
          <w:p w14:paraId="0ACE6BDB" w14:textId="5E57D2A1" w:rsidR="00A875BB" w:rsidRPr="0011098F" w:rsidRDefault="00A875BB" w:rsidP="00182E9F">
            <w:pPr>
              <w:jc w:val="center"/>
              <w:rPr>
                <w:rFonts w:ascii="Times New Roman" w:hAnsi="Times New Roman" w:cs="Times New Roman"/>
              </w:rPr>
            </w:pPr>
            <w:r>
              <w:rPr>
                <w:rFonts w:ascii="Times New Roman" w:hAnsi="Times New Roman" w:cs="Times New Roman"/>
              </w:rPr>
              <w:t>169</w:t>
            </w:r>
          </w:p>
        </w:tc>
        <w:tc>
          <w:tcPr>
            <w:tcW w:w="674" w:type="pct"/>
            <w:vMerge w:val="restart"/>
            <w:vAlign w:val="center"/>
          </w:tcPr>
          <w:p w14:paraId="374D09E9" w14:textId="5E4B537B" w:rsidR="00A875BB" w:rsidRPr="0011098F" w:rsidRDefault="00A875BB" w:rsidP="0011098F">
            <w:pPr>
              <w:jc w:val="both"/>
              <w:rPr>
                <w:rFonts w:ascii="Times New Roman" w:hAnsi="Times New Roman" w:cs="Times New Roman"/>
              </w:rPr>
            </w:pPr>
            <w:r w:rsidRPr="0011098F">
              <w:rPr>
                <w:rFonts w:ascii="Times New Roman" w:hAnsi="Times New Roman" w:cs="Times New Roman"/>
              </w:rPr>
              <w:t>05:42:000014:2321</w:t>
            </w:r>
          </w:p>
          <w:p w14:paraId="21821061" w14:textId="77777777" w:rsidR="00A875BB" w:rsidRPr="0011098F" w:rsidRDefault="00A875BB" w:rsidP="0011098F">
            <w:pPr>
              <w:jc w:val="both"/>
              <w:rPr>
                <w:rFonts w:ascii="Times New Roman" w:hAnsi="Times New Roman" w:cs="Times New Roman"/>
              </w:rPr>
            </w:pPr>
            <w:r w:rsidRPr="0011098F">
              <w:rPr>
                <w:rFonts w:ascii="Times New Roman" w:hAnsi="Times New Roman" w:cs="Times New Roman"/>
              </w:rPr>
              <w:t>улица Расулбекова</w:t>
            </w:r>
          </w:p>
        </w:tc>
        <w:tc>
          <w:tcPr>
            <w:tcW w:w="634" w:type="pct"/>
            <w:vAlign w:val="center"/>
          </w:tcPr>
          <w:p w14:paraId="15BB1FD3" w14:textId="77777777" w:rsidR="00A875BB" w:rsidRPr="0011098F" w:rsidRDefault="00A875BB" w:rsidP="0011098F">
            <w:pPr>
              <w:jc w:val="both"/>
              <w:rPr>
                <w:rFonts w:ascii="Times New Roman" w:hAnsi="Times New Roman" w:cs="Times New Roman"/>
              </w:rPr>
            </w:pPr>
            <w:r w:rsidRPr="0011098F">
              <w:rPr>
                <w:rFonts w:ascii="Times New Roman" w:hAnsi="Times New Roman" w:cs="Times New Roman"/>
              </w:rPr>
              <w:t>улица Расулбекова, д. 11</w:t>
            </w:r>
          </w:p>
        </w:tc>
        <w:tc>
          <w:tcPr>
            <w:tcW w:w="432" w:type="pct"/>
            <w:vAlign w:val="center"/>
          </w:tcPr>
          <w:p w14:paraId="46C0992D" w14:textId="77777777" w:rsidR="00A875BB" w:rsidRPr="0011098F" w:rsidRDefault="00A875BB" w:rsidP="0011098F">
            <w:pPr>
              <w:jc w:val="center"/>
              <w:rPr>
                <w:rFonts w:ascii="Times New Roman" w:hAnsi="Times New Roman" w:cs="Times New Roman"/>
              </w:rPr>
            </w:pPr>
            <w:r w:rsidRPr="0011098F">
              <w:rPr>
                <w:rFonts w:ascii="Times New Roman" w:hAnsi="Times New Roman" w:cs="Times New Roman"/>
              </w:rPr>
              <w:t>208</w:t>
            </w:r>
          </w:p>
        </w:tc>
        <w:tc>
          <w:tcPr>
            <w:tcW w:w="341" w:type="pct"/>
            <w:vAlign w:val="center"/>
          </w:tcPr>
          <w:p w14:paraId="104883B4" w14:textId="0300946D" w:rsidR="00A875BB" w:rsidRPr="0011098F" w:rsidRDefault="00306061" w:rsidP="00262D10">
            <w:pPr>
              <w:jc w:val="center"/>
              <w:rPr>
                <w:rFonts w:ascii="Times New Roman" w:hAnsi="Times New Roman" w:cs="Times New Roman"/>
              </w:rPr>
            </w:pPr>
            <w:r>
              <w:rPr>
                <w:rFonts w:ascii="Times New Roman" w:hAnsi="Times New Roman" w:cs="Times New Roman"/>
              </w:rPr>
              <w:t>90</w:t>
            </w:r>
          </w:p>
        </w:tc>
        <w:tc>
          <w:tcPr>
            <w:tcW w:w="626" w:type="pct"/>
            <w:vMerge w:val="restart"/>
            <w:vAlign w:val="center"/>
          </w:tcPr>
          <w:p w14:paraId="65C11DAD" w14:textId="689AA8BF" w:rsidR="00A875BB" w:rsidRPr="0011098F" w:rsidRDefault="00A875BB" w:rsidP="0011098F">
            <w:pPr>
              <w:jc w:val="both"/>
              <w:rPr>
                <w:rFonts w:ascii="Times New Roman" w:hAnsi="Times New Roman" w:cs="Times New Roman"/>
              </w:rPr>
            </w:pPr>
            <w:r w:rsidRPr="0011098F">
              <w:rPr>
                <w:rFonts w:ascii="Times New Roman" w:hAnsi="Times New Roman" w:cs="Times New Roman"/>
              </w:rPr>
              <w:t>- 2 контейнеров;</w:t>
            </w:r>
          </w:p>
          <w:p w14:paraId="3C9C56E1" w14:textId="77777777" w:rsidR="00A875BB" w:rsidRPr="0011098F" w:rsidRDefault="00A875BB" w:rsidP="0011098F">
            <w:pPr>
              <w:jc w:val="both"/>
              <w:rPr>
                <w:rFonts w:ascii="Times New Roman" w:hAnsi="Times New Roman" w:cs="Times New Roman"/>
              </w:rPr>
            </w:pPr>
            <w:r w:rsidRPr="0011098F">
              <w:rPr>
                <w:rFonts w:ascii="Times New Roman" w:hAnsi="Times New Roman" w:cs="Times New Roman"/>
              </w:rPr>
              <w:t>- 5 кв.м.;</w:t>
            </w:r>
          </w:p>
          <w:p w14:paraId="54BDD831" w14:textId="77777777" w:rsidR="00A875BB" w:rsidRPr="0011098F" w:rsidRDefault="00A875BB"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48C0A2DE" w14:textId="2BA6D78F" w:rsidR="00A875BB" w:rsidRPr="0011098F" w:rsidRDefault="00A875BB" w:rsidP="00F33925">
            <w:pPr>
              <w:jc w:val="center"/>
              <w:rPr>
                <w:rFonts w:ascii="Times New Roman" w:hAnsi="Times New Roman" w:cs="Times New Roman"/>
              </w:rPr>
            </w:pPr>
            <w:r>
              <w:rPr>
                <w:rFonts w:ascii="Times New Roman" w:hAnsi="Times New Roman" w:cs="Times New Roman"/>
              </w:rPr>
              <w:t>60,02</w:t>
            </w:r>
          </w:p>
        </w:tc>
        <w:tc>
          <w:tcPr>
            <w:tcW w:w="494" w:type="pct"/>
            <w:vMerge w:val="restart"/>
            <w:vAlign w:val="center"/>
          </w:tcPr>
          <w:p w14:paraId="5A5F5339" w14:textId="25CD6ABE" w:rsidR="00A875BB" w:rsidRPr="0011098F" w:rsidRDefault="00A875BB" w:rsidP="00F33925">
            <w:pPr>
              <w:jc w:val="center"/>
              <w:rPr>
                <w:rFonts w:ascii="Times New Roman" w:hAnsi="Times New Roman" w:cs="Times New Roman"/>
              </w:rPr>
            </w:pPr>
            <w:r>
              <w:rPr>
                <w:rFonts w:ascii="Times New Roman" w:hAnsi="Times New Roman" w:cs="Times New Roman"/>
              </w:rPr>
              <w:t>3</w:t>
            </w:r>
          </w:p>
        </w:tc>
        <w:tc>
          <w:tcPr>
            <w:tcW w:w="563" w:type="pct"/>
            <w:vMerge w:val="restart"/>
            <w:vAlign w:val="center"/>
          </w:tcPr>
          <w:p w14:paraId="18FDE490" w14:textId="25FFA7C6" w:rsidR="00A875BB" w:rsidRPr="0011098F" w:rsidRDefault="00306061" w:rsidP="00262D10">
            <w:pPr>
              <w:jc w:val="center"/>
              <w:rPr>
                <w:rFonts w:ascii="Times New Roman" w:hAnsi="Times New Roman" w:cs="Times New Roman"/>
              </w:rPr>
            </w:pPr>
            <w:r>
              <w:rPr>
                <w:rFonts w:ascii="Times New Roman" w:hAnsi="Times New Roman" w:cs="Times New Roman"/>
              </w:rPr>
              <w:t>34,79</w:t>
            </w:r>
          </w:p>
        </w:tc>
        <w:tc>
          <w:tcPr>
            <w:tcW w:w="494" w:type="pct"/>
            <w:vMerge w:val="restart"/>
            <w:vAlign w:val="center"/>
          </w:tcPr>
          <w:p w14:paraId="233F7EE4" w14:textId="5BD4108C" w:rsidR="00A875BB" w:rsidRPr="0011098F" w:rsidRDefault="00306061" w:rsidP="00262D10">
            <w:pPr>
              <w:jc w:val="center"/>
              <w:rPr>
                <w:rFonts w:ascii="Times New Roman" w:hAnsi="Times New Roman" w:cs="Times New Roman"/>
              </w:rPr>
            </w:pPr>
            <w:r>
              <w:rPr>
                <w:rFonts w:ascii="Times New Roman" w:hAnsi="Times New Roman" w:cs="Times New Roman"/>
              </w:rPr>
              <w:t>2</w:t>
            </w:r>
          </w:p>
        </w:tc>
      </w:tr>
      <w:tr w:rsidR="00A875BB" w:rsidRPr="0011098F" w14:paraId="7CC8D739" w14:textId="55F3BF80" w:rsidTr="00042CC1">
        <w:trPr>
          <w:cantSplit/>
          <w:trHeight w:val="187"/>
        </w:trPr>
        <w:tc>
          <w:tcPr>
            <w:tcW w:w="178" w:type="pct"/>
            <w:vMerge/>
            <w:vAlign w:val="center"/>
          </w:tcPr>
          <w:p w14:paraId="71BFC671" w14:textId="77777777" w:rsidR="00A875BB" w:rsidRPr="0011098F" w:rsidRDefault="00A875BB" w:rsidP="00182E9F">
            <w:pPr>
              <w:jc w:val="center"/>
              <w:rPr>
                <w:rFonts w:ascii="Times New Roman" w:hAnsi="Times New Roman" w:cs="Times New Roman"/>
              </w:rPr>
            </w:pPr>
          </w:p>
        </w:tc>
        <w:tc>
          <w:tcPr>
            <w:tcW w:w="674" w:type="pct"/>
            <w:vMerge/>
            <w:vAlign w:val="center"/>
          </w:tcPr>
          <w:p w14:paraId="660DDF42" w14:textId="2C0C5FB1" w:rsidR="00A875BB" w:rsidRPr="0011098F" w:rsidRDefault="00A875BB" w:rsidP="0011098F">
            <w:pPr>
              <w:jc w:val="both"/>
              <w:rPr>
                <w:rFonts w:ascii="Times New Roman" w:hAnsi="Times New Roman" w:cs="Times New Roman"/>
              </w:rPr>
            </w:pPr>
          </w:p>
        </w:tc>
        <w:tc>
          <w:tcPr>
            <w:tcW w:w="634" w:type="pct"/>
            <w:vAlign w:val="center"/>
          </w:tcPr>
          <w:p w14:paraId="3D3ADF76" w14:textId="77777777" w:rsidR="00A875BB" w:rsidRPr="0011098F" w:rsidRDefault="00A875BB" w:rsidP="0011098F">
            <w:pPr>
              <w:jc w:val="both"/>
              <w:rPr>
                <w:rFonts w:ascii="Times New Roman" w:hAnsi="Times New Roman" w:cs="Times New Roman"/>
              </w:rPr>
            </w:pPr>
            <w:r w:rsidRPr="0011098F">
              <w:rPr>
                <w:rFonts w:ascii="Times New Roman" w:hAnsi="Times New Roman" w:cs="Times New Roman"/>
              </w:rPr>
              <w:t>улица 345 ДСД, д. 8б</w:t>
            </w:r>
          </w:p>
        </w:tc>
        <w:tc>
          <w:tcPr>
            <w:tcW w:w="432" w:type="pct"/>
            <w:vAlign w:val="center"/>
          </w:tcPr>
          <w:p w14:paraId="169B8EB5" w14:textId="77777777" w:rsidR="00A875BB" w:rsidRPr="0011098F" w:rsidRDefault="00A875BB" w:rsidP="0011098F">
            <w:pPr>
              <w:jc w:val="center"/>
              <w:rPr>
                <w:rFonts w:ascii="Times New Roman" w:hAnsi="Times New Roman" w:cs="Times New Roman"/>
              </w:rPr>
            </w:pPr>
            <w:r w:rsidRPr="0011098F">
              <w:rPr>
                <w:rFonts w:ascii="Times New Roman" w:hAnsi="Times New Roman" w:cs="Times New Roman"/>
              </w:rPr>
              <w:t>68</w:t>
            </w:r>
          </w:p>
        </w:tc>
        <w:tc>
          <w:tcPr>
            <w:tcW w:w="341" w:type="pct"/>
            <w:vAlign w:val="center"/>
          </w:tcPr>
          <w:p w14:paraId="69837BCD" w14:textId="484ADA1C" w:rsidR="00A875BB" w:rsidRPr="0011098F" w:rsidRDefault="00306061" w:rsidP="00262D10">
            <w:pPr>
              <w:jc w:val="center"/>
              <w:rPr>
                <w:rFonts w:ascii="Times New Roman" w:hAnsi="Times New Roman" w:cs="Times New Roman"/>
              </w:rPr>
            </w:pPr>
            <w:r>
              <w:rPr>
                <w:rFonts w:ascii="Times New Roman" w:hAnsi="Times New Roman" w:cs="Times New Roman"/>
              </w:rPr>
              <w:t>70</w:t>
            </w:r>
          </w:p>
        </w:tc>
        <w:tc>
          <w:tcPr>
            <w:tcW w:w="626" w:type="pct"/>
            <w:vMerge/>
            <w:vAlign w:val="center"/>
          </w:tcPr>
          <w:p w14:paraId="68BE6B40" w14:textId="48F13B79" w:rsidR="00A875BB" w:rsidRPr="0011098F" w:rsidRDefault="00A875BB" w:rsidP="0011098F">
            <w:pPr>
              <w:jc w:val="both"/>
              <w:rPr>
                <w:rFonts w:ascii="Times New Roman" w:hAnsi="Times New Roman" w:cs="Times New Roman"/>
              </w:rPr>
            </w:pPr>
          </w:p>
        </w:tc>
        <w:tc>
          <w:tcPr>
            <w:tcW w:w="563" w:type="pct"/>
            <w:vMerge/>
            <w:vAlign w:val="center"/>
          </w:tcPr>
          <w:p w14:paraId="08DA1D53" w14:textId="77777777" w:rsidR="00A875BB" w:rsidRPr="0011098F" w:rsidRDefault="00A875BB" w:rsidP="00F33925">
            <w:pPr>
              <w:jc w:val="center"/>
              <w:rPr>
                <w:rFonts w:ascii="Times New Roman" w:hAnsi="Times New Roman" w:cs="Times New Roman"/>
              </w:rPr>
            </w:pPr>
          </w:p>
        </w:tc>
        <w:tc>
          <w:tcPr>
            <w:tcW w:w="494" w:type="pct"/>
            <w:vMerge/>
            <w:vAlign w:val="center"/>
          </w:tcPr>
          <w:p w14:paraId="652E19DE" w14:textId="77777777" w:rsidR="00A875BB" w:rsidRPr="0011098F" w:rsidRDefault="00A875BB" w:rsidP="00F33925">
            <w:pPr>
              <w:jc w:val="center"/>
              <w:rPr>
                <w:rFonts w:ascii="Times New Roman" w:hAnsi="Times New Roman" w:cs="Times New Roman"/>
              </w:rPr>
            </w:pPr>
          </w:p>
        </w:tc>
        <w:tc>
          <w:tcPr>
            <w:tcW w:w="563" w:type="pct"/>
            <w:vMerge/>
            <w:vAlign w:val="center"/>
          </w:tcPr>
          <w:p w14:paraId="3DE8571C" w14:textId="77777777" w:rsidR="00A875BB" w:rsidRPr="0011098F" w:rsidRDefault="00A875BB" w:rsidP="00262D10">
            <w:pPr>
              <w:jc w:val="center"/>
              <w:rPr>
                <w:rFonts w:ascii="Times New Roman" w:hAnsi="Times New Roman" w:cs="Times New Roman"/>
              </w:rPr>
            </w:pPr>
          </w:p>
        </w:tc>
        <w:tc>
          <w:tcPr>
            <w:tcW w:w="494" w:type="pct"/>
            <w:vMerge/>
            <w:vAlign w:val="center"/>
          </w:tcPr>
          <w:p w14:paraId="03068711" w14:textId="77777777" w:rsidR="00A875BB" w:rsidRPr="0011098F" w:rsidRDefault="00A875BB" w:rsidP="00262D10">
            <w:pPr>
              <w:jc w:val="center"/>
              <w:rPr>
                <w:rFonts w:ascii="Times New Roman" w:hAnsi="Times New Roman" w:cs="Times New Roman"/>
              </w:rPr>
            </w:pPr>
          </w:p>
        </w:tc>
      </w:tr>
      <w:tr w:rsidR="00A875BB" w:rsidRPr="0011098F" w14:paraId="33FF7814" w14:textId="2C784A6E" w:rsidTr="00042CC1">
        <w:trPr>
          <w:cantSplit/>
          <w:trHeight w:val="95"/>
        </w:trPr>
        <w:tc>
          <w:tcPr>
            <w:tcW w:w="178" w:type="pct"/>
            <w:vMerge/>
            <w:vAlign w:val="center"/>
          </w:tcPr>
          <w:p w14:paraId="00B30C18" w14:textId="77777777" w:rsidR="00A875BB" w:rsidRPr="0011098F" w:rsidRDefault="00A875BB" w:rsidP="00182E9F">
            <w:pPr>
              <w:jc w:val="center"/>
              <w:rPr>
                <w:rFonts w:ascii="Times New Roman" w:hAnsi="Times New Roman" w:cs="Times New Roman"/>
              </w:rPr>
            </w:pPr>
          </w:p>
        </w:tc>
        <w:tc>
          <w:tcPr>
            <w:tcW w:w="674" w:type="pct"/>
            <w:vMerge/>
            <w:vAlign w:val="center"/>
          </w:tcPr>
          <w:p w14:paraId="74B45D99" w14:textId="652CBF48" w:rsidR="00A875BB" w:rsidRPr="0011098F" w:rsidRDefault="00A875BB" w:rsidP="0011098F">
            <w:pPr>
              <w:jc w:val="both"/>
              <w:rPr>
                <w:rFonts w:ascii="Times New Roman" w:hAnsi="Times New Roman" w:cs="Times New Roman"/>
              </w:rPr>
            </w:pPr>
          </w:p>
        </w:tc>
        <w:tc>
          <w:tcPr>
            <w:tcW w:w="634" w:type="pct"/>
            <w:vAlign w:val="center"/>
          </w:tcPr>
          <w:p w14:paraId="467799C9" w14:textId="72056E37" w:rsidR="00A875BB" w:rsidRPr="0011098F" w:rsidRDefault="00A875BB"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7553A0BD" w14:textId="55621A08" w:rsidR="00A875BB" w:rsidRPr="001005CD" w:rsidRDefault="00A875BB" w:rsidP="0011098F">
            <w:pPr>
              <w:jc w:val="center"/>
              <w:rPr>
                <w:rFonts w:ascii="Times New Roman" w:hAnsi="Times New Roman" w:cs="Times New Roman"/>
                <w:b/>
              </w:rPr>
            </w:pPr>
            <w:r w:rsidRPr="001005CD">
              <w:rPr>
                <w:rFonts w:ascii="Times New Roman" w:hAnsi="Times New Roman" w:cs="Times New Roman"/>
                <w:b/>
              </w:rPr>
              <w:t>276</w:t>
            </w:r>
          </w:p>
        </w:tc>
        <w:tc>
          <w:tcPr>
            <w:tcW w:w="341" w:type="pct"/>
            <w:vAlign w:val="center"/>
          </w:tcPr>
          <w:p w14:paraId="267FE83A" w14:textId="7A9E4D12" w:rsidR="00A875BB" w:rsidRPr="00306061" w:rsidRDefault="00306061" w:rsidP="00262D10">
            <w:pPr>
              <w:jc w:val="center"/>
              <w:rPr>
                <w:rFonts w:ascii="Times New Roman" w:hAnsi="Times New Roman" w:cs="Times New Roman"/>
                <w:b/>
              </w:rPr>
            </w:pPr>
            <w:r>
              <w:rPr>
                <w:rFonts w:ascii="Times New Roman" w:hAnsi="Times New Roman" w:cs="Times New Roman"/>
                <w:b/>
              </w:rPr>
              <w:t>160</w:t>
            </w:r>
          </w:p>
        </w:tc>
        <w:tc>
          <w:tcPr>
            <w:tcW w:w="626" w:type="pct"/>
            <w:vMerge/>
            <w:vAlign w:val="center"/>
          </w:tcPr>
          <w:p w14:paraId="244A6201" w14:textId="7431686C" w:rsidR="00A875BB" w:rsidRPr="0011098F" w:rsidRDefault="00A875BB" w:rsidP="0011098F">
            <w:pPr>
              <w:jc w:val="both"/>
              <w:rPr>
                <w:rFonts w:ascii="Times New Roman" w:hAnsi="Times New Roman" w:cs="Times New Roman"/>
              </w:rPr>
            </w:pPr>
          </w:p>
        </w:tc>
        <w:tc>
          <w:tcPr>
            <w:tcW w:w="563" w:type="pct"/>
            <w:vMerge/>
            <w:vAlign w:val="center"/>
          </w:tcPr>
          <w:p w14:paraId="4F418A35" w14:textId="77777777" w:rsidR="00A875BB" w:rsidRPr="0011098F" w:rsidRDefault="00A875BB" w:rsidP="00F33925">
            <w:pPr>
              <w:jc w:val="center"/>
              <w:rPr>
                <w:rFonts w:ascii="Times New Roman" w:hAnsi="Times New Roman" w:cs="Times New Roman"/>
              </w:rPr>
            </w:pPr>
          </w:p>
        </w:tc>
        <w:tc>
          <w:tcPr>
            <w:tcW w:w="494" w:type="pct"/>
            <w:vMerge/>
            <w:vAlign w:val="center"/>
          </w:tcPr>
          <w:p w14:paraId="7839A332" w14:textId="77777777" w:rsidR="00A875BB" w:rsidRPr="0011098F" w:rsidRDefault="00A875BB" w:rsidP="00F33925">
            <w:pPr>
              <w:jc w:val="center"/>
              <w:rPr>
                <w:rFonts w:ascii="Times New Roman" w:hAnsi="Times New Roman" w:cs="Times New Roman"/>
              </w:rPr>
            </w:pPr>
          </w:p>
        </w:tc>
        <w:tc>
          <w:tcPr>
            <w:tcW w:w="563" w:type="pct"/>
            <w:vMerge/>
            <w:vAlign w:val="center"/>
          </w:tcPr>
          <w:p w14:paraId="04A55027" w14:textId="77777777" w:rsidR="00A875BB" w:rsidRPr="0011098F" w:rsidRDefault="00A875BB" w:rsidP="00262D10">
            <w:pPr>
              <w:jc w:val="center"/>
              <w:rPr>
                <w:rFonts w:ascii="Times New Roman" w:hAnsi="Times New Roman" w:cs="Times New Roman"/>
              </w:rPr>
            </w:pPr>
          </w:p>
        </w:tc>
        <w:tc>
          <w:tcPr>
            <w:tcW w:w="494" w:type="pct"/>
            <w:vMerge/>
            <w:vAlign w:val="center"/>
          </w:tcPr>
          <w:p w14:paraId="1DCC1ABC" w14:textId="77777777" w:rsidR="00A875BB" w:rsidRPr="0011098F" w:rsidRDefault="00A875BB" w:rsidP="00262D10">
            <w:pPr>
              <w:jc w:val="center"/>
              <w:rPr>
                <w:rFonts w:ascii="Times New Roman" w:hAnsi="Times New Roman" w:cs="Times New Roman"/>
              </w:rPr>
            </w:pPr>
          </w:p>
        </w:tc>
      </w:tr>
      <w:tr w:rsidR="00306061" w:rsidRPr="0011098F" w14:paraId="4A749600" w14:textId="4F80E85D" w:rsidTr="00042CC1">
        <w:trPr>
          <w:cantSplit/>
          <w:trHeight w:val="73"/>
        </w:trPr>
        <w:tc>
          <w:tcPr>
            <w:tcW w:w="178" w:type="pct"/>
            <w:vMerge w:val="restart"/>
            <w:vAlign w:val="center"/>
          </w:tcPr>
          <w:p w14:paraId="461E9F30" w14:textId="7C0F6CA3" w:rsidR="00306061" w:rsidRPr="0011098F" w:rsidRDefault="00306061" w:rsidP="00182E9F">
            <w:pPr>
              <w:jc w:val="center"/>
              <w:rPr>
                <w:rFonts w:ascii="Times New Roman" w:hAnsi="Times New Roman" w:cs="Times New Roman"/>
              </w:rPr>
            </w:pPr>
            <w:r>
              <w:rPr>
                <w:rFonts w:ascii="Times New Roman" w:hAnsi="Times New Roman" w:cs="Times New Roman"/>
              </w:rPr>
              <w:t>170</w:t>
            </w:r>
          </w:p>
        </w:tc>
        <w:tc>
          <w:tcPr>
            <w:tcW w:w="674" w:type="pct"/>
            <w:vMerge w:val="restart"/>
            <w:vAlign w:val="center"/>
          </w:tcPr>
          <w:p w14:paraId="76397C8B" w14:textId="77777777" w:rsidR="00306061" w:rsidRDefault="00306061" w:rsidP="0011098F">
            <w:pPr>
              <w:jc w:val="both"/>
              <w:rPr>
                <w:rFonts w:ascii="Times New Roman" w:hAnsi="Times New Roman" w:cs="Times New Roman"/>
              </w:rPr>
            </w:pPr>
            <w:r w:rsidRPr="0011098F">
              <w:rPr>
                <w:rFonts w:ascii="Times New Roman" w:hAnsi="Times New Roman" w:cs="Times New Roman"/>
              </w:rPr>
              <w:t>05:42:000014:2311</w:t>
            </w:r>
          </w:p>
          <w:p w14:paraId="723A06E2" w14:textId="166BD17E" w:rsidR="00306061" w:rsidRPr="0011098F" w:rsidRDefault="00306061" w:rsidP="0011098F">
            <w:pPr>
              <w:jc w:val="both"/>
              <w:rPr>
                <w:rFonts w:ascii="Times New Roman" w:hAnsi="Times New Roman" w:cs="Times New Roman"/>
              </w:rPr>
            </w:pPr>
            <w:r w:rsidRPr="0011098F">
              <w:rPr>
                <w:rFonts w:ascii="Times New Roman" w:hAnsi="Times New Roman" w:cs="Times New Roman"/>
              </w:rPr>
              <w:t>проспект Агасиева</w:t>
            </w:r>
          </w:p>
        </w:tc>
        <w:tc>
          <w:tcPr>
            <w:tcW w:w="634" w:type="pct"/>
            <w:vAlign w:val="center"/>
          </w:tcPr>
          <w:p w14:paraId="3727032A"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проспект Агасиева, д.12</w:t>
            </w:r>
          </w:p>
        </w:tc>
        <w:tc>
          <w:tcPr>
            <w:tcW w:w="432" w:type="pct"/>
            <w:vAlign w:val="center"/>
          </w:tcPr>
          <w:p w14:paraId="6EB12DDC" w14:textId="77777777" w:rsidR="00306061" w:rsidRPr="0011098F" w:rsidRDefault="00306061" w:rsidP="0011098F">
            <w:pPr>
              <w:jc w:val="center"/>
              <w:rPr>
                <w:rFonts w:ascii="Times New Roman" w:hAnsi="Times New Roman" w:cs="Times New Roman"/>
              </w:rPr>
            </w:pPr>
            <w:r w:rsidRPr="0011098F">
              <w:rPr>
                <w:rFonts w:ascii="Times New Roman" w:hAnsi="Times New Roman" w:cs="Times New Roman"/>
              </w:rPr>
              <w:t>135</w:t>
            </w:r>
          </w:p>
        </w:tc>
        <w:tc>
          <w:tcPr>
            <w:tcW w:w="341" w:type="pct"/>
            <w:vAlign w:val="center"/>
          </w:tcPr>
          <w:p w14:paraId="6FD0993A" w14:textId="4B9C6055" w:rsidR="00306061" w:rsidRPr="0011098F" w:rsidRDefault="00306061" w:rsidP="00262D10">
            <w:pPr>
              <w:jc w:val="center"/>
              <w:rPr>
                <w:rFonts w:ascii="Times New Roman" w:hAnsi="Times New Roman" w:cs="Times New Roman"/>
              </w:rPr>
            </w:pPr>
            <w:r>
              <w:rPr>
                <w:rFonts w:ascii="Times New Roman" w:hAnsi="Times New Roman" w:cs="Times New Roman"/>
              </w:rPr>
              <w:t>70</w:t>
            </w:r>
          </w:p>
        </w:tc>
        <w:tc>
          <w:tcPr>
            <w:tcW w:w="626" w:type="pct"/>
            <w:vMerge w:val="restart"/>
            <w:vAlign w:val="center"/>
          </w:tcPr>
          <w:p w14:paraId="011E91F7" w14:textId="77777777" w:rsidR="00306061" w:rsidRDefault="00306061" w:rsidP="00306061">
            <w:pPr>
              <w:jc w:val="both"/>
              <w:rPr>
                <w:rFonts w:ascii="Times New Roman" w:hAnsi="Times New Roman" w:cs="Times New Roman"/>
              </w:rPr>
            </w:pPr>
            <w:r w:rsidRPr="0011098F">
              <w:rPr>
                <w:rFonts w:ascii="Times New Roman" w:hAnsi="Times New Roman" w:cs="Times New Roman"/>
              </w:rPr>
              <w:t>- 5 контейнеров;</w:t>
            </w:r>
          </w:p>
          <w:p w14:paraId="0CD272BF" w14:textId="77777777" w:rsidR="00306061" w:rsidRPr="0011098F" w:rsidRDefault="00306061" w:rsidP="00306061">
            <w:pPr>
              <w:jc w:val="both"/>
              <w:rPr>
                <w:rFonts w:ascii="Times New Roman" w:hAnsi="Times New Roman" w:cs="Times New Roman"/>
              </w:rPr>
            </w:pPr>
            <w:r w:rsidRPr="0011098F">
              <w:rPr>
                <w:rFonts w:ascii="Times New Roman" w:hAnsi="Times New Roman" w:cs="Times New Roman"/>
              </w:rPr>
              <w:t>- 13 кв.м.;</w:t>
            </w:r>
          </w:p>
          <w:p w14:paraId="1E393554" w14:textId="0088BDD8" w:rsidR="00306061" w:rsidRPr="0011098F" w:rsidRDefault="00306061" w:rsidP="00306061">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4723AA0C" w14:textId="1774C514" w:rsidR="00306061" w:rsidRPr="0011098F" w:rsidRDefault="00306061" w:rsidP="00F33925">
            <w:pPr>
              <w:jc w:val="center"/>
              <w:rPr>
                <w:rFonts w:ascii="Times New Roman" w:hAnsi="Times New Roman" w:cs="Times New Roman"/>
              </w:rPr>
            </w:pPr>
            <w:r>
              <w:rPr>
                <w:rFonts w:ascii="Times New Roman" w:hAnsi="Times New Roman" w:cs="Times New Roman"/>
              </w:rPr>
              <w:t>65,24</w:t>
            </w:r>
          </w:p>
        </w:tc>
        <w:tc>
          <w:tcPr>
            <w:tcW w:w="494" w:type="pct"/>
            <w:vMerge w:val="restart"/>
            <w:vAlign w:val="center"/>
          </w:tcPr>
          <w:p w14:paraId="037DA042" w14:textId="75B957E5" w:rsidR="00306061" w:rsidRPr="0011098F" w:rsidRDefault="00306061" w:rsidP="00F33925">
            <w:pPr>
              <w:jc w:val="center"/>
              <w:rPr>
                <w:rFonts w:ascii="Times New Roman" w:hAnsi="Times New Roman" w:cs="Times New Roman"/>
              </w:rPr>
            </w:pPr>
            <w:r>
              <w:rPr>
                <w:rFonts w:ascii="Times New Roman" w:hAnsi="Times New Roman" w:cs="Times New Roman"/>
              </w:rPr>
              <w:t>4</w:t>
            </w:r>
          </w:p>
        </w:tc>
        <w:tc>
          <w:tcPr>
            <w:tcW w:w="563" w:type="pct"/>
            <w:vMerge w:val="restart"/>
            <w:vAlign w:val="center"/>
          </w:tcPr>
          <w:p w14:paraId="0A2DFE11" w14:textId="626DDEE8" w:rsidR="00306061" w:rsidRPr="0011098F" w:rsidRDefault="00306061" w:rsidP="00262D10">
            <w:pPr>
              <w:jc w:val="center"/>
              <w:rPr>
                <w:rFonts w:ascii="Times New Roman" w:hAnsi="Times New Roman" w:cs="Times New Roman"/>
              </w:rPr>
            </w:pPr>
            <w:r>
              <w:rPr>
                <w:rFonts w:ascii="Times New Roman" w:hAnsi="Times New Roman" w:cs="Times New Roman"/>
              </w:rPr>
              <w:t>28,27</w:t>
            </w:r>
          </w:p>
        </w:tc>
        <w:tc>
          <w:tcPr>
            <w:tcW w:w="494" w:type="pct"/>
            <w:vMerge w:val="restart"/>
            <w:vAlign w:val="center"/>
          </w:tcPr>
          <w:p w14:paraId="1F5F1B24" w14:textId="2C0D47B8" w:rsidR="00306061" w:rsidRPr="0011098F" w:rsidRDefault="00306061" w:rsidP="00262D10">
            <w:pPr>
              <w:jc w:val="center"/>
              <w:rPr>
                <w:rFonts w:ascii="Times New Roman" w:hAnsi="Times New Roman" w:cs="Times New Roman"/>
              </w:rPr>
            </w:pPr>
            <w:r>
              <w:rPr>
                <w:rFonts w:ascii="Times New Roman" w:hAnsi="Times New Roman" w:cs="Times New Roman"/>
              </w:rPr>
              <w:t>2</w:t>
            </w:r>
          </w:p>
        </w:tc>
      </w:tr>
      <w:tr w:rsidR="00306061" w:rsidRPr="0011098F" w14:paraId="3F974475" w14:textId="62895D7A" w:rsidTr="00042CC1">
        <w:trPr>
          <w:cantSplit/>
          <w:trHeight w:val="185"/>
        </w:trPr>
        <w:tc>
          <w:tcPr>
            <w:tcW w:w="178" w:type="pct"/>
            <w:vMerge/>
            <w:vAlign w:val="center"/>
          </w:tcPr>
          <w:p w14:paraId="79FB59BB" w14:textId="77777777" w:rsidR="00306061" w:rsidRPr="0011098F" w:rsidRDefault="00306061" w:rsidP="00182E9F">
            <w:pPr>
              <w:jc w:val="center"/>
              <w:rPr>
                <w:rFonts w:ascii="Times New Roman" w:hAnsi="Times New Roman" w:cs="Times New Roman"/>
              </w:rPr>
            </w:pPr>
          </w:p>
        </w:tc>
        <w:tc>
          <w:tcPr>
            <w:tcW w:w="674" w:type="pct"/>
            <w:vMerge/>
            <w:vAlign w:val="center"/>
          </w:tcPr>
          <w:p w14:paraId="3735562E" w14:textId="6493178D" w:rsidR="00306061" w:rsidRPr="0011098F" w:rsidRDefault="00306061" w:rsidP="0011098F">
            <w:pPr>
              <w:jc w:val="both"/>
              <w:rPr>
                <w:rFonts w:ascii="Times New Roman" w:hAnsi="Times New Roman" w:cs="Times New Roman"/>
              </w:rPr>
            </w:pPr>
          </w:p>
        </w:tc>
        <w:tc>
          <w:tcPr>
            <w:tcW w:w="634" w:type="pct"/>
            <w:vAlign w:val="center"/>
          </w:tcPr>
          <w:p w14:paraId="1437EF11"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проспект Агасиева, д. 14</w:t>
            </w:r>
          </w:p>
        </w:tc>
        <w:tc>
          <w:tcPr>
            <w:tcW w:w="432" w:type="pct"/>
            <w:vAlign w:val="center"/>
          </w:tcPr>
          <w:p w14:paraId="40DB162C" w14:textId="77777777" w:rsidR="00306061" w:rsidRPr="0011098F" w:rsidRDefault="00306061" w:rsidP="0011098F">
            <w:pPr>
              <w:jc w:val="center"/>
              <w:rPr>
                <w:rFonts w:ascii="Times New Roman" w:hAnsi="Times New Roman" w:cs="Times New Roman"/>
              </w:rPr>
            </w:pPr>
            <w:r w:rsidRPr="0011098F">
              <w:rPr>
                <w:rFonts w:ascii="Times New Roman" w:hAnsi="Times New Roman" w:cs="Times New Roman"/>
              </w:rPr>
              <w:t>165</w:t>
            </w:r>
          </w:p>
        </w:tc>
        <w:tc>
          <w:tcPr>
            <w:tcW w:w="341" w:type="pct"/>
            <w:vAlign w:val="center"/>
          </w:tcPr>
          <w:p w14:paraId="4FD812CB" w14:textId="23F66946" w:rsidR="00306061" w:rsidRPr="0011098F" w:rsidRDefault="00306061" w:rsidP="00262D10">
            <w:pPr>
              <w:jc w:val="center"/>
              <w:rPr>
                <w:rFonts w:ascii="Times New Roman" w:hAnsi="Times New Roman" w:cs="Times New Roman"/>
              </w:rPr>
            </w:pPr>
            <w:r>
              <w:rPr>
                <w:rFonts w:ascii="Times New Roman" w:hAnsi="Times New Roman" w:cs="Times New Roman"/>
              </w:rPr>
              <w:t>60</w:t>
            </w:r>
          </w:p>
        </w:tc>
        <w:tc>
          <w:tcPr>
            <w:tcW w:w="626" w:type="pct"/>
            <w:vMerge/>
            <w:vAlign w:val="center"/>
          </w:tcPr>
          <w:p w14:paraId="2FEE7C43" w14:textId="79CB2385" w:rsidR="00306061" w:rsidRPr="0011098F" w:rsidRDefault="00306061" w:rsidP="00306061">
            <w:pPr>
              <w:jc w:val="both"/>
              <w:rPr>
                <w:rFonts w:ascii="Times New Roman" w:hAnsi="Times New Roman" w:cs="Times New Roman"/>
              </w:rPr>
            </w:pPr>
          </w:p>
        </w:tc>
        <w:tc>
          <w:tcPr>
            <w:tcW w:w="563" w:type="pct"/>
            <w:vMerge/>
            <w:vAlign w:val="center"/>
          </w:tcPr>
          <w:p w14:paraId="02553FE4" w14:textId="77777777" w:rsidR="00306061" w:rsidRPr="0011098F" w:rsidRDefault="00306061" w:rsidP="00F33925">
            <w:pPr>
              <w:jc w:val="center"/>
              <w:rPr>
                <w:rFonts w:ascii="Times New Roman" w:hAnsi="Times New Roman" w:cs="Times New Roman"/>
              </w:rPr>
            </w:pPr>
          </w:p>
        </w:tc>
        <w:tc>
          <w:tcPr>
            <w:tcW w:w="494" w:type="pct"/>
            <w:vMerge/>
            <w:vAlign w:val="center"/>
          </w:tcPr>
          <w:p w14:paraId="626CACC6" w14:textId="77777777" w:rsidR="00306061" w:rsidRPr="0011098F" w:rsidRDefault="00306061" w:rsidP="00F33925">
            <w:pPr>
              <w:jc w:val="center"/>
              <w:rPr>
                <w:rFonts w:ascii="Times New Roman" w:hAnsi="Times New Roman" w:cs="Times New Roman"/>
              </w:rPr>
            </w:pPr>
          </w:p>
        </w:tc>
        <w:tc>
          <w:tcPr>
            <w:tcW w:w="563" w:type="pct"/>
            <w:vMerge/>
            <w:vAlign w:val="center"/>
          </w:tcPr>
          <w:p w14:paraId="614143B6" w14:textId="77777777" w:rsidR="00306061" w:rsidRPr="0011098F" w:rsidRDefault="00306061" w:rsidP="00262D10">
            <w:pPr>
              <w:jc w:val="center"/>
              <w:rPr>
                <w:rFonts w:ascii="Times New Roman" w:hAnsi="Times New Roman" w:cs="Times New Roman"/>
              </w:rPr>
            </w:pPr>
          </w:p>
        </w:tc>
        <w:tc>
          <w:tcPr>
            <w:tcW w:w="494" w:type="pct"/>
            <w:vMerge/>
            <w:vAlign w:val="center"/>
          </w:tcPr>
          <w:p w14:paraId="4AD3EA2F" w14:textId="77777777" w:rsidR="00306061" w:rsidRPr="0011098F" w:rsidRDefault="00306061" w:rsidP="00262D10">
            <w:pPr>
              <w:jc w:val="center"/>
              <w:rPr>
                <w:rFonts w:ascii="Times New Roman" w:hAnsi="Times New Roman" w:cs="Times New Roman"/>
              </w:rPr>
            </w:pPr>
          </w:p>
        </w:tc>
      </w:tr>
      <w:tr w:rsidR="00306061" w:rsidRPr="0011098F" w14:paraId="16F78EC9" w14:textId="3ECBF73F" w:rsidTr="00042CC1">
        <w:trPr>
          <w:cantSplit/>
          <w:trHeight w:val="235"/>
        </w:trPr>
        <w:tc>
          <w:tcPr>
            <w:tcW w:w="178" w:type="pct"/>
            <w:vMerge/>
            <w:vAlign w:val="center"/>
          </w:tcPr>
          <w:p w14:paraId="4C1F3427" w14:textId="77777777" w:rsidR="00306061" w:rsidRPr="0011098F" w:rsidRDefault="00306061" w:rsidP="00182E9F">
            <w:pPr>
              <w:jc w:val="center"/>
              <w:rPr>
                <w:rFonts w:ascii="Times New Roman" w:hAnsi="Times New Roman" w:cs="Times New Roman"/>
              </w:rPr>
            </w:pPr>
          </w:p>
        </w:tc>
        <w:tc>
          <w:tcPr>
            <w:tcW w:w="674" w:type="pct"/>
            <w:vMerge/>
            <w:vAlign w:val="center"/>
          </w:tcPr>
          <w:p w14:paraId="615EECA0" w14:textId="3AAE4F26" w:rsidR="00306061" w:rsidRPr="0011098F" w:rsidRDefault="00306061" w:rsidP="0011098F">
            <w:pPr>
              <w:jc w:val="both"/>
              <w:rPr>
                <w:rFonts w:ascii="Times New Roman" w:hAnsi="Times New Roman" w:cs="Times New Roman"/>
              </w:rPr>
            </w:pPr>
          </w:p>
        </w:tc>
        <w:tc>
          <w:tcPr>
            <w:tcW w:w="634" w:type="pct"/>
            <w:vAlign w:val="center"/>
          </w:tcPr>
          <w:p w14:paraId="11A89895" w14:textId="66678486" w:rsidR="00306061" w:rsidRPr="0011098F" w:rsidRDefault="00306061"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0BF25989" w14:textId="2C53F34E" w:rsidR="00306061" w:rsidRPr="001005CD" w:rsidRDefault="00306061" w:rsidP="0011098F">
            <w:pPr>
              <w:jc w:val="center"/>
              <w:rPr>
                <w:rFonts w:ascii="Times New Roman" w:hAnsi="Times New Roman" w:cs="Times New Roman"/>
                <w:b/>
              </w:rPr>
            </w:pPr>
            <w:r w:rsidRPr="001005CD">
              <w:rPr>
                <w:rFonts w:ascii="Times New Roman" w:hAnsi="Times New Roman" w:cs="Times New Roman"/>
                <w:b/>
              </w:rPr>
              <w:t>300</w:t>
            </w:r>
          </w:p>
        </w:tc>
        <w:tc>
          <w:tcPr>
            <w:tcW w:w="341" w:type="pct"/>
            <w:vAlign w:val="center"/>
          </w:tcPr>
          <w:p w14:paraId="0A685AE6" w14:textId="09CF9C20" w:rsidR="00306061" w:rsidRPr="00306061" w:rsidRDefault="00306061" w:rsidP="00262D10">
            <w:pPr>
              <w:jc w:val="center"/>
              <w:rPr>
                <w:rFonts w:ascii="Times New Roman" w:hAnsi="Times New Roman" w:cs="Times New Roman"/>
                <w:b/>
              </w:rPr>
            </w:pPr>
            <w:r w:rsidRPr="00306061">
              <w:rPr>
                <w:rFonts w:ascii="Times New Roman" w:hAnsi="Times New Roman" w:cs="Times New Roman"/>
                <w:b/>
              </w:rPr>
              <w:t>130</w:t>
            </w:r>
          </w:p>
        </w:tc>
        <w:tc>
          <w:tcPr>
            <w:tcW w:w="626" w:type="pct"/>
            <w:vMerge/>
            <w:vAlign w:val="center"/>
          </w:tcPr>
          <w:p w14:paraId="6B61823B" w14:textId="2F55D20F" w:rsidR="00306061" w:rsidRPr="0011098F" w:rsidRDefault="00306061" w:rsidP="0011098F">
            <w:pPr>
              <w:jc w:val="both"/>
              <w:rPr>
                <w:rFonts w:ascii="Times New Roman" w:hAnsi="Times New Roman" w:cs="Times New Roman"/>
              </w:rPr>
            </w:pPr>
          </w:p>
        </w:tc>
        <w:tc>
          <w:tcPr>
            <w:tcW w:w="563" w:type="pct"/>
            <w:vMerge/>
            <w:vAlign w:val="center"/>
          </w:tcPr>
          <w:p w14:paraId="3598BE1B" w14:textId="77777777" w:rsidR="00306061" w:rsidRPr="0011098F" w:rsidRDefault="00306061" w:rsidP="00F33925">
            <w:pPr>
              <w:jc w:val="center"/>
              <w:rPr>
                <w:rFonts w:ascii="Times New Roman" w:hAnsi="Times New Roman" w:cs="Times New Roman"/>
              </w:rPr>
            </w:pPr>
          </w:p>
        </w:tc>
        <w:tc>
          <w:tcPr>
            <w:tcW w:w="494" w:type="pct"/>
            <w:vMerge/>
            <w:vAlign w:val="center"/>
          </w:tcPr>
          <w:p w14:paraId="1F81760D" w14:textId="77777777" w:rsidR="00306061" w:rsidRPr="0011098F" w:rsidRDefault="00306061" w:rsidP="00F33925">
            <w:pPr>
              <w:jc w:val="center"/>
              <w:rPr>
                <w:rFonts w:ascii="Times New Roman" w:hAnsi="Times New Roman" w:cs="Times New Roman"/>
              </w:rPr>
            </w:pPr>
          </w:p>
        </w:tc>
        <w:tc>
          <w:tcPr>
            <w:tcW w:w="563" w:type="pct"/>
            <w:vMerge/>
            <w:vAlign w:val="center"/>
          </w:tcPr>
          <w:p w14:paraId="7A2F4BD4" w14:textId="77777777" w:rsidR="00306061" w:rsidRPr="0011098F" w:rsidRDefault="00306061" w:rsidP="00262D10">
            <w:pPr>
              <w:jc w:val="center"/>
              <w:rPr>
                <w:rFonts w:ascii="Times New Roman" w:hAnsi="Times New Roman" w:cs="Times New Roman"/>
              </w:rPr>
            </w:pPr>
          </w:p>
        </w:tc>
        <w:tc>
          <w:tcPr>
            <w:tcW w:w="494" w:type="pct"/>
            <w:vMerge/>
            <w:vAlign w:val="center"/>
          </w:tcPr>
          <w:p w14:paraId="31D9147D" w14:textId="77777777" w:rsidR="00306061" w:rsidRPr="0011098F" w:rsidRDefault="00306061" w:rsidP="00262D10">
            <w:pPr>
              <w:jc w:val="center"/>
              <w:rPr>
                <w:rFonts w:ascii="Times New Roman" w:hAnsi="Times New Roman" w:cs="Times New Roman"/>
              </w:rPr>
            </w:pPr>
          </w:p>
        </w:tc>
      </w:tr>
      <w:tr w:rsidR="00A875BB" w:rsidRPr="0011098F" w14:paraId="23D58A99" w14:textId="6FF3C8C3" w:rsidTr="00042CC1">
        <w:trPr>
          <w:cantSplit/>
          <w:trHeight w:val="395"/>
        </w:trPr>
        <w:tc>
          <w:tcPr>
            <w:tcW w:w="178" w:type="pct"/>
            <w:vMerge w:val="restart"/>
            <w:vAlign w:val="center"/>
          </w:tcPr>
          <w:p w14:paraId="5335A4BB" w14:textId="0EFE1D94" w:rsidR="00A875BB" w:rsidRPr="0011098F" w:rsidRDefault="00A875BB" w:rsidP="00182E9F">
            <w:pPr>
              <w:jc w:val="center"/>
              <w:rPr>
                <w:rFonts w:ascii="Times New Roman" w:hAnsi="Times New Roman" w:cs="Times New Roman"/>
              </w:rPr>
            </w:pPr>
            <w:r>
              <w:rPr>
                <w:rFonts w:ascii="Times New Roman" w:hAnsi="Times New Roman" w:cs="Times New Roman"/>
              </w:rPr>
              <w:t>171</w:t>
            </w:r>
          </w:p>
        </w:tc>
        <w:tc>
          <w:tcPr>
            <w:tcW w:w="674" w:type="pct"/>
            <w:vMerge w:val="restart"/>
            <w:vAlign w:val="center"/>
          </w:tcPr>
          <w:p w14:paraId="4C383BB4" w14:textId="6420A3B8" w:rsidR="00A875BB" w:rsidRPr="0011098F" w:rsidRDefault="00A875BB" w:rsidP="0011098F">
            <w:pPr>
              <w:jc w:val="both"/>
              <w:rPr>
                <w:rFonts w:ascii="Times New Roman" w:hAnsi="Times New Roman" w:cs="Times New Roman"/>
              </w:rPr>
            </w:pPr>
            <w:r w:rsidRPr="0011098F">
              <w:rPr>
                <w:rFonts w:ascii="Times New Roman" w:hAnsi="Times New Roman" w:cs="Times New Roman"/>
              </w:rPr>
              <w:t>05:42:000014:2310</w:t>
            </w:r>
          </w:p>
          <w:p w14:paraId="458BB3E9" w14:textId="77777777" w:rsidR="00A875BB" w:rsidRPr="0011098F" w:rsidRDefault="00A875BB" w:rsidP="0011098F">
            <w:pPr>
              <w:jc w:val="both"/>
              <w:rPr>
                <w:rFonts w:ascii="Times New Roman" w:hAnsi="Times New Roman" w:cs="Times New Roman"/>
              </w:rPr>
            </w:pPr>
            <w:r w:rsidRPr="0011098F">
              <w:rPr>
                <w:rFonts w:ascii="Times New Roman" w:hAnsi="Times New Roman" w:cs="Times New Roman"/>
              </w:rPr>
              <w:t>перед Гимназией</w:t>
            </w:r>
          </w:p>
          <w:p w14:paraId="24574DB2" w14:textId="1B81DCA5" w:rsidR="00A875BB" w:rsidRPr="0011098F" w:rsidRDefault="00A875BB" w:rsidP="0011098F">
            <w:pPr>
              <w:jc w:val="both"/>
              <w:rPr>
                <w:rFonts w:ascii="Times New Roman" w:hAnsi="Times New Roman" w:cs="Times New Roman"/>
              </w:rPr>
            </w:pPr>
            <w:r w:rsidRPr="0011098F">
              <w:rPr>
                <w:rFonts w:ascii="Times New Roman" w:hAnsi="Times New Roman" w:cs="Times New Roman"/>
              </w:rPr>
              <w:t>культуры мира (СОШ №18)</w:t>
            </w:r>
          </w:p>
        </w:tc>
        <w:tc>
          <w:tcPr>
            <w:tcW w:w="634" w:type="pct"/>
            <w:vAlign w:val="center"/>
          </w:tcPr>
          <w:p w14:paraId="444C6F52" w14:textId="77777777" w:rsidR="00A875BB" w:rsidRPr="0011098F" w:rsidRDefault="00A875BB" w:rsidP="0011098F">
            <w:pPr>
              <w:jc w:val="both"/>
              <w:rPr>
                <w:rFonts w:ascii="Times New Roman" w:hAnsi="Times New Roman" w:cs="Times New Roman"/>
              </w:rPr>
            </w:pPr>
            <w:r w:rsidRPr="0011098F">
              <w:rPr>
                <w:rFonts w:ascii="Times New Roman" w:hAnsi="Times New Roman" w:cs="Times New Roman"/>
              </w:rPr>
              <w:t>проспект Агасиева, д. 12б</w:t>
            </w:r>
          </w:p>
        </w:tc>
        <w:tc>
          <w:tcPr>
            <w:tcW w:w="432" w:type="pct"/>
            <w:vAlign w:val="center"/>
          </w:tcPr>
          <w:p w14:paraId="43576578" w14:textId="77777777" w:rsidR="00A875BB" w:rsidRPr="0011098F" w:rsidRDefault="00A875BB" w:rsidP="0011098F">
            <w:pPr>
              <w:jc w:val="center"/>
              <w:rPr>
                <w:rFonts w:ascii="Times New Roman" w:hAnsi="Times New Roman" w:cs="Times New Roman"/>
              </w:rPr>
            </w:pPr>
            <w:r w:rsidRPr="0011098F">
              <w:rPr>
                <w:rFonts w:ascii="Times New Roman" w:hAnsi="Times New Roman" w:cs="Times New Roman"/>
              </w:rPr>
              <w:t>182</w:t>
            </w:r>
          </w:p>
        </w:tc>
        <w:tc>
          <w:tcPr>
            <w:tcW w:w="341" w:type="pct"/>
            <w:vAlign w:val="center"/>
          </w:tcPr>
          <w:p w14:paraId="5A7FD038" w14:textId="148524BB" w:rsidR="00A875BB" w:rsidRPr="0011098F" w:rsidRDefault="00306061" w:rsidP="00262D10">
            <w:pPr>
              <w:jc w:val="center"/>
              <w:rPr>
                <w:rFonts w:ascii="Times New Roman" w:hAnsi="Times New Roman" w:cs="Times New Roman"/>
              </w:rPr>
            </w:pPr>
            <w:r>
              <w:rPr>
                <w:rFonts w:ascii="Times New Roman" w:hAnsi="Times New Roman" w:cs="Times New Roman"/>
              </w:rPr>
              <w:t>72</w:t>
            </w:r>
          </w:p>
        </w:tc>
        <w:tc>
          <w:tcPr>
            <w:tcW w:w="626" w:type="pct"/>
            <w:vMerge w:val="restart"/>
            <w:vAlign w:val="center"/>
          </w:tcPr>
          <w:p w14:paraId="0ADC8DC8" w14:textId="6073EE0A" w:rsidR="00A875BB" w:rsidRPr="0011098F" w:rsidRDefault="00A875BB" w:rsidP="0011098F">
            <w:pPr>
              <w:jc w:val="both"/>
              <w:rPr>
                <w:rFonts w:ascii="Times New Roman" w:hAnsi="Times New Roman" w:cs="Times New Roman"/>
              </w:rPr>
            </w:pPr>
            <w:r w:rsidRPr="0011098F">
              <w:rPr>
                <w:rFonts w:ascii="Times New Roman" w:hAnsi="Times New Roman" w:cs="Times New Roman"/>
              </w:rPr>
              <w:t>- бункер;</w:t>
            </w:r>
          </w:p>
          <w:p w14:paraId="4B91ED30" w14:textId="77777777" w:rsidR="00A875BB" w:rsidRPr="0011098F" w:rsidRDefault="00A875BB" w:rsidP="0011098F">
            <w:pPr>
              <w:jc w:val="both"/>
              <w:rPr>
                <w:rFonts w:ascii="Times New Roman" w:hAnsi="Times New Roman" w:cs="Times New Roman"/>
              </w:rPr>
            </w:pPr>
            <w:r w:rsidRPr="0011098F">
              <w:rPr>
                <w:rFonts w:ascii="Times New Roman" w:hAnsi="Times New Roman" w:cs="Times New Roman"/>
              </w:rPr>
              <w:t>- 12 кв.м.;</w:t>
            </w:r>
          </w:p>
          <w:p w14:paraId="5AFF964F" w14:textId="384518F7" w:rsidR="00A875BB" w:rsidRPr="0011098F" w:rsidRDefault="00A875BB"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0C889BD8" w14:textId="0B0BBC50" w:rsidR="00A875BB" w:rsidRPr="0011098F" w:rsidRDefault="00A875BB" w:rsidP="00F33925">
            <w:pPr>
              <w:jc w:val="center"/>
              <w:rPr>
                <w:rFonts w:ascii="Times New Roman" w:hAnsi="Times New Roman" w:cs="Times New Roman"/>
              </w:rPr>
            </w:pPr>
            <w:r>
              <w:rPr>
                <w:rFonts w:ascii="Times New Roman" w:hAnsi="Times New Roman" w:cs="Times New Roman"/>
              </w:rPr>
              <w:t>141,80</w:t>
            </w:r>
          </w:p>
        </w:tc>
        <w:tc>
          <w:tcPr>
            <w:tcW w:w="494" w:type="pct"/>
            <w:vMerge w:val="restart"/>
            <w:vAlign w:val="center"/>
          </w:tcPr>
          <w:p w14:paraId="79A2C99B" w14:textId="5C43F891" w:rsidR="00A875BB" w:rsidRPr="0011098F" w:rsidRDefault="00A875BB" w:rsidP="00F33925">
            <w:pPr>
              <w:jc w:val="center"/>
              <w:rPr>
                <w:rFonts w:ascii="Times New Roman" w:hAnsi="Times New Roman" w:cs="Times New Roman"/>
              </w:rPr>
            </w:pPr>
            <w:r>
              <w:rPr>
                <w:rFonts w:ascii="Times New Roman" w:hAnsi="Times New Roman" w:cs="Times New Roman"/>
              </w:rPr>
              <w:t>8</w:t>
            </w:r>
          </w:p>
        </w:tc>
        <w:tc>
          <w:tcPr>
            <w:tcW w:w="563" w:type="pct"/>
            <w:vMerge w:val="restart"/>
            <w:vAlign w:val="center"/>
          </w:tcPr>
          <w:p w14:paraId="6EBB82A4" w14:textId="159A1C77" w:rsidR="00A875BB" w:rsidRPr="0011098F" w:rsidRDefault="00306061" w:rsidP="00262D10">
            <w:pPr>
              <w:jc w:val="center"/>
              <w:rPr>
                <w:rFonts w:ascii="Times New Roman" w:hAnsi="Times New Roman" w:cs="Times New Roman"/>
              </w:rPr>
            </w:pPr>
            <w:r>
              <w:rPr>
                <w:rFonts w:ascii="Times New Roman" w:hAnsi="Times New Roman" w:cs="Times New Roman"/>
              </w:rPr>
              <w:t>59,15</w:t>
            </w:r>
          </w:p>
        </w:tc>
        <w:tc>
          <w:tcPr>
            <w:tcW w:w="494" w:type="pct"/>
            <w:vMerge w:val="restart"/>
            <w:vAlign w:val="center"/>
          </w:tcPr>
          <w:p w14:paraId="7669DA5F" w14:textId="5442B7B4" w:rsidR="00A875BB" w:rsidRPr="0011098F" w:rsidRDefault="00306061" w:rsidP="00262D10">
            <w:pPr>
              <w:jc w:val="center"/>
              <w:rPr>
                <w:rFonts w:ascii="Times New Roman" w:hAnsi="Times New Roman" w:cs="Times New Roman"/>
              </w:rPr>
            </w:pPr>
            <w:r>
              <w:rPr>
                <w:rFonts w:ascii="Times New Roman" w:hAnsi="Times New Roman" w:cs="Times New Roman"/>
              </w:rPr>
              <w:t>4</w:t>
            </w:r>
          </w:p>
        </w:tc>
      </w:tr>
      <w:tr w:rsidR="00306061" w:rsidRPr="0011098F" w14:paraId="3E14EDFA" w14:textId="389B36A4" w:rsidTr="00042CC1">
        <w:trPr>
          <w:cantSplit/>
          <w:trHeight w:val="375"/>
        </w:trPr>
        <w:tc>
          <w:tcPr>
            <w:tcW w:w="178" w:type="pct"/>
            <w:vMerge/>
            <w:vAlign w:val="center"/>
          </w:tcPr>
          <w:p w14:paraId="362620BC" w14:textId="77777777" w:rsidR="00306061" w:rsidRPr="0011098F" w:rsidRDefault="00306061" w:rsidP="00182E9F">
            <w:pPr>
              <w:jc w:val="center"/>
              <w:rPr>
                <w:rFonts w:ascii="Times New Roman" w:hAnsi="Times New Roman" w:cs="Times New Roman"/>
              </w:rPr>
            </w:pPr>
          </w:p>
        </w:tc>
        <w:tc>
          <w:tcPr>
            <w:tcW w:w="674" w:type="pct"/>
            <w:vMerge/>
            <w:vAlign w:val="center"/>
          </w:tcPr>
          <w:p w14:paraId="791A7E2B" w14:textId="1ADA58C1" w:rsidR="00306061" w:rsidRPr="0011098F" w:rsidRDefault="00306061" w:rsidP="0011098F">
            <w:pPr>
              <w:jc w:val="both"/>
              <w:rPr>
                <w:rFonts w:ascii="Times New Roman" w:hAnsi="Times New Roman" w:cs="Times New Roman"/>
              </w:rPr>
            </w:pPr>
          </w:p>
        </w:tc>
        <w:tc>
          <w:tcPr>
            <w:tcW w:w="634" w:type="pct"/>
            <w:vMerge w:val="restart"/>
            <w:vAlign w:val="center"/>
          </w:tcPr>
          <w:p w14:paraId="08673EF2"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xml:space="preserve">проспект </w:t>
            </w:r>
            <w:r w:rsidRPr="0011098F">
              <w:rPr>
                <w:rFonts w:ascii="Times New Roman" w:hAnsi="Times New Roman" w:cs="Times New Roman"/>
              </w:rPr>
              <w:lastRenderedPageBreak/>
              <w:t>Агасиева, д. 14а</w:t>
            </w:r>
          </w:p>
        </w:tc>
        <w:tc>
          <w:tcPr>
            <w:tcW w:w="432" w:type="pct"/>
            <w:vMerge w:val="restart"/>
            <w:vAlign w:val="center"/>
          </w:tcPr>
          <w:p w14:paraId="7BE67F2F" w14:textId="77777777" w:rsidR="00306061" w:rsidRPr="0011098F" w:rsidRDefault="00306061" w:rsidP="0011098F">
            <w:pPr>
              <w:jc w:val="center"/>
              <w:rPr>
                <w:rFonts w:ascii="Times New Roman" w:hAnsi="Times New Roman" w:cs="Times New Roman"/>
              </w:rPr>
            </w:pPr>
            <w:r w:rsidRPr="0011098F">
              <w:rPr>
                <w:rFonts w:ascii="Times New Roman" w:hAnsi="Times New Roman" w:cs="Times New Roman"/>
              </w:rPr>
              <w:lastRenderedPageBreak/>
              <w:t>157</w:t>
            </w:r>
          </w:p>
        </w:tc>
        <w:tc>
          <w:tcPr>
            <w:tcW w:w="341" w:type="pct"/>
            <w:vMerge w:val="restart"/>
            <w:vAlign w:val="center"/>
          </w:tcPr>
          <w:p w14:paraId="3511A90B" w14:textId="52DEC6F7" w:rsidR="00306061" w:rsidRPr="0011098F" w:rsidRDefault="00306061" w:rsidP="00262D10">
            <w:pPr>
              <w:jc w:val="center"/>
              <w:rPr>
                <w:rFonts w:ascii="Times New Roman" w:hAnsi="Times New Roman" w:cs="Times New Roman"/>
              </w:rPr>
            </w:pPr>
            <w:r>
              <w:rPr>
                <w:rFonts w:ascii="Times New Roman" w:hAnsi="Times New Roman" w:cs="Times New Roman"/>
              </w:rPr>
              <w:t>70</w:t>
            </w:r>
          </w:p>
        </w:tc>
        <w:tc>
          <w:tcPr>
            <w:tcW w:w="626" w:type="pct"/>
            <w:vMerge/>
            <w:vAlign w:val="center"/>
          </w:tcPr>
          <w:p w14:paraId="54AA33E5" w14:textId="6866D1F7" w:rsidR="00306061" w:rsidRPr="0011098F" w:rsidRDefault="00306061" w:rsidP="0011098F">
            <w:pPr>
              <w:jc w:val="both"/>
              <w:rPr>
                <w:rFonts w:ascii="Times New Roman" w:hAnsi="Times New Roman" w:cs="Times New Roman"/>
              </w:rPr>
            </w:pPr>
          </w:p>
        </w:tc>
        <w:tc>
          <w:tcPr>
            <w:tcW w:w="563" w:type="pct"/>
            <w:vMerge/>
            <w:vAlign w:val="center"/>
          </w:tcPr>
          <w:p w14:paraId="5C37118B" w14:textId="77777777" w:rsidR="00306061" w:rsidRPr="0011098F" w:rsidRDefault="00306061" w:rsidP="00F33925">
            <w:pPr>
              <w:jc w:val="center"/>
              <w:rPr>
                <w:rFonts w:ascii="Times New Roman" w:hAnsi="Times New Roman" w:cs="Times New Roman"/>
              </w:rPr>
            </w:pPr>
          </w:p>
        </w:tc>
        <w:tc>
          <w:tcPr>
            <w:tcW w:w="494" w:type="pct"/>
            <w:vMerge/>
            <w:vAlign w:val="center"/>
          </w:tcPr>
          <w:p w14:paraId="5A1AF27A" w14:textId="77777777" w:rsidR="00306061" w:rsidRPr="0011098F" w:rsidRDefault="00306061" w:rsidP="00F33925">
            <w:pPr>
              <w:jc w:val="center"/>
              <w:rPr>
                <w:rFonts w:ascii="Times New Roman" w:hAnsi="Times New Roman" w:cs="Times New Roman"/>
              </w:rPr>
            </w:pPr>
          </w:p>
        </w:tc>
        <w:tc>
          <w:tcPr>
            <w:tcW w:w="563" w:type="pct"/>
            <w:vMerge/>
            <w:vAlign w:val="center"/>
          </w:tcPr>
          <w:p w14:paraId="1C06E285" w14:textId="77777777" w:rsidR="00306061" w:rsidRPr="0011098F" w:rsidRDefault="00306061" w:rsidP="00262D10">
            <w:pPr>
              <w:jc w:val="center"/>
              <w:rPr>
                <w:rFonts w:ascii="Times New Roman" w:hAnsi="Times New Roman" w:cs="Times New Roman"/>
              </w:rPr>
            </w:pPr>
          </w:p>
        </w:tc>
        <w:tc>
          <w:tcPr>
            <w:tcW w:w="494" w:type="pct"/>
            <w:vMerge/>
            <w:vAlign w:val="center"/>
          </w:tcPr>
          <w:p w14:paraId="358BFFBB" w14:textId="77777777" w:rsidR="00306061" w:rsidRPr="0011098F" w:rsidRDefault="00306061" w:rsidP="00262D10">
            <w:pPr>
              <w:jc w:val="center"/>
              <w:rPr>
                <w:rFonts w:ascii="Times New Roman" w:hAnsi="Times New Roman" w:cs="Times New Roman"/>
              </w:rPr>
            </w:pPr>
          </w:p>
        </w:tc>
      </w:tr>
      <w:tr w:rsidR="00306061" w:rsidRPr="0011098F" w14:paraId="650C8755" w14:textId="77777777" w:rsidTr="00042CC1">
        <w:trPr>
          <w:cantSplit/>
          <w:trHeight w:val="253"/>
        </w:trPr>
        <w:tc>
          <w:tcPr>
            <w:tcW w:w="178" w:type="pct"/>
            <w:vMerge w:val="restart"/>
            <w:vAlign w:val="center"/>
          </w:tcPr>
          <w:p w14:paraId="548D76C0" w14:textId="77777777" w:rsidR="00306061" w:rsidRPr="0011098F" w:rsidRDefault="00306061" w:rsidP="00182E9F">
            <w:pPr>
              <w:jc w:val="center"/>
              <w:rPr>
                <w:rFonts w:ascii="Times New Roman" w:hAnsi="Times New Roman" w:cs="Times New Roman"/>
              </w:rPr>
            </w:pPr>
          </w:p>
        </w:tc>
        <w:tc>
          <w:tcPr>
            <w:tcW w:w="674" w:type="pct"/>
            <w:vMerge w:val="restart"/>
            <w:vAlign w:val="center"/>
          </w:tcPr>
          <w:p w14:paraId="52117EF0" w14:textId="77777777" w:rsidR="00306061" w:rsidRPr="0011098F" w:rsidRDefault="00306061" w:rsidP="0011098F">
            <w:pPr>
              <w:jc w:val="both"/>
              <w:rPr>
                <w:rFonts w:ascii="Times New Roman" w:hAnsi="Times New Roman" w:cs="Times New Roman"/>
              </w:rPr>
            </w:pPr>
          </w:p>
        </w:tc>
        <w:tc>
          <w:tcPr>
            <w:tcW w:w="634" w:type="pct"/>
            <w:vMerge/>
            <w:vAlign w:val="center"/>
          </w:tcPr>
          <w:p w14:paraId="043F9934" w14:textId="77777777" w:rsidR="00306061" w:rsidRPr="0011098F" w:rsidRDefault="00306061" w:rsidP="0011098F">
            <w:pPr>
              <w:jc w:val="both"/>
              <w:rPr>
                <w:rFonts w:ascii="Times New Roman" w:hAnsi="Times New Roman" w:cs="Times New Roman"/>
              </w:rPr>
            </w:pPr>
          </w:p>
        </w:tc>
        <w:tc>
          <w:tcPr>
            <w:tcW w:w="432" w:type="pct"/>
            <w:vMerge/>
            <w:vAlign w:val="center"/>
          </w:tcPr>
          <w:p w14:paraId="16E51578" w14:textId="77777777" w:rsidR="00306061" w:rsidRPr="0011098F" w:rsidRDefault="00306061" w:rsidP="0011098F">
            <w:pPr>
              <w:jc w:val="center"/>
              <w:rPr>
                <w:rFonts w:ascii="Times New Roman" w:hAnsi="Times New Roman" w:cs="Times New Roman"/>
              </w:rPr>
            </w:pPr>
          </w:p>
        </w:tc>
        <w:tc>
          <w:tcPr>
            <w:tcW w:w="341" w:type="pct"/>
            <w:vMerge/>
            <w:vAlign w:val="center"/>
          </w:tcPr>
          <w:p w14:paraId="6D754B32" w14:textId="77777777" w:rsidR="00306061" w:rsidRDefault="00306061" w:rsidP="00262D10">
            <w:pPr>
              <w:jc w:val="center"/>
              <w:rPr>
                <w:rFonts w:ascii="Times New Roman" w:hAnsi="Times New Roman" w:cs="Times New Roman"/>
              </w:rPr>
            </w:pPr>
          </w:p>
        </w:tc>
        <w:tc>
          <w:tcPr>
            <w:tcW w:w="626" w:type="pct"/>
            <w:vMerge/>
            <w:vAlign w:val="center"/>
          </w:tcPr>
          <w:p w14:paraId="47D2BC9E" w14:textId="77777777" w:rsidR="00306061" w:rsidRPr="0011098F" w:rsidRDefault="00306061" w:rsidP="0011098F">
            <w:pPr>
              <w:jc w:val="both"/>
              <w:rPr>
                <w:rFonts w:ascii="Times New Roman" w:hAnsi="Times New Roman" w:cs="Times New Roman"/>
              </w:rPr>
            </w:pPr>
          </w:p>
        </w:tc>
        <w:tc>
          <w:tcPr>
            <w:tcW w:w="563" w:type="pct"/>
            <w:vMerge/>
            <w:vAlign w:val="center"/>
          </w:tcPr>
          <w:p w14:paraId="7A9AD22F" w14:textId="77777777" w:rsidR="00306061" w:rsidRPr="0011098F" w:rsidRDefault="00306061" w:rsidP="00F33925">
            <w:pPr>
              <w:jc w:val="center"/>
              <w:rPr>
                <w:rFonts w:ascii="Times New Roman" w:hAnsi="Times New Roman" w:cs="Times New Roman"/>
              </w:rPr>
            </w:pPr>
          </w:p>
        </w:tc>
        <w:tc>
          <w:tcPr>
            <w:tcW w:w="494" w:type="pct"/>
            <w:vMerge/>
            <w:vAlign w:val="center"/>
          </w:tcPr>
          <w:p w14:paraId="207E5EA5" w14:textId="77777777" w:rsidR="00306061" w:rsidRPr="0011098F" w:rsidRDefault="00306061" w:rsidP="00F33925">
            <w:pPr>
              <w:jc w:val="center"/>
              <w:rPr>
                <w:rFonts w:ascii="Times New Roman" w:hAnsi="Times New Roman" w:cs="Times New Roman"/>
              </w:rPr>
            </w:pPr>
          </w:p>
        </w:tc>
        <w:tc>
          <w:tcPr>
            <w:tcW w:w="563" w:type="pct"/>
            <w:vMerge/>
            <w:vAlign w:val="center"/>
          </w:tcPr>
          <w:p w14:paraId="2B01A64D" w14:textId="77777777" w:rsidR="00306061" w:rsidRPr="0011098F" w:rsidRDefault="00306061" w:rsidP="00262D10">
            <w:pPr>
              <w:jc w:val="center"/>
              <w:rPr>
                <w:rFonts w:ascii="Times New Roman" w:hAnsi="Times New Roman" w:cs="Times New Roman"/>
              </w:rPr>
            </w:pPr>
          </w:p>
        </w:tc>
        <w:tc>
          <w:tcPr>
            <w:tcW w:w="494" w:type="pct"/>
            <w:vMerge/>
            <w:vAlign w:val="center"/>
          </w:tcPr>
          <w:p w14:paraId="7955A0F3" w14:textId="77777777" w:rsidR="00306061" w:rsidRPr="0011098F" w:rsidRDefault="00306061" w:rsidP="00262D10">
            <w:pPr>
              <w:jc w:val="center"/>
              <w:rPr>
                <w:rFonts w:ascii="Times New Roman" w:hAnsi="Times New Roman" w:cs="Times New Roman"/>
              </w:rPr>
            </w:pPr>
          </w:p>
        </w:tc>
      </w:tr>
      <w:tr w:rsidR="00306061" w:rsidRPr="0011098F" w14:paraId="45DA9C5C" w14:textId="56DE6DB7" w:rsidTr="00042CC1">
        <w:trPr>
          <w:cantSplit/>
          <w:trHeight w:val="212"/>
        </w:trPr>
        <w:tc>
          <w:tcPr>
            <w:tcW w:w="178" w:type="pct"/>
            <w:vMerge/>
            <w:vAlign w:val="center"/>
          </w:tcPr>
          <w:p w14:paraId="1A1BB680" w14:textId="77777777" w:rsidR="00306061" w:rsidRPr="0011098F" w:rsidRDefault="00306061" w:rsidP="00182E9F">
            <w:pPr>
              <w:jc w:val="center"/>
              <w:rPr>
                <w:rFonts w:ascii="Times New Roman" w:hAnsi="Times New Roman" w:cs="Times New Roman"/>
              </w:rPr>
            </w:pPr>
          </w:p>
        </w:tc>
        <w:tc>
          <w:tcPr>
            <w:tcW w:w="674" w:type="pct"/>
            <w:vMerge/>
            <w:vAlign w:val="center"/>
          </w:tcPr>
          <w:p w14:paraId="775E3974" w14:textId="6FC2AAB4" w:rsidR="00306061" w:rsidRPr="0011098F" w:rsidRDefault="00306061" w:rsidP="0011098F">
            <w:pPr>
              <w:jc w:val="both"/>
              <w:rPr>
                <w:rFonts w:ascii="Times New Roman" w:hAnsi="Times New Roman" w:cs="Times New Roman"/>
              </w:rPr>
            </w:pPr>
          </w:p>
        </w:tc>
        <w:tc>
          <w:tcPr>
            <w:tcW w:w="634" w:type="pct"/>
            <w:vAlign w:val="center"/>
          </w:tcPr>
          <w:p w14:paraId="74CF0E93" w14:textId="5D5FCC74" w:rsidR="00306061" w:rsidRPr="0011098F" w:rsidRDefault="00306061" w:rsidP="0011098F">
            <w:pPr>
              <w:jc w:val="both"/>
              <w:rPr>
                <w:rFonts w:ascii="Times New Roman" w:hAnsi="Times New Roman" w:cs="Times New Roman"/>
              </w:rPr>
            </w:pPr>
            <w:r w:rsidRPr="0011098F">
              <w:rPr>
                <w:rFonts w:ascii="Times New Roman" w:hAnsi="Times New Roman" w:cs="Times New Roman"/>
              </w:rPr>
              <w:t>проспект Агасиева, д.14</w:t>
            </w:r>
          </w:p>
        </w:tc>
        <w:tc>
          <w:tcPr>
            <w:tcW w:w="432" w:type="pct"/>
            <w:vAlign w:val="center"/>
          </w:tcPr>
          <w:p w14:paraId="466F0BEC" w14:textId="3F33616C" w:rsidR="00306061" w:rsidRPr="0011098F" w:rsidRDefault="00306061" w:rsidP="0011098F">
            <w:pPr>
              <w:jc w:val="center"/>
              <w:rPr>
                <w:rFonts w:ascii="Times New Roman" w:hAnsi="Times New Roman" w:cs="Times New Roman"/>
              </w:rPr>
            </w:pPr>
            <w:r w:rsidRPr="0011098F">
              <w:rPr>
                <w:rFonts w:ascii="Times New Roman" w:hAnsi="Times New Roman" w:cs="Times New Roman"/>
              </w:rPr>
              <w:t>165</w:t>
            </w:r>
          </w:p>
        </w:tc>
        <w:tc>
          <w:tcPr>
            <w:tcW w:w="341" w:type="pct"/>
            <w:vAlign w:val="center"/>
          </w:tcPr>
          <w:p w14:paraId="62D96CCF" w14:textId="312D3990" w:rsidR="00306061" w:rsidRPr="0011098F" w:rsidRDefault="00306061" w:rsidP="00262D10">
            <w:pPr>
              <w:jc w:val="center"/>
              <w:rPr>
                <w:rFonts w:ascii="Times New Roman" w:hAnsi="Times New Roman" w:cs="Times New Roman"/>
              </w:rPr>
            </w:pPr>
            <w:r>
              <w:rPr>
                <w:rFonts w:ascii="Times New Roman" w:hAnsi="Times New Roman" w:cs="Times New Roman"/>
              </w:rPr>
              <w:t>60</w:t>
            </w:r>
          </w:p>
        </w:tc>
        <w:tc>
          <w:tcPr>
            <w:tcW w:w="626" w:type="pct"/>
            <w:vMerge/>
            <w:vAlign w:val="center"/>
          </w:tcPr>
          <w:p w14:paraId="2D293394" w14:textId="018EEAFC" w:rsidR="00306061" w:rsidRPr="0011098F" w:rsidRDefault="00306061" w:rsidP="0011098F">
            <w:pPr>
              <w:jc w:val="both"/>
              <w:rPr>
                <w:rFonts w:ascii="Times New Roman" w:hAnsi="Times New Roman" w:cs="Times New Roman"/>
              </w:rPr>
            </w:pPr>
          </w:p>
        </w:tc>
        <w:tc>
          <w:tcPr>
            <w:tcW w:w="563" w:type="pct"/>
            <w:vMerge/>
            <w:vAlign w:val="center"/>
          </w:tcPr>
          <w:p w14:paraId="37DE76C8" w14:textId="77777777" w:rsidR="00306061" w:rsidRPr="0011098F" w:rsidRDefault="00306061" w:rsidP="00F33925">
            <w:pPr>
              <w:jc w:val="center"/>
              <w:rPr>
                <w:rFonts w:ascii="Times New Roman" w:hAnsi="Times New Roman" w:cs="Times New Roman"/>
              </w:rPr>
            </w:pPr>
          </w:p>
        </w:tc>
        <w:tc>
          <w:tcPr>
            <w:tcW w:w="494" w:type="pct"/>
            <w:vMerge/>
            <w:vAlign w:val="center"/>
          </w:tcPr>
          <w:p w14:paraId="498A8CAC" w14:textId="77777777" w:rsidR="00306061" w:rsidRPr="0011098F" w:rsidRDefault="00306061" w:rsidP="00F33925">
            <w:pPr>
              <w:jc w:val="center"/>
              <w:rPr>
                <w:rFonts w:ascii="Times New Roman" w:hAnsi="Times New Roman" w:cs="Times New Roman"/>
              </w:rPr>
            </w:pPr>
          </w:p>
        </w:tc>
        <w:tc>
          <w:tcPr>
            <w:tcW w:w="563" w:type="pct"/>
            <w:vMerge/>
            <w:vAlign w:val="center"/>
          </w:tcPr>
          <w:p w14:paraId="01FC4E9F" w14:textId="77777777" w:rsidR="00306061" w:rsidRPr="0011098F" w:rsidRDefault="00306061" w:rsidP="00262D10">
            <w:pPr>
              <w:jc w:val="center"/>
              <w:rPr>
                <w:rFonts w:ascii="Times New Roman" w:hAnsi="Times New Roman" w:cs="Times New Roman"/>
              </w:rPr>
            </w:pPr>
          </w:p>
        </w:tc>
        <w:tc>
          <w:tcPr>
            <w:tcW w:w="494" w:type="pct"/>
            <w:vMerge/>
            <w:vAlign w:val="center"/>
          </w:tcPr>
          <w:p w14:paraId="2E23FBF2" w14:textId="77777777" w:rsidR="00306061" w:rsidRPr="0011098F" w:rsidRDefault="00306061" w:rsidP="00262D10">
            <w:pPr>
              <w:jc w:val="center"/>
              <w:rPr>
                <w:rFonts w:ascii="Times New Roman" w:hAnsi="Times New Roman" w:cs="Times New Roman"/>
              </w:rPr>
            </w:pPr>
          </w:p>
        </w:tc>
      </w:tr>
      <w:tr w:rsidR="00306061" w:rsidRPr="0011098F" w14:paraId="147740B9" w14:textId="35852D0F" w:rsidTr="00042CC1">
        <w:trPr>
          <w:cantSplit/>
          <w:trHeight w:val="216"/>
        </w:trPr>
        <w:tc>
          <w:tcPr>
            <w:tcW w:w="178" w:type="pct"/>
            <w:vMerge/>
            <w:vAlign w:val="center"/>
          </w:tcPr>
          <w:p w14:paraId="72D0CE85" w14:textId="77777777" w:rsidR="00306061" w:rsidRPr="0011098F" w:rsidRDefault="00306061" w:rsidP="00182E9F">
            <w:pPr>
              <w:jc w:val="center"/>
              <w:rPr>
                <w:rFonts w:ascii="Times New Roman" w:hAnsi="Times New Roman" w:cs="Times New Roman"/>
              </w:rPr>
            </w:pPr>
          </w:p>
        </w:tc>
        <w:tc>
          <w:tcPr>
            <w:tcW w:w="674" w:type="pct"/>
            <w:vMerge/>
            <w:vAlign w:val="center"/>
          </w:tcPr>
          <w:p w14:paraId="0B86FAD7" w14:textId="343510C3" w:rsidR="00306061" w:rsidRPr="0011098F" w:rsidRDefault="00306061" w:rsidP="0011098F">
            <w:pPr>
              <w:jc w:val="both"/>
              <w:rPr>
                <w:rFonts w:ascii="Times New Roman" w:hAnsi="Times New Roman" w:cs="Times New Roman"/>
              </w:rPr>
            </w:pPr>
          </w:p>
        </w:tc>
        <w:tc>
          <w:tcPr>
            <w:tcW w:w="634" w:type="pct"/>
            <w:vAlign w:val="center"/>
          </w:tcPr>
          <w:p w14:paraId="5451C692" w14:textId="4B4385D7" w:rsidR="00306061" w:rsidRPr="0011098F" w:rsidRDefault="00306061" w:rsidP="0011098F">
            <w:pPr>
              <w:jc w:val="both"/>
              <w:rPr>
                <w:rFonts w:ascii="Times New Roman" w:hAnsi="Times New Roman" w:cs="Times New Roman"/>
              </w:rPr>
            </w:pPr>
            <w:r w:rsidRPr="0011098F">
              <w:rPr>
                <w:rFonts w:ascii="Times New Roman" w:hAnsi="Times New Roman" w:cs="Times New Roman"/>
              </w:rPr>
              <w:t>проспект Агасиева, д. 18</w:t>
            </w:r>
          </w:p>
        </w:tc>
        <w:tc>
          <w:tcPr>
            <w:tcW w:w="432" w:type="pct"/>
            <w:vAlign w:val="center"/>
          </w:tcPr>
          <w:p w14:paraId="603BBF48" w14:textId="78725887" w:rsidR="00306061" w:rsidRPr="0011098F" w:rsidRDefault="00306061" w:rsidP="0011098F">
            <w:pPr>
              <w:jc w:val="center"/>
              <w:rPr>
                <w:rFonts w:ascii="Times New Roman" w:hAnsi="Times New Roman" w:cs="Times New Roman"/>
              </w:rPr>
            </w:pPr>
            <w:r w:rsidRPr="0011098F">
              <w:rPr>
                <w:rFonts w:ascii="Times New Roman" w:hAnsi="Times New Roman" w:cs="Times New Roman"/>
              </w:rPr>
              <w:t>148</w:t>
            </w:r>
          </w:p>
        </w:tc>
        <w:tc>
          <w:tcPr>
            <w:tcW w:w="341" w:type="pct"/>
            <w:vAlign w:val="center"/>
          </w:tcPr>
          <w:p w14:paraId="33929FDF" w14:textId="55BB2190" w:rsidR="00306061" w:rsidRPr="0011098F" w:rsidRDefault="00306061" w:rsidP="00262D10">
            <w:pPr>
              <w:jc w:val="center"/>
              <w:rPr>
                <w:rFonts w:ascii="Times New Roman" w:hAnsi="Times New Roman" w:cs="Times New Roman"/>
              </w:rPr>
            </w:pPr>
            <w:r>
              <w:rPr>
                <w:rFonts w:ascii="Times New Roman" w:hAnsi="Times New Roman" w:cs="Times New Roman"/>
              </w:rPr>
              <w:t>70</w:t>
            </w:r>
          </w:p>
        </w:tc>
        <w:tc>
          <w:tcPr>
            <w:tcW w:w="626" w:type="pct"/>
            <w:vMerge/>
            <w:vAlign w:val="center"/>
          </w:tcPr>
          <w:p w14:paraId="6F260ABD" w14:textId="4A3021EF" w:rsidR="00306061" w:rsidRPr="0011098F" w:rsidRDefault="00306061" w:rsidP="0011098F">
            <w:pPr>
              <w:jc w:val="both"/>
              <w:rPr>
                <w:rFonts w:ascii="Times New Roman" w:hAnsi="Times New Roman" w:cs="Times New Roman"/>
              </w:rPr>
            </w:pPr>
          </w:p>
        </w:tc>
        <w:tc>
          <w:tcPr>
            <w:tcW w:w="563" w:type="pct"/>
            <w:vMerge/>
            <w:vAlign w:val="center"/>
          </w:tcPr>
          <w:p w14:paraId="76C00B0B" w14:textId="77777777" w:rsidR="00306061" w:rsidRPr="0011098F" w:rsidRDefault="00306061" w:rsidP="00F33925">
            <w:pPr>
              <w:jc w:val="center"/>
              <w:rPr>
                <w:rFonts w:ascii="Times New Roman" w:hAnsi="Times New Roman" w:cs="Times New Roman"/>
              </w:rPr>
            </w:pPr>
          </w:p>
        </w:tc>
        <w:tc>
          <w:tcPr>
            <w:tcW w:w="494" w:type="pct"/>
            <w:vMerge/>
            <w:vAlign w:val="center"/>
          </w:tcPr>
          <w:p w14:paraId="31F94BD0" w14:textId="77777777" w:rsidR="00306061" w:rsidRPr="0011098F" w:rsidRDefault="00306061" w:rsidP="00F33925">
            <w:pPr>
              <w:jc w:val="center"/>
              <w:rPr>
                <w:rFonts w:ascii="Times New Roman" w:hAnsi="Times New Roman" w:cs="Times New Roman"/>
              </w:rPr>
            </w:pPr>
          </w:p>
        </w:tc>
        <w:tc>
          <w:tcPr>
            <w:tcW w:w="563" w:type="pct"/>
            <w:vMerge/>
            <w:vAlign w:val="center"/>
          </w:tcPr>
          <w:p w14:paraId="69032B1E" w14:textId="77777777" w:rsidR="00306061" w:rsidRPr="0011098F" w:rsidRDefault="00306061" w:rsidP="00262D10">
            <w:pPr>
              <w:jc w:val="center"/>
              <w:rPr>
                <w:rFonts w:ascii="Times New Roman" w:hAnsi="Times New Roman" w:cs="Times New Roman"/>
              </w:rPr>
            </w:pPr>
          </w:p>
        </w:tc>
        <w:tc>
          <w:tcPr>
            <w:tcW w:w="494" w:type="pct"/>
            <w:vMerge/>
            <w:vAlign w:val="center"/>
          </w:tcPr>
          <w:p w14:paraId="511E707D" w14:textId="77777777" w:rsidR="00306061" w:rsidRPr="0011098F" w:rsidRDefault="00306061" w:rsidP="00262D10">
            <w:pPr>
              <w:jc w:val="center"/>
              <w:rPr>
                <w:rFonts w:ascii="Times New Roman" w:hAnsi="Times New Roman" w:cs="Times New Roman"/>
              </w:rPr>
            </w:pPr>
          </w:p>
        </w:tc>
      </w:tr>
      <w:tr w:rsidR="00306061" w:rsidRPr="0011098F" w14:paraId="32C28EFE" w14:textId="17CE55A9" w:rsidTr="00042CC1">
        <w:trPr>
          <w:cantSplit/>
          <w:trHeight w:val="123"/>
        </w:trPr>
        <w:tc>
          <w:tcPr>
            <w:tcW w:w="178" w:type="pct"/>
            <w:vMerge/>
            <w:vAlign w:val="center"/>
          </w:tcPr>
          <w:p w14:paraId="5905B8FA" w14:textId="77777777" w:rsidR="00306061" w:rsidRPr="0011098F" w:rsidRDefault="00306061" w:rsidP="00182E9F">
            <w:pPr>
              <w:jc w:val="center"/>
              <w:rPr>
                <w:rFonts w:ascii="Times New Roman" w:hAnsi="Times New Roman" w:cs="Times New Roman"/>
              </w:rPr>
            </w:pPr>
          </w:p>
        </w:tc>
        <w:tc>
          <w:tcPr>
            <w:tcW w:w="674" w:type="pct"/>
            <w:vMerge/>
            <w:vAlign w:val="center"/>
          </w:tcPr>
          <w:p w14:paraId="55048424" w14:textId="4F8FC1AC" w:rsidR="00306061" w:rsidRPr="0011098F" w:rsidRDefault="00306061" w:rsidP="0011098F">
            <w:pPr>
              <w:jc w:val="both"/>
              <w:rPr>
                <w:rFonts w:ascii="Times New Roman" w:hAnsi="Times New Roman" w:cs="Times New Roman"/>
              </w:rPr>
            </w:pPr>
          </w:p>
        </w:tc>
        <w:tc>
          <w:tcPr>
            <w:tcW w:w="634" w:type="pct"/>
            <w:vAlign w:val="center"/>
          </w:tcPr>
          <w:p w14:paraId="294E42A7" w14:textId="2849781D" w:rsidR="00306061" w:rsidRPr="0011098F" w:rsidRDefault="00306061"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3A5FD7E3" w14:textId="2591A882" w:rsidR="00306061" w:rsidRPr="0011098F" w:rsidRDefault="00306061" w:rsidP="0011098F">
            <w:pPr>
              <w:jc w:val="center"/>
              <w:rPr>
                <w:rFonts w:ascii="Times New Roman" w:hAnsi="Times New Roman" w:cs="Times New Roman"/>
              </w:rPr>
            </w:pPr>
            <w:r>
              <w:rPr>
                <w:rFonts w:ascii="Times New Roman" w:hAnsi="Times New Roman" w:cs="Times New Roman"/>
                <w:b/>
              </w:rPr>
              <w:t>652</w:t>
            </w:r>
          </w:p>
        </w:tc>
        <w:tc>
          <w:tcPr>
            <w:tcW w:w="341" w:type="pct"/>
            <w:vAlign w:val="center"/>
          </w:tcPr>
          <w:p w14:paraId="36FDAEB9" w14:textId="4DDC4043" w:rsidR="00306061" w:rsidRPr="00306061" w:rsidRDefault="00306061" w:rsidP="00262D10">
            <w:pPr>
              <w:jc w:val="center"/>
              <w:rPr>
                <w:rFonts w:ascii="Times New Roman" w:hAnsi="Times New Roman" w:cs="Times New Roman"/>
                <w:b/>
              </w:rPr>
            </w:pPr>
            <w:r>
              <w:rPr>
                <w:rFonts w:ascii="Times New Roman" w:hAnsi="Times New Roman" w:cs="Times New Roman"/>
                <w:b/>
              </w:rPr>
              <w:t>272</w:t>
            </w:r>
          </w:p>
        </w:tc>
        <w:tc>
          <w:tcPr>
            <w:tcW w:w="626" w:type="pct"/>
            <w:vMerge/>
            <w:vAlign w:val="center"/>
          </w:tcPr>
          <w:p w14:paraId="09E9E36E" w14:textId="1B0C03E2" w:rsidR="00306061" w:rsidRPr="0011098F" w:rsidRDefault="00306061" w:rsidP="0011098F">
            <w:pPr>
              <w:jc w:val="both"/>
              <w:rPr>
                <w:rFonts w:ascii="Times New Roman" w:hAnsi="Times New Roman" w:cs="Times New Roman"/>
              </w:rPr>
            </w:pPr>
          </w:p>
        </w:tc>
        <w:tc>
          <w:tcPr>
            <w:tcW w:w="563" w:type="pct"/>
            <w:vMerge/>
            <w:vAlign w:val="center"/>
          </w:tcPr>
          <w:p w14:paraId="53A241EA" w14:textId="77777777" w:rsidR="00306061" w:rsidRPr="0011098F" w:rsidRDefault="00306061" w:rsidP="00F33925">
            <w:pPr>
              <w:jc w:val="center"/>
              <w:rPr>
                <w:rFonts w:ascii="Times New Roman" w:hAnsi="Times New Roman" w:cs="Times New Roman"/>
              </w:rPr>
            </w:pPr>
          </w:p>
        </w:tc>
        <w:tc>
          <w:tcPr>
            <w:tcW w:w="494" w:type="pct"/>
            <w:vMerge/>
            <w:vAlign w:val="center"/>
          </w:tcPr>
          <w:p w14:paraId="3F6EE68D" w14:textId="77777777" w:rsidR="00306061" w:rsidRPr="0011098F" w:rsidRDefault="00306061" w:rsidP="00F33925">
            <w:pPr>
              <w:jc w:val="center"/>
              <w:rPr>
                <w:rFonts w:ascii="Times New Roman" w:hAnsi="Times New Roman" w:cs="Times New Roman"/>
              </w:rPr>
            </w:pPr>
          </w:p>
        </w:tc>
        <w:tc>
          <w:tcPr>
            <w:tcW w:w="563" w:type="pct"/>
            <w:vMerge/>
            <w:vAlign w:val="center"/>
          </w:tcPr>
          <w:p w14:paraId="6750EAD3" w14:textId="77777777" w:rsidR="00306061" w:rsidRPr="0011098F" w:rsidRDefault="00306061" w:rsidP="00262D10">
            <w:pPr>
              <w:jc w:val="center"/>
              <w:rPr>
                <w:rFonts w:ascii="Times New Roman" w:hAnsi="Times New Roman" w:cs="Times New Roman"/>
              </w:rPr>
            </w:pPr>
          </w:p>
        </w:tc>
        <w:tc>
          <w:tcPr>
            <w:tcW w:w="494" w:type="pct"/>
            <w:vMerge/>
            <w:vAlign w:val="center"/>
          </w:tcPr>
          <w:p w14:paraId="61B8FD99" w14:textId="77777777" w:rsidR="00306061" w:rsidRPr="0011098F" w:rsidRDefault="00306061" w:rsidP="00262D10">
            <w:pPr>
              <w:jc w:val="center"/>
              <w:rPr>
                <w:rFonts w:ascii="Times New Roman" w:hAnsi="Times New Roman" w:cs="Times New Roman"/>
              </w:rPr>
            </w:pPr>
          </w:p>
        </w:tc>
      </w:tr>
      <w:tr w:rsidR="00306061" w:rsidRPr="0011098F" w14:paraId="44975D35" w14:textId="5C3C2D52" w:rsidTr="00042CC1">
        <w:trPr>
          <w:cantSplit/>
          <w:trHeight w:val="333"/>
        </w:trPr>
        <w:tc>
          <w:tcPr>
            <w:tcW w:w="178" w:type="pct"/>
            <w:vAlign w:val="center"/>
          </w:tcPr>
          <w:p w14:paraId="24A16C65" w14:textId="282F3EDD" w:rsidR="00306061" w:rsidRPr="00B70C11" w:rsidRDefault="00306061" w:rsidP="00182E9F">
            <w:pPr>
              <w:jc w:val="center"/>
              <w:rPr>
                <w:rFonts w:ascii="Times New Roman" w:hAnsi="Times New Roman" w:cs="Times New Roman"/>
              </w:rPr>
            </w:pPr>
            <w:r w:rsidRPr="00B70C11">
              <w:rPr>
                <w:rFonts w:ascii="Times New Roman" w:hAnsi="Times New Roman" w:cs="Times New Roman"/>
              </w:rPr>
              <w:t>172</w:t>
            </w:r>
          </w:p>
        </w:tc>
        <w:tc>
          <w:tcPr>
            <w:tcW w:w="674" w:type="pct"/>
            <w:vAlign w:val="center"/>
          </w:tcPr>
          <w:p w14:paraId="1C8D55E5" w14:textId="58F40645" w:rsidR="00306061" w:rsidRPr="00B70C11" w:rsidRDefault="00306061" w:rsidP="0011098F">
            <w:pPr>
              <w:jc w:val="both"/>
              <w:rPr>
                <w:rFonts w:ascii="Times New Roman" w:hAnsi="Times New Roman" w:cs="Times New Roman"/>
              </w:rPr>
            </w:pPr>
            <w:r w:rsidRPr="00B70C11">
              <w:rPr>
                <w:rFonts w:ascii="Times New Roman" w:hAnsi="Times New Roman" w:cs="Times New Roman"/>
              </w:rPr>
              <w:t>05:42:000065:504</w:t>
            </w:r>
          </w:p>
          <w:p w14:paraId="7524F3D3" w14:textId="77777777" w:rsidR="00306061" w:rsidRPr="00B70C11" w:rsidRDefault="00306061" w:rsidP="0011098F">
            <w:pPr>
              <w:jc w:val="both"/>
              <w:rPr>
                <w:rFonts w:ascii="Times New Roman" w:hAnsi="Times New Roman" w:cs="Times New Roman"/>
              </w:rPr>
            </w:pPr>
            <w:r w:rsidRPr="00B70C11">
              <w:rPr>
                <w:rFonts w:ascii="Times New Roman" w:hAnsi="Times New Roman" w:cs="Times New Roman"/>
              </w:rPr>
              <w:t>СНТ «Заря»</w:t>
            </w:r>
          </w:p>
        </w:tc>
        <w:tc>
          <w:tcPr>
            <w:tcW w:w="634" w:type="pct"/>
            <w:vAlign w:val="center"/>
          </w:tcPr>
          <w:p w14:paraId="25AAEA5A" w14:textId="44DDA965" w:rsidR="00306061" w:rsidRPr="0011098F" w:rsidRDefault="00306061" w:rsidP="00B70C11">
            <w:pPr>
              <w:jc w:val="center"/>
              <w:rPr>
                <w:rFonts w:ascii="Times New Roman" w:hAnsi="Times New Roman" w:cs="Times New Roman"/>
              </w:rPr>
            </w:pPr>
            <w:r>
              <w:rPr>
                <w:rFonts w:ascii="Times New Roman" w:hAnsi="Times New Roman" w:cs="Times New Roman"/>
              </w:rPr>
              <w:t>-</w:t>
            </w:r>
          </w:p>
        </w:tc>
        <w:tc>
          <w:tcPr>
            <w:tcW w:w="432" w:type="pct"/>
            <w:vAlign w:val="center"/>
          </w:tcPr>
          <w:p w14:paraId="28ED4C8C" w14:textId="0D613CEA" w:rsidR="00306061" w:rsidRPr="0011098F" w:rsidRDefault="00306061"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151A4B5E" w14:textId="23ED576D"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329E6622" w14:textId="67572459" w:rsidR="00306061" w:rsidRPr="0011098F" w:rsidRDefault="00306061" w:rsidP="0011098F">
            <w:pPr>
              <w:jc w:val="both"/>
              <w:rPr>
                <w:rFonts w:ascii="Times New Roman" w:hAnsi="Times New Roman" w:cs="Times New Roman"/>
              </w:rPr>
            </w:pPr>
            <w:r w:rsidRPr="0011098F">
              <w:rPr>
                <w:rFonts w:ascii="Times New Roman" w:hAnsi="Times New Roman" w:cs="Times New Roman"/>
              </w:rPr>
              <w:t>- 1 контейнеров;</w:t>
            </w:r>
          </w:p>
          <w:p w14:paraId="01C106F0"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- 3 кв.м.;</w:t>
            </w:r>
          </w:p>
          <w:p w14:paraId="6533DDD5"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7B741195" w14:textId="3BD0DC53"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1F83623D" w14:textId="56A128E1"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456111C4" w14:textId="7FAA1993"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0BA39552" w14:textId="77777777" w:rsidR="00306061" w:rsidRPr="0011098F" w:rsidRDefault="00306061" w:rsidP="00262D10">
            <w:pPr>
              <w:jc w:val="center"/>
              <w:rPr>
                <w:rFonts w:ascii="Times New Roman" w:hAnsi="Times New Roman" w:cs="Times New Roman"/>
              </w:rPr>
            </w:pPr>
          </w:p>
        </w:tc>
      </w:tr>
      <w:tr w:rsidR="00306061" w:rsidRPr="0011098F" w14:paraId="1AC8A149" w14:textId="1DA42396" w:rsidTr="00042CC1">
        <w:trPr>
          <w:cantSplit/>
          <w:trHeight w:val="446"/>
        </w:trPr>
        <w:tc>
          <w:tcPr>
            <w:tcW w:w="178" w:type="pct"/>
            <w:vAlign w:val="center"/>
          </w:tcPr>
          <w:p w14:paraId="1C33CD5A" w14:textId="378B701D" w:rsidR="00306061" w:rsidRPr="00B70C11" w:rsidRDefault="00306061" w:rsidP="00182E9F">
            <w:pPr>
              <w:jc w:val="center"/>
              <w:rPr>
                <w:rFonts w:ascii="Times New Roman" w:hAnsi="Times New Roman" w:cs="Times New Roman"/>
              </w:rPr>
            </w:pPr>
            <w:r w:rsidRPr="00B70C11">
              <w:rPr>
                <w:rFonts w:ascii="Times New Roman" w:hAnsi="Times New Roman" w:cs="Times New Roman"/>
              </w:rPr>
              <w:t>173</w:t>
            </w:r>
          </w:p>
        </w:tc>
        <w:tc>
          <w:tcPr>
            <w:tcW w:w="674" w:type="pct"/>
            <w:vAlign w:val="center"/>
          </w:tcPr>
          <w:p w14:paraId="0718992F" w14:textId="5FC824AC" w:rsidR="00306061" w:rsidRPr="00B70C11" w:rsidRDefault="00306061" w:rsidP="0011098F">
            <w:pPr>
              <w:jc w:val="both"/>
              <w:rPr>
                <w:rFonts w:ascii="Times New Roman" w:hAnsi="Times New Roman" w:cs="Times New Roman"/>
              </w:rPr>
            </w:pPr>
            <w:r w:rsidRPr="00B70C11">
              <w:rPr>
                <w:rFonts w:ascii="Times New Roman" w:hAnsi="Times New Roman" w:cs="Times New Roman"/>
              </w:rPr>
              <w:t>05:42:000070:335</w:t>
            </w:r>
          </w:p>
          <w:p w14:paraId="55B961EF" w14:textId="77777777" w:rsidR="00306061" w:rsidRPr="00B70C11" w:rsidRDefault="00306061" w:rsidP="0011098F">
            <w:pPr>
              <w:jc w:val="both"/>
              <w:rPr>
                <w:rFonts w:ascii="Times New Roman" w:hAnsi="Times New Roman" w:cs="Times New Roman"/>
              </w:rPr>
            </w:pPr>
            <w:r w:rsidRPr="00B70C11">
              <w:rPr>
                <w:rFonts w:ascii="Times New Roman" w:hAnsi="Times New Roman" w:cs="Times New Roman"/>
              </w:rPr>
              <w:t>СНТ «Волна»</w:t>
            </w:r>
          </w:p>
        </w:tc>
        <w:tc>
          <w:tcPr>
            <w:tcW w:w="634" w:type="pct"/>
            <w:vAlign w:val="center"/>
          </w:tcPr>
          <w:p w14:paraId="43EF0110" w14:textId="06B8546B" w:rsidR="00306061" w:rsidRPr="0011098F" w:rsidRDefault="00306061" w:rsidP="00B70C11">
            <w:pPr>
              <w:jc w:val="center"/>
              <w:rPr>
                <w:rFonts w:ascii="Times New Roman" w:hAnsi="Times New Roman" w:cs="Times New Roman"/>
              </w:rPr>
            </w:pPr>
            <w:r>
              <w:rPr>
                <w:rFonts w:ascii="Times New Roman" w:hAnsi="Times New Roman" w:cs="Times New Roman"/>
              </w:rPr>
              <w:t>-</w:t>
            </w:r>
          </w:p>
        </w:tc>
        <w:tc>
          <w:tcPr>
            <w:tcW w:w="432" w:type="pct"/>
            <w:vAlign w:val="center"/>
          </w:tcPr>
          <w:p w14:paraId="4308AA97" w14:textId="666AA29D" w:rsidR="00306061" w:rsidRPr="0011098F" w:rsidRDefault="00306061"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F0444EC" w14:textId="633FA3C6"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3E852C49" w14:textId="2CCA113E" w:rsidR="00306061" w:rsidRPr="0011098F" w:rsidRDefault="00306061" w:rsidP="0011098F">
            <w:pPr>
              <w:jc w:val="both"/>
              <w:rPr>
                <w:rFonts w:ascii="Times New Roman" w:hAnsi="Times New Roman" w:cs="Times New Roman"/>
              </w:rPr>
            </w:pPr>
            <w:r w:rsidRPr="0011098F">
              <w:rPr>
                <w:rFonts w:ascii="Times New Roman" w:hAnsi="Times New Roman" w:cs="Times New Roman"/>
              </w:rPr>
              <w:t>- 1 контейнеров;</w:t>
            </w:r>
          </w:p>
          <w:p w14:paraId="1600C6A9"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- 3 кв.м.;</w:t>
            </w:r>
          </w:p>
          <w:p w14:paraId="36D20894"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011B8264" w14:textId="5F95786F"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0E070ECB" w14:textId="043A1AB0"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0E2036DF" w14:textId="1F5D7670"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3CF5FF31" w14:textId="75CEF36C" w:rsidR="00306061" w:rsidRPr="0011098F" w:rsidRDefault="00306061" w:rsidP="00262D10">
            <w:pPr>
              <w:jc w:val="center"/>
              <w:rPr>
                <w:rFonts w:ascii="Times New Roman" w:hAnsi="Times New Roman" w:cs="Times New Roman"/>
              </w:rPr>
            </w:pPr>
            <w:r>
              <w:rPr>
                <w:rFonts w:ascii="Times New Roman" w:hAnsi="Times New Roman" w:cs="Times New Roman"/>
              </w:rPr>
              <w:t>-</w:t>
            </w:r>
          </w:p>
        </w:tc>
      </w:tr>
      <w:tr w:rsidR="00306061" w:rsidRPr="0011098F" w14:paraId="27B7E520" w14:textId="444BE280" w:rsidTr="00042CC1">
        <w:trPr>
          <w:cantSplit/>
          <w:trHeight w:val="277"/>
        </w:trPr>
        <w:tc>
          <w:tcPr>
            <w:tcW w:w="178" w:type="pct"/>
            <w:vAlign w:val="center"/>
          </w:tcPr>
          <w:p w14:paraId="2F599086" w14:textId="7B58DB7A" w:rsidR="00306061" w:rsidRPr="00B70C11" w:rsidRDefault="00306061" w:rsidP="00182E9F">
            <w:pPr>
              <w:jc w:val="center"/>
              <w:rPr>
                <w:rFonts w:ascii="Times New Roman" w:hAnsi="Times New Roman" w:cs="Times New Roman"/>
              </w:rPr>
            </w:pPr>
            <w:r w:rsidRPr="00B70C11">
              <w:rPr>
                <w:rFonts w:ascii="Times New Roman" w:hAnsi="Times New Roman" w:cs="Times New Roman"/>
              </w:rPr>
              <w:t>174</w:t>
            </w:r>
          </w:p>
        </w:tc>
        <w:tc>
          <w:tcPr>
            <w:tcW w:w="674" w:type="pct"/>
            <w:vAlign w:val="center"/>
          </w:tcPr>
          <w:p w14:paraId="3D3027D9" w14:textId="0A59BAA2" w:rsidR="00306061" w:rsidRPr="00B70C11" w:rsidRDefault="00306061" w:rsidP="0011098F">
            <w:pPr>
              <w:jc w:val="both"/>
              <w:rPr>
                <w:rFonts w:ascii="Times New Roman" w:hAnsi="Times New Roman" w:cs="Times New Roman"/>
              </w:rPr>
            </w:pPr>
            <w:r w:rsidRPr="00B70C11">
              <w:rPr>
                <w:rFonts w:ascii="Times New Roman" w:hAnsi="Times New Roman" w:cs="Times New Roman"/>
              </w:rPr>
              <w:t>05:42:000070:334</w:t>
            </w:r>
          </w:p>
          <w:p w14:paraId="7B758AA4" w14:textId="77777777" w:rsidR="00306061" w:rsidRPr="00B70C11" w:rsidRDefault="00306061" w:rsidP="0011098F">
            <w:pPr>
              <w:jc w:val="both"/>
              <w:rPr>
                <w:rFonts w:ascii="Times New Roman" w:hAnsi="Times New Roman" w:cs="Times New Roman"/>
              </w:rPr>
            </w:pPr>
            <w:r w:rsidRPr="00B70C11">
              <w:rPr>
                <w:rFonts w:ascii="Times New Roman" w:hAnsi="Times New Roman" w:cs="Times New Roman"/>
              </w:rPr>
              <w:t>СНТ «Волна»</w:t>
            </w:r>
          </w:p>
        </w:tc>
        <w:tc>
          <w:tcPr>
            <w:tcW w:w="634" w:type="pct"/>
            <w:vAlign w:val="center"/>
          </w:tcPr>
          <w:p w14:paraId="6754BB79" w14:textId="688B38B4" w:rsidR="00306061" w:rsidRPr="0011098F" w:rsidRDefault="00306061" w:rsidP="00B70C11">
            <w:pPr>
              <w:jc w:val="center"/>
              <w:rPr>
                <w:rFonts w:ascii="Times New Roman" w:hAnsi="Times New Roman" w:cs="Times New Roman"/>
              </w:rPr>
            </w:pPr>
            <w:r>
              <w:rPr>
                <w:rFonts w:ascii="Times New Roman" w:hAnsi="Times New Roman" w:cs="Times New Roman"/>
              </w:rPr>
              <w:t>-</w:t>
            </w:r>
          </w:p>
        </w:tc>
        <w:tc>
          <w:tcPr>
            <w:tcW w:w="432" w:type="pct"/>
            <w:vAlign w:val="center"/>
          </w:tcPr>
          <w:p w14:paraId="38A90193" w14:textId="2613E09D" w:rsidR="00306061" w:rsidRPr="0011098F" w:rsidRDefault="00306061"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24046E0C" w14:textId="1B7ABF18"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46AE3E77" w14:textId="41D503ED" w:rsidR="00306061" w:rsidRPr="0011098F" w:rsidRDefault="00306061" w:rsidP="0011098F">
            <w:pPr>
              <w:jc w:val="both"/>
              <w:rPr>
                <w:rFonts w:ascii="Times New Roman" w:hAnsi="Times New Roman" w:cs="Times New Roman"/>
              </w:rPr>
            </w:pPr>
            <w:r w:rsidRPr="0011098F">
              <w:rPr>
                <w:rFonts w:ascii="Times New Roman" w:hAnsi="Times New Roman" w:cs="Times New Roman"/>
              </w:rPr>
              <w:t>- 1 контейнеров;</w:t>
            </w:r>
          </w:p>
          <w:p w14:paraId="259F41CF"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- 3 кв.м.;</w:t>
            </w:r>
          </w:p>
          <w:p w14:paraId="69AC6F39"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3C377077" w14:textId="441E75AE"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0A2E4969" w14:textId="5F956056"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7E1226D8" w14:textId="009DB211"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2E3D3153" w14:textId="3CC4DC17" w:rsidR="00306061" w:rsidRPr="0011098F" w:rsidRDefault="00306061" w:rsidP="00262D10">
            <w:pPr>
              <w:jc w:val="center"/>
              <w:rPr>
                <w:rFonts w:ascii="Times New Roman" w:hAnsi="Times New Roman" w:cs="Times New Roman"/>
              </w:rPr>
            </w:pPr>
            <w:r>
              <w:rPr>
                <w:rFonts w:ascii="Times New Roman" w:hAnsi="Times New Roman" w:cs="Times New Roman"/>
              </w:rPr>
              <w:t>-</w:t>
            </w:r>
          </w:p>
        </w:tc>
      </w:tr>
      <w:tr w:rsidR="00306061" w:rsidRPr="0011098F" w14:paraId="26B2ACC8" w14:textId="7C9A1B69" w:rsidTr="00042CC1">
        <w:trPr>
          <w:cantSplit/>
          <w:trHeight w:val="533"/>
        </w:trPr>
        <w:tc>
          <w:tcPr>
            <w:tcW w:w="178" w:type="pct"/>
            <w:vAlign w:val="center"/>
          </w:tcPr>
          <w:p w14:paraId="15D0E8B5" w14:textId="1AE8DA73" w:rsidR="00306061" w:rsidRPr="00B70C11" w:rsidRDefault="00306061" w:rsidP="00182E9F">
            <w:pPr>
              <w:jc w:val="center"/>
              <w:rPr>
                <w:rFonts w:ascii="Times New Roman" w:hAnsi="Times New Roman" w:cs="Times New Roman"/>
              </w:rPr>
            </w:pPr>
            <w:r w:rsidRPr="00B70C11">
              <w:rPr>
                <w:rFonts w:ascii="Times New Roman" w:hAnsi="Times New Roman" w:cs="Times New Roman"/>
              </w:rPr>
              <w:t>175</w:t>
            </w:r>
          </w:p>
        </w:tc>
        <w:tc>
          <w:tcPr>
            <w:tcW w:w="674" w:type="pct"/>
            <w:vAlign w:val="center"/>
          </w:tcPr>
          <w:p w14:paraId="599F7143" w14:textId="1A0A3CF3" w:rsidR="00306061" w:rsidRPr="00B70C11" w:rsidRDefault="00306061" w:rsidP="0011098F">
            <w:pPr>
              <w:jc w:val="both"/>
              <w:rPr>
                <w:rFonts w:ascii="Times New Roman" w:hAnsi="Times New Roman" w:cs="Times New Roman"/>
              </w:rPr>
            </w:pPr>
            <w:r w:rsidRPr="00B70C11">
              <w:rPr>
                <w:rFonts w:ascii="Times New Roman" w:hAnsi="Times New Roman" w:cs="Times New Roman"/>
              </w:rPr>
              <w:t>05:42:000067:230</w:t>
            </w:r>
          </w:p>
          <w:p w14:paraId="54C8EACF" w14:textId="77777777" w:rsidR="00306061" w:rsidRPr="00B70C11" w:rsidRDefault="00306061" w:rsidP="0011098F">
            <w:pPr>
              <w:jc w:val="both"/>
              <w:rPr>
                <w:rFonts w:ascii="Times New Roman" w:hAnsi="Times New Roman" w:cs="Times New Roman"/>
              </w:rPr>
            </w:pPr>
            <w:r w:rsidRPr="00B70C11">
              <w:rPr>
                <w:rFonts w:ascii="Times New Roman" w:hAnsi="Times New Roman" w:cs="Times New Roman"/>
              </w:rPr>
              <w:t>СНТ «Волна»</w:t>
            </w:r>
          </w:p>
        </w:tc>
        <w:tc>
          <w:tcPr>
            <w:tcW w:w="634" w:type="pct"/>
            <w:vAlign w:val="center"/>
          </w:tcPr>
          <w:p w14:paraId="3AE4EE60" w14:textId="400B3532" w:rsidR="00306061" w:rsidRPr="0011098F" w:rsidRDefault="00306061" w:rsidP="00B70C11">
            <w:pPr>
              <w:jc w:val="center"/>
              <w:rPr>
                <w:rFonts w:ascii="Times New Roman" w:hAnsi="Times New Roman" w:cs="Times New Roman"/>
              </w:rPr>
            </w:pPr>
            <w:r>
              <w:rPr>
                <w:rFonts w:ascii="Times New Roman" w:hAnsi="Times New Roman" w:cs="Times New Roman"/>
              </w:rPr>
              <w:t>-</w:t>
            </w:r>
          </w:p>
        </w:tc>
        <w:tc>
          <w:tcPr>
            <w:tcW w:w="432" w:type="pct"/>
            <w:vAlign w:val="center"/>
          </w:tcPr>
          <w:p w14:paraId="7B99B748" w14:textId="639CB1E3" w:rsidR="00306061" w:rsidRPr="0011098F" w:rsidRDefault="00306061"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356B7F5F" w14:textId="4F01BF3B"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53194043" w14:textId="58FE78C2" w:rsidR="00306061" w:rsidRPr="0011098F" w:rsidRDefault="00306061" w:rsidP="0011098F">
            <w:pPr>
              <w:jc w:val="both"/>
              <w:rPr>
                <w:rFonts w:ascii="Times New Roman" w:hAnsi="Times New Roman" w:cs="Times New Roman"/>
              </w:rPr>
            </w:pPr>
            <w:r w:rsidRPr="0011098F">
              <w:rPr>
                <w:rFonts w:ascii="Times New Roman" w:hAnsi="Times New Roman" w:cs="Times New Roman"/>
              </w:rPr>
              <w:t>- 1 контейнеров;</w:t>
            </w:r>
          </w:p>
          <w:p w14:paraId="0AC334F7"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- 3 кв.м.;</w:t>
            </w:r>
          </w:p>
          <w:p w14:paraId="7DD3AD69"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48F730B8" w14:textId="673C34BF"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4E0FAADB" w14:textId="0BC07941"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71FABEA1" w14:textId="71F85B5F"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3F1A7851" w14:textId="5FD64485" w:rsidR="00306061" w:rsidRPr="0011098F" w:rsidRDefault="00306061" w:rsidP="00262D10">
            <w:pPr>
              <w:jc w:val="center"/>
              <w:rPr>
                <w:rFonts w:ascii="Times New Roman" w:hAnsi="Times New Roman" w:cs="Times New Roman"/>
              </w:rPr>
            </w:pPr>
            <w:r>
              <w:rPr>
                <w:rFonts w:ascii="Times New Roman" w:hAnsi="Times New Roman" w:cs="Times New Roman"/>
              </w:rPr>
              <w:t>-</w:t>
            </w:r>
          </w:p>
        </w:tc>
      </w:tr>
      <w:tr w:rsidR="00306061" w:rsidRPr="0011098F" w14:paraId="3E15A465" w14:textId="758687ED" w:rsidTr="00042CC1">
        <w:trPr>
          <w:cantSplit/>
          <w:trHeight w:val="505"/>
        </w:trPr>
        <w:tc>
          <w:tcPr>
            <w:tcW w:w="178" w:type="pct"/>
            <w:vAlign w:val="center"/>
          </w:tcPr>
          <w:p w14:paraId="5794C7F0" w14:textId="72111C74" w:rsidR="00306061" w:rsidRPr="00B70C11" w:rsidRDefault="00306061" w:rsidP="00182E9F">
            <w:pPr>
              <w:jc w:val="center"/>
              <w:rPr>
                <w:rFonts w:ascii="Times New Roman" w:hAnsi="Times New Roman" w:cs="Times New Roman"/>
              </w:rPr>
            </w:pPr>
            <w:r w:rsidRPr="00B70C11">
              <w:rPr>
                <w:rFonts w:ascii="Times New Roman" w:hAnsi="Times New Roman" w:cs="Times New Roman"/>
              </w:rPr>
              <w:t>176</w:t>
            </w:r>
          </w:p>
        </w:tc>
        <w:tc>
          <w:tcPr>
            <w:tcW w:w="674" w:type="pct"/>
            <w:vAlign w:val="center"/>
          </w:tcPr>
          <w:p w14:paraId="6FA16389" w14:textId="0A7C2499" w:rsidR="00306061" w:rsidRPr="00B70C11" w:rsidRDefault="00306061" w:rsidP="0011098F">
            <w:pPr>
              <w:jc w:val="both"/>
              <w:rPr>
                <w:rFonts w:ascii="Times New Roman" w:hAnsi="Times New Roman" w:cs="Times New Roman"/>
              </w:rPr>
            </w:pPr>
            <w:r w:rsidRPr="00B70C11">
              <w:rPr>
                <w:rFonts w:ascii="Times New Roman" w:hAnsi="Times New Roman" w:cs="Times New Roman"/>
              </w:rPr>
              <w:t>05:42:000066:391</w:t>
            </w:r>
          </w:p>
          <w:p w14:paraId="1D747D53" w14:textId="77777777" w:rsidR="00306061" w:rsidRPr="00B70C11" w:rsidRDefault="00306061" w:rsidP="0011098F">
            <w:pPr>
              <w:jc w:val="both"/>
              <w:rPr>
                <w:rFonts w:ascii="Times New Roman" w:hAnsi="Times New Roman" w:cs="Times New Roman"/>
              </w:rPr>
            </w:pPr>
            <w:r w:rsidRPr="00B70C11">
              <w:rPr>
                <w:rFonts w:ascii="Times New Roman" w:hAnsi="Times New Roman" w:cs="Times New Roman"/>
              </w:rPr>
              <w:t>СНТ «Речка»</w:t>
            </w:r>
          </w:p>
        </w:tc>
        <w:tc>
          <w:tcPr>
            <w:tcW w:w="634" w:type="pct"/>
            <w:vAlign w:val="center"/>
          </w:tcPr>
          <w:p w14:paraId="18F8AB0D" w14:textId="090496E9" w:rsidR="00306061" w:rsidRPr="0011098F" w:rsidRDefault="00306061" w:rsidP="00B70C11">
            <w:pPr>
              <w:jc w:val="center"/>
              <w:rPr>
                <w:rFonts w:ascii="Times New Roman" w:hAnsi="Times New Roman" w:cs="Times New Roman"/>
              </w:rPr>
            </w:pPr>
            <w:r>
              <w:rPr>
                <w:rFonts w:ascii="Times New Roman" w:hAnsi="Times New Roman" w:cs="Times New Roman"/>
              </w:rPr>
              <w:t>-</w:t>
            </w:r>
          </w:p>
        </w:tc>
        <w:tc>
          <w:tcPr>
            <w:tcW w:w="432" w:type="pct"/>
            <w:vAlign w:val="center"/>
          </w:tcPr>
          <w:p w14:paraId="16C6D9A8" w14:textId="7E5BE2AC" w:rsidR="00306061" w:rsidRPr="0011098F" w:rsidRDefault="00306061"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0736F0B1" w14:textId="1112072A"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6598C3E4" w14:textId="780231A1" w:rsidR="00306061" w:rsidRPr="0011098F" w:rsidRDefault="00306061" w:rsidP="0011098F">
            <w:pPr>
              <w:jc w:val="both"/>
              <w:rPr>
                <w:rFonts w:ascii="Times New Roman" w:hAnsi="Times New Roman" w:cs="Times New Roman"/>
              </w:rPr>
            </w:pPr>
            <w:r w:rsidRPr="0011098F">
              <w:rPr>
                <w:rFonts w:ascii="Times New Roman" w:hAnsi="Times New Roman" w:cs="Times New Roman"/>
              </w:rPr>
              <w:t>- 1 контейнеров;</w:t>
            </w:r>
          </w:p>
          <w:p w14:paraId="309FF512"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- 3 кв.м.;</w:t>
            </w:r>
          </w:p>
          <w:p w14:paraId="038974F5"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0F662E24" w14:textId="012044EE"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73DDC879" w14:textId="3A0F89A5"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56C01A89" w14:textId="4E010499"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45197A65" w14:textId="181A4CE2" w:rsidR="00306061" w:rsidRPr="0011098F" w:rsidRDefault="00306061" w:rsidP="00262D10">
            <w:pPr>
              <w:jc w:val="center"/>
              <w:rPr>
                <w:rFonts w:ascii="Times New Roman" w:hAnsi="Times New Roman" w:cs="Times New Roman"/>
              </w:rPr>
            </w:pPr>
            <w:r>
              <w:rPr>
                <w:rFonts w:ascii="Times New Roman" w:hAnsi="Times New Roman" w:cs="Times New Roman"/>
              </w:rPr>
              <w:t>-</w:t>
            </w:r>
          </w:p>
        </w:tc>
      </w:tr>
      <w:tr w:rsidR="00306061" w:rsidRPr="0011098F" w14:paraId="5B4B173A" w14:textId="7D7952B9" w:rsidTr="00042CC1">
        <w:trPr>
          <w:cantSplit/>
          <w:trHeight w:val="463"/>
        </w:trPr>
        <w:tc>
          <w:tcPr>
            <w:tcW w:w="178" w:type="pct"/>
            <w:vAlign w:val="center"/>
          </w:tcPr>
          <w:p w14:paraId="51C40519" w14:textId="157D9491" w:rsidR="00306061" w:rsidRPr="00B70C11" w:rsidRDefault="00306061" w:rsidP="00182E9F">
            <w:pPr>
              <w:jc w:val="center"/>
              <w:rPr>
                <w:rFonts w:ascii="Times New Roman" w:hAnsi="Times New Roman" w:cs="Times New Roman"/>
              </w:rPr>
            </w:pPr>
            <w:r w:rsidRPr="00B70C11">
              <w:rPr>
                <w:rFonts w:ascii="Times New Roman" w:hAnsi="Times New Roman" w:cs="Times New Roman"/>
              </w:rPr>
              <w:t>177</w:t>
            </w:r>
          </w:p>
        </w:tc>
        <w:tc>
          <w:tcPr>
            <w:tcW w:w="674" w:type="pct"/>
            <w:vAlign w:val="center"/>
          </w:tcPr>
          <w:p w14:paraId="2E3BE04F" w14:textId="01C73189" w:rsidR="00306061" w:rsidRPr="00B70C11" w:rsidRDefault="00306061" w:rsidP="0011098F">
            <w:pPr>
              <w:jc w:val="both"/>
              <w:rPr>
                <w:rFonts w:ascii="Times New Roman" w:hAnsi="Times New Roman" w:cs="Times New Roman"/>
              </w:rPr>
            </w:pPr>
            <w:r w:rsidRPr="00B70C11">
              <w:rPr>
                <w:rFonts w:ascii="Times New Roman" w:hAnsi="Times New Roman" w:cs="Times New Roman"/>
              </w:rPr>
              <w:t>05:42:000037:544</w:t>
            </w:r>
          </w:p>
          <w:p w14:paraId="4A18F45D" w14:textId="77777777" w:rsidR="00306061" w:rsidRPr="00B70C11" w:rsidRDefault="00306061" w:rsidP="0011098F">
            <w:pPr>
              <w:jc w:val="both"/>
              <w:rPr>
                <w:rFonts w:ascii="Times New Roman" w:hAnsi="Times New Roman" w:cs="Times New Roman"/>
              </w:rPr>
            </w:pPr>
            <w:r w:rsidRPr="00B70C11">
              <w:rPr>
                <w:rFonts w:ascii="Times New Roman" w:hAnsi="Times New Roman" w:cs="Times New Roman"/>
              </w:rPr>
              <w:t>ФАД «Кавказ» напротив кафе «Гурман»</w:t>
            </w:r>
          </w:p>
        </w:tc>
        <w:tc>
          <w:tcPr>
            <w:tcW w:w="634" w:type="pct"/>
            <w:vAlign w:val="center"/>
          </w:tcPr>
          <w:p w14:paraId="3A63806F" w14:textId="101E10A9" w:rsidR="00306061" w:rsidRPr="0011098F" w:rsidRDefault="00306061" w:rsidP="00B70C11">
            <w:pPr>
              <w:jc w:val="center"/>
              <w:rPr>
                <w:rFonts w:ascii="Times New Roman" w:hAnsi="Times New Roman" w:cs="Times New Roman"/>
              </w:rPr>
            </w:pPr>
            <w:r>
              <w:rPr>
                <w:rFonts w:ascii="Times New Roman" w:hAnsi="Times New Roman" w:cs="Times New Roman"/>
              </w:rPr>
              <w:t>-</w:t>
            </w:r>
          </w:p>
        </w:tc>
        <w:tc>
          <w:tcPr>
            <w:tcW w:w="432" w:type="pct"/>
            <w:vAlign w:val="center"/>
          </w:tcPr>
          <w:p w14:paraId="1642E457" w14:textId="410BD7A0" w:rsidR="00306061" w:rsidRPr="0011098F" w:rsidRDefault="00306061"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14834559" w14:textId="7BA989BB"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1F3E920F" w14:textId="61BC6BDF" w:rsidR="00306061" w:rsidRPr="0011098F" w:rsidRDefault="00306061" w:rsidP="0011098F">
            <w:pPr>
              <w:jc w:val="both"/>
              <w:rPr>
                <w:rFonts w:ascii="Times New Roman" w:hAnsi="Times New Roman" w:cs="Times New Roman"/>
              </w:rPr>
            </w:pPr>
            <w:r w:rsidRPr="0011098F">
              <w:rPr>
                <w:rFonts w:ascii="Times New Roman" w:hAnsi="Times New Roman" w:cs="Times New Roman"/>
              </w:rPr>
              <w:t>- 2 контейнеров;</w:t>
            </w:r>
          </w:p>
          <w:p w14:paraId="3E76029F"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- 4 кв.м.;</w:t>
            </w:r>
          </w:p>
          <w:p w14:paraId="504F57F1"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7977CF20" w14:textId="44043D3D"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002A503D" w14:textId="71AE1D68"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411574D1" w14:textId="3FAB0D3A"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326781D6" w14:textId="20273A05" w:rsidR="00306061" w:rsidRPr="0011098F" w:rsidRDefault="00306061" w:rsidP="00262D10">
            <w:pPr>
              <w:jc w:val="center"/>
              <w:rPr>
                <w:rFonts w:ascii="Times New Roman" w:hAnsi="Times New Roman" w:cs="Times New Roman"/>
              </w:rPr>
            </w:pPr>
            <w:r>
              <w:rPr>
                <w:rFonts w:ascii="Times New Roman" w:hAnsi="Times New Roman" w:cs="Times New Roman"/>
              </w:rPr>
              <w:t>-</w:t>
            </w:r>
          </w:p>
        </w:tc>
      </w:tr>
      <w:tr w:rsidR="00306061" w:rsidRPr="0011098F" w14:paraId="124302B3" w14:textId="47ECC788" w:rsidTr="00042CC1">
        <w:trPr>
          <w:cantSplit/>
          <w:trHeight w:val="434"/>
        </w:trPr>
        <w:tc>
          <w:tcPr>
            <w:tcW w:w="178" w:type="pct"/>
            <w:vAlign w:val="center"/>
          </w:tcPr>
          <w:p w14:paraId="0D4940F0" w14:textId="0DB92D0F" w:rsidR="00306061" w:rsidRPr="00B70C11" w:rsidRDefault="00306061" w:rsidP="00182E9F">
            <w:pPr>
              <w:jc w:val="center"/>
              <w:rPr>
                <w:rFonts w:ascii="Times New Roman" w:hAnsi="Times New Roman" w:cs="Times New Roman"/>
              </w:rPr>
            </w:pPr>
            <w:r w:rsidRPr="00B70C11">
              <w:rPr>
                <w:rFonts w:ascii="Times New Roman" w:hAnsi="Times New Roman" w:cs="Times New Roman"/>
              </w:rPr>
              <w:t>178</w:t>
            </w:r>
          </w:p>
        </w:tc>
        <w:tc>
          <w:tcPr>
            <w:tcW w:w="674" w:type="pct"/>
            <w:vAlign w:val="center"/>
          </w:tcPr>
          <w:p w14:paraId="70235720" w14:textId="68046FFE" w:rsidR="00306061" w:rsidRPr="00B70C11" w:rsidRDefault="00306061" w:rsidP="0011098F">
            <w:pPr>
              <w:jc w:val="both"/>
              <w:rPr>
                <w:rFonts w:ascii="Times New Roman" w:hAnsi="Times New Roman" w:cs="Times New Roman"/>
              </w:rPr>
            </w:pPr>
            <w:r w:rsidRPr="00B70C11">
              <w:rPr>
                <w:rFonts w:ascii="Times New Roman" w:hAnsi="Times New Roman" w:cs="Times New Roman"/>
              </w:rPr>
              <w:t>05:42:000037:542</w:t>
            </w:r>
          </w:p>
          <w:p w14:paraId="16D26615" w14:textId="77777777" w:rsidR="00306061" w:rsidRPr="00B70C11" w:rsidRDefault="00306061" w:rsidP="0011098F">
            <w:pPr>
              <w:jc w:val="both"/>
              <w:rPr>
                <w:rFonts w:ascii="Times New Roman" w:hAnsi="Times New Roman" w:cs="Times New Roman"/>
              </w:rPr>
            </w:pPr>
            <w:r w:rsidRPr="00B70C11">
              <w:rPr>
                <w:rFonts w:ascii="Times New Roman" w:hAnsi="Times New Roman" w:cs="Times New Roman"/>
              </w:rPr>
              <w:t>ФАД «Кавказ», рядом столярная мастерская</w:t>
            </w:r>
          </w:p>
        </w:tc>
        <w:tc>
          <w:tcPr>
            <w:tcW w:w="634" w:type="pct"/>
            <w:vAlign w:val="center"/>
          </w:tcPr>
          <w:p w14:paraId="20A2E60F" w14:textId="6C71D6B8" w:rsidR="00306061" w:rsidRPr="0011098F" w:rsidRDefault="00306061" w:rsidP="00B70C11">
            <w:pPr>
              <w:jc w:val="center"/>
              <w:rPr>
                <w:rFonts w:ascii="Times New Roman" w:hAnsi="Times New Roman" w:cs="Times New Roman"/>
              </w:rPr>
            </w:pPr>
            <w:r>
              <w:rPr>
                <w:rFonts w:ascii="Times New Roman" w:hAnsi="Times New Roman" w:cs="Times New Roman"/>
              </w:rPr>
              <w:t>-</w:t>
            </w:r>
          </w:p>
        </w:tc>
        <w:tc>
          <w:tcPr>
            <w:tcW w:w="432" w:type="pct"/>
            <w:vAlign w:val="center"/>
          </w:tcPr>
          <w:p w14:paraId="24608A4B" w14:textId="28C5A306" w:rsidR="00306061" w:rsidRPr="0011098F" w:rsidRDefault="00306061"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0DC8A2A" w14:textId="3215C2F8"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26A6259B" w14:textId="0B081A10" w:rsidR="00306061" w:rsidRPr="0011098F" w:rsidRDefault="00306061" w:rsidP="0011098F">
            <w:pPr>
              <w:jc w:val="both"/>
              <w:rPr>
                <w:rFonts w:ascii="Times New Roman" w:hAnsi="Times New Roman" w:cs="Times New Roman"/>
              </w:rPr>
            </w:pPr>
            <w:r w:rsidRPr="0011098F">
              <w:rPr>
                <w:rFonts w:ascii="Times New Roman" w:hAnsi="Times New Roman" w:cs="Times New Roman"/>
              </w:rPr>
              <w:t>- 3 контейнеров;</w:t>
            </w:r>
          </w:p>
          <w:p w14:paraId="4EFD744A"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- 6 кв.м.;</w:t>
            </w:r>
          </w:p>
          <w:p w14:paraId="6C631193"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57FA8493" w14:textId="1BE9A464"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3C3EE14C" w14:textId="6D544A3F"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066434BF" w14:textId="55B13C62"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61AF8F9C" w14:textId="0B667237" w:rsidR="00306061" w:rsidRPr="0011098F" w:rsidRDefault="00306061" w:rsidP="00262D10">
            <w:pPr>
              <w:jc w:val="center"/>
              <w:rPr>
                <w:rFonts w:ascii="Times New Roman" w:hAnsi="Times New Roman" w:cs="Times New Roman"/>
              </w:rPr>
            </w:pPr>
            <w:r>
              <w:rPr>
                <w:rFonts w:ascii="Times New Roman" w:hAnsi="Times New Roman" w:cs="Times New Roman"/>
              </w:rPr>
              <w:t>-</w:t>
            </w:r>
          </w:p>
        </w:tc>
      </w:tr>
      <w:tr w:rsidR="00306061" w:rsidRPr="0011098F" w14:paraId="67A4CB14" w14:textId="27254065" w:rsidTr="00042CC1">
        <w:trPr>
          <w:cantSplit/>
          <w:trHeight w:val="559"/>
        </w:trPr>
        <w:tc>
          <w:tcPr>
            <w:tcW w:w="178" w:type="pct"/>
            <w:vAlign w:val="center"/>
          </w:tcPr>
          <w:p w14:paraId="781E0A10" w14:textId="14025CA3" w:rsidR="00306061" w:rsidRPr="00B70C11" w:rsidRDefault="00306061" w:rsidP="00182E9F">
            <w:pPr>
              <w:jc w:val="center"/>
              <w:rPr>
                <w:rFonts w:ascii="Times New Roman" w:hAnsi="Times New Roman" w:cs="Times New Roman"/>
              </w:rPr>
            </w:pPr>
            <w:r w:rsidRPr="00B70C11">
              <w:rPr>
                <w:rFonts w:ascii="Times New Roman" w:hAnsi="Times New Roman" w:cs="Times New Roman"/>
              </w:rPr>
              <w:lastRenderedPageBreak/>
              <w:t>179</w:t>
            </w:r>
          </w:p>
        </w:tc>
        <w:tc>
          <w:tcPr>
            <w:tcW w:w="674" w:type="pct"/>
            <w:vAlign w:val="center"/>
          </w:tcPr>
          <w:p w14:paraId="26450635" w14:textId="4E4CEC9C" w:rsidR="00306061" w:rsidRPr="00B70C11" w:rsidRDefault="00306061" w:rsidP="0011098F">
            <w:pPr>
              <w:jc w:val="both"/>
              <w:rPr>
                <w:rFonts w:ascii="Times New Roman" w:hAnsi="Times New Roman" w:cs="Times New Roman"/>
              </w:rPr>
            </w:pPr>
            <w:r w:rsidRPr="00B70C11">
              <w:rPr>
                <w:rFonts w:ascii="Times New Roman" w:hAnsi="Times New Roman" w:cs="Times New Roman"/>
              </w:rPr>
              <w:t>05:42:000106:317</w:t>
            </w:r>
          </w:p>
          <w:p w14:paraId="410BD7D3" w14:textId="77777777" w:rsidR="00306061" w:rsidRPr="00B70C11" w:rsidRDefault="00306061" w:rsidP="0011098F">
            <w:pPr>
              <w:jc w:val="both"/>
              <w:rPr>
                <w:rFonts w:ascii="Times New Roman" w:hAnsi="Times New Roman" w:cs="Times New Roman"/>
              </w:rPr>
            </w:pPr>
            <w:r w:rsidRPr="00B70C11">
              <w:rPr>
                <w:rFonts w:ascii="Times New Roman" w:hAnsi="Times New Roman" w:cs="Times New Roman"/>
              </w:rPr>
              <w:t>ФАД «Кавказ», перед рестораном «Шелковый путь»</w:t>
            </w:r>
          </w:p>
        </w:tc>
        <w:tc>
          <w:tcPr>
            <w:tcW w:w="634" w:type="pct"/>
            <w:vAlign w:val="center"/>
          </w:tcPr>
          <w:p w14:paraId="7E6398CF" w14:textId="66473AF1" w:rsidR="00306061" w:rsidRPr="0011098F" w:rsidRDefault="00306061" w:rsidP="00B70C11">
            <w:pPr>
              <w:jc w:val="center"/>
              <w:rPr>
                <w:rFonts w:ascii="Times New Roman" w:hAnsi="Times New Roman" w:cs="Times New Roman"/>
              </w:rPr>
            </w:pPr>
            <w:r>
              <w:rPr>
                <w:rFonts w:ascii="Times New Roman" w:hAnsi="Times New Roman" w:cs="Times New Roman"/>
              </w:rPr>
              <w:t>-</w:t>
            </w:r>
          </w:p>
        </w:tc>
        <w:tc>
          <w:tcPr>
            <w:tcW w:w="432" w:type="pct"/>
            <w:vAlign w:val="center"/>
          </w:tcPr>
          <w:p w14:paraId="4DEA3143" w14:textId="220B5B98" w:rsidR="00306061" w:rsidRPr="0011098F" w:rsidRDefault="00306061"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0DE9579E" w14:textId="07E57DA3"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2C70BF1E" w14:textId="37AD497F" w:rsidR="00306061" w:rsidRPr="0011098F" w:rsidRDefault="00306061" w:rsidP="0011098F">
            <w:pPr>
              <w:jc w:val="both"/>
              <w:rPr>
                <w:rFonts w:ascii="Times New Roman" w:hAnsi="Times New Roman" w:cs="Times New Roman"/>
              </w:rPr>
            </w:pPr>
            <w:r w:rsidRPr="0011098F">
              <w:rPr>
                <w:rFonts w:ascii="Times New Roman" w:hAnsi="Times New Roman" w:cs="Times New Roman"/>
              </w:rPr>
              <w:t>- 2 контейнеров;</w:t>
            </w:r>
          </w:p>
          <w:p w14:paraId="7C60AB53"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- 4 кв.м.;</w:t>
            </w:r>
          </w:p>
          <w:p w14:paraId="23998FA8"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2A69B960" w14:textId="7438700F"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23566C62" w14:textId="342FE59D"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68DA7205" w14:textId="2C887CBF"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5B242BAC" w14:textId="0B267485" w:rsidR="00306061" w:rsidRPr="0011098F" w:rsidRDefault="00306061" w:rsidP="00262D10">
            <w:pPr>
              <w:jc w:val="center"/>
              <w:rPr>
                <w:rFonts w:ascii="Times New Roman" w:hAnsi="Times New Roman" w:cs="Times New Roman"/>
              </w:rPr>
            </w:pPr>
            <w:r>
              <w:rPr>
                <w:rFonts w:ascii="Times New Roman" w:hAnsi="Times New Roman" w:cs="Times New Roman"/>
              </w:rPr>
              <w:t>-</w:t>
            </w:r>
          </w:p>
        </w:tc>
      </w:tr>
      <w:tr w:rsidR="00306061" w:rsidRPr="0011098F" w14:paraId="5CBA54C6" w14:textId="15AC3C2E" w:rsidTr="00042CC1">
        <w:trPr>
          <w:cantSplit/>
          <w:trHeight w:val="276"/>
        </w:trPr>
        <w:tc>
          <w:tcPr>
            <w:tcW w:w="178" w:type="pct"/>
            <w:vAlign w:val="center"/>
          </w:tcPr>
          <w:p w14:paraId="2CE0C645" w14:textId="39A897EE" w:rsidR="00306061" w:rsidRPr="00B70C11" w:rsidRDefault="00306061" w:rsidP="00182E9F">
            <w:pPr>
              <w:jc w:val="center"/>
              <w:rPr>
                <w:rFonts w:ascii="Times New Roman" w:hAnsi="Times New Roman" w:cs="Times New Roman"/>
              </w:rPr>
            </w:pPr>
            <w:r w:rsidRPr="00B70C11">
              <w:rPr>
                <w:rFonts w:ascii="Times New Roman" w:hAnsi="Times New Roman" w:cs="Times New Roman"/>
              </w:rPr>
              <w:t>180</w:t>
            </w:r>
          </w:p>
        </w:tc>
        <w:tc>
          <w:tcPr>
            <w:tcW w:w="674" w:type="pct"/>
            <w:vAlign w:val="center"/>
          </w:tcPr>
          <w:p w14:paraId="4AE0633F" w14:textId="33750F82" w:rsidR="00306061" w:rsidRPr="00B70C11" w:rsidRDefault="00306061" w:rsidP="0011098F">
            <w:pPr>
              <w:jc w:val="both"/>
              <w:rPr>
                <w:rFonts w:ascii="Times New Roman" w:hAnsi="Times New Roman" w:cs="Times New Roman"/>
              </w:rPr>
            </w:pPr>
            <w:r w:rsidRPr="00B70C11">
              <w:rPr>
                <w:rFonts w:ascii="Times New Roman" w:hAnsi="Times New Roman" w:cs="Times New Roman"/>
              </w:rPr>
              <w:t>05:42:000028:666</w:t>
            </w:r>
          </w:p>
          <w:p w14:paraId="1D4C3BA9" w14:textId="77777777" w:rsidR="00306061" w:rsidRPr="00B70C11" w:rsidRDefault="00306061" w:rsidP="0011098F">
            <w:pPr>
              <w:jc w:val="both"/>
              <w:rPr>
                <w:rFonts w:ascii="Times New Roman" w:hAnsi="Times New Roman" w:cs="Times New Roman"/>
              </w:rPr>
            </w:pPr>
            <w:r w:rsidRPr="00B70C11">
              <w:rPr>
                <w:rFonts w:ascii="Times New Roman" w:hAnsi="Times New Roman" w:cs="Times New Roman"/>
              </w:rPr>
              <w:t>ФАД «Кавказ»</w:t>
            </w:r>
          </w:p>
        </w:tc>
        <w:tc>
          <w:tcPr>
            <w:tcW w:w="634" w:type="pct"/>
            <w:vAlign w:val="center"/>
          </w:tcPr>
          <w:p w14:paraId="109978B9" w14:textId="55AD112E" w:rsidR="00306061" w:rsidRPr="0011098F" w:rsidRDefault="00306061" w:rsidP="00B70C11">
            <w:pPr>
              <w:jc w:val="center"/>
              <w:rPr>
                <w:rFonts w:ascii="Times New Roman" w:hAnsi="Times New Roman" w:cs="Times New Roman"/>
              </w:rPr>
            </w:pPr>
            <w:r>
              <w:rPr>
                <w:rFonts w:ascii="Times New Roman" w:hAnsi="Times New Roman" w:cs="Times New Roman"/>
              </w:rPr>
              <w:t>-</w:t>
            </w:r>
          </w:p>
        </w:tc>
        <w:tc>
          <w:tcPr>
            <w:tcW w:w="432" w:type="pct"/>
            <w:vAlign w:val="center"/>
          </w:tcPr>
          <w:p w14:paraId="6AB8F8C4" w14:textId="7466AD18" w:rsidR="00306061" w:rsidRPr="0011098F" w:rsidRDefault="00306061"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7B402D93" w14:textId="0A118C04"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552C73CF" w14:textId="4BD31101" w:rsidR="00306061" w:rsidRPr="0011098F" w:rsidRDefault="00306061" w:rsidP="0011098F">
            <w:pPr>
              <w:jc w:val="both"/>
              <w:rPr>
                <w:rFonts w:ascii="Times New Roman" w:hAnsi="Times New Roman" w:cs="Times New Roman"/>
              </w:rPr>
            </w:pPr>
            <w:r w:rsidRPr="0011098F">
              <w:rPr>
                <w:rFonts w:ascii="Times New Roman" w:hAnsi="Times New Roman" w:cs="Times New Roman"/>
              </w:rPr>
              <w:t>- 3 контейнеров;</w:t>
            </w:r>
          </w:p>
          <w:p w14:paraId="2563A8AA"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- 6 кв.м.;</w:t>
            </w:r>
          </w:p>
          <w:p w14:paraId="7B4A3AC6"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5C229DFA" w14:textId="5D50D095"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297EA392" w14:textId="005EBBCD"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1FFDA1B7" w14:textId="4D574884"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0B8D6A42" w14:textId="2885CDC4" w:rsidR="00306061" w:rsidRPr="0011098F" w:rsidRDefault="00306061" w:rsidP="00262D10">
            <w:pPr>
              <w:jc w:val="center"/>
              <w:rPr>
                <w:rFonts w:ascii="Times New Roman" w:hAnsi="Times New Roman" w:cs="Times New Roman"/>
              </w:rPr>
            </w:pPr>
            <w:r>
              <w:rPr>
                <w:rFonts w:ascii="Times New Roman" w:hAnsi="Times New Roman" w:cs="Times New Roman"/>
              </w:rPr>
              <w:t>-</w:t>
            </w:r>
          </w:p>
        </w:tc>
      </w:tr>
      <w:tr w:rsidR="00306061" w:rsidRPr="0011098F" w14:paraId="7432AC25" w14:textId="4B322CA2" w:rsidTr="00042CC1">
        <w:trPr>
          <w:cantSplit/>
          <w:trHeight w:val="375"/>
        </w:trPr>
        <w:tc>
          <w:tcPr>
            <w:tcW w:w="178" w:type="pct"/>
            <w:vAlign w:val="center"/>
          </w:tcPr>
          <w:p w14:paraId="491B41D8" w14:textId="13D96094" w:rsidR="00306061" w:rsidRPr="00B70C11" w:rsidRDefault="00306061" w:rsidP="00182E9F">
            <w:pPr>
              <w:jc w:val="center"/>
              <w:rPr>
                <w:rFonts w:ascii="Times New Roman" w:hAnsi="Times New Roman" w:cs="Times New Roman"/>
              </w:rPr>
            </w:pPr>
            <w:r w:rsidRPr="00B70C11">
              <w:rPr>
                <w:rFonts w:ascii="Times New Roman" w:hAnsi="Times New Roman" w:cs="Times New Roman"/>
              </w:rPr>
              <w:t>181</w:t>
            </w:r>
          </w:p>
        </w:tc>
        <w:tc>
          <w:tcPr>
            <w:tcW w:w="674" w:type="pct"/>
            <w:vAlign w:val="center"/>
          </w:tcPr>
          <w:p w14:paraId="587EA4A1" w14:textId="462308F4" w:rsidR="00306061" w:rsidRPr="00B70C11" w:rsidRDefault="00306061" w:rsidP="0011098F">
            <w:pPr>
              <w:jc w:val="both"/>
              <w:rPr>
                <w:rFonts w:ascii="Times New Roman" w:hAnsi="Times New Roman" w:cs="Times New Roman"/>
              </w:rPr>
            </w:pPr>
            <w:r w:rsidRPr="00B70C11">
              <w:rPr>
                <w:rFonts w:ascii="Times New Roman" w:hAnsi="Times New Roman" w:cs="Times New Roman"/>
              </w:rPr>
              <w:t>05:42:000073:200</w:t>
            </w:r>
          </w:p>
          <w:p w14:paraId="0D7E868A" w14:textId="77777777" w:rsidR="00306061" w:rsidRPr="00B70C11" w:rsidRDefault="00306061" w:rsidP="0011098F">
            <w:pPr>
              <w:jc w:val="both"/>
              <w:rPr>
                <w:rFonts w:ascii="Times New Roman" w:hAnsi="Times New Roman" w:cs="Times New Roman"/>
              </w:rPr>
            </w:pPr>
            <w:r w:rsidRPr="00B70C11">
              <w:rPr>
                <w:rFonts w:ascii="Times New Roman" w:hAnsi="Times New Roman" w:cs="Times New Roman"/>
              </w:rPr>
              <w:t>ФАД «Кавказ», перед б/з «Триумф»</w:t>
            </w:r>
          </w:p>
        </w:tc>
        <w:tc>
          <w:tcPr>
            <w:tcW w:w="634" w:type="pct"/>
            <w:vAlign w:val="center"/>
          </w:tcPr>
          <w:p w14:paraId="49FC0BA3" w14:textId="6B79058C" w:rsidR="00306061" w:rsidRPr="0011098F" w:rsidRDefault="00306061" w:rsidP="00B70C11">
            <w:pPr>
              <w:jc w:val="center"/>
              <w:rPr>
                <w:rFonts w:ascii="Times New Roman" w:hAnsi="Times New Roman" w:cs="Times New Roman"/>
              </w:rPr>
            </w:pPr>
            <w:r>
              <w:rPr>
                <w:rFonts w:ascii="Times New Roman" w:hAnsi="Times New Roman" w:cs="Times New Roman"/>
              </w:rPr>
              <w:t>-</w:t>
            </w:r>
          </w:p>
        </w:tc>
        <w:tc>
          <w:tcPr>
            <w:tcW w:w="432" w:type="pct"/>
            <w:vAlign w:val="center"/>
          </w:tcPr>
          <w:p w14:paraId="65574C32" w14:textId="2B6247BB" w:rsidR="00306061" w:rsidRPr="0011098F" w:rsidRDefault="00306061"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61C3803A" w14:textId="5E3538F6"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61130E27" w14:textId="682154EA" w:rsidR="00306061" w:rsidRPr="0011098F" w:rsidRDefault="00306061" w:rsidP="0011098F">
            <w:pPr>
              <w:jc w:val="both"/>
              <w:rPr>
                <w:rFonts w:ascii="Times New Roman" w:hAnsi="Times New Roman" w:cs="Times New Roman"/>
              </w:rPr>
            </w:pPr>
            <w:r w:rsidRPr="0011098F">
              <w:rPr>
                <w:rFonts w:ascii="Times New Roman" w:hAnsi="Times New Roman" w:cs="Times New Roman"/>
              </w:rPr>
              <w:t>- 2 контейнеров;</w:t>
            </w:r>
          </w:p>
          <w:p w14:paraId="3312CEE7"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- 4 кв.м.;</w:t>
            </w:r>
          </w:p>
          <w:p w14:paraId="73983A7F"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7D914C7C" w14:textId="3033A9F4"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4D1922D3" w14:textId="490BAFA3"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6EFF7F64" w14:textId="605DCA51"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5EE727B4" w14:textId="092777EB" w:rsidR="00306061" w:rsidRPr="0011098F" w:rsidRDefault="00306061" w:rsidP="00262D10">
            <w:pPr>
              <w:jc w:val="center"/>
              <w:rPr>
                <w:rFonts w:ascii="Times New Roman" w:hAnsi="Times New Roman" w:cs="Times New Roman"/>
              </w:rPr>
            </w:pPr>
            <w:r>
              <w:rPr>
                <w:rFonts w:ascii="Times New Roman" w:hAnsi="Times New Roman" w:cs="Times New Roman"/>
              </w:rPr>
              <w:t>-</w:t>
            </w:r>
          </w:p>
        </w:tc>
      </w:tr>
      <w:tr w:rsidR="00306061" w:rsidRPr="0011098F" w14:paraId="3DFFB55B" w14:textId="64EB10F6" w:rsidTr="00042CC1">
        <w:trPr>
          <w:cantSplit/>
          <w:trHeight w:val="645"/>
        </w:trPr>
        <w:tc>
          <w:tcPr>
            <w:tcW w:w="178" w:type="pct"/>
            <w:vAlign w:val="center"/>
          </w:tcPr>
          <w:p w14:paraId="37E24AB9" w14:textId="155ABC73" w:rsidR="00306061" w:rsidRPr="00B70C11" w:rsidRDefault="00306061" w:rsidP="00182E9F">
            <w:pPr>
              <w:jc w:val="center"/>
              <w:rPr>
                <w:rFonts w:ascii="Times New Roman" w:hAnsi="Times New Roman" w:cs="Times New Roman"/>
              </w:rPr>
            </w:pPr>
            <w:r w:rsidRPr="00B70C11">
              <w:rPr>
                <w:rFonts w:ascii="Times New Roman" w:hAnsi="Times New Roman" w:cs="Times New Roman"/>
              </w:rPr>
              <w:t>182</w:t>
            </w:r>
          </w:p>
        </w:tc>
        <w:tc>
          <w:tcPr>
            <w:tcW w:w="674" w:type="pct"/>
            <w:vAlign w:val="center"/>
          </w:tcPr>
          <w:p w14:paraId="2AF58EEE" w14:textId="35B9E711" w:rsidR="00306061" w:rsidRPr="00B70C11" w:rsidRDefault="00306061" w:rsidP="0011098F">
            <w:pPr>
              <w:jc w:val="both"/>
              <w:rPr>
                <w:rFonts w:ascii="Times New Roman" w:hAnsi="Times New Roman" w:cs="Times New Roman"/>
              </w:rPr>
            </w:pPr>
            <w:r w:rsidRPr="00B70C11">
              <w:rPr>
                <w:rFonts w:ascii="Times New Roman" w:hAnsi="Times New Roman" w:cs="Times New Roman"/>
              </w:rPr>
              <w:t>05:42:000073:201</w:t>
            </w:r>
          </w:p>
          <w:p w14:paraId="29790FBD" w14:textId="77777777" w:rsidR="00306061" w:rsidRPr="00B70C11" w:rsidRDefault="00306061" w:rsidP="0011098F">
            <w:pPr>
              <w:jc w:val="both"/>
              <w:rPr>
                <w:rFonts w:ascii="Times New Roman" w:hAnsi="Times New Roman" w:cs="Times New Roman"/>
              </w:rPr>
            </w:pPr>
            <w:r w:rsidRPr="00B70C11">
              <w:rPr>
                <w:rFonts w:ascii="Times New Roman" w:hAnsi="Times New Roman" w:cs="Times New Roman"/>
              </w:rPr>
              <w:t>ФАД «Кавказ», рядом с кафе «Тарлан»</w:t>
            </w:r>
          </w:p>
        </w:tc>
        <w:tc>
          <w:tcPr>
            <w:tcW w:w="634" w:type="pct"/>
            <w:vAlign w:val="center"/>
          </w:tcPr>
          <w:p w14:paraId="245D7FE2" w14:textId="1CD6C505" w:rsidR="00306061" w:rsidRPr="0011098F" w:rsidRDefault="00306061" w:rsidP="00B70C11">
            <w:pPr>
              <w:jc w:val="center"/>
              <w:rPr>
                <w:rFonts w:ascii="Times New Roman" w:hAnsi="Times New Roman" w:cs="Times New Roman"/>
              </w:rPr>
            </w:pPr>
            <w:r>
              <w:rPr>
                <w:rFonts w:ascii="Times New Roman" w:hAnsi="Times New Roman" w:cs="Times New Roman"/>
              </w:rPr>
              <w:t>-</w:t>
            </w:r>
          </w:p>
        </w:tc>
        <w:tc>
          <w:tcPr>
            <w:tcW w:w="432" w:type="pct"/>
            <w:vAlign w:val="center"/>
          </w:tcPr>
          <w:p w14:paraId="31FFB9C0" w14:textId="1DF3C1E6" w:rsidR="00306061" w:rsidRPr="0011098F" w:rsidRDefault="00306061"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41D3C0E3" w14:textId="3AD72875"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3A85BA84" w14:textId="241B2E81" w:rsidR="00306061" w:rsidRPr="0011098F" w:rsidRDefault="00306061" w:rsidP="0011098F">
            <w:pPr>
              <w:jc w:val="both"/>
              <w:rPr>
                <w:rFonts w:ascii="Times New Roman" w:hAnsi="Times New Roman" w:cs="Times New Roman"/>
              </w:rPr>
            </w:pPr>
            <w:r w:rsidRPr="0011098F">
              <w:rPr>
                <w:rFonts w:ascii="Times New Roman" w:hAnsi="Times New Roman" w:cs="Times New Roman"/>
              </w:rPr>
              <w:t>- 2 контейнеров;</w:t>
            </w:r>
          </w:p>
          <w:p w14:paraId="37512389"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- 4 кв.м.;</w:t>
            </w:r>
          </w:p>
          <w:p w14:paraId="3ECD007B"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3431E931" w14:textId="4A303AD4"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0AA7A988" w14:textId="374DA34B"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2284C801" w14:textId="387E4AA4"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28F68EC7" w14:textId="6002399D" w:rsidR="00306061" w:rsidRPr="0011098F" w:rsidRDefault="00306061" w:rsidP="00262D10">
            <w:pPr>
              <w:jc w:val="center"/>
              <w:rPr>
                <w:rFonts w:ascii="Times New Roman" w:hAnsi="Times New Roman" w:cs="Times New Roman"/>
              </w:rPr>
            </w:pPr>
            <w:r>
              <w:rPr>
                <w:rFonts w:ascii="Times New Roman" w:hAnsi="Times New Roman" w:cs="Times New Roman"/>
              </w:rPr>
              <w:t>-</w:t>
            </w:r>
          </w:p>
        </w:tc>
      </w:tr>
      <w:tr w:rsidR="00306061" w:rsidRPr="0011098F" w14:paraId="025DF2A6" w14:textId="15D020DE" w:rsidTr="00042CC1">
        <w:trPr>
          <w:cantSplit/>
          <w:trHeight w:val="616"/>
        </w:trPr>
        <w:tc>
          <w:tcPr>
            <w:tcW w:w="178" w:type="pct"/>
            <w:vAlign w:val="center"/>
          </w:tcPr>
          <w:p w14:paraId="23375E33" w14:textId="54FC4179" w:rsidR="00306061" w:rsidRPr="00B70C11" w:rsidRDefault="00306061" w:rsidP="00182E9F">
            <w:pPr>
              <w:jc w:val="center"/>
              <w:rPr>
                <w:rFonts w:ascii="Times New Roman" w:hAnsi="Times New Roman" w:cs="Times New Roman"/>
              </w:rPr>
            </w:pPr>
            <w:r w:rsidRPr="00B70C11">
              <w:rPr>
                <w:rFonts w:ascii="Times New Roman" w:hAnsi="Times New Roman" w:cs="Times New Roman"/>
              </w:rPr>
              <w:t>183</w:t>
            </w:r>
          </w:p>
        </w:tc>
        <w:tc>
          <w:tcPr>
            <w:tcW w:w="674" w:type="pct"/>
            <w:vAlign w:val="center"/>
          </w:tcPr>
          <w:p w14:paraId="64B6258D" w14:textId="7F5962FC" w:rsidR="00306061" w:rsidRPr="00B70C11" w:rsidRDefault="00306061" w:rsidP="0011098F">
            <w:pPr>
              <w:jc w:val="both"/>
              <w:rPr>
                <w:rFonts w:ascii="Times New Roman" w:hAnsi="Times New Roman" w:cs="Times New Roman"/>
              </w:rPr>
            </w:pPr>
            <w:r w:rsidRPr="00B70C11">
              <w:rPr>
                <w:rFonts w:ascii="Times New Roman" w:hAnsi="Times New Roman" w:cs="Times New Roman"/>
              </w:rPr>
              <w:t>05:42:000011:985</w:t>
            </w:r>
          </w:p>
          <w:p w14:paraId="3ACB7DBF" w14:textId="77777777" w:rsidR="00306061" w:rsidRPr="00B70C11" w:rsidRDefault="00306061" w:rsidP="0011098F">
            <w:pPr>
              <w:jc w:val="both"/>
              <w:rPr>
                <w:rFonts w:ascii="Times New Roman" w:hAnsi="Times New Roman" w:cs="Times New Roman"/>
              </w:rPr>
            </w:pPr>
            <w:r w:rsidRPr="00B70C11">
              <w:rPr>
                <w:rFonts w:ascii="Times New Roman" w:hAnsi="Times New Roman" w:cs="Times New Roman"/>
              </w:rPr>
              <w:t>ФАД «Кавказ»</w:t>
            </w:r>
          </w:p>
        </w:tc>
        <w:tc>
          <w:tcPr>
            <w:tcW w:w="634" w:type="pct"/>
            <w:vAlign w:val="center"/>
          </w:tcPr>
          <w:p w14:paraId="2BA3D4F7" w14:textId="76511FB7" w:rsidR="00306061" w:rsidRPr="0011098F" w:rsidRDefault="00306061" w:rsidP="00B70C11">
            <w:pPr>
              <w:jc w:val="center"/>
              <w:rPr>
                <w:rFonts w:ascii="Times New Roman" w:hAnsi="Times New Roman" w:cs="Times New Roman"/>
              </w:rPr>
            </w:pPr>
            <w:r>
              <w:rPr>
                <w:rFonts w:ascii="Times New Roman" w:hAnsi="Times New Roman" w:cs="Times New Roman"/>
              </w:rPr>
              <w:t>-</w:t>
            </w:r>
          </w:p>
        </w:tc>
        <w:tc>
          <w:tcPr>
            <w:tcW w:w="432" w:type="pct"/>
            <w:vAlign w:val="center"/>
          </w:tcPr>
          <w:p w14:paraId="472DD3A2" w14:textId="07D1FD6C" w:rsidR="00306061" w:rsidRPr="0011098F" w:rsidRDefault="00306061"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33DE4A77" w14:textId="6B37EA57"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441CC7C4" w14:textId="739B9CE1" w:rsidR="00306061" w:rsidRPr="0011098F" w:rsidRDefault="00306061" w:rsidP="0011098F">
            <w:pPr>
              <w:jc w:val="both"/>
              <w:rPr>
                <w:rFonts w:ascii="Times New Roman" w:hAnsi="Times New Roman" w:cs="Times New Roman"/>
              </w:rPr>
            </w:pPr>
            <w:r w:rsidRPr="0011098F">
              <w:rPr>
                <w:rFonts w:ascii="Times New Roman" w:hAnsi="Times New Roman" w:cs="Times New Roman"/>
              </w:rPr>
              <w:t>- 4 контейнеров;</w:t>
            </w:r>
          </w:p>
          <w:p w14:paraId="1F2882D8"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- 8 кв.м.;</w:t>
            </w:r>
          </w:p>
          <w:p w14:paraId="70306DBC"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1BED83A4" w14:textId="5069132D"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1E23074A" w14:textId="6A1188B3"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30EE472B" w14:textId="3DB635AF"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6C899D71" w14:textId="123661AE" w:rsidR="00306061" w:rsidRPr="0011098F" w:rsidRDefault="00306061" w:rsidP="00262D10">
            <w:pPr>
              <w:jc w:val="center"/>
              <w:rPr>
                <w:rFonts w:ascii="Times New Roman" w:hAnsi="Times New Roman" w:cs="Times New Roman"/>
              </w:rPr>
            </w:pPr>
            <w:r>
              <w:rPr>
                <w:rFonts w:ascii="Times New Roman" w:hAnsi="Times New Roman" w:cs="Times New Roman"/>
              </w:rPr>
              <w:t>-</w:t>
            </w:r>
          </w:p>
        </w:tc>
      </w:tr>
      <w:tr w:rsidR="00306061" w:rsidRPr="0011098F" w14:paraId="1ABB8E32" w14:textId="7669EC1D" w:rsidTr="00042CC1">
        <w:trPr>
          <w:cantSplit/>
          <w:trHeight w:val="716"/>
        </w:trPr>
        <w:tc>
          <w:tcPr>
            <w:tcW w:w="178" w:type="pct"/>
            <w:vAlign w:val="center"/>
          </w:tcPr>
          <w:p w14:paraId="246D43D7" w14:textId="6C68938C" w:rsidR="00306061" w:rsidRPr="00B70C11" w:rsidRDefault="00306061" w:rsidP="00182E9F">
            <w:pPr>
              <w:jc w:val="center"/>
              <w:rPr>
                <w:rFonts w:ascii="Times New Roman" w:hAnsi="Times New Roman" w:cs="Times New Roman"/>
              </w:rPr>
            </w:pPr>
            <w:r w:rsidRPr="00B70C11">
              <w:rPr>
                <w:rFonts w:ascii="Times New Roman" w:hAnsi="Times New Roman" w:cs="Times New Roman"/>
              </w:rPr>
              <w:t>184</w:t>
            </w:r>
          </w:p>
        </w:tc>
        <w:tc>
          <w:tcPr>
            <w:tcW w:w="674" w:type="pct"/>
            <w:vAlign w:val="center"/>
          </w:tcPr>
          <w:p w14:paraId="51C82B0E" w14:textId="1E259FB9" w:rsidR="00306061" w:rsidRPr="00B70C11" w:rsidRDefault="00306061" w:rsidP="0011098F">
            <w:pPr>
              <w:jc w:val="both"/>
              <w:rPr>
                <w:rFonts w:ascii="Times New Roman" w:hAnsi="Times New Roman" w:cs="Times New Roman"/>
              </w:rPr>
            </w:pPr>
            <w:r w:rsidRPr="00B70C11">
              <w:rPr>
                <w:rFonts w:ascii="Times New Roman" w:hAnsi="Times New Roman" w:cs="Times New Roman"/>
              </w:rPr>
              <w:t>05:42:000011:984</w:t>
            </w:r>
          </w:p>
          <w:p w14:paraId="072886EA" w14:textId="77777777" w:rsidR="00306061" w:rsidRPr="00B70C11" w:rsidRDefault="00306061" w:rsidP="0011098F">
            <w:pPr>
              <w:jc w:val="both"/>
              <w:rPr>
                <w:rFonts w:ascii="Times New Roman" w:hAnsi="Times New Roman" w:cs="Times New Roman"/>
              </w:rPr>
            </w:pPr>
            <w:r w:rsidRPr="00B70C11">
              <w:rPr>
                <w:rFonts w:ascii="Times New Roman" w:hAnsi="Times New Roman" w:cs="Times New Roman"/>
              </w:rPr>
              <w:t>ФАД «Кавказ», у съезда по улице Аваин-булаг</w:t>
            </w:r>
          </w:p>
        </w:tc>
        <w:tc>
          <w:tcPr>
            <w:tcW w:w="634" w:type="pct"/>
            <w:vAlign w:val="center"/>
          </w:tcPr>
          <w:p w14:paraId="38CC75C8" w14:textId="213A9396" w:rsidR="00306061" w:rsidRPr="0011098F" w:rsidRDefault="00306061" w:rsidP="00B70C11">
            <w:pPr>
              <w:jc w:val="center"/>
              <w:rPr>
                <w:rFonts w:ascii="Times New Roman" w:hAnsi="Times New Roman" w:cs="Times New Roman"/>
              </w:rPr>
            </w:pPr>
            <w:r>
              <w:rPr>
                <w:rFonts w:ascii="Times New Roman" w:hAnsi="Times New Roman" w:cs="Times New Roman"/>
              </w:rPr>
              <w:t>-</w:t>
            </w:r>
          </w:p>
        </w:tc>
        <w:tc>
          <w:tcPr>
            <w:tcW w:w="432" w:type="pct"/>
            <w:vAlign w:val="center"/>
          </w:tcPr>
          <w:p w14:paraId="16CF4B08" w14:textId="03DB1C1B" w:rsidR="00306061" w:rsidRPr="0011098F" w:rsidRDefault="00306061"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0F872F25" w14:textId="5B2603A4"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297E2F6D" w14:textId="71DB9244" w:rsidR="00306061" w:rsidRPr="0011098F" w:rsidRDefault="00306061" w:rsidP="0011098F">
            <w:pPr>
              <w:jc w:val="both"/>
              <w:rPr>
                <w:rFonts w:ascii="Times New Roman" w:hAnsi="Times New Roman" w:cs="Times New Roman"/>
              </w:rPr>
            </w:pPr>
            <w:r w:rsidRPr="0011098F">
              <w:rPr>
                <w:rFonts w:ascii="Times New Roman" w:hAnsi="Times New Roman" w:cs="Times New Roman"/>
              </w:rPr>
              <w:t>- 4 контейнеров;</w:t>
            </w:r>
          </w:p>
          <w:p w14:paraId="68EE20F1"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- 8 кв.м.;</w:t>
            </w:r>
          </w:p>
          <w:p w14:paraId="1272AE2C"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06227C12" w14:textId="4B4E014A"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3C409B3F" w14:textId="0A944CC0"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18CCCC32" w14:textId="7651258F"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5893FC4F" w14:textId="221AC78D" w:rsidR="00306061" w:rsidRPr="0011098F" w:rsidRDefault="00306061" w:rsidP="00262D10">
            <w:pPr>
              <w:jc w:val="center"/>
              <w:rPr>
                <w:rFonts w:ascii="Times New Roman" w:hAnsi="Times New Roman" w:cs="Times New Roman"/>
              </w:rPr>
            </w:pPr>
            <w:r>
              <w:rPr>
                <w:rFonts w:ascii="Times New Roman" w:hAnsi="Times New Roman" w:cs="Times New Roman"/>
              </w:rPr>
              <w:t>-</w:t>
            </w:r>
          </w:p>
        </w:tc>
      </w:tr>
      <w:tr w:rsidR="00306061" w:rsidRPr="0011098F" w14:paraId="1ACD2F64" w14:textId="40435291" w:rsidTr="00042CC1">
        <w:trPr>
          <w:cantSplit/>
          <w:trHeight w:val="688"/>
        </w:trPr>
        <w:tc>
          <w:tcPr>
            <w:tcW w:w="178" w:type="pct"/>
            <w:vAlign w:val="center"/>
          </w:tcPr>
          <w:p w14:paraId="6A5174DD" w14:textId="02F164D7" w:rsidR="00306061" w:rsidRPr="00B70C11" w:rsidRDefault="00306061" w:rsidP="00182E9F">
            <w:pPr>
              <w:jc w:val="center"/>
              <w:rPr>
                <w:rFonts w:ascii="Times New Roman" w:hAnsi="Times New Roman" w:cs="Times New Roman"/>
              </w:rPr>
            </w:pPr>
            <w:r w:rsidRPr="00B70C11">
              <w:rPr>
                <w:rFonts w:ascii="Times New Roman" w:hAnsi="Times New Roman" w:cs="Times New Roman"/>
              </w:rPr>
              <w:t>185</w:t>
            </w:r>
          </w:p>
        </w:tc>
        <w:tc>
          <w:tcPr>
            <w:tcW w:w="674" w:type="pct"/>
            <w:vAlign w:val="center"/>
          </w:tcPr>
          <w:p w14:paraId="5C070024" w14:textId="0ED05B76" w:rsidR="00306061" w:rsidRPr="00B70C11" w:rsidRDefault="00306061" w:rsidP="0011098F">
            <w:pPr>
              <w:jc w:val="both"/>
              <w:rPr>
                <w:rFonts w:ascii="Times New Roman" w:hAnsi="Times New Roman" w:cs="Times New Roman"/>
              </w:rPr>
            </w:pPr>
            <w:r w:rsidRPr="00B70C11">
              <w:rPr>
                <w:rFonts w:ascii="Times New Roman" w:hAnsi="Times New Roman" w:cs="Times New Roman"/>
              </w:rPr>
              <w:t>05:42:000011:986</w:t>
            </w:r>
          </w:p>
          <w:p w14:paraId="139D3FF8" w14:textId="77777777" w:rsidR="00306061" w:rsidRPr="00B70C11" w:rsidRDefault="00306061" w:rsidP="0011098F">
            <w:pPr>
              <w:jc w:val="both"/>
              <w:rPr>
                <w:rFonts w:ascii="Times New Roman" w:hAnsi="Times New Roman" w:cs="Times New Roman"/>
              </w:rPr>
            </w:pPr>
            <w:r w:rsidRPr="00B70C11">
              <w:rPr>
                <w:rFonts w:ascii="Times New Roman" w:hAnsi="Times New Roman" w:cs="Times New Roman"/>
              </w:rPr>
              <w:t>ФАД «Кавказ», у съезда на асфальтово-бетонный завод</w:t>
            </w:r>
          </w:p>
        </w:tc>
        <w:tc>
          <w:tcPr>
            <w:tcW w:w="634" w:type="pct"/>
            <w:vAlign w:val="center"/>
          </w:tcPr>
          <w:p w14:paraId="12ABCD3C" w14:textId="5F3CAEBE" w:rsidR="00306061" w:rsidRPr="0011098F" w:rsidRDefault="00306061" w:rsidP="00B70C11">
            <w:pPr>
              <w:jc w:val="center"/>
              <w:rPr>
                <w:rFonts w:ascii="Times New Roman" w:hAnsi="Times New Roman" w:cs="Times New Roman"/>
              </w:rPr>
            </w:pPr>
            <w:r>
              <w:rPr>
                <w:rFonts w:ascii="Times New Roman" w:hAnsi="Times New Roman" w:cs="Times New Roman"/>
              </w:rPr>
              <w:t>-</w:t>
            </w:r>
          </w:p>
        </w:tc>
        <w:tc>
          <w:tcPr>
            <w:tcW w:w="432" w:type="pct"/>
            <w:vAlign w:val="center"/>
          </w:tcPr>
          <w:p w14:paraId="63ED3CDA" w14:textId="5DB1AA32" w:rsidR="00306061" w:rsidRPr="0011098F" w:rsidRDefault="00306061"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37682432" w14:textId="5C66841E"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1F447108" w14:textId="50285C42" w:rsidR="00306061" w:rsidRPr="0011098F" w:rsidRDefault="00306061" w:rsidP="0011098F">
            <w:pPr>
              <w:jc w:val="both"/>
              <w:rPr>
                <w:rFonts w:ascii="Times New Roman" w:hAnsi="Times New Roman" w:cs="Times New Roman"/>
              </w:rPr>
            </w:pPr>
            <w:r w:rsidRPr="0011098F">
              <w:rPr>
                <w:rFonts w:ascii="Times New Roman" w:hAnsi="Times New Roman" w:cs="Times New Roman"/>
              </w:rPr>
              <w:t>- 1 контейнеров;</w:t>
            </w:r>
          </w:p>
          <w:p w14:paraId="1FB100B9"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- 3 кв.м.;</w:t>
            </w:r>
          </w:p>
          <w:p w14:paraId="64757140"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0243B952" w14:textId="78663593"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65B159E6" w14:textId="042241F1"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4FA24454" w14:textId="31485FA4"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71C365C8" w14:textId="4089ED0C" w:rsidR="00306061" w:rsidRPr="0011098F" w:rsidRDefault="00306061" w:rsidP="00262D10">
            <w:pPr>
              <w:jc w:val="center"/>
              <w:rPr>
                <w:rFonts w:ascii="Times New Roman" w:hAnsi="Times New Roman" w:cs="Times New Roman"/>
              </w:rPr>
            </w:pPr>
            <w:r>
              <w:rPr>
                <w:rFonts w:ascii="Times New Roman" w:hAnsi="Times New Roman" w:cs="Times New Roman"/>
              </w:rPr>
              <w:t>-</w:t>
            </w:r>
          </w:p>
        </w:tc>
      </w:tr>
      <w:tr w:rsidR="00306061" w:rsidRPr="0011098F" w14:paraId="59FA4F95" w14:textId="70249314" w:rsidTr="00042CC1">
        <w:trPr>
          <w:cantSplit/>
          <w:trHeight w:val="408"/>
        </w:trPr>
        <w:tc>
          <w:tcPr>
            <w:tcW w:w="178" w:type="pct"/>
            <w:vAlign w:val="center"/>
          </w:tcPr>
          <w:p w14:paraId="7809F3D3" w14:textId="01B62CB4" w:rsidR="00306061" w:rsidRPr="00B70C11" w:rsidRDefault="00306061" w:rsidP="00182E9F">
            <w:pPr>
              <w:jc w:val="center"/>
              <w:rPr>
                <w:rFonts w:ascii="Times New Roman" w:hAnsi="Times New Roman" w:cs="Times New Roman"/>
              </w:rPr>
            </w:pPr>
            <w:r w:rsidRPr="00B70C11">
              <w:rPr>
                <w:rFonts w:ascii="Times New Roman" w:hAnsi="Times New Roman" w:cs="Times New Roman"/>
              </w:rPr>
              <w:t>186</w:t>
            </w:r>
          </w:p>
        </w:tc>
        <w:tc>
          <w:tcPr>
            <w:tcW w:w="674" w:type="pct"/>
            <w:vAlign w:val="center"/>
          </w:tcPr>
          <w:p w14:paraId="28320850" w14:textId="51FD2890" w:rsidR="00306061" w:rsidRPr="00B70C11" w:rsidRDefault="00306061" w:rsidP="0011098F">
            <w:pPr>
              <w:jc w:val="both"/>
              <w:rPr>
                <w:rFonts w:ascii="Times New Roman" w:hAnsi="Times New Roman" w:cs="Times New Roman"/>
              </w:rPr>
            </w:pPr>
            <w:r w:rsidRPr="00B70C11">
              <w:rPr>
                <w:rFonts w:ascii="Times New Roman" w:hAnsi="Times New Roman" w:cs="Times New Roman"/>
              </w:rPr>
              <w:t>05:42:000037:543</w:t>
            </w:r>
          </w:p>
          <w:p w14:paraId="22759EC2" w14:textId="77777777" w:rsidR="00306061" w:rsidRPr="00B70C11" w:rsidRDefault="00306061" w:rsidP="0011098F">
            <w:pPr>
              <w:jc w:val="both"/>
              <w:rPr>
                <w:rFonts w:ascii="Times New Roman" w:hAnsi="Times New Roman" w:cs="Times New Roman"/>
              </w:rPr>
            </w:pPr>
            <w:r w:rsidRPr="00B70C11">
              <w:rPr>
                <w:rFonts w:ascii="Times New Roman" w:hAnsi="Times New Roman" w:cs="Times New Roman"/>
              </w:rPr>
              <w:t>ФАД «Кавказ» район кафе «Гурман»</w:t>
            </w:r>
          </w:p>
        </w:tc>
        <w:tc>
          <w:tcPr>
            <w:tcW w:w="634" w:type="pct"/>
            <w:vAlign w:val="center"/>
          </w:tcPr>
          <w:p w14:paraId="15584D13" w14:textId="36089347" w:rsidR="00306061" w:rsidRPr="0011098F" w:rsidRDefault="00306061" w:rsidP="00B70C11">
            <w:pPr>
              <w:jc w:val="center"/>
              <w:rPr>
                <w:rFonts w:ascii="Times New Roman" w:hAnsi="Times New Roman" w:cs="Times New Roman"/>
              </w:rPr>
            </w:pPr>
            <w:r>
              <w:rPr>
                <w:rFonts w:ascii="Times New Roman" w:hAnsi="Times New Roman" w:cs="Times New Roman"/>
              </w:rPr>
              <w:t>-</w:t>
            </w:r>
          </w:p>
        </w:tc>
        <w:tc>
          <w:tcPr>
            <w:tcW w:w="432" w:type="pct"/>
            <w:vAlign w:val="center"/>
          </w:tcPr>
          <w:p w14:paraId="77918826" w14:textId="0206E5FC" w:rsidR="00306061" w:rsidRPr="0011098F" w:rsidRDefault="00306061"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36CAA92C" w14:textId="63E74F0F"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25210721" w14:textId="3141724C" w:rsidR="00306061" w:rsidRPr="0011098F" w:rsidRDefault="00306061" w:rsidP="0011098F">
            <w:pPr>
              <w:jc w:val="both"/>
              <w:rPr>
                <w:rFonts w:ascii="Times New Roman" w:hAnsi="Times New Roman" w:cs="Times New Roman"/>
              </w:rPr>
            </w:pPr>
            <w:r w:rsidRPr="0011098F">
              <w:rPr>
                <w:rFonts w:ascii="Times New Roman" w:hAnsi="Times New Roman" w:cs="Times New Roman"/>
              </w:rPr>
              <w:t>- 2 контейнеров;</w:t>
            </w:r>
          </w:p>
          <w:p w14:paraId="7F1B310F"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- 4 кв.м.;</w:t>
            </w:r>
          </w:p>
          <w:p w14:paraId="513615DE"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73AB8CB5" w14:textId="0657B05E"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3117ED6A" w14:textId="6D15B2CE"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48CA2646" w14:textId="74796C90"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462B55FC" w14:textId="7146C785" w:rsidR="00306061" w:rsidRPr="0011098F" w:rsidRDefault="00306061" w:rsidP="00262D10">
            <w:pPr>
              <w:jc w:val="center"/>
              <w:rPr>
                <w:rFonts w:ascii="Times New Roman" w:hAnsi="Times New Roman" w:cs="Times New Roman"/>
              </w:rPr>
            </w:pPr>
            <w:r>
              <w:rPr>
                <w:rFonts w:ascii="Times New Roman" w:hAnsi="Times New Roman" w:cs="Times New Roman"/>
              </w:rPr>
              <w:t>-</w:t>
            </w:r>
          </w:p>
        </w:tc>
      </w:tr>
      <w:tr w:rsidR="00306061" w:rsidRPr="0011098F" w14:paraId="43F8A8DC" w14:textId="078E77CC" w:rsidTr="00042CC1">
        <w:trPr>
          <w:cantSplit/>
          <w:trHeight w:val="266"/>
        </w:trPr>
        <w:tc>
          <w:tcPr>
            <w:tcW w:w="178" w:type="pct"/>
            <w:vMerge w:val="restart"/>
            <w:vAlign w:val="center"/>
          </w:tcPr>
          <w:p w14:paraId="7FF3C9F5" w14:textId="467A4BC9" w:rsidR="00306061" w:rsidRPr="0011098F" w:rsidRDefault="00306061" w:rsidP="00182E9F">
            <w:pPr>
              <w:jc w:val="center"/>
              <w:rPr>
                <w:rFonts w:ascii="Times New Roman" w:hAnsi="Times New Roman" w:cs="Times New Roman"/>
              </w:rPr>
            </w:pPr>
            <w:r>
              <w:rPr>
                <w:rFonts w:ascii="Times New Roman" w:hAnsi="Times New Roman" w:cs="Times New Roman"/>
              </w:rPr>
              <w:t>187</w:t>
            </w:r>
          </w:p>
        </w:tc>
        <w:tc>
          <w:tcPr>
            <w:tcW w:w="674" w:type="pct"/>
            <w:vMerge w:val="restart"/>
            <w:vAlign w:val="center"/>
          </w:tcPr>
          <w:p w14:paraId="149623D8" w14:textId="30DBEBDA" w:rsidR="00306061" w:rsidRPr="0011098F" w:rsidRDefault="00306061" w:rsidP="0011098F">
            <w:pPr>
              <w:jc w:val="both"/>
              <w:rPr>
                <w:rFonts w:ascii="Times New Roman" w:hAnsi="Times New Roman" w:cs="Times New Roman"/>
              </w:rPr>
            </w:pPr>
            <w:r w:rsidRPr="0011098F">
              <w:rPr>
                <w:rFonts w:ascii="Times New Roman" w:hAnsi="Times New Roman" w:cs="Times New Roman"/>
              </w:rPr>
              <w:t>05:42:000026:1768</w:t>
            </w:r>
          </w:p>
          <w:p w14:paraId="5EE9CD70"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xml:space="preserve">улица Ленина у </w:t>
            </w:r>
            <w:r w:rsidRPr="0011098F">
              <w:rPr>
                <w:rFonts w:ascii="Times New Roman" w:hAnsi="Times New Roman" w:cs="Times New Roman"/>
              </w:rPr>
              <w:lastRenderedPageBreak/>
              <w:t>арки «Дубары-капы»</w:t>
            </w:r>
          </w:p>
        </w:tc>
        <w:tc>
          <w:tcPr>
            <w:tcW w:w="634" w:type="pct"/>
            <w:vAlign w:val="center"/>
          </w:tcPr>
          <w:p w14:paraId="4A7B35D3" w14:textId="3918276E" w:rsidR="00306061" w:rsidRPr="0011098F" w:rsidRDefault="00306061" w:rsidP="0011098F">
            <w:pPr>
              <w:jc w:val="both"/>
              <w:rPr>
                <w:rFonts w:ascii="Times New Roman" w:hAnsi="Times New Roman" w:cs="Times New Roman"/>
              </w:rPr>
            </w:pPr>
            <w:r w:rsidRPr="0011098F">
              <w:rPr>
                <w:rFonts w:ascii="Times New Roman" w:hAnsi="Times New Roman" w:cs="Times New Roman"/>
              </w:rPr>
              <w:lastRenderedPageBreak/>
              <w:t>улица Ленина, д. 4</w:t>
            </w:r>
          </w:p>
        </w:tc>
        <w:tc>
          <w:tcPr>
            <w:tcW w:w="432" w:type="pct"/>
            <w:vAlign w:val="center"/>
          </w:tcPr>
          <w:p w14:paraId="73CCCE52" w14:textId="77777777" w:rsidR="00306061" w:rsidRPr="0011098F" w:rsidRDefault="00306061" w:rsidP="0011098F">
            <w:pPr>
              <w:jc w:val="center"/>
              <w:rPr>
                <w:rFonts w:ascii="Times New Roman" w:hAnsi="Times New Roman" w:cs="Times New Roman"/>
              </w:rPr>
            </w:pPr>
            <w:r w:rsidRPr="0011098F">
              <w:rPr>
                <w:rFonts w:ascii="Times New Roman" w:hAnsi="Times New Roman" w:cs="Times New Roman"/>
              </w:rPr>
              <w:t>180</w:t>
            </w:r>
          </w:p>
        </w:tc>
        <w:tc>
          <w:tcPr>
            <w:tcW w:w="341" w:type="pct"/>
            <w:vAlign w:val="center"/>
          </w:tcPr>
          <w:p w14:paraId="0EB270A8" w14:textId="6F8CAE94" w:rsidR="00306061" w:rsidRPr="0011098F" w:rsidRDefault="00AC0D7B" w:rsidP="00262D10">
            <w:pPr>
              <w:jc w:val="center"/>
              <w:rPr>
                <w:rFonts w:ascii="Times New Roman" w:hAnsi="Times New Roman" w:cs="Times New Roman"/>
              </w:rPr>
            </w:pPr>
            <w:r>
              <w:rPr>
                <w:rFonts w:ascii="Times New Roman" w:hAnsi="Times New Roman" w:cs="Times New Roman"/>
              </w:rPr>
              <w:t>190</w:t>
            </w:r>
          </w:p>
        </w:tc>
        <w:tc>
          <w:tcPr>
            <w:tcW w:w="626" w:type="pct"/>
            <w:vMerge w:val="restart"/>
            <w:vAlign w:val="center"/>
          </w:tcPr>
          <w:p w14:paraId="1314047F" w14:textId="17C8D57A" w:rsidR="00306061" w:rsidRPr="0011098F" w:rsidRDefault="00306061" w:rsidP="0011098F">
            <w:pPr>
              <w:jc w:val="both"/>
              <w:rPr>
                <w:rFonts w:ascii="Times New Roman" w:hAnsi="Times New Roman" w:cs="Times New Roman"/>
              </w:rPr>
            </w:pPr>
            <w:r w:rsidRPr="0011098F">
              <w:rPr>
                <w:rFonts w:ascii="Times New Roman" w:hAnsi="Times New Roman" w:cs="Times New Roman"/>
              </w:rPr>
              <w:t>- 3 контейнеров;</w:t>
            </w:r>
          </w:p>
          <w:p w14:paraId="01FD3469"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- 7 кв.м.;</w:t>
            </w:r>
          </w:p>
          <w:p w14:paraId="69D0636E"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lastRenderedPageBreak/>
              <w:t>- твердое покрытие.</w:t>
            </w:r>
          </w:p>
        </w:tc>
        <w:tc>
          <w:tcPr>
            <w:tcW w:w="563" w:type="pct"/>
            <w:vMerge w:val="restart"/>
            <w:vAlign w:val="center"/>
          </w:tcPr>
          <w:p w14:paraId="56359CBD" w14:textId="749E1CA5" w:rsidR="00306061" w:rsidRPr="0011098F" w:rsidRDefault="00AC0D7B" w:rsidP="00F33925">
            <w:pPr>
              <w:jc w:val="center"/>
              <w:rPr>
                <w:rFonts w:ascii="Times New Roman" w:hAnsi="Times New Roman" w:cs="Times New Roman"/>
              </w:rPr>
            </w:pPr>
            <w:r>
              <w:rPr>
                <w:rFonts w:ascii="Times New Roman" w:hAnsi="Times New Roman" w:cs="Times New Roman"/>
              </w:rPr>
              <w:lastRenderedPageBreak/>
              <w:t>47,19</w:t>
            </w:r>
          </w:p>
        </w:tc>
        <w:tc>
          <w:tcPr>
            <w:tcW w:w="494" w:type="pct"/>
            <w:vMerge w:val="restart"/>
            <w:vAlign w:val="center"/>
          </w:tcPr>
          <w:p w14:paraId="3ED3246C" w14:textId="70BDDEA6" w:rsidR="00306061" w:rsidRPr="0011098F" w:rsidRDefault="00AC0D7B" w:rsidP="00F33925">
            <w:pPr>
              <w:jc w:val="center"/>
              <w:rPr>
                <w:rFonts w:ascii="Times New Roman" w:hAnsi="Times New Roman" w:cs="Times New Roman"/>
              </w:rPr>
            </w:pPr>
            <w:r>
              <w:rPr>
                <w:rFonts w:ascii="Times New Roman" w:hAnsi="Times New Roman" w:cs="Times New Roman"/>
              </w:rPr>
              <w:t>3</w:t>
            </w:r>
          </w:p>
        </w:tc>
        <w:tc>
          <w:tcPr>
            <w:tcW w:w="563" w:type="pct"/>
            <w:vMerge w:val="restart"/>
            <w:vAlign w:val="center"/>
          </w:tcPr>
          <w:p w14:paraId="27F3FD3B" w14:textId="3F13781F" w:rsidR="00306061" w:rsidRPr="0011098F" w:rsidRDefault="00AC0D7B" w:rsidP="00262D10">
            <w:pPr>
              <w:jc w:val="center"/>
              <w:rPr>
                <w:rFonts w:ascii="Times New Roman" w:hAnsi="Times New Roman" w:cs="Times New Roman"/>
              </w:rPr>
            </w:pPr>
            <w:r>
              <w:rPr>
                <w:rFonts w:ascii="Times New Roman" w:hAnsi="Times New Roman" w:cs="Times New Roman"/>
              </w:rPr>
              <w:t>45,89</w:t>
            </w:r>
          </w:p>
        </w:tc>
        <w:tc>
          <w:tcPr>
            <w:tcW w:w="494" w:type="pct"/>
            <w:vMerge w:val="restart"/>
            <w:vAlign w:val="center"/>
          </w:tcPr>
          <w:p w14:paraId="7F967904" w14:textId="68F413CD" w:rsidR="00306061" w:rsidRPr="0011098F" w:rsidRDefault="00AC0D7B" w:rsidP="00262D10">
            <w:pPr>
              <w:jc w:val="center"/>
              <w:rPr>
                <w:rFonts w:ascii="Times New Roman" w:hAnsi="Times New Roman" w:cs="Times New Roman"/>
              </w:rPr>
            </w:pPr>
            <w:r>
              <w:rPr>
                <w:rFonts w:ascii="Times New Roman" w:hAnsi="Times New Roman" w:cs="Times New Roman"/>
              </w:rPr>
              <w:t>3</w:t>
            </w:r>
          </w:p>
        </w:tc>
      </w:tr>
      <w:tr w:rsidR="00306061" w:rsidRPr="0011098F" w14:paraId="31AE758B" w14:textId="77777777" w:rsidTr="00042CC1">
        <w:trPr>
          <w:cantSplit/>
          <w:trHeight w:val="224"/>
        </w:trPr>
        <w:tc>
          <w:tcPr>
            <w:tcW w:w="178" w:type="pct"/>
            <w:vMerge/>
            <w:vAlign w:val="center"/>
          </w:tcPr>
          <w:p w14:paraId="19AE9100" w14:textId="77777777" w:rsidR="00306061" w:rsidRDefault="00306061" w:rsidP="00182E9F">
            <w:pPr>
              <w:jc w:val="center"/>
              <w:rPr>
                <w:rFonts w:ascii="Times New Roman" w:hAnsi="Times New Roman" w:cs="Times New Roman"/>
              </w:rPr>
            </w:pPr>
          </w:p>
        </w:tc>
        <w:tc>
          <w:tcPr>
            <w:tcW w:w="674" w:type="pct"/>
            <w:vMerge/>
            <w:vAlign w:val="center"/>
          </w:tcPr>
          <w:p w14:paraId="58FD6D4A" w14:textId="77777777" w:rsidR="00306061" w:rsidRPr="0011098F" w:rsidRDefault="00306061" w:rsidP="0011098F">
            <w:pPr>
              <w:jc w:val="both"/>
              <w:rPr>
                <w:rFonts w:ascii="Times New Roman" w:hAnsi="Times New Roman" w:cs="Times New Roman"/>
              </w:rPr>
            </w:pPr>
          </w:p>
        </w:tc>
        <w:tc>
          <w:tcPr>
            <w:tcW w:w="634" w:type="pct"/>
            <w:vAlign w:val="center"/>
          </w:tcPr>
          <w:p w14:paraId="0D5683E1" w14:textId="60C3668E" w:rsidR="00306061" w:rsidRPr="0011098F" w:rsidRDefault="00AC0D7B" w:rsidP="0011098F">
            <w:pPr>
              <w:jc w:val="both"/>
              <w:rPr>
                <w:rFonts w:ascii="Times New Roman" w:hAnsi="Times New Roman" w:cs="Times New Roman"/>
              </w:rPr>
            </w:pPr>
            <w:r>
              <w:rPr>
                <w:rFonts w:ascii="Times New Roman" w:hAnsi="Times New Roman" w:cs="Times New Roman"/>
              </w:rPr>
              <w:t>улица Пугина, д. 4</w:t>
            </w:r>
          </w:p>
        </w:tc>
        <w:tc>
          <w:tcPr>
            <w:tcW w:w="432" w:type="pct"/>
            <w:vAlign w:val="center"/>
          </w:tcPr>
          <w:p w14:paraId="4B0E19F7" w14:textId="43424142" w:rsidR="00306061" w:rsidRPr="0011098F" w:rsidRDefault="00AC0D7B" w:rsidP="0011098F">
            <w:pPr>
              <w:jc w:val="center"/>
              <w:rPr>
                <w:rFonts w:ascii="Times New Roman" w:hAnsi="Times New Roman" w:cs="Times New Roman"/>
              </w:rPr>
            </w:pPr>
            <w:r>
              <w:rPr>
                <w:rFonts w:ascii="Times New Roman" w:hAnsi="Times New Roman" w:cs="Times New Roman"/>
              </w:rPr>
              <w:t>37</w:t>
            </w:r>
          </w:p>
        </w:tc>
        <w:tc>
          <w:tcPr>
            <w:tcW w:w="341" w:type="pct"/>
            <w:vAlign w:val="center"/>
          </w:tcPr>
          <w:p w14:paraId="770700A7" w14:textId="1CB89083" w:rsidR="00306061" w:rsidRPr="0011098F" w:rsidRDefault="00AC0D7B" w:rsidP="00262D10">
            <w:pPr>
              <w:jc w:val="center"/>
              <w:rPr>
                <w:rFonts w:ascii="Times New Roman" w:hAnsi="Times New Roman" w:cs="Times New Roman"/>
              </w:rPr>
            </w:pPr>
            <w:r>
              <w:rPr>
                <w:rFonts w:ascii="Times New Roman" w:hAnsi="Times New Roman" w:cs="Times New Roman"/>
              </w:rPr>
              <w:t>21</w:t>
            </w:r>
          </w:p>
        </w:tc>
        <w:tc>
          <w:tcPr>
            <w:tcW w:w="626" w:type="pct"/>
            <w:vMerge/>
            <w:vAlign w:val="center"/>
          </w:tcPr>
          <w:p w14:paraId="62B10465" w14:textId="77777777" w:rsidR="00306061" w:rsidRPr="0011098F" w:rsidRDefault="00306061" w:rsidP="0011098F">
            <w:pPr>
              <w:jc w:val="both"/>
              <w:rPr>
                <w:rFonts w:ascii="Times New Roman" w:hAnsi="Times New Roman" w:cs="Times New Roman"/>
              </w:rPr>
            </w:pPr>
          </w:p>
        </w:tc>
        <w:tc>
          <w:tcPr>
            <w:tcW w:w="563" w:type="pct"/>
            <w:vMerge/>
            <w:vAlign w:val="center"/>
          </w:tcPr>
          <w:p w14:paraId="3C028EF4" w14:textId="77777777" w:rsidR="00306061" w:rsidRDefault="00306061" w:rsidP="00F33925">
            <w:pPr>
              <w:jc w:val="center"/>
              <w:rPr>
                <w:rFonts w:ascii="Times New Roman" w:hAnsi="Times New Roman" w:cs="Times New Roman"/>
              </w:rPr>
            </w:pPr>
          </w:p>
        </w:tc>
        <w:tc>
          <w:tcPr>
            <w:tcW w:w="494" w:type="pct"/>
            <w:vMerge/>
            <w:vAlign w:val="center"/>
          </w:tcPr>
          <w:p w14:paraId="4932EE92" w14:textId="77777777" w:rsidR="00306061" w:rsidRDefault="00306061" w:rsidP="00F33925">
            <w:pPr>
              <w:jc w:val="center"/>
              <w:rPr>
                <w:rFonts w:ascii="Times New Roman" w:hAnsi="Times New Roman" w:cs="Times New Roman"/>
              </w:rPr>
            </w:pPr>
          </w:p>
        </w:tc>
        <w:tc>
          <w:tcPr>
            <w:tcW w:w="563" w:type="pct"/>
            <w:vMerge/>
            <w:vAlign w:val="center"/>
          </w:tcPr>
          <w:p w14:paraId="41F73F44" w14:textId="77777777" w:rsidR="00306061" w:rsidRPr="0011098F" w:rsidRDefault="00306061" w:rsidP="00262D10">
            <w:pPr>
              <w:jc w:val="center"/>
              <w:rPr>
                <w:rFonts w:ascii="Times New Roman" w:hAnsi="Times New Roman" w:cs="Times New Roman"/>
              </w:rPr>
            </w:pPr>
          </w:p>
        </w:tc>
        <w:tc>
          <w:tcPr>
            <w:tcW w:w="494" w:type="pct"/>
            <w:vMerge/>
            <w:vAlign w:val="center"/>
          </w:tcPr>
          <w:p w14:paraId="4542E094" w14:textId="77777777" w:rsidR="00306061" w:rsidRPr="0011098F" w:rsidRDefault="00306061" w:rsidP="00262D10">
            <w:pPr>
              <w:jc w:val="center"/>
              <w:rPr>
                <w:rFonts w:ascii="Times New Roman" w:hAnsi="Times New Roman" w:cs="Times New Roman"/>
              </w:rPr>
            </w:pPr>
          </w:p>
        </w:tc>
      </w:tr>
      <w:tr w:rsidR="00306061" w:rsidRPr="0011098F" w14:paraId="5BF6530F" w14:textId="4AAD793A" w:rsidTr="00042CC1">
        <w:trPr>
          <w:cantSplit/>
          <w:trHeight w:val="417"/>
        </w:trPr>
        <w:tc>
          <w:tcPr>
            <w:tcW w:w="178" w:type="pct"/>
            <w:vMerge/>
            <w:vAlign w:val="center"/>
          </w:tcPr>
          <w:p w14:paraId="43AC4AFD" w14:textId="77777777" w:rsidR="00306061" w:rsidRPr="0011098F" w:rsidRDefault="00306061" w:rsidP="00182E9F">
            <w:pPr>
              <w:jc w:val="center"/>
              <w:rPr>
                <w:rFonts w:ascii="Times New Roman" w:hAnsi="Times New Roman" w:cs="Times New Roman"/>
              </w:rPr>
            </w:pPr>
          </w:p>
        </w:tc>
        <w:tc>
          <w:tcPr>
            <w:tcW w:w="674" w:type="pct"/>
            <w:vMerge/>
            <w:vAlign w:val="center"/>
          </w:tcPr>
          <w:p w14:paraId="3A980106" w14:textId="4697ABF2" w:rsidR="00306061" w:rsidRPr="0011098F" w:rsidRDefault="00306061" w:rsidP="0011098F">
            <w:pPr>
              <w:jc w:val="both"/>
              <w:rPr>
                <w:rFonts w:ascii="Times New Roman" w:hAnsi="Times New Roman" w:cs="Times New Roman"/>
              </w:rPr>
            </w:pPr>
          </w:p>
        </w:tc>
        <w:tc>
          <w:tcPr>
            <w:tcW w:w="634" w:type="pct"/>
            <w:vAlign w:val="center"/>
          </w:tcPr>
          <w:p w14:paraId="746C18BF" w14:textId="60E3244E" w:rsidR="00306061" w:rsidRPr="0011098F" w:rsidRDefault="00306061"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71FE41DB" w14:textId="5FCE5B7D" w:rsidR="00306061" w:rsidRPr="001005CD" w:rsidRDefault="00AC0D7B" w:rsidP="0011098F">
            <w:pPr>
              <w:jc w:val="center"/>
              <w:rPr>
                <w:rFonts w:ascii="Times New Roman" w:hAnsi="Times New Roman" w:cs="Times New Roman"/>
                <w:b/>
              </w:rPr>
            </w:pPr>
            <w:r>
              <w:rPr>
                <w:rFonts w:ascii="Times New Roman" w:hAnsi="Times New Roman" w:cs="Times New Roman"/>
                <w:b/>
              </w:rPr>
              <w:t>217</w:t>
            </w:r>
          </w:p>
        </w:tc>
        <w:tc>
          <w:tcPr>
            <w:tcW w:w="341" w:type="pct"/>
            <w:vAlign w:val="center"/>
          </w:tcPr>
          <w:p w14:paraId="6D79A212" w14:textId="0A98B470" w:rsidR="00306061" w:rsidRPr="00AC0D7B" w:rsidRDefault="00AC0D7B" w:rsidP="00262D10">
            <w:pPr>
              <w:jc w:val="center"/>
              <w:rPr>
                <w:rFonts w:ascii="Times New Roman" w:hAnsi="Times New Roman" w:cs="Times New Roman"/>
                <w:b/>
              </w:rPr>
            </w:pPr>
            <w:r w:rsidRPr="00AC0D7B">
              <w:rPr>
                <w:rFonts w:ascii="Times New Roman" w:hAnsi="Times New Roman" w:cs="Times New Roman"/>
                <w:b/>
              </w:rPr>
              <w:t>211</w:t>
            </w:r>
          </w:p>
        </w:tc>
        <w:tc>
          <w:tcPr>
            <w:tcW w:w="626" w:type="pct"/>
            <w:vMerge/>
            <w:vAlign w:val="center"/>
          </w:tcPr>
          <w:p w14:paraId="4231731B" w14:textId="6E988D82" w:rsidR="00306061" w:rsidRPr="0011098F" w:rsidRDefault="00306061" w:rsidP="0011098F">
            <w:pPr>
              <w:jc w:val="both"/>
              <w:rPr>
                <w:rFonts w:ascii="Times New Roman" w:hAnsi="Times New Roman" w:cs="Times New Roman"/>
              </w:rPr>
            </w:pPr>
          </w:p>
        </w:tc>
        <w:tc>
          <w:tcPr>
            <w:tcW w:w="563" w:type="pct"/>
            <w:vMerge/>
            <w:vAlign w:val="center"/>
          </w:tcPr>
          <w:p w14:paraId="3D425F49" w14:textId="77777777" w:rsidR="00306061" w:rsidRPr="0011098F" w:rsidRDefault="00306061" w:rsidP="00F33925">
            <w:pPr>
              <w:jc w:val="center"/>
              <w:rPr>
                <w:rFonts w:ascii="Times New Roman" w:hAnsi="Times New Roman" w:cs="Times New Roman"/>
              </w:rPr>
            </w:pPr>
          </w:p>
        </w:tc>
        <w:tc>
          <w:tcPr>
            <w:tcW w:w="494" w:type="pct"/>
            <w:vMerge/>
            <w:vAlign w:val="center"/>
          </w:tcPr>
          <w:p w14:paraId="53EE835A" w14:textId="77777777" w:rsidR="00306061" w:rsidRPr="0011098F" w:rsidRDefault="00306061" w:rsidP="00F33925">
            <w:pPr>
              <w:jc w:val="center"/>
              <w:rPr>
                <w:rFonts w:ascii="Times New Roman" w:hAnsi="Times New Roman" w:cs="Times New Roman"/>
              </w:rPr>
            </w:pPr>
          </w:p>
        </w:tc>
        <w:tc>
          <w:tcPr>
            <w:tcW w:w="563" w:type="pct"/>
            <w:vMerge/>
            <w:vAlign w:val="center"/>
          </w:tcPr>
          <w:p w14:paraId="6CF56878" w14:textId="77777777" w:rsidR="00306061" w:rsidRPr="0011098F" w:rsidRDefault="00306061" w:rsidP="00262D10">
            <w:pPr>
              <w:jc w:val="center"/>
              <w:rPr>
                <w:rFonts w:ascii="Times New Roman" w:hAnsi="Times New Roman" w:cs="Times New Roman"/>
              </w:rPr>
            </w:pPr>
          </w:p>
        </w:tc>
        <w:tc>
          <w:tcPr>
            <w:tcW w:w="494" w:type="pct"/>
            <w:vMerge/>
            <w:vAlign w:val="center"/>
          </w:tcPr>
          <w:p w14:paraId="7C1079C3" w14:textId="77777777" w:rsidR="00306061" w:rsidRPr="0011098F" w:rsidRDefault="00306061" w:rsidP="00262D10">
            <w:pPr>
              <w:jc w:val="center"/>
              <w:rPr>
                <w:rFonts w:ascii="Times New Roman" w:hAnsi="Times New Roman" w:cs="Times New Roman"/>
              </w:rPr>
            </w:pPr>
          </w:p>
        </w:tc>
      </w:tr>
      <w:tr w:rsidR="00306061" w:rsidRPr="0011098F" w14:paraId="172ACD4A" w14:textId="1F1C29EC" w:rsidTr="00042CC1">
        <w:trPr>
          <w:cantSplit/>
          <w:trHeight w:val="481"/>
        </w:trPr>
        <w:tc>
          <w:tcPr>
            <w:tcW w:w="178" w:type="pct"/>
            <w:vMerge w:val="restart"/>
            <w:vAlign w:val="center"/>
          </w:tcPr>
          <w:p w14:paraId="122C54A3" w14:textId="15EAE777" w:rsidR="00306061" w:rsidRPr="0011098F" w:rsidRDefault="00306061" w:rsidP="00182E9F">
            <w:pPr>
              <w:jc w:val="center"/>
              <w:rPr>
                <w:rFonts w:ascii="Times New Roman" w:hAnsi="Times New Roman" w:cs="Times New Roman"/>
              </w:rPr>
            </w:pPr>
            <w:r>
              <w:rPr>
                <w:rFonts w:ascii="Times New Roman" w:hAnsi="Times New Roman" w:cs="Times New Roman"/>
              </w:rPr>
              <w:t>188</w:t>
            </w:r>
          </w:p>
        </w:tc>
        <w:tc>
          <w:tcPr>
            <w:tcW w:w="674" w:type="pct"/>
            <w:vMerge w:val="restart"/>
            <w:vAlign w:val="center"/>
          </w:tcPr>
          <w:p w14:paraId="14C7E09B" w14:textId="43C5B137" w:rsidR="00306061" w:rsidRPr="0011098F" w:rsidRDefault="00306061" w:rsidP="0011098F">
            <w:pPr>
              <w:jc w:val="both"/>
              <w:rPr>
                <w:rFonts w:ascii="Times New Roman" w:hAnsi="Times New Roman" w:cs="Times New Roman"/>
              </w:rPr>
            </w:pPr>
            <w:r w:rsidRPr="0011098F">
              <w:rPr>
                <w:rFonts w:ascii="Times New Roman" w:hAnsi="Times New Roman" w:cs="Times New Roman"/>
              </w:rPr>
              <w:t>05:42:000000:25867</w:t>
            </w:r>
          </w:p>
          <w:p w14:paraId="530059D9"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улица Ленина под мостом (консервный завод)</w:t>
            </w:r>
          </w:p>
        </w:tc>
        <w:tc>
          <w:tcPr>
            <w:tcW w:w="634" w:type="pct"/>
            <w:vAlign w:val="center"/>
          </w:tcPr>
          <w:p w14:paraId="4F83B4DF"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улица Ленина, д. 1</w:t>
            </w:r>
          </w:p>
        </w:tc>
        <w:tc>
          <w:tcPr>
            <w:tcW w:w="432" w:type="pct"/>
            <w:vAlign w:val="center"/>
          </w:tcPr>
          <w:p w14:paraId="0ABE9D17" w14:textId="77777777" w:rsidR="00306061" w:rsidRPr="0011098F" w:rsidRDefault="00306061" w:rsidP="0011098F">
            <w:pPr>
              <w:jc w:val="center"/>
              <w:rPr>
                <w:rFonts w:ascii="Times New Roman" w:hAnsi="Times New Roman" w:cs="Times New Roman"/>
              </w:rPr>
            </w:pPr>
            <w:r w:rsidRPr="0011098F">
              <w:rPr>
                <w:rFonts w:ascii="Times New Roman" w:hAnsi="Times New Roman" w:cs="Times New Roman"/>
              </w:rPr>
              <w:t>55</w:t>
            </w:r>
          </w:p>
        </w:tc>
        <w:tc>
          <w:tcPr>
            <w:tcW w:w="341" w:type="pct"/>
            <w:vAlign w:val="center"/>
          </w:tcPr>
          <w:p w14:paraId="5F47161A" w14:textId="145C2A17" w:rsidR="00306061" w:rsidRPr="0011098F" w:rsidRDefault="001D6092" w:rsidP="00262D10">
            <w:pPr>
              <w:jc w:val="center"/>
              <w:rPr>
                <w:rFonts w:ascii="Times New Roman" w:hAnsi="Times New Roman" w:cs="Times New Roman"/>
              </w:rPr>
            </w:pPr>
            <w:r>
              <w:rPr>
                <w:rFonts w:ascii="Times New Roman" w:hAnsi="Times New Roman" w:cs="Times New Roman"/>
              </w:rPr>
              <w:t>28</w:t>
            </w:r>
          </w:p>
        </w:tc>
        <w:tc>
          <w:tcPr>
            <w:tcW w:w="626" w:type="pct"/>
            <w:vMerge w:val="restart"/>
            <w:vAlign w:val="center"/>
          </w:tcPr>
          <w:p w14:paraId="4D9D392C" w14:textId="6E4B7151" w:rsidR="00306061" w:rsidRPr="0011098F" w:rsidRDefault="00306061" w:rsidP="0011098F">
            <w:pPr>
              <w:jc w:val="both"/>
              <w:rPr>
                <w:rFonts w:ascii="Times New Roman" w:hAnsi="Times New Roman" w:cs="Times New Roman"/>
              </w:rPr>
            </w:pPr>
            <w:r w:rsidRPr="0011098F">
              <w:rPr>
                <w:rFonts w:ascii="Times New Roman" w:hAnsi="Times New Roman" w:cs="Times New Roman"/>
              </w:rPr>
              <w:t>- 4 контейнеров;</w:t>
            </w:r>
          </w:p>
          <w:p w14:paraId="23A72135"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- 8 кв.м.;</w:t>
            </w:r>
          </w:p>
          <w:p w14:paraId="5DB1A806"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74623AF2" w14:textId="75682B4F" w:rsidR="00306061" w:rsidRPr="0011098F" w:rsidRDefault="00306061" w:rsidP="00F33925">
            <w:pPr>
              <w:jc w:val="center"/>
              <w:rPr>
                <w:rFonts w:ascii="Times New Roman" w:hAnsi="Times New Roman" w:cs="Times New Roman"/>
              </w:rPr>
            </w:pPr>
            <w:r>
              <w:rPr>
                <w:rFonts w:ascii="Times New Roman" w:hAnsi="Times New Roman" w:cs="Times New Roman"/>
              </w:rPr>
              <w:t>55,02</w:t>
            </w:r>
          </w:p>
        </w:tc>
        <w:tc>
          <w:tcPr>
            <w:tcW w:w="494" w:type="pct"/>
            <w:vMerge w:val="restart"/>
            <w:vAlign w:val="center"/>
          </w:tcPr>
          <w:p w14:paraId="16FC6C3D" w14:textId="50371A48" w:rsidR="00306061" w:rsidRPr="0011098F" w:rsidRDefault="00306061" w:rsidP="00F33925">
            <w:pPr>
              <w:jc w:val="center"/>
              <w:rPr>
                <w:rFonts w:ascii="Times New Roman" w:hAnsi="Times New Roman" w:cs="Times New Roman"/>
              </w:rPr>
            </w:pPr>
            <w:r>
              <w:rPr>
                <w:rFonts w:ascii="Times New Roman" w:hAnsi="Times New Roman" w:cs="Times New Roman"/>
              </w:rPr>
              <w:t>3</w:t>
            </w:r>
          </w:p>
        </w:tc>
        <w:tc>
          <w:tcPr>
            <w:tcW w:w="563" w:type="pct"/>
            <w:vMerge w:val="restart"/>
            <w:vAlign w:val="center"/>
          </w:tcPr>
          <w:p w14:paraId="61C91368" w14:textId="3B692E77" w:rsidR="00306061" w:rsidRPr="0011098F" w:rsidRDefault="001D6092" w:rsidP="00262D10">
            <w:pPr>
              <w:jc w:val="center"/>
              <w:rPr>
                <w:rFonts w:ascii="Times New Roman" w:hAnsi="Times New Roman" w:cs="Times New Roman"/>
              </w:rPr>
            </w:pPr>
            <w:r>
              <w:rPr>
                <w:rFonts w:ascii="Times New Roman" w:hAnsi="Times New Roman" w:cs="Times New Roman"/>
              </w:rPr>
              <w:t>26,31</w:t>
            </w:r>
          </w:p>
        </w:tc>
        <w:tc>
          <w:tcPr>
            <w:tcW w:w="494" w:type="pct"/>
            <w:vMerge w:val="restart"/>
            <w:vAlign w:val="center"/>
          </w:tcPr>
          <w:p w14:paraId="168114C9" w14:textId="4D285F00" w:rsidR="00306061" w:rsidRPr="0011098F" w:rsidRDefault="001D6092" w:rsidP="00262D10">
            <w:pPr>
              <w:jc w:val="center"/>
              <w:rPr>
                <w:rFonts w:ascii="Times New Roman" w:hAnsi="Times New Roman" w:cs="Times New Roman"/>
              </w:rPr>
            </w:pPr>
            <w:r>
              <w:rPr>
                <w:rFonts w:ascii="Times New Roman" w:hAnsi="Times New Roman" w:cs="Times New Roman"/>
              </w:rPr>
              <w:t>2</w:t>
            </w:r>
          </w:p>
        </w:tc>
      </w:tr>
      <w:tr w:rsidR="00306061" w:rsidRPr="0011098F" w14:paraId="0DC61308" w14:textId="71071285" w:rsidTr="00042CC1">
        <w:trPr>
          <w:cantSplit/>
          <w:trHeight w:val="247"/>
        </w:trPr>
        <w:tc>
          <w:tcPr>
            <w:tcW w:w="178" w:type="pct"/>
            <w:vMerge/>
            <w:vAlign w:val="center"/>
          </w:tcPr>
          <w:p w14:paraId="28636760" w14:textId="77777777" w:rsidR="00306061" w:rsidRPr="0011098F" w:rsidRDefault="00306061" w:rsidP="00182E9F">
            <w:pPr>
              <w:jc w:val="center"/>
              <w:rPr>
                <w:rFonts w:ascii="Times New Roman" w:hAnsi="Times New Roman" w:cs="Times New Roman"/>
              </w:rPr>
            </w:pPr>
          </w:p>
        </w:tc>
        <w:tc>
          <w:tcPr>
            <w:tcW w:w="674" w:type="pct"/>
            <w:vMerge/>
            <w:vAlign w:val="center"/>
          </w:tcPr>
          <w:p w14:paraId="373BF745" w14:textId="49B7B9E5" w:rsidR="00306061" w:rsidRPr="0011098F" w:rsidRDefault="00306061" w:rsidP="0011098F">
            <w:pPr>
              <w:jc w:val="both"/>
              <w:rPr>
                <w:rFonts w:ascii="Times New Roman" w:hAnsi="Times New Roman" w:cs="Times New Roman"/>
              </w:rPr>
            </w:pPr>
          </w:p>
        </w:tc>
        <w:tc>
          <w:tcPr>
            <w:tcW w:w="634" w:type="pct"/>
            <w:vAlign w:val="center"/>
          </w:tcPr>
          <w:p w14:paraId="1289D07C"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улица Ленина, д. 1а</w:t>
            </w:r>
          </w:p>
        </w:tc>
        <w:tc>
          <w:tcPr>
            <w:tcW w:w="432" w:type="pct"/>
            <w:vAlign w:val="center"/>
          </w:tcPr>
          <w:p w14:paraId="4C0FE449" w14:textId="77777777" w:rsidR="00306061" w:rsidRPr="0011098F" w:rsidRDefault="00306061" w:rsidP="0011098F">
            <w:pPr>
              <w:jc w:val="center"/>
              <w:rPr>
                <w:rFonts w:ascii="Times New Roman" w:hAnsi="Times New Roman" w:cs="Times New Roman"/>
              </w:rPr>
            </w:pPr>
            <w:r w:rsidRPr="0011098F">
              <w:rPr>
                <w:rFonts w:ascii="Times New Roman" w:hAnsi="Times New Roman" w:cs="Times New Roman"/>
              </w:rPr>
              <w:t>119</w:t>
            </w:r>
          </w:p>
        </w:tc>
        <w:tc>
          <w:tcPr>
            <w:tcW w:w="341" w:type="pct"/>
            <w:vAlign w:val="center"/>
          </w:tcPr>
          <w:p w14:paraId="23640ADD" w14:textId="2EC77DDD" w:rsidR="00306061" w:rsidRPr="0011098F" w:rsidRDefault="001D6092" w:rsidP="00262D10">
            <w:pPr>
              <w:jc w:val="center"/>
              <w:rPr>
                <w:rFonts w:ascii="Times New Roman" w:hAnsi="Times New Roman" w:cs="Times New Roman"/>
              </w:rPr>
            </w:pPr>
            <w:r>
              <w:rPr>
                <w:rFonts w:ascii="Times New Roman" w:hAnsi="Times New Roman" w:cs="Times New Roman"/>
              </w:rPr>
              <w:t>54</w:t>
            </w:r>
          </w:p>
        </w:tc>
        <w:tc>
          <w:tcPr>
            <w:tcW w:w="626" w:type="pct"/>
            <w:vMerge/>
            <w:vAlign w:val="center"/>
          </w:tcPr>
          <w:p w14:paraId="18B5AA0D" w14:textId="4527D004" w:rsidR="00306061" w:rsidRPr="0011098F" w:rsidRDefault="00306061" w:rsidP="0011098F">
            <w:pPr>
              <w:jc w:val="both"/>
              <w:rPr>
                <w:rFonts w:ascii="Times New Roman" w:hAnsi="Times New Roman" w:cs="Times New Roman"/>
              </w:rPr>
            </w:pPr>
          </w:p>
        </w:tc>
        <w:tc>
          <w:tcPr>
            <w:tcW w:w="563" w:type="pct"/>
            <w:vMerge/>
            <w:vAlign w:val="center"/>
          </w:tcPr>
          <w:p w14:paraId="762C03A6" w14:textId="77777777" w:rsidR="00306061" w:rsidRPr="0011098F" w:rsidRDefault="00306061" w:rsidP="00F33925">
            <w:pPr>
              <w:jc w:val="center"/>
              <w:rPr>
                <w:rFonts w:ascii="Times New Roman" w:hAnsi="Times New Roman" w:cs="Times New Roman"/>
              </w:rPr>
            </w:pPr>
          </w:p>
        </w:tc>
        <w:tc>
          <w:tcPr>
            <w:tcW w:w="494" w:type="pct"/>
            <w:vMerge/>
            <w:vAlign w:val="center"/>
          </w:tcPr>
          <w:p w14:paraId="2AF3FF61" w14:textId="77777777" w:rsidR="00306061" w:rsidRPr="0011098F" w:rsidRDefault="00306061" w:rsidP="00F33925">
            <w:pPr>
              <w:jc w:val="center"/>
              <w:rPr>
                <w:rFonts w:ascii="Times New Roman" w:hAnsi="Times New Roman" w:cs="Times New Roman"/>
              </w:rPr>
            </w:pPr>
          </w:p>
        </w:tc>
        <w:tc>
          <w:tcPr>
            <w:tcW w:w="563" w:type="pct"/>
            <w:vMerge/>
            <w:vAlign w:val="center"/>
          </w:tcPr>
          <w:p w14:paraId="18D34A25" w14:textId="77777777" w:rsidR="00306061" w:rsidRPr="0011098F" w:rsidRDefault="00306061" w:rsidP="00262D10">
            <w:pPr>
              <w:jc w:val="center"/>
              <w:rPr>
                <w:rFonts w:ascii="Times New Roman" w:hAnsi="Times New Roman" w:cs="Times New Roman"/>
              </w:rPr>
            </w:pPr>
          </w:p>
        </w:tc>
        <w:tc>
          <w:tcPr>
            <w:tcW w:w="494" w:type="pct"/>
            <w:vMerge/>
            <w:vAlign w:val="center"/>
          </w:tcPr>
          <w:p w14:paraId="375E7EAA" w14:textId="77777777" w:rsidR="00306061" w:rsidRPr="0011098F" w:rsidRDefault="00306061" w:rsidP="00262D10">
            <w:pPr>
              <w:jc w:val="center"/>
              <w:rPr>
                <w:rFonts w:ascii="Times New Roman" w:hAnsi="Times New Roman" w:cs="Times New Roman"/>
              </w:rPr>
            </w:pPr>
          </w:p>
        </w:tc>
      </w:tr>
      <w:tr w:rsidR="00306061" w:rsidRPr="0011098F" w14:paraId="00749E6D" w14:textId="3F2E0D75" w:rsidTr="00042CC1">
        <w:trPr>
          <w:cantSplit/>
          <w:trHeight w:val="276"/>
        </w:trPr>
        <w:tc>
          <w:tcPr>
            <w:tcW w:w="178" w:type="pct"/>
            <w:vMerge/>
            <w:vAlign w:val="center"/>
          </w:tcPr>
          <w:p w14:paraId="6EAD6470" w14:textId="77777777" w:rsidR="00306061" w:rsidRPr="0011098F" w:rsidRDefault="00306061" w:rsidP="00182E9F">
            <w:pPr>
              <w:jc w:val="center"/>
              <w:rPr>
                <w:rFonts w:ascii="Times New Roman" w:hAnsi="Times New Roman" w:cs="Times New Roman"/>
              </w:rPr>
            </w:pPr>
          </w:p>
        </w:tc>
        <w:tc>
          <w:tcPr>
            <w:tcW w:w="674" w:type="pct"/>
            <w:vMerge/>
            <w:vAlign w:val="center"/>
          </w:tcPr>
          <w:p w14:paraId="3AA3E595" w14:textId="088197E8" w:rsidR="00306061" w:rsidRPr="0011098F" w:rsidRDefault="00306061" w:rsidP="0011098F">
            <w:pPr>
              <w:jc w:val="both"/>
              <w:rPr>
                <w:rFonts w:ascii="Times New Roman" w:hAnsi="Times New Roman" w:cs="Times New Roman"/>
              </w:rPr>
            </w:pPr>
          </w:p>
        </w:tc>
        <w:tc>
          <w:tcPr>
            <w:tcW w:w="634" w:type="pct"/>
            <w:vAlign w:val="center"/>
          </w:tcPr>
          <w:p w14:paraId="3CAB5754"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улица Ленина, д. 3</w:t>
            </w:r>
          </w:p>
        </w:tc>
        <w:tc>
          <w:tcPr>
            <w:tcW w:w="432" w:type="pct"/>
            <w:vAlign w:val="center"/>
          </w:tcPr>
          <w:p w14:paraId="144205F6" w14:textId="77777777" w:rsidR="00306061" w:rsidRPr="0011098F" w:rsidRDefault="00306061" w:rsidP="0011098F">
            <w:pPr>
              <w:jc w:val="center"/>
              <w:rPr>
                <w:rFonts w:ascii="Times New Roman" w:hAnsi="Times New Roman" w:cs="Times New Roman"/>
              </w:rPr>
            </w:pPr>
            <w:r w:rsidRPr="0011098F">
              <w:rPr>
                <w:rFonts w:ascii="Times New Roman" w:hAnsi="Times New Roman" w:cs="Times New Roman"/>
              </w:rPr>
              <w:t>79</w:t>
            </w:r>
          </w:p>
        </w:tc>
        <w:tc>
          <w:tcPr>
            <w:tcW w:w="341" w:type="pct"/>
            <w:vAlign w:val="center"/>
          </w:tcPr>
          <w:p w14:paraId="638648B7" w14:textId="36344208" w:rsidR="00306061" w:rsidRPr="0011098F" w:rsidRDefault="001D6092" w:rsidP="00262D10">
            <w:pPr>
              <w:jc w:val="center"/>
              <w:rPr>
                <w:rFonts w:ascii="Times New Roman" w:hAnsi="Times New Roman" w:cs="Times New Roman"/>
              </w:rPr>
            </w:pPr>
            <w:r>
              <w:rPr>
                <w:rFonts w:ascii="Times New Roman" w:hAnsi="Times New Roman" w:cs="Times New Roman"/>
              </w:rPr>
              <w:t>39</w:t>
            </w:r>
          </w:p>
        </w:tc>
        <w:tc>
          <w:tcPr>
            <w:tcW w:w="626" w:type="pct"/>
            <w:vMerge/>
            <w:vAlign w:val="center"/>
          </w:tcPr>
          <w:p w14:paraId="43EB7D0B" w14:textId="500178DB" w:rsidR="00306061" w:rsidRPr="0011098F" w:rsidRDefault="00306061" w:rsidP="0011098F">
            <w:pPr>
              <w:jc w:val="both"/>
              <w:rPr>
                <w:rFonts w:ascii="Times New Roman" w:hAnsi="Times New Roman" w:cs="Times New Roman"/>
              </w:rPr>
            </w:pPr>
          </w:p>
        </w:tc>
        <w:tc>
          <w:tcPr>
            <w:tcW w:w="563" w:type="pct"/>
            <w:vMerge/>
            <w:vAlign w:val="center"/>
          </w:tcPr>
          <w:p w14:paraId="18082915" w14:textId="77777777" w:rsidR="00306061" w:rsidRPr="0011098F" w:rsidRDefault="00306061" w:rsidP="00F33925">
            <w:pPr>
              <w:jc w:val="center"/>
              <w:rPr>
                <w:rFonts w:ascii="Times New Roman" w:hAnsi="Times New Roman" w:cs="Times New Roman"/>
              </w:rPr>
            </w:pPr>
          </w:p>
        </w:tc>
        <w:tc>
          <w:tcPr>
            <w:tcW w:w="494" w:type="pct"/>
            <w:vMerge/>
            <w:vAlign w:val="center"/>
          </w:tcPr>
          <w:p w14:paraId="1E8BACFB" w14:textId="77777777" w:rsidR="00306061" w:rsidRPr="0011098F" w:rsidRDefault="00306061" w:rsidP="00F33925">
            <w:pPr>
              <w:jc w:val="center"/>
              <w:rPr>
                <w:rFonts w:ascii="Times New Roman" w:hAnsi="Times New Roman" w:cs="Times New Roman"/>
              </w:rPr>
            </w:pPr>
          </w:p>
        </w:tc>
        <w:tc>
          <w:tcPr>
            <w:tcW w:w="563" w:type="pct"/>
            <w:vMerge/>
            <w:vAlign w:val="center"/>
          </w:tcPr>
          <w:p w14:paraId="59DBCE67" w14:textId="77777777" w:rsidR="00306061" w:rsidRPr="0011098F" w:rsidRDefault="00306061" w:rsidP="00262D10">
            <w:pPr>
              <w:jc w:val="center"/>
              <w:rPr>
                <w:rFonts w:ascii="Times New Roman" w:hAnsi="Times New Roman" w:cs="Times New Roman"/>
              </w:rPr>
            </w:pPr>
          </w:p>
        </w:tc>
        <w:tc>
          <w:tcPr>
            <w:tcW w:w="494" w:type="pct"/>
            <w:vMerge/>
            <w:vAlign w:val="center"/>
          </w:tcPr>
          <w:p w14:paraId="64C72934" w14:textId="77777777" w:rsidR="00306061" w:rsidRPr="0011098F" w:rsidRDefault="00306061" w:rsidP="00262D10">
            <w:pPr>
              <w:jc w:val="center"/>
              <w:rPr>
                <w:rFonts w:ascii="Times New Roman" w:hAnsi="Times New Roman" w:cs="Times New Roman"/>
              </w:rPr>
            </w:pPr>
          </w:p>
        </w:tc>
      </w:tr>
      <w:tr w:rsidR="00306061" w:rsidRPr="0011098F" w14:paraId="6D41C1B6" w14:textId="478498B7" w:rsidTr="00042CC1">
        <w:trPr>
          <w:cantSplit/>
          <w:trHeight w:val="134"/>
        </w:trPr>
        <w:tc>
          <w:tcPr>
            <w:tcW w:w="178" w:type="pct"/>
            <w:vMerge/>
            <w:vAlign w:val="center"/>
          </w:tcPr>
          <w:p w14:paraId="63AB5F64" w14:textId="77777777" w:rsidR="00306061" w:rsidRPr="0011098F" w:rsidRDefault="00306061" w:rsidP="00182E9F">
            <w:pPr>
              <w:jc w:val="center"/>
              <w:rPr>
                <w:rFonts w:ascii="Times New Roman" w:hAnsi="Times New Roman" w:cs="Times New Roman"/>
              </w:rPr>
            </w:pPr>
          </w:p>
        </w:tc>
        <w:tc>
          <w:tcPr>
            <w:tcW w:w="674" w:type="pct"/>
            <w:vMerge/>
            <w:vAlign w:val="center"/>
          </w:tcPr>
          <w:p w14:paraId="4371131B" w14:textId="0CF30FA2" w:rsidR="00306061" w:rsidRPr="0011098F" w:rsidRDefault="00306061" w:rsidP="0011098F">
            <w:pPr>
              <w:jc w:val="both"/>
              <w:rPr>
                <w:rFonts w:ascii="Times New Roman" w:hAnsi="Times New Roman" w:cs="Times New Roman"/>
              </w:rPr>
            </w:pPr>
          </w:p>
        </w:tc>
        <w:tc>
          <w:tcPr>
            <w:tcW w:w="634" w:type="pct"/>
            <w:vAlign w:val="center"/>
          </w:tcPr>
          <w:p w14:paraId="63F6BF02" w14:textId="5A173FE3" w:rsidR="00306061" w:rsidRPr="0011098F" w:rsidRDefault="00306061"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0C0AA584" w14:textId="5F54788C" w:rsidR="00306061" w:rsidRPr="001005CD" w:rsidRDefault="001D6092" w:rsidP="0011098F">
            <w:pPr>
              <w:jc w:val="center"/>
              <w:rPr>
                <w:rFonts w:ascii="Times New Roman" w:hAnsi="Times New Roman" w:cs="Times New Roman"/>
                <w:b/>
              </w:rPr>
            </w:pPr>
            <w:r>
              <w:rPr>
                <w:rFonts w:ascii="Times New Roman" w:hAnsi="Times New Roman" w:cs="Times New Roman"/>
                <w:b/>
              </w:rPr>
              <w:t>253</w:t>
            </w:r>
          </w:p>
        </w:tc>
        <w:tc>
          <w:tcPr>
            <w:tcW w:w="341" w:type="pct"/>
            <w:vAlign w:val="center"/>
          </w:tcPr>
          <w:p w14:paraId="76A32432" w14:textId="46A17743" w:rsidR="00306061" w:rsidRPr="001D6092" w:rsidRDefault="001D6092" w:rsidP="00262D10">
            <w:pPr>
              <w:jc w:val="center"/>
              <w:rPr>
                <w:rFonts w:ascii="Times New Roman" w:hAnsi="Times New Roman" w:cs="Times New Roman"/>
                <w:b/>
              </w:rPr>
            </w:pPr>
            <w:r w:rsidRPr="001D6092">
              <w:rPr>
                <w:rFonts w:ascii="Times New Roman" w:hAnsi="Times New Roman" w:cs="Times New Roman"/>
                <w:b/>
              </w:rPr>
              <w:t>121</w:t>
            </w:r>
          </w:p>
        </w:tc>
        <w:tc>
          <w:tcPr>
            <w:tcW w:w="626" w:type="pct"/>
            <w:vMerge/>
            <w:vAlign w:val="center"/>
          </w:tcPr>
          <w:p w14:paraId="0F7C811D" w14:textId="31A0888C" w:rsidR="00306061" w:rsidRPr="0011098F" w:rsidRDefault="00306061" w:rsidP="0011098F">
            <w:pPr>
              <w:jc w:val="both"/>
              <w:rPr>
                <w:rFonts w:ascii="Times New Roman" w:hAnsi="Times New Roman" w:cs="Times New Roman"/>
              </w:rPr>
            </w:pPr>
          </w:p>
        </w:tc>
        <w:tc>
          <w:tcPr>
            <w:tcW w:w="563" w:type="pct"/>
            <w:vMerge/>
            <w:vAlign w:val="center"/>
          </w:tcPr>
          <w:p w14:paraId="498FD71F" w14:textId="77777777" w:rsidR="00306061" w:rsidRPr="0011098F" w:rsidRDefault="00306061" w:rsidP="00F33925">
            <w:pPr>
              <w:jc w:val="center"/>
              <w:rPr>
                <w:rFonts w:ascii="Times New Roman" w:hAnsi="Times New Roman" w:cs="Times New Roman"/>
              </w:rPr>
            </w:pPr>
          </w:p>
        </w:tc>
        <w:tc>
          <w:tcPr>
            <w:tcW w:w="494" w:type="pct"/>
            <w:vMerge/>
            <w:vAlign w:val="center"/>
          </w:tcPr>
          <w:p w14:paraId="634671CE" w14:textId="77777777" w:rsidR="00306061" w:rsidRPr="0011098F" w:rsidRDefault="00306061" w:rsidP="00F33925">
            <w:pPr>
              <w:jc w:val="center"/>
              <w:rPr>
                <w:rFonts w:ascii="Times New Roman" w:hAnsi="Times New Roman" w:cs="Times New Roman"/>
              </w:rPr>
            </w:pPr>
          </w:p>
        </w:tc>
        <w:tc>
          <w:tcPr>
            <w:tcW w:w="563" w:type="pct"/>
            <w:vMerge/>
            <w:vAlign w:val="center"/>
          </w:tcPr>
          <w:p w14:paraId="2D0F01F6" w14:textId="77777777" w:rsidR="00306061" w:rsidRPr="0011098F" w:rsidRDefault="00306061" w:rsidP="00262D10">
            <w:pPr>
              <w:jc w:val="center"/>
              <w:rPr>
                <w:rFonts w:ascii="Times New Roman" w:hAnsi="Times New Roman" w:cs="Times New Roman"/>
              </w:rPr>
            </w:pPr>
          </w:p>
        </w:tc>
        <w:tc>
          <w:tcPr>
            <w:tcW w:w="494" w:type="pct"/>
            <w:vMerge/>
            <w:vAlign w:val="center"/>
          </w:tcPr>
          <w:p w14:paraId="44E382BE" w14:textId="77777777" w:rsidR="00306061" w:rsidRPr="0011098F" w:rsidRDefault="00306061" w:rsidP="00262D10">
            <w:pPr>
              <w:jc w:val="center"/>
              <w:rPr>
                <w:rFonts w:ascii="Times New Roman" w:hAnsi="Times New Roman" w:cs="Times New Roman"/>
              </w:rPr>
            </w:pPr>
          </w:p>
        </w:tc>
      </w:tr>
      <w:tr w:rsidR="00306061" w:rsidRPr="0011098F" w14:paraId="0117CC7A" w14:textId="671B79D4" w:rsidTr="00042CC1">
        <w:trPr>
          <w:cantSplit/>
          <w:trHeight w:val="2058"/>
        </w:trPr>
        <w:tc>
          <w:tcPr>
            <w:tcW w:w="178" w:type="pct"/>
            <w:vMerge w:val="restart"/>
            <w:vAlign w:val="center"/>
          </w:tcPr>
          <w:p w14:paraId="3DA7782A" w14:textId="5B78B038" w:rsidR="00306061" w:rsidRPr="0011098F" w:rsidRDefault="00306061" w:rsidP="00182E9F">
            <w:pPr>
              <w:jc w:val="center"/>
              <w:rPr>
                <w:rFonts w:ascii="Times New Roman" w:hAnsi="Times New Roman" w:cs="Times New Roman"/>
              </w:rPr>
            </w:pPr>
            <w:r>
              <w:rPr>
                <w:rFonts w:ascii="Times New Roman" w:hAnsi="Times New Roman" w:cs="Times New Roman"/>
              </w:rPr>
              <w:t>189</w:t>
            </w:r>
          </w:p>
        </w:tc>
        <w:tc>
          <w:tcPr>
            <w:tcW w:w="674" w:type="pct"/>
            <w:vMerge w:val="restart"/>
            <w:vAlign w:val="center"/>
          </w:tcPr>
          <w:p w14:paraId="1BF10904" w14:textId="4077593E" w:rsidR="00306061" w:rsidRPr="0011098F" w:rsidRDefault="00306061" w:rsidP="0011098F">
            <w:pPr>
              <w:jc w:val="both"/>
              <w:rPr>
                <w:rFonts w:ascii="Times New Roman" w:hAnsi="Times New Roman" w:cs="Times New Roman"/>
              </w:rPr>
            </w:pPr>
            <w:r w:rsidRPr="0011098F">
              <w:rPr>
                <w:rFonts w:ascii="Times New Roman" w:hAnsi="Times New Roman" w:cs="Times New Roman"/>
              </w:rPr>
              <w:t>05:42:000026:1784</w:t>
            </w:r>
          </w:p>
          <w:p w14:paraId="08F399EA"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улица Ленина на пересечении с перекрестком Бестужева-Марлинского напротив детской поликлиники №1</w:t>
            </w:r>
          </w:p>
        </w:tc>
        <w:tc>
          <w:tcPr>
            <w:tcW w:w="634" w:type="pct"/>
            <w:vAlign w:val="center"/>
          </w:tcPr>
          <w:p w14:paraId="04644B5D"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улица Ленина, д. 9</w:t>
            </w:r>
          </w:p>
        </w:tc>
        <w:tc>
          <w:tcPr>
            <w:tcW w:w="432" w:type="pct"/>
            <w:vAlign w:val="center"/>
          </w:tcPr>
          <w:p w14:paraId="16ABE419" w14:textId="77777777" w:rsidR="00306061" w:rsidRPr="0011098F" w:rsidRDefault="00306061" w:rsidP="0011098F">
            <w:pPr>
              <w:jc w:val="center"/>
              <w:rPr>
                <w:rFonts w:ascii="Times New Roman" w:hAnsi="Times New Roman" w:cs="Times New Roman"/>
              </w:rPr>
            </w:pPr>
            <w:r w:rsidRPr="0011098F">
              <w:rPr>
                <w:rFonts w:ascii="Times New Roman" w:hAnsi="Times New Roman" w:cs="Times New Roman"/>
              </w:rPr>
              <w:t>55</w:t>
            </w:r>
          </w:p>
        </w:tc>
        <w:tc>
          <w:tcPr>
            <w:tcW w:w="341" w:type="pct"/>
            <w:vAlign w:val="center"/>
          </w:tcPr>
          <w:p w14:paraId="6C6B1A3E" w14:textId="20D15FB0" w:rsidR="00306061" w:rsidRPr="0011098F" w:rsidRDefault="001D6092" w:rsidP="00262D10">
            <w:pPr>
              <w:jc w:val="center"/>
              <w:rPr>
                <w:rFonts w:ascii="Times New Roman" w:hAnsi="Times New Roman" w:cs="Times New Roman"/>
              </w:rPr>
            </w:pPr>
            <w:r>
              <w:rPr>
                <w:rFonts w:ascii="Times New Roman" w:hAnsi="Times New Roman" w:cs="Times New Roman"/>
              </w:rPr>
              <w:t>35</w:t>
            </w:r>
          </w:p>
        </w:tc>
        <w:tc>
          <w:tcPr>
            <w:tcW w:w="626" w:type="pct"/>
            <w:vMerge w:val="restart"/>
            <w:vAlign w:val="center"/>
          </w:tcPr>
          <w:p w14:paraId="5B5A62D8" w14:textId="6BB07AFD" w:rsidR="00306061" w:rsidRPr="0011098F" w:rsidRDefault="00306061" w:rsidP="0011098F">
            <w:pPr>
              <w:jc w:val="both"/>
              <w:rPr>
                <w:rFonts w:ascii="Times New Roman" w:hAnsi="Times New Roman" w:cs="Times New Roman"/>
              </w:rPr>
            </w:pPr>
            <w:r w:rsidRPr="0011098F">
              <w:rPr>
                <w:rFonts w:ascii="Times New Roman" w:hAnsi="Times New Roman" w:cs="Times New Roman"/>
              </w:rPr>
              <w:t>- 1 контейнеров;</w:t>
            </w:r>
          </w:p>
          <w:p w14:paraId="358ECCCD"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- 3 кв.м.;</w:t>
            </w:r>
          </w:p>
          <w:p w14:paraId="4253ABD7"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66C27FAD" w14:textId="59F05DEB" w:rsidR="00306061" w:rsidRPr="0011098F" w:rsidRDefault="00306061" w:rsidP="00F33925">
            <w:pPr>
              <w:jc w:val="center"/>
              <w:rPr>
                <w:rFonts w:ascii="Times New Roman" w:hAnsi="Times New Roman" w:cs="Times New Roman"/>
              </w:rPr>
            </w:pPr>
            <w:r>
              <w:rPr>
                <w:rFonts w:ascii="Times New Roman" w:hAnsi="Times New Roman" w:cs="Times New Roman"/>
              </w:rPr>
              <w:t>11,96</w:t>
            </w:r>
          </w:p>
        </w:tc>
        <w:tc>
          <w:tcPr>
            <w:tcW w:w="494" w:type="pct"/>
            <w:vMerge w:val="restart"/>
            <w:vAlign w:val="center"/>
          </w:tcPr>
          <w:p w14:paraId="3BE03AD4" w14:textId="754FEC57" w:rsidR="00306061" w:rsidRPr="0011098F" w:rsidRDefault="00306061"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0F3AD94B" w14:textId="019DE488" w:rsidR="00306061" w:rsidRPr="0011098F" w:rsidRDefault="001D6092" w:rsidP="00262D10">
            <w:pPr>
              <w:jc w:val="center"/>
              <w:rPr>
                <w:rFonts w:ascii="Times New Roman" w:hAnsi="Times New Roman" w:cs="Times New Roman"/>
              </w:rPr>
            </w:pPr>
            <w:r>
              <w:rPr>
                <w:rFonts w:ascii="Times New Roman" w:hAnsi="Times New Roman" w:cs="Times New Roman"/>
              </w:rPr>
              <w:t>7,61</w:t>
            </w:r>
          </w:p>
        </w:tc>
        <w:tc>
          <w:tcPr>
            <w:tcW w:w="494" w:type="pct"/>
            <w:vMerge w:val="restart"/>
            <w:vAlign w:val="center"/>
          </w:tcPr>
          <w:p w14:paraId="241DACCF" w14:textId="2154EB82" w:rsidR="00306061" w:rsidRPr="0011098F" w:rsidRDefault="001D6092" w:rsidP="00262D10">
            <w:pPr>
              <w:jc w:val="center"/>
              <w:rPr>
                <w:rFonts w:ascii="Times New Roman" w:hAnsi="Times New Roman" w:cs="Times New Roman"/>
              </w:rPr>
            </w:pPr>
            <w:r>
              <w:rPr>
                <w:rFonts w:ascii="Times New Roman" w:hAnsi="Times New Roman" w:cs="Times New Roman"/>
              </w:rPr>
              <w:t>1</w:t>
            </w:r>
          </w:p>
        </w:tc>
      </w:tr>
      <w:tr w:rsidR="00306061" w:rsidRPr="0011098F" w14:paraId="317B2F3F" w14:textId="217B3F2B" w:rsidTr="00042CC1">
        <w:trPr>
          <w:cantSplit/>
          <w:trHeight w:val="73"/>
        </w:trPr>
        <w:tc>
          <w:tcPr>
            <w:tcW w:w="178" w:type="pct"/>
            <w:vMerge/>
            <w:vAlign w:val="center"/>
          </w:tcPr>
          <w:p w14:paraId="5BE8E1A4" w14:textId="77777777" w:rsidR="00306061" w:rsidRPr="0011098F" w:rsidRDefault="00306061" w:rsidP="00182E9F">
            <w:pPr>
              <w:jc w:val="center"/>
              <w:rPr>
                <w:rFonts w:ascii="Times New Roman" w:hAnsi="Times New Roman" w:cs="Times New Roman"/>
              </w:rPr>
            </w:pPr>
          </w:p>
        </w:tc>
        <w:tc>
          <w:tcPr>
            <w:tcW w:w="674" w:type="pct"/>
            <w:vMerge/>
            <w:vAlign w:val="center"/>
          </w:tcPr>
          <w:p w14:paraId="2A60CA9C" w14:textId="5CB9B886" w:rsidR="00306061" w:rsidRPr="0011098F" w:rsidRDefault="00306061" w:rsidP="0011098F">
            <w:pPr>
              <w:jc w:val="both"/>
              <w:rPr>
                <w:rFonts w:ascii="Times New Roman" w:hAnsi="Times New Roman" w:cs="Times New Roman"/>
              </w:rPr>
            </w:pPr>
          </w:p>
        </w:tc>
        <w:tc>
          <w:tcPr>
            <w:tcW w:w="634" w:type="pct"/>
            <w:vAlign w:val="center"/>
          </w:tcPr>
          <w:p w14:paraId="5E49814F" w14:textId="7139B9FB" w:rsidR="00306061" w:rsidRPr="0011098F" w:rsidRDefault="00306061"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44F2AE35" w14:textId="4EA0B5B0" w:rsidR="00306061" w:rsidRPr="001005CD" w:rsidRDefault="00306061" w:rsidP="0011098F">
            <w:pPr>
              <w:jc w:val="center"/>
              <w:rPr>
                <w:rFonts w:ascii="Times New Roman" w:hAnsi="Times New Roman" w:cs="Times New Roman"/>
                <w:b/>
              </w:rPr>
            </w:pPr>
            <w:r>
              <w:rPr>
                <w:rFonts w:ascii="Times New Roman" w:hAnsi="Times New Roman" w:cs="Times New Roman"/>
                <w:b/>
              </w:rPr>
              <w:t>55</w:t>
            </w:r>
          </w:p>
        </w:tc>
        <w:tc>
          <w:tcPr>
            <w:tcW w:w="341" w:type="pct"/>
            <w:vAlign w:val="center"/>
          </w:tcPr>
          <w:p w14:paraId="57BB1202" w14:textId="1B50B0DE" w:rsidR="00306061" w:rsidRPr="001D6092" w:rsidRDefault="001D6092" w:rsidP="00262D10">
            <w:pPr>
              <w:jc w:val="center"/>
              <w:rPr>
                <w:rFonts w:ascii="Times New Roman" w:hAnsi="Times New Roman" w:cs="Times New Roman"/>
                <w:b/>
              </w:rPr>
            </w:pPr>
            <w:r w:rsidRPr="001D6092">
              <w:rPr>
                <w:rFonts w:ascii="Times New Roman" w:hAnsi="Times New Roman" w:cs="Times New Roman"/>
                <w:b/>
              </w:rPr>
              <w:t>35</w:t>
            </w:r>
          </w:p>
        </w:tc>
        <w:tc>
          <w:tcPr>
            <w:tcW w:w="626" w:type="pct"/>
            <w:vMerge/>
            <w:vAlign w:val="center"/>
          </w:tcPr>
          <w:p w14:paraId="2D12006C" w14:textId="63DAB0BC" w:rsidR="00306061" w:rsidRPr="0011098F" w:rsidRDefault="00306061" w:rsidP="0011098F">
            <w:pPr>
              <w:jc w:val="both"/>
              <w:rPr>
                <w:rFonts w:ascii="Times New Roman" w:hAnsi="Times New Roman" w:cs="Times New Roman"/>
              </w:rPr>
            </w:pPr>
          </w:p>
        </w:tc>
        <w:tc>
          <w:tcPr>
            <w:tcW w:w="563" w:type="pct"/>
            <w:vMerge/>
            <w:vAlign w:val="center"/>
          </w:tcPr>
          <w:p w14:paraId="41F16CE9" w14:textId="77777777" w:rsidR="00306061" w:rsidRPr="0011098F" w:rsidRDefault="00306061" w:rsidP="00F33925">
            <w:pPr>
              <w:jc w:val="center"/>
              <w:rPr>
                <w:rFonts w:ascii="Times New Roman" w:hAnsi="Times New Roman" w:cs="Times New Roman"/>
              </w:rPr>
            </w:pPr>
          </w:p>
        </w:tc>
        <w:tc>
          <w:tcPr>
            <w:tcW w:w="494" w:type="pct"/>
            <w:vMerge/>
            <w:vAlign w:val="center"/>
          </w:tcPr>
          <w:p w14:paraId="6C91606B" w14:textId="77777777" w:rsidR="00306061" w:rsidRPr="0011098F" w:rsidRDefault="00306061" w:rsidP="00F33925">
            <w:pPr>
              <w:jc w:val="center"/>
              <w:rPr>
                <w:rFonts w:ascii="Times New Roman" w:hAnsi="Times New Roman" w:cs="Times New Roman"/>
              </w:rPr>
            </w:pPr>
          </w:p>
        </w:tc>
        <w:tc>
          <w:tcPr>
            <w:tcW w:w="563" w:type="pct"/>
            <w:vMerge/>
            <w:vAlign w:val="center"/>
          </w:tcPr>
          <w:p w14:paraId="50488BD7" w14:textId="77777777" w:rsidR="00306061" w:rsidRPr="0011098F" w:rsidRDefault="00306061" w:rsidP="00262D10">
            <w:pPr>
              <w:jc w:val="center"/>
              <w:rPr>
                <w:rFonts w:ascii="Times New Roman" w:hAnsi="Times New Roman" w:cs="Times New Roman"/>
              </w:rPr>
            </w:pPr>
          </w:p>
        </w:tc>
        <w:tc>
          <w:tcPr>
            <w:tcW w:w="494" w:type="pct"/>
            <w:vMerge/>
            <w:vAlign w:val="center"/>
          </w:tcPr>
          <w:p w14:paraId="1033106B" w14:textId="77777777" w:rsidR="00306061" w:rsidRPr="0011098F" w:rsidRDefault="00306061" w:rsidP="00262D10">
            <w:pPr>
              <w:jc w:val="center"/>
              <w:rPr>
                <w:rFonts w:ascii="Times New Roman" w:hAnsi="Times New Roman" w:cs="Times New Roman"/>
              </w:rPr>
            </w:pPr>
          </w:p>
        </w:tc>
      </w:tr>
      <w:tr w:rsidR="00306061" w:rsidRPr="0011098F" w14:paraId="7C1D33F5" w14:textId="12098A67" w:rsidTr="00042CC1">
        <w:trPr>
          <w:cantSplit/>
          <w:trHeight w:val="375"/>
        </w:trPr>
        <w:tc>
          <w:tcPr>
            <w:tcW w:w="178" w:type="pct"/>
            <w:vMerge w:val="restart"/>
            <w:vAlign w:val="center"/>
          </w:tcPr>
          <w:p w14:paraId="7FF558B7" w14:textId="13E7EBDB" w:rsidR="00306061" w:rsidRPr="0011098F" w:rsidRDefault="00306061" w:rsidP="00182E9F">
            <w:pPr>
              <w:jc w:val="center"/>
              <w:rPr>
                <w:rFonts w:ascii="Times New Roman" w:hAnsi="Times New Roman" w:cs="Times New Roman"/>
              </w:rPr>
            </w:pPr>
            <w:r>
              <w:rPr>
                <w:rFonts w:ascii="Times New Roman" w:hAnsi="Times New Roman" w:cs="Times New Roman"/>
              </w:rPr>
              <w:t>190</w:t>
            </w:r>
          </w:p>
        </w:tc>
        <w:tc>
          <w:tcPr>
            <w:tcW w:w="674" w:type="pct"/>
            <w:vMerge w:val="restart"/>
            <w:vAlign w:val="center"/>
          </w:tcPr>
          <w:p w14:paraId="2E087528" w14:textId="10253F2D" w:rsidR="00306061" w:rsidRPr="0011098F" w:rsidRDefault="00306061" w:rsidP="0011098F">
            <w:pPr>
              <w:jc w:val="both"/>
              <w:rPr>
                <w:rFonts w:ascii="Times New Roman" w:hAnsi="Times New Roman" w:cs="Times New Roman"/>
              </w:rPr>
            </w:pPr>
            <w:r w:rsidRPr="0011098F">
              <w:rPr>
                <w:rFonts w:ascii="Times New Roman" w:hAnsi="Times New Roman" w:cs="Times New Roman"/>
              </w:rPr>
              <w:t>05:42:000062:1354</w:t>
            </w:r>
          </w:p>
          <w:p w14:paraId="15835477"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улица Пугина</w:t>
            </w:r>
          </w:p>
        </w:tc>
        <w:tc>
          <w:tcPr>
            <w:tcW w:w="634" w:type="pct"/>
            <w:vAlign w:val="center"/>
          </w:tcPr>
          <w:p w14:paraId="6A4C1BA7"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улица Пугина, д. 28</w:t>
            </w:r>
          </w:p>
        </w:tc>
        <w:tc>
          <w:tcPr>
            <w:tcW w:w="432" w:type="pct"/>
            <w:vAlign w:val="center"/>
          </w:tcPr>
          <w:p w14:paraId="04CDC3A1" w14:textId="77777777" w:rsidR="00306061" w:rsidRPr="0011098F" w:rsidRDefault="00306061" w:rsidP="0011098F">
            <w:pPr>
              <w:jc w:val="center"/>
              <w:rPr>
                <w:rFonts w:ascii="Times New Roman" w:hAnsi="Times New Roman" w:cs="Times New Roman"/>
              </w:rPr>
            </w:pPr>
            <w:r w:rsidRPr="0011098F">
              <w:rPr>
                <w:rFonts w:ascii="Times New Roman" w:hAnsi="Times New Roman" w:cs="Times New Roman"/>
              </w:rPr>
              <w:t>26</w:t>
            </w:r>
          </w:p>
        </w:tc>
        <w:tc>
          <w:tcPr>
            <w:tcW w:w="341" w:type="pct"/>
            <w:vAlign w:val="center"/>
          </w:tcPr>
          <w:p w14:paraId="50C684AE" w14:textId="51DB933F" w:rsidR="00306061" w:rsidRPr="0011098F" w:rsidRDefault="001D6092" w:rsidP="00262D10">
            <w:pPr>
              <w:jc w:val="center"/>
              <w:rPr>
                <w:rFonts w:ascii="Times New Roman" w:hAnsi="Times New Roman" w:cs="Times New Roman"/>
              </w:rPr>
            </w:pPr>
            <w:r>
              <w:rPr>
                <w:rFonts w:ascii="Times New Roman" w:hAnsi="Times New Roman" w:cs="Times New Roman"/>
              </w:rPr>
              <w:t>5</w:t>
            </w:r>
          </w:p>
        </w:tc>
        <w:tc>
          <w:tcPr>
            <w:tcW w:w="626" w:type="pct"/>
            <w:vMerge w:val="restart"/>
            <w:vAlign w:val="center"/>
          </w:tcPr>
          <w:p w14:paraId="64D6AD23" w14:textId="3EAEBE47" w:rsidR="00306061" w:rsidRPr="0011098F" w:rsidRDefault="00306061" w:rsidP="0011098F">
            <w:pPr>
              <w:jc w:val="both"/>
              <w:rPr>
                <w:rFonts w:ascii="Times New Roman" w:hAnsi="Times New Roman" w:cs="Times New Roman"/>
              </w:rPr>
            </w:pPr>
            <w:r w:rsidRPr="0011098F">
              <w:rPr>
                <w:rFonts w:ascii="Times New Roman" w:hAnsi="Times New Roman" w:cs="Times New Roman"/>
              </w:rPr>
              <w:t>- 2 контейнеров;</w:t>
            </w:r>
          </w:p>
          <w:p w14:paraId="1ABCF3A8"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- 4 кв.м.;</w:t>
            </w:r>
          </w:p>
          <w:p w14:paraId="5DDC22A3"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2976CB3F" w14:textId="05FF0DAE" w:rsidR="00306061" w:rsidRPr="0011098F" w:rsidRDefault="00306061" w:rsidP="00F33925">
            <w:pPr>
              <w:jc w:val="center"/>
              <w:rPr>
                <w:rFonts w:ascii="Times New Roman" w:hAnsi="Times New Roman" w:cs="Times New Roman"/>
              </w:rPr>
            </w:pPr>
            <w:r>
              <w:rPr>
                <w:rFonts w:ascii="Times New Roman" w:hAnsi="Times New Roman" w:cs="Times New Roman"/>
              </w:rPr>
              <w:t>9,35</w:t>
            </w:r>
          </w:p>
        </w:tc>
        <w:tc>
          <w:tcPr>
            <w:tcW w:w="494" w:type="pct"/>
            <w:vMerge w:val="restart"/>
            <w:vAlign w:val="center"/>
          </w:tcPr>
          <w:p w14:paraId="75A5D344" w14:textId="3DD91CD2" w:rsidR="00306061" w:rsidRPr="0011098F" w:rsidRDefault="00306061"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7B81795A" w14:textId="44D0BD59" w:rsidR="00306061" w:rsidRPr="0011098F" w:rsidRDefault="001D6092" w:rsidP="00262D10">
            <w:pPr>
              <w:jc w:val="center"/>
              <w:rPr>
                <w:rFonts w:ascii="Times New Roman" w:hAnsi="Times New Roman" w:cs="Times New Roman"/>
              </w:rPr>
            </w:pPr>
            <w:r>
              <w:rPr>
                <w:rFonts w:ascii="Times New Roman" w:hAnsi="Times New Roman" w:cs="Times New Roman"/>
              </w:rPr>
              <w:t>10,87</w:t>
            </w:r>
          </w:p>
        </w:tc>
        <w:tc>
          <w:tcPr>
            <w:tcW w:w="494" w:type="pct"/>
            <w:vMerge w:val="restart"/>
            <w:vAlign w:val="center"/>
          </w:tcPr>
          <w:p w14:paraId="130F475F" w14:textId="16FCD7E6" w:rsidR="00306061" w:rsidRPr="0011098F" w:rsidRDefault="001D6092" w:rsidP="00262D10">
            <w:pPr>
              <w:jc w:val="center"/>
              <w:rPr>
                <w:rFonts w:ascii="Times New Roman" w:hAnsi="Times New Roman" w:cs="Times New Roman"/>
              </w:rPr>
            </w:pPr>
            <w:r>
              <w:rPr>
                <w:rFonts w:ascii="Times New Roman" w:hAnsi="Times New Roman" w:cs="Times New Roman"/>
              </w:rPr>
              <w:t>1</w:t>
            </w:r>
          </w:p>
        </w:tc>
      </w:tr>
      <w:tr w:rsidR="00306061" w:rsidRPr="0011098F" w14:paraId="4B0EA9FA" w14:textId="4C31B298" w:rsidTr="00042CC1">
        <w:trPr>
          <w:cantSplit/>
          <w:trHeight w:val="424"/>
        </w:trPr>
        <w:tc>
          <w:tcPr>
            <w:tcW w:w="178" w:type="pct"/>
            <w:vMerge/>
            <w:vAlign w:val="center"/>
          </w:tcPr>
          <w:p w14:paraId="3BCE6FDB" w14:textId="77777777" w:rsidR="00306061" w:rsidRPr="0011098F" w:rsidRDefault="00306061" w:rsidP="00182E9F">
            <w:pPr>
              <w:jc w:val="center"/>
              <w:rPr>
                <w:rFonts w:ascii="Times New Roman" w:hAnsi="Times New Roman" w:cs="Times New Roman"/>
              </w:rPr>
            </w:pPr>
          </w:p>
        </w:tc>
        <w:tc>
          <w:tcPr>
            <w:tcW w:w="674" w:type="pct"/>
            <w:vMerge/>
            <w:vAlign w:val="center"/>
          </w:tcPr>
          <w:p w14:paraId="69950396" w14:textId="02596D9A" w:rsidR="00306061" w:rsidRPr="0011098F" w:rsidRDefault="00306061" w:rsidP="0011098F">
            <w:pPr>
              <w:jc w:val="both"/>
              <w:rPr>
                <w:rFonts w:ascii="Times New Roman" w:hAnsi="Times New Roman" w:cs="Times New Roman"/>
              </w:rPr>
            </w:pPr>
          </w:p>
        </w:tc>
        <w:tc>
          <w:tcPr>
            <w:tcW w:w="634" w:type="pct"/>
            <w:vAlign w:val="center"/>
          </w:tcPr>
          <w:p w14:paraId="14B779A5"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переулок 1-й Красноармейский, д. 2</w:t>
            </w:r>
          </w:p>
        </w:tc>
        <w:tc>
          <w:tcPr>
            <w:tcW w:w="432" w:type="pct"/>
            <w:vAlign w:val="center"/>
          </w:tcPr>
          <w:p w14:paraId="5DC274D9" w14:textId="77777777" w:rsidR="00306061" w:rsidRPr="0011098F" w:rsidRDefault="00306061" w:rsidP="0011098F">
            <w:pPr>
              <w:jc w:val="center"/>
              <w:rPr>
                <w:rFonts w:ascii="Times New Roman" w:hAnsi="Times New Roman" w:cs="Times New Roman"/>
              </w:rPr>
            </w:pPr>
            <w:r w:rsidRPr="0011098F">
              <w:rPr>
                <w:rFonts w:ascii="Times New Roman" w:hAnsi="Times New Roman" w:cs="Times New Roman"/>
              </w:rPr>
              <w:t>17</w:t>
            </w:r>
          </w:p>
        </w:tc>
        <w:tc>
          <w:tcPr>
            <w:tcW w:w="341" w:type="pct"/>
            <w:vAlign w:val="center"/>
          </w:tcPr>
          <w:p w14:paraId="38984B8A" w14:textId="6FACC5FE" w:rsidR="00306061" w:rsidRPr="0011098F" w:rsidRDefault="001D6092" w:rsidP="00262D10">
            <w:pPr>
              <w:jc w:val="center"/>
              <w:rPr>
                <w:rFonts w:ascii="Times New Roman" w:hAnsi="Times New Roman" w:cs="Times New Roman"/>
              </w:rPr>
            </w:pPr>
            <w:r>
              <w:rPr>
                <w:rFonts w:ascii="Times New Roman" w:hAnsi="Times New Roman" w:cs="Times New Roman"/>
              </w:rPr>
              <w:t>45</w:t>
            </w:r>
          </w:p>
        </w:tc>
        <w:tc>
          <w:tcPr>
            <w:tcW w:w="626" w:type="pct"/>
            <w:vMerge/>
            <w:vAlign w:val="center"/>
          </w:tcPr>
          <w:p w14:paraId="080994BC" w14:textId="6ADCEDB6" w:rsidR="00306061" w:rsidRPr="0011098F" w:rsidRDefault="00306061" w:rsidP="0011098F">
            <w:pPr>
              <w:jc w:val="both"/>
              <w:rPr>
                <w:rFonts w:ascii="Times New Roman" w:hAnsi="Times New Roman" w:cs="Times New Roman"/>
              </w:rPr>
            </w:pPr>
          </w:p>
        </w:tc>
        <w:tc>
          <w:tcPr>
            <w:tcW w:w="563" w:type="pct"/>
            <w:vMerge/>
            <w:vAlign w:val="center"/>
          </w:tcPr>
          <w:p w14:paraId="76EF26EC" w14:textId="77777777" w:rsidR="00306061" w:rsidRPr="0011098F" w:rsidRDefault="00306061" w:rsidP="00F33925">
            <w:pPr>
              <w:jc w:val="center"/>
              <w:rPr>
                <w:rFonts w:ascii="Times New Roman" w:hAnsi="Times New Roman" w:cs="Times New Roman"/>
              </w:rPr>
            </w:pPr>
          </w:p>
        </w:tc>
        <w:tc>
          <w:tcPr>
            <w:tcW w:w="494" w:type="pct"/>
            <w:vMerge/>
            <w:vAlign w:val="center"/>
          </w:tcPr>
          <w:p w14:paraId="1DBB4530" w14:textId="77777777" w:rsidR="00306061" w:rsidRPr="0011098F" w:rsidRDefault="00306061" w:rsidP="00F33925">
            <w:pPr>
              <w:jc w:val="center"/>
              <w:rPr>
                <w:rFonts w:ascii="Times New Roman" w:hAnsi="Times New Roman" w:cs="Times New Roman"/>
              </w:rPr>
            </w:pPr>
          </w:p>
        </w:tc>
        <w:tc>
          <w:tcPr>
            <w:tcW w:w="563" w:type="pct"/>
            <w:vMerge/>
            <w:vAlign w:val="center"/>
          </w:tcPr>
          <w:p w14:paraId="39A345C0" w14:textId="77777777" w:rsidR="00306061" w:rsidRPr="0011098F" w:rsidRDefault="00306061" w:rsidP="00262D10">
            <w:pPr>
              <w:jc w:val="center"/>
              <w:rPr>
                <w:rFonts w:ascii="Times New Roman" w:hAnsi="Times New Roman" w:cs="Times New Roman"/>
              </w:rPr>
            </w:pPr>
          </w:p>
        </w:tc>
        <w:tc>
          <w:tcPr>
            <w:tcW w:w="494" w:type="pct"/>
            <w:vMerge/>
            <w:vAlign w:val="center"/>
          </w:tcPr>
          <w:p w14:paraId="299D5C11" w14:textId="77777777" w:rsidR="00306061" w:rsidRPr="0011098F" w:rsidRDefault="00306061" w:rsidP="00262D10">
            <w:pPr>
              <w:jc w:val="center"/>
              <w:rPr>
                <w:rFonts w:ascii="Times New Roman" w:hAnsi="Times New Roman" w:cs="Times New Roman"/>
              </w:rPr>
            </w:pPr>
          </w:p>
        </w:tc>
      </w:tr>
      <w:tr w:rsidR="00306061" w:rsidRPr="0011098F" w14:paraId="3000E172" w14:textId="14E1D2C4" w:rsidTr="00042CC1">
        <w:trPr>
          <w:cantSplit/>
          <w:trHeight w:val="365"/>
        </w:trPr>
        <w:tc>
          <w:tcPr>
            <w:tcW w:w="178" w:type="pct"/>
            <w:vMerge/>
            <w:vAlign w:val="center"/>
          </w:tcPr>
          <w:p w14:paraId="714B4A26" w14:textId="77777777" w:rsidR="00306061" w:rsidRPr="0011098F" w:rsidRDefault="00306061" w:rsidP="00182E9F">
            <w:pPr>
              <w:jc w:val="center"/>
              <w:rPr>
                <w:rFonts w:ascii="Times New Roman" w:hAnsi="Times New Roman" w:cs="Times New Roman"/>
              </w:rPr>
            </w:pPr>
          </w:p>
        </w:tc>
        <w:tc>
          <w:tcPr>
            <w:tcW w:w="674" w:type="pct"/>
            <w:vMerge/>
            <w:vAlign w:val="center"/>
          </w:tcPr>
          <w:p w14:paraId="76009009" w14:textId="79A60644" w:rsidR="00306061" w:rsidRPr="0011098F" w:rsidRDefault="00306061" w:rsidP="0011098F">
            <w:pPr>
              <w:jc w:val="both"/>
              <w:rPr>
                <w:rFonts w:ascii="Times New Roman" w:hAnsi="Times New Roman" w:cs="Times New Roman"/>
              </w:rPr>
            </w:pPr>
          </w:p>
        </w:tc>
        <w:tc>
          <w:tcPr>
            <w:tcW w:w="634" w:type="pct"/>
            <w:vAlign w:val="center"/>
          </w:tcPr>
          <w:p w14:paraId="0EA2AF8B" w14:textId="6D1FACF2" w:rsidR="00306061" w:rsidRPr="0011098F" w:rsidRDefault="00306061"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12352E28" w14:textId="733ABE2A" w:rsidR="00306061" w:rsidRPr="001005CD" w:rsidRDefault="00306061" w:rsidP="0011098F">
            <w:pPr>
              <w:jc w:val="center"/>
              <w:rPr>
                <w:rFonts w:ascii="Times New Roman" w:hAnsi="Times New Roman" w:cs="Times New Roman"/>
                <w:b/>
              </w:rPr>
            </w:pPr>
            <w:r w:rsidRPr="001005CD">
              <w:rPr>
                <w:rFonts w:ascii="Times New Roman" w:hAnsi="Times New Roman" w:cs="Times New Roman"/>
                <w:b/>
              </w:rPr>
              <w:t>43</w:t>
            </w:r>
          </w:p>
        </w:tc>
        <w:tc>
          <w:tcPr>
            <w:tcW w:w="341" w:type="pct"/>
            <w:vAlign w:val="center"/>
          </w:tcPr>
          <w:p w14:paraId="436A9AFE" w14:textId="52348B4C" w:rsidR="00306061" w:rsidRPr="001D6092" w:rsidRDefault="001D6092" w:rsidP="00262D10">
            <w:pPr>
              <w:jc w:val="center"/>
              <w:rPr>
                <w:rFonts w:ascii="Times New Roman" w:hAnsi="Times New Roman" w:cs="Times New Roman"/>
                <w:b/>
              </w:rPr>
            </w:pPr>
            <w:r w:rsidRPr="001D6092">
              <w:rPr>
                <w:rFonts w:ascii="Times New Roman" w:hAnsi="Times New Roman" w:cs="Times New Roman"/>
                <w:b/>
              </w:rPr>
              <w:t>50</w:t>
            </w:r>
          </w:p>
        </w:tc>
        <w:tc>
          <w:tcPr>
            <w:tcW w:w="626" w:type="pct"/>
            <w:vMerge/>
            <w:vAlign w:val="center"/>
          </w:tcPr>
          <w:p w14:paraId="1D387306" w14:textId="4596C0AE" w:rsidR="00306061" w:rsidRPr="0011098F" w:rsidRDefault="00306061" w:rsidP="0011098F">
            <w:pPr>
              <w:jc w:val="both"/>
              <w:rPr>
                <w:rFonts w:ascii="Times New Roman" w:hAnsi="Times New Roman" w:cs="Times New Roman"/>
              </w:rPr>
            </w:pPr>
          </w:p>
        </w:tc>
        <w:tc>
          <w:tcPr>
            <w:tcW w:w="563" w:type="pct"/>
            <w:vMerge/>
            <w:vAlign w:val="center"/>
          </w:tcPr>
          <w:p w14:paraId="73805213" w14:textId="77777777" w:rsidR="00306061" w:rsidRPr="0011098F" w:rsidRDefault="00306061" w:rsidP="00F33925">
            <w:pPr>
              <w:jc w:val="center"/>
              <w:rPr>
                <w:rFonts w:ascii="Times New Roman" w:hAnsi="Times New Roman" w:cs="Times New Roman"/>
              </w:rPr>
            </w:pPr>
          </w:p>
        </w:tc>
        <w:tc>
          <w:tcPr>
            <w:tcW w:w="494" w:type="pct"/>
            <w:vMerge/>
            <w:vAlign w:val="center"/>
          </w:tcPr>
          <w:p w14:paraId="7B781573" w14:textId="77777777" w:rsidR="00306061" w:rsidRPr="0011098F" w:rsidRDefault="00306061" w:rsidP="00F33925">
            <w:pPr>
              <w:jc w:val="center"/>
              <w:rPr>
                <w:rFonts w:ascii="Times New Roman" w:hAnsi="Times New Roman" w:cs="Times New Roman"/>
              </w:rPr>
            </w:pPr>
          </w:p>
        </w:tc>
        <w:tc>
          <w:tcPr>
            <w:tcW w:w="563" w:type="pct"/>
            <w:vMerge/>
            <w:vAlign w:val="center"/>
          </w:tcPr>
          <w:p w14:paraId="69A8A8EF" w14:textId="77777777" w:rsidR="00306061" w:rsidRPr="0011098F" w:rsidRDefault="00306061" w:rsidP="00262D10">
            <w:pPr>
              <w:jc w:val="center"/>
              <w:rPr>
                <w:rFonts w:ascii="Times New Roman" w:hAnsi="Times New Roman" w:cs="Times New Roman"/>
              </w:rPr>
            </w:pPr>
          </w:p>
        </w:tc>
        <w:tc>
          <w:tcPr>
            <w:tcW w:w="494" w:type="pct"/>
            <w:vMerge/>
            <w:vAlign w:val="center"/>
          </w:tcPr>
          <w:p w14:paraId="365F73D5" w14:textId="77777777" w:rsidR="00306061" w:rsidRPr="0011098F" w:rsidRDefault="00306061" w:rsidP="00262D10">
            <w:pPr>
              <w:jc w:val="center"/>
              <w:rPr>
                <w:rFonts w:ascii="Times New Roman" w:hAnsi="Times New Roman" w:cs="Times New Roman"/>
              </w:rPr>
            </w:pPr>
          </w:p>
        </w:tc>
      </w:tr>
      <w:tr w:rsidR="00306061" w:rsidRPr="0011098F" w14:paraId="0D3E9EC2" w14:textId="06EB88ED" w:rsidTr="00042CC1">
        <w:trPr>
          <w:cantSplit/>
          <w:trHeight w:val="130"/>
        </w:trPr>
        <w:tc>
          <w:tcPr>
            <w:tcW w:w="178" w:type="pct"/>
            <w:vMerge w:val="restart"/>
            <w:vAlign w:val="center"/>
          </w:tcPr>
          <w:p w14:paraId="73FAC563" w14:textId="067107B4" w:rsidR="00306061" w:rsidRPr="0011098F" w:rsidRDefault="00306061" w:rsidP="00182E9F">
            <w:pPr>
              <w:jc w:val="center"/>
              <w:rPr>
                <w:rFonts w:ascii="Times New Roman" w:hAnsi="Times New Roman" w:cs="Times New Roman"/>
              </w:rPr>
            </w:pPr>
            <w:r>
              <w:rPr>
                <w:rFonts w:ascii="Times New Roman" w:hAnsi="Times New Roman" w:cs="Times New Roman"/>
              </w:rPr>
              <w:t>191</w:t>
            </w:r>
          </w:p>
        </w:tc>
        <w:tc>
          <w:tcPr>
            <w:tcW w:w="674" w:type="pct"/>
            <w:vMerge w:val="restart"/>
            <w:vAlign w:val="center"/>
          </w:tcPr>
          <w:p w14:paraId="4BDA0E79" w14:textId="70687FC6" w:rsidR="00306061" w:rsidRPr="0011098F" w:rsidRDefault="00306061" w:rsidP="0011098F">
            <w:pPr>
              <w:jc w:val="both"/>
              <w:rPr>
                <w:rFonts w:ascii="Times New Roman" w:hAnsi="Times New Roman" w:cs="Times New Roman"/>
              </w:rPr>
            </w:pPr>
            <w:r w:rsidRPr="0011098F">
              <w:rPr>
                <w:rFonts w:ascii="Times New Roman" w:hAnsi="Times New Roman" w:cs="Times New Roman"/>
              </w:rPr>
              <w:t>05:42:000015:1856</w:t>
            </w:r>
          </w:p>
          <w:p w14:paraId="076A10AD"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улица 345 ДСД возле супермаркета «Подсолнух»</w:t>
            </w:r>
          </w:p>
        </w:tc>
        <w:tc>
          <w:tcPr>
            <w:tcW w:w="634" w:type="pct"/>
            <w:vAlign w:val="center"/>
          </w:tcPr>
          <w:p w14:paraId="0B0E72BA"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улица 345 ДСД, д. 9</w:t>
            </w:r>
          </w:p>
        </w:tc>
        <w:tc>
          <w:tcPr>
            <w:tcW w:w="432" w:type="pct"/>
            <w:vAlign w:val="center"/>
          </w:tcPr>
          <w:p w14:paraId="4453EDB0" w14:textId="77777777" w:rsidR="00306061" w:rsidRPr="0011098F" w:rsidRDefault="00306061" w:rsidP="0011098F">
            <w:pPr>
              <w:jc w:val="center"/>
              <w:rPr>
                <w:rFonts w:ascii="Times New Roman" w:hAnsi="Times New Roman" w:cs="Times New Roman"/>
              </w:rPr>
            </w:pPr>
            <w:r w:rsidRPr="0011098F">
              <w:rPr>
                <w:rFonts w:ascii="Times New Roman" w:hAnsi="Times New Roman" w:cs="Times New Roman"/>
              </w:rPr>
              <w:t>128</w:t>
            </w:r>
          </w:p>
        </w:tc>
        <w:tc>
          <w:tcPr>
            <w:tcW w:w="341" w:type="pct"/>
            <w:vAlign w:val="center"/>
          </w:tcPr>
          <w:p w14:paraId="13C2556F" w14:textId="7CF360DA" w:rsidR="00306061" w:rsidRPr="0011098F" w:rsidRDefault="001D6092" w:rsidP="00262D10">
            <w:pPr>
              <w:jc w:val="center"/>
              <w:rPr>
                <w:rFonts w:ascii="Times New Roman" w:hAnsi="Times New Roman" w:cs="Times New Roman"/>
              </w:rPr>
            </w:pPr>
            <w:r>
              <w:rPr>
                <w:rFonts w:ascii="Times New Roman" w:hAnsi="Times New Roman" w:cs="Times New Roman"/>
              </w:rPr>
              <w:t>70</w:t>
            </w:r>
          </w:p>
        </w:tc>
        <w:tc>
          <w:tcPr>
            <w:tcW w:w="626" w:type="pct"/>
            <w:vMerge w:val="restart"/>
            <w:vAlign w:val="center"/>
          </w:tcPr>
          <w:p w14:paraId="62D2418B" w14:textId="6BC8DC8F" w:rsidR="00306061" w:rsidRPr="0011098F" w:rsidRDefault="00306061" w:rsidP="0011098F">
            <w:pPr>
              <w:jc w:val="both"/>
              <w:rPr>
                <w:rFonts w:ascii="Times New Roman" w:hAnsi="Times New Roman" w:cs="Times New Roman"/>
              </w:rPr>
            </w:pPr>
            <w:r w:rsidRPr="0011098F">
              <w:rPr>
                <w:rFonts w:ascii="Times New Roman" w:hAnsi="Times New Roman" w:cs="Times New Roman"/>
              </w:rPr>
              <w:t>- 5 контейнеров;</w:t>
            </w:r>
          </w:p>
          <w:p w14:paraId="37294BB6"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- 32 кв.м.;</w:t>
            </w:r>
          </w:p>
          <w:p w14:paraId="464A5344"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614DD744" w14:textId="336A7F09" w:rsidR="00306061" w:rsidRPr="0011098F" w:rsidRDefault="001D6092" w:rsidP="00F33925">
            <w:pPr>
              <w:jc w:val="center"/>
              <w:rPr>
                <w:rFonts w:ascii="Times New Roman" w:hAnsi="Times New Roman" w:cs="Times New Roman"/>
              </w:rPr>
            </w:pPr>
            <w:r>
              <w:rPr>
                <w:rFonts w:ascii="Times New Roman" w:hAnsi="Times New Roman" w:cs="Times New Roman"/>
              </w:rPr>
              <w:t>212,49</w:t>
            </w:r>
          </w:p>
        </w:tc>
        <w:tc>
          <w:tcPr>
            <w:tcW w:w="494" w:type="pct"/>
            <w:vMerge w:val="restart"/>
            <w:vAlign w:val="center"/>
          </w:tcPr>
          <w:p w14:paraId="36B64F8D" w14:textId="17983D63" w:rsidR="00306061" w:rsidRPr="0011098F" w:rsidRDefault="001D6092" w:rsidP="00F33925">
            <w:pPr>
              <w:jc w:val="center"/>
              <w:rPr>
                <w:rFonts w:ascii="Times New Roman" w:hAnsi="Times New Roman" w:cs="Times New Roman"/>
              </w:rPr>
            </w:pPr>
            <w:r>
              <w:rPr>
                <w:rFonts w:ascii="Times New Roman" w:hAnsi="Times New Roman" w:cs="Times New Roman"/>
              </w:rPr>
              <w:t>бункер</w:t>
            </w:r>
          </w:p>
        </w:tc>
        <w:tc>
          <w:tcPr>
            <w:tcW w:w="563" w:type="pct"/>
            <w:vMerge w:val="restart"/>
            <w:vAlign w:val="center"/>
          </w:tcPr>
          <w:p w14:paraId="0BA59A55" w14:textId="4677AC85" w:rsidR="00306061" w:rsidRPr="0011098F" w:rsidRDefault="001D6092" w:rsidP="00262D10">
            <w:pPr>
              <w:jc w:val="center"/>
              <w:rPr>
                <w:rFonts w:ascii="Times New Roman" w:hAnsi="Times New Roman" w:cs="Times New Roman"/>
              </w:rPr>
            </w:pPr>
            <w:r>
              <w:rPr>
                <w:rFonts w:ascii="Times New Roman" w:hAnsi="Times New Roman" w:cs="Times New Roman"/>
              </w:rPr>
              <w:t>108,74</w:t>
            </w:r>
          </w:p>
        </w:tc>
        <w:tc>
          <w:tcPr>
            <w:tcW w:w="494" w:type="pct"/>
            <w:vMerge w:val="restart"/>
            <w:vAlign w:val="center"/>
          </w:tcPr>
          <w:p w14:paraId="14F097B5" w14:textId="782254F0" w:rsidR="00306061" w:rsidRPr="0011098F" w:rsidRDefault="001D6092" w:rsidP="00262D10">
            <w:pPr>
              <w:jc w:val="center"/>
              <w:rPr>
                <w:rFonts w:ascii="Times New Roman" w:hAnsi="Times New Roman" w:cs="Times New Roman"/>
              </w:rPr>
            </w:pPr>
            <w:r>
              <w:rPr>
                <w:rFonts w:ascii="Times New Roman" w:hAnsi="Times New Roman" w:cs="Times New Roman"/>
              </w:rPr>
              <w:t>6</w:t>
            </w:r>
          </w:p>
        </w:tc>
      </w:tr>
      <w:tr w:rsidR="00306061" w:rsidRPr="0011098F" w14:paraId="14ACDE45" w14:textId="6CF8C9A7" w:rsidTr="00042CC1">
        <w:trPr>
          <w:cantSplit/>
          <w:trHeight w:val="179"/>
        </w:trPr>
        <w:tc>
          <w:tcPr>
            <w:tcW w:w="178" w:type="pct"/>
            <w:vMerge/>
            <w:vAlign w:val="center"/>
          </w:tcPr>
          <w:p w14:paraId="454C62BB" w14:textId="77777777" w:rsidR="00306061" w:rsidRPr="0011098F" w:rsidRDefault="00306061" w:rsidP="00182E9F">
            <w:pPr>
              <w:jc w:val="center"/>
              <w:rPr>
                <w:rFonts w:ascii="Times New Roman" w:hAnsi="Times New Roman" w:cs="Times New Roman"/>
              </w:rPr>
            </w:pPr>
          </w:p>
        </w:tc>
        <w:tc>
          <w:tcPr>
            <w:tcW w:w="674" w:type="pct"/>
            <w:vMerge/>
            <w:vAlign w:val="center"/>
          </w:tcPr>
          <w:p w14:paraId="2F27046B" w14:textId="76736DE8" w:rsidR="00306061" w:rsidRPr="0011098F" w:rsidRDefault="00306061" w:rsidP="0011098F">
            <w:pPr>
              <w:jc w:val="both"/>
              <w:rPr>
                <w:rFonts w:ascii="Times New Roman" w:hAnsi="Times New Roman" w:cs="Times New Roman"/>
              </w:rPr>
            </w:pPr>
          </w:p>
        </w:tc>
        <w:tc>
          <w:tcPr>
            <w:tcW w:w="634" w:type="pct"/>
            <w:vAlign w:val="center"/>
          </w:tcPr>
          <w:p w14:paraId="06E14614"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улица 345 ДСД, д. 9е</w:t>
            </w:r>
          </w:p>
        </w:tc>
        <w:tc>
          <w:tcPr>
            <w:tcW w:w="432" w:type="pct"/>
            <w:vAlign w:val="center"/>
          </w:tcPr>
          <w:p w14:paraId="0B4A3281" w14:textId="77777777" w:rsidR="00306061" w:rsidRPr="0011098F" w:rsidRDefault="00306061" w:rsidP="0011098F">
            <w:pPr>
              <w:jc w:val="center"/>
              <w:rPr>
                <w:rFonts w:ascii="Times New Roman" w:hAnsi="Times New Roman" w:cs="Times New Roman"/>
              </w:rPr>
            </w:pPr>
            <w:r w:rsidRPr="0011098F">
              <w:rPr>
                <w:rFonts w:ascii="Times New Roman" w:hAnsi="Times New Roman" w:cs="Times New Roman"/>
              </w:rPr>
              <w:t>58</w:t>
            </w:r>
          </w:p>
        </w:tc>
        <w:tc>
          <w:tcPr>
            <w:tcW w:w="341" w:type="pct"/>
            <w:vAlign w:val="center"/>
          </w:tcPr>
          <w:p w14:paraId="38C11162" w14:textId="1FD78448" w:rsidR="00306061" w:rsidRPr="0011098F" w:rsidRDefault="001D6092" w:rsidP="00262D10">
            <w:pPr>
              <w:jc w:val="center"/>
              <w:rPr>
                <w:rFonts w:ascii="Times New Roman" w:hAnsi="Times New Roman" w:cs="Times New Roman"/>
              </w:rPr>
            </w:pPr>
            <w:r>
              <w:rPr>
                <w:rFonts w:ascii="Times New Roman" w:hAnsi="Times New Roman" w:cs="Times New Roman"/>
              </w:rPr>
              <w:t>40</w:t>
            </w:r>
          </w:p>
        </w:tc>
        <w:tc>
          <w:tcPr>
            <w:tcW w:w="626" w:type="pct"/>
            <w:vMerge/>
            <w:vAlign w:val="center"/>
          </w:tcPr>
          <w:p w14:paraId="38802C0C" w14:textId="215443FD" w:rsidR="00306061" w:rsidRPr="0011098F" w:rsidRDefault="00306061" w:rsidP="0011098F">
            <w:pPr>
              <w:jc w:val="both"/>
              <w:rPr>
                <w:rFonts w:ascii="Times New Roman" w:hAnsi="Times New Roman" w:cs="Times New Roman"/>
              </w:rPr>
            </w:pPr>
          </w:p>
        </w:tc>
        <w:tc>
          <w:tcPr>
            <w:tcW w:w="563" w:type="pct"/>
            <w:vMerge/>
            <w:vAlign w:val="center"/>
          </w:tcPr>
          <w:p w14:paraId="29EB3C96" w14:textId="77777777" w:rsidR="00306061" w:rsidRPr="0011098F" w:rsidRDefault="00306061" w:rsidP="00F33925">
            <w:pPr>
              <w:jc w:val="center"/>
              <w:rPr>
                <w:rFonts w:ascii="Times New Roman" w:hAnsi="Times New Roman" w:cs="Times New Roman"/>
              </w:rPr>
            </w:pPr>
          </w:p>
        </w:tc>
        <w:tc>
          <w:tcPr>
            <w:tcW w:w="494" w:type="pct"/>
            <w:vMerge/>
            <w:vAlign w:val="center"/>
          </w:tcPr>
          <w:p w14:paraId="7E7FA03C" w14:textId="77777777" w:rsidR="00306061" w:rsidRPr="0011098F" w:rsidRDefault="00306061" w:rsidP="00F33925">
            <w:pPr>
              <w:jc w:val="center"/>
              <w:rPr>
                <w:rFonts w:ascii="Times New Roman" w:hAnsi="Times New Roman" w:cs="Times New Roman"/>
              </w:rPr>
            </w:pPr>
          </w:p>
        </w:tc>
        <w:tc>
          <w:tcPr>
            <w:tcW w:w="563" w:type="pct"/>
            <w:vMerge/>
            <w:vAlign w:val="center"/>
          </w:tcPr>
          <w:p w14:paraId="0717B597" w14:textId="77777777" w:rsidR="00306061" w:rsidRPr="0011098F" w:rsidRDefault="00306061" w:rsidP="00262D10">
            <w:pPr>
              <w:jc w:val="center"/>
              <w:rPr>
                <w:rFonts w:ascii="Times New Roman" w:hAnsi="Times New Roman" w:cs="Times New Roman"/>
              </w:rPr>
            </w:pPr>
          </w:p>
        </w:tc>
        <w:tc>
          <w:tcPr>
            <w:tcW w:w="494" w:type="pct"/>
            <w:vMerge/>
            <w:vAlign w:val="center"/>
          </w:tcPr>
          <w:p w14:paraId="1F5CEFC6" w14:textId="77777777" w:rsidR="00306061" w:rsidRPr="0011098F" w:rsidRDefault="00306061" w:rsidP="00262D10">
            <w:pPr>
              <w:jc w:val="center"/>
              <w:rPr>
                <w:rFonts w:ascii="Times New Roman" w:hAnsi="Times New Roman" w:cs="Times New Roman"/>
              </w:rPr>
            </w:pPr>
          </w:p>
        </w:tc>
      </w:tr>
      <w:tr w:rsidR="00306061" w:rsidRPr="0011098F" w14:paraId="5C637046" w14:textId="4B674C2E" w:rsidTr="00042CC1">
        <w:trPr>
          <w:cantSplit/>
          <w:trHeight w:val="243"/>
        </w:trPr>
        <w:tc>
          <w:tcPr>
            <w:tcW w:w="178" w:type="pct"/>
            <w:vMerge/>
            <w:vAlign w:val="center"/>
          </w:tcPr>
          <w:p w14:paraId="72965373" w14:textId="77777777" w:rsidR="00306061" w:rsidRPr="0011098F" w:rsidRDefault="00306061" w:rsidP="00182E9F">
            <w:pPr>
              <w:jc w:val="center"/>
              <w:rPr>
                <w:rFonts w:ascii="Times New Roman" w:hAnsi="Times New Roman" w:cs="Times New Roman"/>
              </w:rPr>
            </w:pPr>
          </w:p>
        </w:tc>
        <w:tc>
          <w:tcPr>
            <w:tcW w:w="674" w:type="pct"/>
            <w:vMerge/>
            <w:vAlign w:val="center"/>
          </w:tcPr>
          <w:p w14:paraId="5D967F68" w14:textId="1E7466BE" w:rsidR="00306061" w:rsidRPr="0011098F" w:rsidRDefault="00306061" w:rsidP="0011098F">
            <w:pPr>
              <w:jc w:val="both"/>
              <w:rPr>
                <w:rFonts w:ascii="Times New Roman" w:hAnsi="Times New Roman" w:cs="Times New Roman"/>
              </w:rPr>
            </w:pPr>
          </w:p>
        </w:tc>
        <w:tc>
          <w:tcPr>
            <w:tcW w:w="634" w:type="pct"/>
            <w:vAlign w:val="center"/>
          </w:tcPr>
          <w:p w14:paraId="71A295C4"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улица 345 ДСД, д. 11</w:t>
            </w:r>
          </w:p>
        </w:tc>
        <w:tc>
          <w:tcPr>
            <w:tcW w:w="432" w:type="pct"/>
            <w:vAlign w:val="center"/>
          </w:tcPr>
          <w:p w14:paraId="05586A01" w14:textId="77777777" w:rsidR="00306061" w:rsidRPr="0011098F" w:rsidRDefault="00306061" w:rsidP="0011098F">
            <w:pPr>
              <w:jc w:val="center"/>
              <w:rPr>
                <w:rFonts w:ascii="Times New Roman" w:hAnsi="Times New Roman" w:cs="Times New Roman"/>
              </w:rPr>
            </w:pPr>
            <w:r w:rsidRPr="0011098F">
              <w:rPr>
                <w:rFonts w:ascii="Times New Roman" w:hAnsi="Times New Roman" w:cs="Times New Roman"/>
              </w:rPr>
              <w:t>234</w:t>
            </w:r>
          </w:p>
        </w:tc>
        <w:tc>
          <w:tcPr>
            <w:tcW w:w="341" w:type="pct"/>
            <w:vAlign w:val="center"/>
          </w:tcPr>
          <w:p w14:paraId="5310994A" w14:textId="29FA8604" w:rsidR="00306061" w:rsidRPr="0011098F" w:rsidRDefault="001D6092" w:rsidP="00262D10">
            <w:pPr>
              <w:jc w:val="center"/>
              <w:rPr>
                <w:rFonts w:ascii="Times New Roman" w:hAnsi="Times New Roman" w:cs="Times New Roman"/>
              </w:rPr>
            </w:pPr>
            <w:r>
              <w:rPr>
                <w:rFonts w:ascii="Times New Roman" w:hAnsi="Times New Roman" w:cs="Times New Roman"/>
              </w:rPr>
              <w:t>110</w:t>
            </w:r>
          </w:p>
        </w:tc>
        <w:tc>
          <w:tcPr>
            <w:tcW w:w="626" w:type="pct"/>
            <w:vMerge/>
            <w:vAlign w:val="center"/>
          </w:tcPr>
          <w:p w14:paraId="2BE76E20" w14:textId="61C4B996" w:rsidR="00306061" w:rsidRPr="0011098F" w:rsidRDefault="00306061" w:rsidP="0011098F">
            <w:pPr>
              <w:jc w:val="both"/>
              <w:rPr>
                <w:rFonts w:ascii="Times New Roman" w:hAnsi="Times New Roman" w:cs="Times New Roman"/>
              </w:rPr>
            </w:pPr>
          </w:p>
        </w:tc>
        <w:tc>
          <w:tcPr>
            <w:tcW w:w="563" w:type="pct"/>
            <w:vMerge/>
            <w:vAlign w:val="center"/>
          </w:tcPr>
          <w:p w14:paraId="0A85922D" w14:textId="77777777" w:rsidR="00306061" w:rsidRPr="0011098F" w:rsidRDefault="00306061" w:rsidP="00F33925">
            <w:pPr>
              <w:jc w:val="center"/>
              <w:rPr>
                <w:rFonts w:ascii="Times New Roman" w:hAnsi="Times New Roman" w:cs="Times New Roman"/>
              </w:rPr>
            </w:pPr>
          </w:p>
        </w:tc>
        <w:tc>
          <w:tcPr>
            <w:tcW w:w="494" w:type="pct"/>
            <w:vMerge/>
            <w:vAlign w:val="center"/>
          </w:tcPr>
          <w:p w14:paraId="1E91B484" w14:textId="77777777" w:rsidR="00306061" w:rsidRPr="0011098F" w:rsidRDefault="00306061" w:rsidP="00F33925">
            <w:pPr>
              <w:jc w:val="center"/>
              <w:rPr>
                <w:rFonts w:ascii="Times New Roman" w:hAnsi="Times New Roman" w:cs="Times New Roman"/>
              </w:rPr>
            </w:pPr>
          </w:p>
        </w:tc>
        <w:tc>
          <w:tcPr>
            <w:tcW w:w="563" w:type="pct"/>
            <w:vMerge/>
            <w:vAlign w:val="center"/>
          </w:tcPr>
          <w:p w14:paraId="50D38480" w14:textId="77777777" w:rsidR="00306061" w:rsidRPr="0011098F" w:rsidRDefault="00306061" w:rsidP="00262D10">
            <w:pPr>
              <w:jc w:val="center"/>
              <w:rPr>
                <w:rFonts w:ascii="Times New Roman" w:hAnsi="Times New Roman" w:cs="Times New Roman"/>
              </w:rPr>
            </w:pPr>
          </w:p>
        </w:tc>
        <w:tc>
          <w:tcPr>
            <w:tcW w:w="494" w:type="pct"/>
            <w:vMerge/>
            <w:vAlign w:val="center"/>
          </w:tcPr>
          <w:p w14:paraId="54E264F7" w14:textId="77777777" w:rsidR="00306061" w:rsidRPr="0011098F" w:rsidRDefault="00306061" w:rsidP="00262D10">
            <w:pPr>
              <w:jc w:val="center"/>
              <w:rPr>
                <w:rFonts w:ascii="Times New Roman" w:hAnsi="Times New Roman" w:cs="Times New Roman"/>
              </w:rPr>
            </w:pPr>
          </w:p>
        </w:tc>
      </w:tr>
      <w:tr w:rsidR="00306061" w:rsidRPr="0011098F" w14:paraId="2E187D06" w14:textId="0C4832EC" w:rsidTr="00042CC1">
        <w:trPr>
          <w:cantSplit/>
          <w:trHeight w:val="73"/>
        </w:trPr>
        <w:tc>
          <w:tcPr>
            <w:tcW w:w="178" w:type="pct"/>
            <w:vMerge/>
            <w:vAlign w:val="center"/>
          </w:tcPr>
          <w:p w14:paraId="4E10B90A" w14:textId="77777777" w:rsidR="00306061" w:rsidRPr="0011098F" w:rsidRDefault="00306061" w:rsidP="00182E9F">
            <w:pPr>
              <w:jc w:val="center"/>
              <w:rPr>
                <w:rFonts w:ascii="Times New Roman" w:hAnsi="Times New Roman" w:cs="Times New Roman"/>
              </w:rPr>
            </w:pPr>
          </w:p>
        </w:tc>
        <w:tc>
          <w:tcPr>
            <w:tcW w:w="674" w:type="pct"/>
            <w:vMerge/>
            <w:vAlign w:val="center"/>
          </w:tcPr>
          <w:p w14:paraId="6E97A437" w14:textId="0C0C471C" w:rsidR="00306061" w:rsidRPr="0011098F" w:rsidRDefault="00306061" w:rsidP="0011098F">
            <w:pPr>
              <w:jc w:val="both"/>
              <w:rPr>
                <w:rFonts w:ascii="Times New Roman" w:hAnsi="Times New Roman" w:cs="Times New Roman"/>
              </w:rPr>
            </w:pPr>
          </w:p>
        </w:tc>
        <w:tc>
          <w:tcPr>
            <w:tcW w:w="634" w:type="pct"/>
            <w:vAlign w:val="center"/>
          </w:tcPr>
          <w:p w14:paraId="4A83D614" w14:textId="77777777" w:rsidR="00306061" w:rsidRPr="0011098F" w:rsidRDefault="00306061" w:rsidP="0011098F">
            <w:pPr>
              <w:jc w:val="both"/>
              <w:rPr>
                <w:rFonts w:ascii="Times New Roman" w:hAnsi="Times New Roman" w:cs="Times New Roman"/>
                <w:highlight w:val="yellow"/>
              </w:rPr>
            </w:pPr>
            <w:r w:rsidRPr="0011098F">
              <w:rPr>
                <w:rFonts w:ascii="Times New Roman" w:hAnsi="Times New Roman" w:cs="Times New Roman"/>
              </w:rPr>
              <w:t>улица 345 ДСД, д. 13</w:t>
            </w:r>
          </w:p>
        </w:tc>
        <w:tc>
          <w:tcPr>
            <w:tcW w:w="432" w:type="pct"/>
            <w:vAlign w:val="center"/>
          </w:tcPr>
          <w:p w14:paraId="3EB8A019" w14:textId="77777777" w:rsidR="00306061" w:rsidRPr="0011098F" w:rsidRDefault="00306061" w:rsidP="0011098F">
            <w:pPr>
              <w:jc w:val="center"/>
              <w:rPr>
                <w:rFonts w:ascii="Times New Roman" w:hAnsi="Times New Roman" w:cs="Times New Roman"/>
              </w:rPr>
            </w:pPr>
            <w:r w:rsidRPr="0011098F">
              <w:rPr>
                <w:rFonts w:ascii="Times New Roman" w:hAnsi="Times New Roman" w:cs="Times New Roman"/>
              </w:rPr>
              <w:t>226</w:t>
            </w:r>
          </w:p>
        </w:tc>
        <w:tc>
          <w:tcPr>
            <w:tcW w:w="341" w:type="pct"/>
            <w:vAlign w:val="center"/>
          </w:tcPr>
          <w:p w14:paraId="23353C53" w14:textId="0AF4025A" w:rsidR="00306061" w:rsidRPr="0011098F" w:rsidRDefault="001D6092" w:rsidP="00262D10">
            <w:pPr>
              <w:jc w:val="center"/>
              <w:rPr>
                <w:rFonts w:ascii="Times New Roman" w:hAnsi="Times New Roman" w:cs="Times New Roman"/>
              </w:rPr>
            </w:pPr>
            <w:r>
              <w:rPr>
                <w:rFonts w:ascii="Times New Roman" w:hAnsi="Times New Roman" w:cs="Times New Roman"/>
              </w:rPr>
              <w:t>127</w:t>
            </w:r>
          </w:p>
        </w:tc>
        <w:tc>
          <w:tcPr>
            <w:tcW w:w="626" w:type="pct"/>
            <w:vMerge/>
            <w:vAlign w:val="center"/>
          </w:tcPr>
          <w:p w14:paraId="4BE2A8F6" w14:textId="3ED59801" w:rsidR="00306061" w:rsidRPr="0011098F" w:rsidRDefault="00306061" w:rsidP="0011098F">
            <w:pPr>
              <w:jc w:val="both"/>
              <w:rPr>
                <w:rFonts w:ascii="Times New Roman" w:hAnsi="Times New Roman" w:cs="Times New Roman"/>
              </w:rPr>
            </w:pPr>
          </w:p>
        </w:tc>
        <w:tc>
          <w:tcPr>
            <w:tcW w:w="563" w:type="pct"/>
            <w:vMerge/>
            <w:vAlign w:val="center"/>
          </w:tcPr>
          <w:p w14:paraId="20982BBE" w14:textId="77777777" w:rsidR="00306061" w:rsidRPr="0011098F" w:rsidRDefault="00306061" w:rsidP="00F33925">
            <w:pPr>
              <w:jc w:val="center"/>
              <w:rPr>
                <w:rFonts w:ascii="Times New Roman" w:hAnsi="Times New Roman" w:cs="Times New Roman"/>
              </w:rPr>
            </w:pPr>
          </w:p>
        </w:tc>
        <w:tc>
          <w:tcPr>
            <w:tcW w:w="494" w:type="pct"/>
            <w:vMerge/>
            <w:vAlign w:val="center"/>
          </w:tcPr>
          <w:p w14:paraId="2622FFE3" w14:textId="77777777" w:rsidR="00306061" w:rsidRPr="0011098F" w:rsidRDefault="00306061" w:rsidP="00F33925">
            <w:pPr>
              <w:jc w:val="center"/>
              <w:rPr>
                <w:rFonts w:ascii="Times New Roman" w:hAnsi="Times New Roman" w:cs="Times New Roman"/>
              </w:rPr>
            </w:pPr>
          </w:p>
        </w:tc>
        <w:tc>
          <w:tcPr>
            <w:tcW w:w="563" w:type="pct"/>
            <w:vMerge/>
            <w:vAlign w:val="center"/>
          </w:tcPr>
          <w:p w14:paraId="53B24D69" w14:textId="77777777" w:rsidR="00306061" w:rsidRPr="0011098F" w:rsidRDefault="00306061" w:rsidP="00262D10">
            <w:pPr>
              <w:jc w:val="center"/>
              <w:rPr>
                <w:rFonts w:ascii="Times New Roman" w:hAnsi="Times New Roman" w:cs="Times New Roman"/>
              </w:rPr>
            </w:pPr>
          </w:p>
        </w:tc>
        <w:tc>
          <w:tcPr>
            <w:tcW w:w="494" w:type="pct"/>
            <w:vMerge/>
            <w:vAlign w:val="center"/>
          </w:tcPr>
          <w:p w14:paraId="48D63D62" w14:textId="77777777" w:rsidR="00306061" w:rsidRPr="0011098F" w:rsidRDefault="00306061" w:rsidP="00262D10">
            <w:pPr>
              <w:jc w:val="center"/>
              <w:rPr>
                <w:rFonts w:ascii="Times New Roman" w:hAnsi="Times New Roman" w:cs="Times New Roman"/>
              </w:rPr>
            </w:pPr>
          </w:p>
        </w:tc>
      </w:tr>
      <w:tr w:rsidR="00306061" w:rsidRPr="0011098F" w14:paraId="46326307" w14:textId="5DFDB489" w:rsidTr="00042CC1">
        <w:trPr>
          <w:cantSplit/>
          <w:trHeight w:val="215"/>
        </w:trPr>
        <w:tc>
          <w:tcPr>
            <w:tcW w:w="178" w:type="pct"/>
            <w:vMerge/>
            <w:vAlign w:val="center"/>
          </w:tcPr>
          <w:p w14:paraId="3C0220F7" w14:textId="77777777" w:rsidR="00306061" w:rsidRPr="0011098F" w:rsidRDefault="00306061" w:rsidP="00182E9F">
            <w:pPr>
              <w:jc w:val="center"/>
              <w:rPr>
                <w:rFonts w:ascii="Times New Roman" w:hAnsi="Times New Roman" w:cs="Times New Roman"/>
              </w:rPr>
            </w:pPr>
          </w:p>
        </w:tc>
        <w:tc>
          <w:tcPr>
            <w:tcW w:w="674" w:type="pct"/>
            <w:vMerge/>
            <w:vAlign w:val="center"/>
          </w:tcPr>
          <w:p w14:paraId="7D60CC6A" w14:textId="7297937D" w:rsidR="00306061" w:rsidRPr="0011098F" w:rsidRDefault="00306061" w:rsidP="0011098F">
            <w:pPr>
              <w:jc w:val="both"/>
              <w:rPr>
                <w:rFonts w:ascii="Times New Roman" w:hAnsi="Times New Roman" w:cs="Times New Roman"/>
              </w:rPr>
            </w:pPr>
          </w:p>
        </w:tc>
        <w:tc>
          <w:tcPr>
            <w:tcW w:w="634" w:type="pct"/>
            <w:vAlign w:val="center"/>
          </w:tcPr>
          <w:p w14:paraId="058EF679"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улица Оскара, д. 22</w:t>
            </w:r>
          </w:p>
        </w:tc>
        <w:tc>
          <w:tcPr>
            <w:tcW w:w="432" w:type="pct"/>
            <w:vAlign w:val="center"/>
          </w:tcPr>
          <w:p w14:paraId="58922C17" w14:textId="77777777" w:rsidR="00306061" w:rsidRPr="0011098F" w:rsidRDefault="00306061" w:rsidP="0011098F">
            <w:pPr>
              <w:jc w:val="center"/>
              <w:rPr>
                <w:rFonts w:ascii="Times New Roman" w:hAnsi="Times New Roman" w:cs="Times New Roman"/>
              </w:rPr>
            </w:pPr>
            <w:r w:rsidRPr="0011098F">
              <w:rPr>
                <w:rFonts w:ascii="Times New Roman" w:hAnsi="Times New Roman" w:cs="Times New Roman"/>
              </w:rPr>
              <w:t>168</w:t>
            </w:r>
          </w:p>
        </w:tc>
        <w:tc>
          <w:tcPr>
            <w:tcW w:w="341" w:type="pct"/>
            <w:vAlign w:val="center"/>
          </w:tcPr>
          <w:p w14:paraId="6908D1B0" w14:textId="4E0AE154" w:rsidR="00306061" w:rsidRPr="0011098F" w:rsidRDefault="001D6092" w:rsidP="00262D10">
            <w:pPr>
              <w:jc w:val="center"/>
              <w:rPr>
                <w:rFonts w:ascii="Times New Roman" w:hAnsi="Times New Roman" w:cs="Times New Roman"/>
              </w:rPr>
            </w:pPr>
            <w:r>
              <w:rPr>
                <w:rFonts w:ascii="Times New Roman" w:hAnsi="Times New Roman" w:cs="Times New Roman"/>
              </w:rPr>
              <w:t>70</w:t>
            </w:r>
          </w:p>
        </w:tc>
        <w:tc>
          <w:tcPr>
            <w:tcW w:w="626" w:type="pct"/>
            <w:vMerge/>
            <w:vAlign w:val="center"/>
          </w:tcPr>
          <w:p w14:paraId="7AB247AB" w14:textId="4C580D73" w:rsidR="00306061" w:rsidRPr="0011098F" w:rsidRDefault="00306061" w:rsidP="0011098F">
            <w:pPr>
              <w:jc w:val="both"/>
              <w:rPr>
                <w:rFonts w:ascii="Times New Roman" w:hAnsi="Times New Roman" w:cs="Times New Roman"/>
              </w:rPr>
            </w:pPr>
          </w:p>
        </w:tc>
        <w:tc>
          <w:tcPr>
            <w:tcW w:w="563" w:type="pct"/>
            <w:vMerge/>
            <w:vAlign w:val="center"/>
          </w:tcPr>
          <w:p w14:paraId="1B906B42" w14:textId="77777777" w:rsidR="00306061" w:rsidRPr="0011098F" w:rsidRDefault="00306061" w:rsidP="00F33925">
            <w:pPr>
              <w:jc w:val="center"/>
              <w:rPr>
                <w:rFonts w:ascii="Times New Roman" w:hAnsi="Times New Roman" w:cs="Times New Roman"/>
              </w:rPr>
            </w:pPr>
          </w:p>
        </w:tc>
        <w:tc>
          <w:tcPr>
            <w:tcW w:w="494" w:type="pct"/>
            <w:vMerge/>
            <w:vAlign w:val="center"/>
          </w:tcPr>
          <w:p w14:paraId="75DC6104" w14:textId="77777777" w:rsidR="00306061" w:rsidRPr="0011098F" w:rsidRDefault="00306061" w:rsidP="00F33925">
            <w:pPr>
              <w:jc w:val="center"/>
              <w:rPr>
                <w:rFonts w:ascii="Times New Roman" w:hAnsi="Times New Roman" w:cs="Times New Roman"/>
              </w:rPr>
            </w:pPr>
          </w:p>
        </w:tc>
        <w:tc>
          <w:tcPr>
            <w:tcW w:w="563" w:type="pct"/>
            <w:vMerge/>
            <w:vAlign w:val="center"/>
          </w:tcPr>
          <w:p w14:paraId="026FC9DB" w14:textId="77777777" w:rsidR="00306061" w:rsidRPr="0011098F" w:rsidRDefault="00306061" w:rsidP="00262D10">
            <w:pPr>
              <w:jc w:val="center"/>
              <w:rPr>
                <w:rFonts w:ascii="Times New Roman" w:hAnsi="Times New Roman" w:cs="Times New Roman"/>
              </w:rPr>
            </w:pPr>
          </w:p>
        </w:tc>
        <w:tc>
          <w:tcPr>
            <w:tcW w:w="494" w:type="pct"/>
            <w:vMerge/>
            <w:vAlign w:val="center"/>
          </w:tcPr>
          <w:p w14:paraId="6903E719" w14:textId="77777777" w:rsidR="00306061" w:rsidRPr="0011098F" w:rsidRDefault="00306061" w:rsidP="00262D10">
            <w:pPr>
              <w:jc w:val="center"/>
              <w:rPr>
                <w:rFonts w:ascii="Times New Roman" w:hAnsi="Times New Roman" w:cs="Times New Roman"/>
              </w:rPr>
            </w:pPr>
          </w:p>
        </w:tc>
      </w:tr>
      <w:tr w:rsidR="00306061" w:rsidRPr="0011098F" w14:paraId="0AA8ABD6" w14:textId="55C5A989" w:rsidTr="00042CC1">
        <w:trPr>
          <w:cantSplit/>
          <w:trHeight w:val="265"/>
        </w:trPr>
        <w:tc>
          <w:tcPr>
            <w:tcW w:w="178" w:type="pct"/>
            <w:vMerge/>
            <w:vAlign w:val="center"/>
          </w:tcPr>
          <w:p w14:paraId="7128696B" w14:textId="77777777" w:rsidR="00306061" w:rsidRPr="0011098F" w:rsidRDefault="00306061" w:rsidP="00182E9F">
            <w:pPr>
              <w:jc w:val="center"/>
              <w:rPr>
                <w:rFonts w:ascii="Times New Roman" w:hAnsi="Times New Roman" w:cs="Times New Roman"/>
              </w:rPr>
            </w:pPr>
          </w:p>
        </w:tc>
        <w:tc>
          <w:tcPr>
            <w:tcW w:w="674" w:type="pct"/>
            <w:vMerge/>
            <w:vAlign w:val="center"/>
          </w:tcPr>
          <w:p w14:paraId="2DE9FF27" w14:textId="38B775A1" w:rsidR="00306061" w:rsidRPr="0011098F" w:rsidRDefault="00306061" w:rsidP="0011098F">
            <w:pPr>
              <w:jc w:val="both"/>
              <w:rPr>
                <w:rFonts w:ascii="Times New Roman" w:hAnsi="Times New Roman" w:cs="Times New Roman"/>
              </w:rPr>
            </w:pPr>
          </w:p>
        </w:tc>
        <w:tc>
          <w:tcPr>
            <w:tcW w:w="634" w:type="pct"/>
            <w:vAlign w:val="center"/>
          </w:tcPr>
          <w:p w14:paraId="04EE4B6C"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улица Оскара, д. 24</w:t>
            </w:r>
          </w:p>
        </w:tc>
        <w:tc>
          <w:tcPr>
            <w:tcW w:w="432" w:type="pct"/>
            <w:vAlign w:val="center"/>
          </w:tcPr>
          <w:p w14:paraId="44D00FF4" w14:textId="77777777" w:rsidR="00306061" w:rsidRPr="0011098F" w:rsidRDefault="00306061" w:rsidP="0011098F">
            <w:pPr>
              <w:jc w:val="center"/>
              <w:rPr>
                <w:rFonts w:ascii="Times New Roman" w:hAnsi="Times New Roman" w:cs="Times New Roman"/>
              </w:rPr>
            </w:pPr>
            <w:r w:rsidRPr="0011098F">
              <w:rPr>
                <w:rFonts w:ascii="Times New Roman" w:hAnsi="Times New Roman" w:cs="Times New Roman"/>
              </w:rPr>
              <w:t>155</w:t>
            </w:r>
          </w:p>
        </w:tc>
        <w:tc>
          <w:tcPr>
            <w:tcW w:w="341" w:type="pct"/>
            <w:vAlign w:val="center"/>
          </w:tcPr>
          <w:p w14:paraId="35726272" w14:textId="12733AEB" w:rsidR="00306061" w:rsidRPr="0011098F" w:rsidRDefault="001D6092" w:rsidP="00262D10">
            <w:pPr>
              <w:jc w:val="center"/>
              <w:rPr>
                <w:rFonts w:ascii="Times New Roman" w:hAnsi="Times New Roman" w:cs="Times New Roman"/>
              </w:rPr>
            </w:pPr>
            <w:r>
              <w:rPr>
                <w:rFonts w:ascii="Times New Roman" w:hAnsi="Times New Roman" w:cs="Times New Roman"/>
              </w:rPr>
              <w:t>70</w:t>
            </w:r>
          </w:p>
        </w:tc>
        <w:tc>
          <w:tcPr>
            <w:tcW w:w="626" w:type="pct"/>
            <w:vMerge/>
            <w:vAlign w:val="center"/>
          </w:tcPr>
          <w:p w14:paraId="7D00D370" w14:textId="12612FC5" w:rsidR="00306061" w:rsidRPr="0011098F" w:rsidRDefault="00306061" w:rsidP="0011098F">
            <w:pPr>
              <w:jc w:val="both"/>
              <w:rPr>
                <w:rFonts w:ascii="Times New Roman" w:hAnsi="Times New Roman" w:cs="Times New Roman"/>
              </w:rPr>
            </w:pPr>
          </w:p>
        </w:tc>
        <w:tc>
          <w:tcPr>
            <w:tcW w:w="563" w:type="pct"/>
            <w:vMerge/>
            <w:vAlign w:val="center"/>
          </w:tcPr>
          <w:p w14:paraId="67AF7453" w14:textId="77777777" w:rsidR="00306061" w:rsidRPr="0011098F" w:rsidRDefault="00306061" w:rsidP="00F33925">
            <w:pPr>
              <w:jc w:val="center"/>
              <w:rPr>
                <w:rFonts w:ascii="Times New Roman" w:hAnsi="Times New Roman" w:cs="Times New Roman"/>
              </w:rPr>
            </w:pPr>
          </w:p>
        </w:tc>
        <w:tc>
          <w:tcPr>
            <w:tcW w:w="494" w:type="pct"/>
            <w:vMerge/>
            <w:vAlign w:val="center"/>
          </w:tcPr>
          <w:p w14:paraId="11D34CCD" w14:textId="77777777" w:rsidR="00306061" w:rsidRPr="0011098F" w:rsidRDefault="00306061" w:rsidP="00F33925">
            <w:pPr>
              <w:jc w:val="center"/>
              <w:rPr>
                <w:rFonts w:ascii="Times New Roman" w:hAnsi="Times New Roman" w:cs="Times New Roman"/>
              </w:rPr>
            </w:pPr>
          </w:p>
        </w:tc>
        <w:tc>
          <w:tcPr>
            <w:tcW w:w="563" w:type="pct"/>
            <w:vMerge/>
            <w:vAlign w:val="center"/>
          </w:tcPr>
          <w:p w14:paraId="2611BAD7" w14:textId="77777777" w:rsidR="00306061" w:rsidRPr="0011098F" w:rsidRDefault="00306061" w:rsidP="00262D10">
            <w:pPr>
              <w:jc w:val="center"/>
              <w:rPr>
                <w:rFonts w:ascii="Times New Roman" w:hAnsi="Times New Roman" w:cs="Times New Roman"/>
              </w:rPr>
            </w:pPr>
          </w:p>
        </w:tc>
        <w:tc>
          <w:tcPr>
            <w:tcW w:w="494" w:type="pct"/>
            <w:vMerge/>
            <w:vAlign w:val="center"/>
          </w:tcPr>
          <w:p w14:paraId="1B05C57D" w14:textId="77777777" w:rsidR="00306061" w:rsidRPr="0011098F" w:rsidRDefault="00306061" w:rsidP="00262D10">
            <w:pPr>
              <w:jc w:val="center"/>
              <w:rPr>
                <w:rFonts w:ascii="Times New Roman" w:hAnsi="Times New Roman" w:cs="Times New Roman"/>
              </w:rPr>
            </w:pPr>
          </w:p>
        </w:tc>
      </w:tr>
      <w:tr w:rsidR="001D6092" w:rsidRPr="0011098F" w14:paraId="48CACD2F" w14:textId="77777777" w:rsidTr="00042CC1">
        <w:trPr>
          <w:cantSplit/>
          <w:trHeight w:val="265"/>
        </w:trPr>
        <w:tc>
          <w:tcPr>
            <w:tcW w:w="178" w:type="pct"/>
            <w:vMerge/>
            <w:vAlign w:val="center"/>
          </w:tcPr>
          <w:p w14:paraId="42A5DDED" w14:textId="77777777" w:rsidR="001D6092" w:rsidRPr="0011098F" w:rsidRDefault="001D6092" w:rsidP="00182E9F">
            <w:pPr>
              <w:jc w:val="center"/>
              <w:rPr>
                <w:rFonts w:ascii="Times New Roman" w:hAnsi="Times New Roman" w:cs="Times New Roman"/>
              </w:rPr>
            </w:pPr>
          </w:p>
        </w:tc>
        <w:tc>
          <w:tcPr>
            <w:tcW w:w="674" w:type="pct"/>
            <w:vMerge/>
            <w:vAlign w:val="center"/>
          </w:tcPr>
          <w:p w14:paraId="703FAF53" w14:textId="77777777" w:rsidR="001D6092" w:rsidRPr="0011098F" w:rsidRDefault="001D6092" w:rsidP="0011098F">
            <w:pPr>
              <w:jc w:val="both"/>
              <w:rPr>
                <w:rFonts w:ascii="Times New Roman" w:hAnsi="Times New Roman" w:cs="Times New Roman"/>
              </w:rPr>
            </w:pPr>
          </w:p>
        </w:tc>
        <w:tc>
          <w:tcPr>
            <w:tcW w:w="634" w:type="pct"/>
            <w:vAlign w:val="center"/>
          </w:tcPr>
          <w:p w14:paraId="56360860" w14:textId="64B66074" w:rsidR="001D6092" w:rsidRPr="0011098F" w:rsidRDefault="001D6092" w:rsidP="0011098F">
            <w:pPr>
              <w:jc w:val="both"/>
              <w:rPr>
                <w:rFonts w:ascii="Times New Roman" w:hAnsi="Times New Roman" w:cs="Times New Roman"/>
              </w:rPr>
            </w:pPr>
            <w:r>
              <w:rPr>
                <w:rFonts w:ascii="Times New Roman" w:hAnsi="Times New Roman" w:cs="Times New Roman"/>
              </w:rPr>
              <w:t>улица Пугина, д. 8</w:t>
            </w:r>
          </w:p>
        </w:tc>
        <w:tc>
          <w:tcPr>
            <w:tcW w:w="432" w:type="pct"/>
            <w:vAlign w:val="center"/>
          </w:tcPr>
          <w:p w14:paraId="71EC2310" w14:textId="4AD3146A" w:rsidR="001D6092" w:rsidRPr="0011098F" w:rsidRDefault="001D6092" w:rsidP="0011098F">
            <w:pPr>
              <w:jc w:val="center"/>
              <w:rPr>
                <w:rFonts w:ascii="Times New Roman" w:hAnsi="Times New Roman" w:cs="Times New Roman"/>
              </w:rPr>
            </w:pPr>
            <w:r>
              <w:rPr>
                <w:rFonts w:ascii="Times New Roman" w:hAnsi="Times New Roman" w:cs="Times New Roman"/>
              </w:rPr>
              <w:t>8</w:t>
            </w:r>
          </w:p>
        </w:tc>
        <w:tc>
          <w:tcPr>
            <w:tcW w:w="341" w:type="pct"/>
            <w:vAlign w:val="center"/>
          </w:tcPr>
          <w:p w14:paraId="0B0A1500" w14:textId="439F2173" w:rsidR="001D6092" w:rsidRDefault="001D6092" w:rsidP="00262D10">
            <w:pPr>
              <w:jc w:val="center"/>
              <w:rPr>
                <w:rFonts w:ascii="Times New Roman" w:hAnsi="Times New Roman" w:cs="Times New Roman"/>
              </w:rPr>
            </w:pPr>
            <w:r>
              <w:rPr>
                <w:rFonts w:ascii="Times New Roman" w:hAnsi="Times New Roman" w:cs="Times New Roman"/>
              </w:rPr>
              <w:t>13</w:t>
            </w:r>
          </w:p>
        </w:tc>
        <w:tc>
          <w:tcPr>
            <w:tcW w:w="626" w:type="pct"/>
            <w:vMerge/>
            <w:vAlign w:val="center"/>
          </w:tcPr>
          <w:p w14:paraId="1CD461F7" w14:textId="77777777" w:rsidR="001D6092" w:rsidRPr="0011098F" w:rsidRDefault="001D6092" w:rsidP="0011098F">
            <w:pPr>
              <w:jc w:val="both"/>
              <w:rPr>
                <w:rFonts w:ascii="Times New Roman" w:hAnsi="Times New Roman" w:cs="Times New Roman"/>
              </w:rPr>
            </w:pPr>
          </w:p>
        </w:tc>
        <w:tc>
          <w:tcPr>
            <w:tcW w:w="563" w:type="pct"/>
            <w:vMerge/>
            <w:vAlign w:val="center"/>
          </w:tcPr>
          <w:p w14:paraId="1ABF06B7" w14:textId="77777777" w:rsidR="001D6092" w:rsidRPr="0011098F" w:rsidRDefault="001D6092" w:rsidP="00F33925">
            <w:pPr>
              <w:jc w:val="center"/>
              <w:rPr>
                <w:rFonts w:ascii="Times New Roman" w:hAnsi="Times New Roman" w:cs="Times New Roman"/>
              </w:rPr>
            </w:pPr>
          </w:p>
        </w:tc>
        <w:tc>
          <w:tcPr>
            <w:tcW w:w="494" w:type="pct"/>
            <w:vMerge/>
            <w:vAlign w:val="center"/>
          </w:tcPr>
          <w:p w14:paraId="2D7166FC" w14:textId="77777777" w:rsidR="001D6092" w:rsidRPr="0011098F" w:rsidRDefault="001D6092" w:rsidP="00F33925">
            <w:pPr>
              <w:jc w:val="center"/>
              <w:rPr>
                <w:rFonts w:ascii="Times New Roman" w:hAnsi="Times New Roman" w:cs="Times New Roman"/>
              </w:rPr>
            </w:pPr>
          </w:p>
        </w:tc>
        <w:tc>
          <w:tcPr>
            <w:tcW w:w="563" w:type="pct"/>
            <w:vMerge/>
            <w:vAlign w:val="center"/>
          </w:tcPr>
          <w:p w14:paraId="7288967A" w14:textId="77777777" w:rsidR="001D6092" w:rsidRPr="0011098F" w:rsidRDefault="001D6092" w:rsidP="00262D10">
            <w:pPr>
              <w:jc w:val="center"/>
              <w:rPr>
                <w:rFonts w:ascii="Times New Roman" w:hAnsi="Times New Roman" w:cs="Times New Roman"/>
              </w:rPr>
            </w:pPr>
          </w:p>
        </w:tc>
        <w:tc>
          <w:tcPr>
            <w:tcW w:w="494" w:type="pct"/>
            <w:vMerge/>
            <w:vAlign w:val="center"/>
          </w:tcPr>
          <w:p w14:paraId="7D01CAB7" w14:textId="77777777" w:rsidR="001D6092" w:rsidRPr="0011098F" w:rsidRDefault="001D6092" w:rsidP="00262D10">
            <w:pPr>
              <w:jc w:val="center"/>
              <w:rPr>
                <w:rFonts w:ascii="Times New Roman" w:hAnsi="Times New Roman" w:cs="Times New Roman"/>
              </w:rPr>
            </w:pPr>
          </w:p>
        </w:tc>
      </w:tr>
      <w:tr w:rsidR="00306061" w:rsidRPr="0011098F" w14:paraId="41F93F58" w14:textId="47760249" w:rsidTr="00042CC1">
        <w:trPr>
          <w:cantSplit/>
          <w:trHeight w:val="173"/>
        </w:trPr>
        <w:tc>
          <w:tcPr>
            <w:tcW w:w="178" w:type="pct"/>
            <w:vMerge/>
            <w:vAlign w:val="center"/>
          </w:tcPr>
          <w:p w14:paraId="45998A09" w14:textId="77777777" w:rsidR="00306061" w:rsidRPr="0011098F" w:rsidRDefault="00306061" w:rsidP="00182E9F">
            <w:pPr>
              <w:jc w:val="center"/>
              <w:rPr>
                <w:rFonts w:ascii="Times New Roman" w:hAnsi="Times New Roman" w:cs="Times New Roman"/>
              </w:rPr>
            </w:pPr>
          </w:p>
        </w:tc>
        <w:tc>
          <w:tcPr>
            <w:tcW w:w="674" w:type="pct"/>
            <w:vMerge/>
            <w:vAlign w:val="center"/>
          </w:tcPr>
          <w:p w14:paraId="6F8569FD" w14:textId="36611619" w:rsidR="00306061" w:rsidRPr="0011098F" w:rsidRDefault="00306061" w:rsidP="0011098F">
            <w:pPr>
              <w:jc w:val="both"/>
              <w:rPr>
                <w:rFonts w:ascii="Times New Roman" w:hAnsi="Times New Roman" w:cs="Times New Roman"/>
              </w:rPr>
            </w:pPr>
          </w:p>
        </w:tc>
        <w:tc>
          <w:tcPr>
            <w:tcW w:w="634" w:type="pct"/>
            <w:vAlign w:val="center"/>
          </w:tcPr>
          <w:p w14:paraId="6C400179" w14:textId="4F2AA7DB" w:rsidR="00306061" w:rsidRPr="0011098F" w:rsidRDefault="00306061"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6E8574D1" w14:textId="1EC305F8" w:rsidR="00306061" w:rsidRPr="001005CD" w:rsidRDefault="001D6092" w:rsidP="0011098F">
            <w:pPr>
              <w:jc w:val="center"/>
              <w:rPr>
                <w:rFonts w:ascii="Times New Roman" w:hAnsi="Times New Roman" w:cs="Times New Roman"/>
                <w:b/>
              </w:rPr>
            </w:pPr>
            <w:r>
              <w:rPr>
                <w:rFonts w:ascii="Times New Roman" w:hAnsi="Times New Roman" w:cs="Times New Roman"/>
                <w:b/>
              </w:rPr>
              <w:t>977</w:t>
            </w:r>
          </w:p>
        </w:tc>
        <w:tc>
          <w:tcPr>
            <w:tcW w:w="341" w:type="pct"/>
            <w:vAlign w:val="center"/>
          </w:tcPr>
          <w:p w14:paraId="6E290DD1" w14:textId="3AC8BE4E" w:rsidR="00306061" w:rsidRPr="001D6092" w:rsidRDefault="001D6092" w:rsidP="00262D10">
            <w:pPr>
              <w:jc w:val="center"/>
              <w:rPr>
                <w:rFonts w:ascii="Times New Roman" w:hAnsi="Times New Roman" w:cs="Times New Roman"/>
                <w:b/>
              </w:rPr>
            </w:pPr>
            <w:r>
              <w:rPr>
                <w:rFonts w:ascii="Times New Roman" w:hAnsi="Times New Roman" w:cs="Times New Roman"/>
                <w:b/>
              </w:rPr>
              <w:t>500</w:t>
            </w:r>
          </w:p>
        </w:tc>
        <w:tc>
          <w:tcPr>
            <w:tcW w:w="626" w:type="pct"/>
            <w:vMerge/>
            <w:vAlign w:val="center"/>
          </w:tcPr>
          <w:p w14:paraId="10DF6B7E" w14:textId="00378D01" w:rsidR="00306061" w:rsidRPr="0011098F" w:rsidRDefault="00306061" w:rsidP="0011098F">
            <w:pPr>
              <w:jc w:val="both"/>
              <w:rPr>
                <w:rFonts w:ascii="Times New Roman" w:hAnsi="Times New Roman" w:cs="Times New Roman"/>
              </w:rPr>
            </w:pPr>
          </w:p>
        </w:tc>
        <w:tc>
          <w:tcPr>
            <w:tcW w:w="563" w:type="pct"/>
            <w:vMerge/>
            <w:vAlign w:val="center"/>
          </w:tcPr>
          <w:p w14:paraId="34789A19" w14:textId="77777777" w:rsidR="00306061" w:rsidRPr="0011098F" w:rsidRDefault="00306061" w:rsidP="00F33925">
            <w:pPr>
              <w:jc w:val="center"/>
              <w:rPr>
                <w:rFonts w:ascii="Times New Roman" w:hAnsi="Times New Roman" w:cs="Times New Roman"/>
              </w:rPr>
            </w:pPr>
          </w:p>
        </w:tc>
        <w:tc>
          <w:tcPr>
            <w:tcW w:w="494" w:type="pct"/>
            <w:vMerge/>
            <w:vAlign w:val="center"/>
          </w:tcPr>
          <w:p w14:paraId="1C9135D3" w14:textId="77777777" w:rsidR="00306061" w:rsidRPr="0011098F" w:rsidRDefault="00306061" w:rsidP="00F33925">
            <w:pPr>
              <w:jc w:val="center"/>
              <w:rPr>
                <w:rFonts w:ascii="Times New Roman" w:hAnsi="Times New Roman" w:cs="Times New Roman"/>
              </w:rPr>
            </w:pPr>
          </w:p>
        </w:tc>
        <w:tc>
          <w:tcPr>
            <w:tcW w:w="563" w:type="pct"/>
            <w:vMerge/>
            <w:vAlign w:val="center"/>
          </w:tcPr>
          <w:p w14:paraId="68BB4A75" w14:textId="77777777" w:rsidR="00306061" w:rsidRPr="0011098F" w:rsidRDefault="00306061" w:rsidP="00262D10">
            <w:pPr>
              <w:jc w:val="center"/>
              <w:rPr>
                <w:rFonts w:ascii="Times New Roman" w:hAnsi="Times New Roman" w:cs="Times New Roman"/>
              </w:rPr>
            </w:pPr>
          </w:p>
        </w:tc>
        <w:tc>
          <w:tcPr>
            <w:tcW w:w="494" w:type="pct"/>
            <w:vMerge/>
            <w:vAlign w:val="center"/>
          </w:tcPr>
          <w:p w14:paraId="15427500" w14:textId="77777777" w:rsidR="00306061" w:rsidRPr="0011098F" w:rsidRDefault="00306061" w:rsidP="00262D10">
            <w:pPr>
              <w:jc w:val="center"/>
              <w:rPr>
                <w:rFonts w:ascii="Times New Roman" w:hAnsi="Times New Roman" w:cs="Times New Roman"/>
              </w:rPr>
            </w:pPr>
          </w:p>
        </w:tc>
      </w:tr>
      <w:tr w:rsidR="00306061" w:rsidRPr="0011098F" w14:paraId="5B564B8A" w14:textId="318F499B" w:rsidTr="00042CC1">
        <w:trPr>
          <w:cantSplit/>
          <w:trHeight w:val="1265"/>
        </w:trPr>
        <w:tc>
          <w:tcPr>
            <w:tcW w:w="178" w:type="pct"/>
            <w:vAlign w:val="center"/>
          </w:tcPr>
          <w:p w14:paraId="7E9D22F9" w14:textId="5CB8451B" w:rsidR="00306061" w:rsidRPr="0011098F" w:rsidRDefault="00306061" w:rsidP="00182E9F">
            <w:pPr>
              <w:jc w:val="center"/>
              <w:rPr>
                <w:rFonts w:ascii="Times New Roman" w:hAnsi="Times New Roman" w:cs="Times New Roman"/>
              </w:rPr>
            </w:pPr>
            <w:r>
              <w:rPr>
                <w:rFonts w:ascii="Times New Roman" w:hAnsi="Times New Roman" w:cs="Times New Roman"/>
              </w:rPr>
              <w:t>192</w:t>
            </w:r>
          </w:p>
        </w:tc>
        <w:tc>
          <w:tcPr>
            <w:tcW w:w="674" w:type="pct"/>
            <w:vAlign w:val="center"/>
          </w:tcPr>
          <w:p w14:paraId="18E24E6A" w14:textId="2E5143A7" w:rsidR="00306061" w:rsidRPr="0011098F" w:rsidRDefault="00306061" w:rsidP="0011098F">
            <w:pPr>
              <w:jc w:val="both"/>
              <w:rPr>
                <w:rFonts w:ascii="Times New Roman" w:hAnsi="Times New Roman" w:cs="Times New Roman"/>
              </w:rPr>
            </w:pPr>
            <w:r w:rsidRPr="0011098F">
              <w:rPr>
                <w:rFonts w:ascii="Times New Roman" w:hAnsi="Times New Roman" w:cs="Times New Roman"/>
              </w:rPr>
              <w:t>05:42:000014:2319</w:t>
            </w:r>
          </w:p>
          <w:p w14:paraId="3CE7048F"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улица 345 ДСД рядом с СОШ №12 и детским садом №30 «Улыбка»</w:t>
            </w:r>
          </w:p>
        </w:tc>
        <w:tc>
          <w:tcPr>
            <w:tcW w:w="634" w:type="pct"/>
            <w:vAlign w:val="center"/>
          </w:tcPr>
          <w:p w14:paraId="05A6C9CE" w14:textId="22396247" w:rsidR="00306061" w:rsidRPr="0011098F" w:rsidRDefault="00306061" w:rsidP="001E0547">
            <w:pPr>
              <w:jc w:val="center"/>
              <w:rPr>
                <w:rFonts w:ascii="Times New Roman" w:hAnsi="Times New Roman" w:cs="Times New Roman"/>
              </w:rPr>
            </w:pPr>
            <w:r>
              <w:rPr>
                <w:rFonts w:ascii="Times New Roman" w:hAnsi="Times New Roman" w:cs="Times New Roman"/>
              </w:rPr>
              <w:t>-</w:t>
            </w:r>
          </w:p>
        </w:tc>
        <w:tc>
          <w:tcPr>
            <w:tcW w:w="432" w:type="pct"/>
            <w:vAlign w:val="center"/>
          </w:tcPr>
          <w:p w14:paraId="6A988DDE" w14:textId="35FF34E5" w:rsidR="00306061" w:rsidRPr="0011098F" w:rsidRDefault="00306061"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0BF86A53" w14:textId="0233E8A6"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79877A07" w14:textId="3803FC72" w:rsidR="00306061" w:rsidRPr="0011098F" w:rsidRDefault="00306061" w:rsidP="0011098F">
            <w:pPr>
              <w:jc w:val="both"/>
              <w:rPr>
                <w:rFonts w:ascii="Times New Roman" w:hAnsi="Times New Roman" w:cs="Times New Roman"/>
              </w:rPr>
            </w:pPr>
            <w:r w:rsidRPr="0011098F">
              <w:rPr>
                <w:rFonts w:ascii="Times New Roman" w:hAnsi="Times New Roman" w:cs="Times New Roman"/>
              </w:rPr>
              <w:t>- 5 контейнеров;</w:t>
            </w:r>
          </w:p>
          <w:p w14:paraId="5D614C76"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- 14 кв.м.;</w:t>
            </w:r>
          </w:p>
          <w:p w14:paraId="78BF36B0"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07756511" w14:textId="6481D0B0"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3D7513E6" w14:textId="7A43B5B5" w:rsidR="00306061" w:rsidRPr="0011098F" w:rsidRDefault="00306061"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32FC207D" w14:textId="0F45EAD4" w:rsidR="00306061" w:rsidRPr="0011098F" w:rsidRDefault="00306061"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61079985" w14:textId="1A369BDE" w:rsidR="00306061" w:rsidRPr="0011098F" w:rsidRDefault="00306061" w:rsidP="00262D10">
            <w:pPr>
              <w:jc w:val="center"/>
              <w:rPr>
                <w:rFonts w:ascii="Times New Roman" w:hAnsi="Times New Roman" w:cs="Times New Roman"/>
              </w:rPr>
            </w:pPr>
            <w:r>
              <w:rPr>
                <w:rFonts w:ascii="Times New Roman" w:hAnsi="Times New Roman" w:cs="Times New Roman"/>
              </w:rPr>
              <w:t>-</w:t>
            </w:r>
          </w:p>
        </w:tc>
      </w:tr>
      <w:tr w:rsidR="00306061" w:rsidRPr="0011098F" w14:paraId="066DD01F" w14:textId="3DC87A5B" w:rsidTr="00042CC1">
        <w:trPr>
          <w:cantSplit/>
          <w:trHeight w:val="365"/>
        </w:trPr>
        <w:tc>
          <w:tcPr>
            <w:tcW w:w="178" w:type="pct"/>
            <w:vMerge w:val="restart"/>
            <w:vAlign w:val="center"/>
          </w:tcPr>
          <w:p w14:paraId="09204A9A" w14:textId="5CAB5634" w:rsidR="00306061" w:rsidRPr="0011098F" w:rsidRDefault="00306061" w:rsidP="00182E9F">
            <w:pPr>
              <w:jc w:val="center"/>
              <w:rPr>
                <w:rFonts w:ascii="Times New Roman" w:hAnsi="Times New Roman" w:cs="Times New Roman"/>
              </w:rPr>
            </w:pPr>
            <w:r>
              <w:rPr>
                <w:rFonts w:ascii="Times New Roman" w:hAnsi="Times New Roman" w:cs="Times New Roman"/>
              </w:rPr>
              <w:t>193</w:t>
            </w:r>
          </w:p>
        </w:tc>
        <w:tc>
          <w:tcPr>
            <w:tcW w:w="674" w:type="pct"/>
            <w:vMerge w:val="restart"/>
            <w:vAlign w:val="center"/>
          </w:tcPr>
          <w:p w14:paraId="53C33685" w14:textId="731509A7" w:rsidR="00306061" w:rsidRPr="0011098F" w:rsidRDefault="00306061" w:rsidP="0011098F">
            <w:pPr>
              <w:jc w:val="both"/>
              <w:rPr>
                <w:rFonts w:ascii="Times New Roman" w:hAnsi="Times New Roman" w:cs="Times New Roman"/>
              </w:rPr>
            </w:pPr>
            <w:r w:rsidRPr="0011098F">
              <w:rPr>
                <w:rFonts w:ascii="Times New Roman" w:hAnsi="Times New Roman" w:cs="Times New Roman"/>
              </w:rPr>
              <w:t>05:42:000014:2316</w:t>
            </w:r>
          </w:p>
          <w:p w14:paraId="030F81BC"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улица 345 ДСД 12 поворот на СОШ №12</w:t>
            </w:r>
          </w:p>
        </w:tc>
        <w:tc>
          <w:tcPr>
            <w:tcW w:w="634" w:type="pct"/>
            <w:vAlign w:val="center"/>
          </w:tcPr>
          <w:p w14:paraId="04F0AE9D"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улица 345 ДСД, д. 10</w:t>
            </w:r>
          </w:p>
        </w:tc>
        <w:tc>
          <w:tcPr>
            <w:tcW w:w="432" w:type="pct"/>
            <w:vAlign w:val="center"/>
          </w:tcPr>
          <w:p w14:paraId="2067820C" w14:textId="77777777" w:rsidR="00306061" w:rsidRPr="0011098F" w:rsidRDefault="00306061" w:rsidP="0011098F">
            <w:pPr>
              <w:jc w:val="center"/>
              <w:rPr>
                <w:rFonts w:ascii="Times New Roman" w:hAnsi="Times New Roman" w:cs="Times New Roman"/>
              </w:rPr>
            </w:pPr>
            <w:r w:rsidRPr="0011098F">
              <w:rPr>
                <w:rFonts w:ascii="Times New Roman" w:hAnsi="Times New Roman" w:cs="Times New Roman"/>
              </w:rPr>
              <w:t>232</w:t>
            </w:r>
          </w:p>
        </w:tc>
        <w:tc>
          <w:tcPr>
            <w:tcW w:w="341" w:type="pct"/>
            <w:vAlign w:val="center"/>
          </w:tcPr>
          <w:p w14:paraId="2669F460" w14:textId="32C672AA" w:rsidR="00306061" w:rsidRPr="0011098F" w:rsidRDefault="001D6092" w:rsidP="00262D10">
            <w:pPr>
              <w:jc w:val="center"/>
              <w:rPr>
                <w:rFonts w:ascii="Times New Roman" w:hAnsi="Times New Roman" w:cs="Times New Roman"/>
              </w:rPr>
            </w:pPr>
            <w:r>
              <w:rPr>
                <w:rFonts w:ascii="Times New Roman" w:hAnsi="Times New Roman" w:cs="Times New Roman"/>
              </w:rPr>
              <w:t>90</w:t>
            </w:r>
          </w:p>
        </w:tc>
        <w:tc>
          <w:tcPr>
            <w:tcW w:w="626" w:type="pct"/>
            <w:vMerge w:val="restart"/>
            <w:vAlign w:val="center"/>
          </w:tcPr>
          <w:p w14:paraId="3DF4DBFE" w14:textId="6B869E0B" w:rsidR="00306061" w:rsidRPr="0011098F" w:rsidRDefault="00306061" w:rsidP="0011098F">
            <w:pPr>
              <w:jc w:val="both"/>
              <w:rPr>
                <w:rFonts w:ascii="Times New Roman" w:hAnsi="Times New Roman" w:cs="Times New Roman"/>
              </w:rPr>
            </w:pPr>
            <w:r w:rsidRPr="0011098F">
              <w:rPr>
                <w:rFonts w:ascii="Times New Roman" w:hAnsi="Times New Roman" w:cs="Times New Roman"/>
              </w:rPr>
              <w:t>- 5 контейнеров;</w:t>
            </w:r>
          </w:p>
          <w:p w14:paraId="75A88177"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- 16 кв.м.;</w:t>
            </w:r>
          </w:p>
          <w:p w14:paraId="5C7BA0D3" w14:textId="77777777" w:rsidR="00306061" w:rsidRPr="0011098F" w:rsidRDefault="00306061"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1A9E27B6" w14:textId="1438D573" w:rsidR="00306061" w:rsidRPr="0011098F" w:rsidRDefault="00306061" w:rsidP="00F33925">
            <w:pPr>
              <w:jc w:val="center"/>
              <w:rPr>
                <w:rFonts w:ascii="Times New Roman" w:hAnsi="Times New Roman" w:cs="Times New Roman"/>
              </w:rPr>
            </w:pPr>
            <w:r>
              <w:rPr>
                <w:rFonts w:ascii="Times New Roman" w:hAnsi="Times New Roman" w:cs="Times New Roman"/>
              </w:rPr>
              <w:t>141,15</w:t>
            </w:r>
          </w:p>
        </w:tc>
        <w:tc>
          <w:tcPr>
            <w:tcW w:w="494" w:type="pct"/>
            <w:vMerge w:val="restart"/>
            <w:vAlign w:val="center"/>
          </w:tcPr>
          <w:p w14:paraId="59AE6616" w14:textId="6789D4DB" w:rsidR="00306061" w:rsidRPr="0011098F" w:rsidRDefault="00306061" w:rsidP="00F33925">
            <w:pPr>
              <w:jc w:val="center"/>
              <w:rPr>
                <w:rFonts w:ascii="Times New Roman" w:hAnsi="Times New Roman" w:cs="Times New Roman"/>
              </w:rPr>
            </w:pPr>
            <w:r>
              <w:rPr>
                <w:rFonts w:ascii="Times New Roman" w:hAnsi="Times New Roman" w:cs="Times New Roman"/>
              </w:rPr>
              <w:t>8</w:t>
            </w:r>
          </w:p>
        </w:tc>
        <w:tc>
          <w:tcPr>
            <w:tcW w:w="563" w:type="pct"/>
            <w:vMerge w:val="restart"/>
            <w:vAlign w:val="center"/>
          </w:tcPr>
          <w:p w14:paraId="1069953A" w14:textId="58FF32F6" w:rsidR="00306061" w:rsidRPr="0011098F" w:rsidRDefault="009B341D" w:rsidP="00262D10">
            <w:pPr>
              <w:jc w:val="center"/>
              <w:rPr>
                <w:rFonts w:ascii="Times New Roman" w:hAnsi="Times New Roman" w:cs="Times New Roman"/>
              </w:rPr>
            </w:pPr>
            <w:r>
              <w:rPr>
                <w:rFonts w:ascii="Times New Roman" w:hAnsi="Times New Roman" w:cs="Times New Roman"/>
              </w:rPr>
              <w:t>72,20</w:t>
            </w:r>
          </w:p>
        </w:tc>
        <w:tc>
          <w:tcPr>
            <w:tcW w:w="494" w:type="pct"/>
            <w:vMerge w:val="restart"/>
            <w:vAlign w:val="center"/>
          </w:tcPr>
          <w:p w14:paraId="4F0AD591" w14:textId="5152F536" w:rsidR="00306061" w:rsidRPr="0011098F" w:rsidRDefault="009B341D" w:rsidP="00262D10">
            <w:pPr>
              <w:jc w:val="center"/>
              <w:rPr>
                <w:rFonts w:ascii="Times New Roman" w:hAnsi="Times New Roman" w:cs="Times New Roman"/>
              </w:rPr>
            </w:pPr>
            <w:r>
              <w:rPr>
                <w:rFonts w:ascii="Times New Roman" w:hAnsi="Times New Roman" w:cs="Times New Roman"/>
              </w:rPr>
              <w:t>4</w:t>
            </w:r>
          </w:p>
        </w:tc>
      </w:tr>
      <w:tr w:rsidR="001D6092" w:rsidRPr="0011098F" w14:paraId="5C3C84D6" w14:textId="6DAFF3B7" w:rsidTr="00042CC1">
        <w:trPr>
          <w:cantSplit/>
          <w:trHeight w:val="274"/>
        </w:trPr>
        <w:tc>
          <w:tcPr>
            <w:tcW w:w="178" w:type="pct"/>
            <w:vMerge/>
            <w:vAlign w:val="center"/>
          </w:tcPr>
          <w:p w14:paraId="7BE7B9D2" w14:textId="77777777" w:rsidR="001D6092" w:rsidRPr="0011098F" w:rsidRDefault="001D6092" w:rsidP="00182E9F">
            <w:pPr>
              <w:jc w:val="center"/>
              <w:rPr>
                <w:rFonts w:ascii="Times New Roman" w:hAnsi="Times New Roman" w:cs="Times New Roman"/>
              </w:rPr>
            </w:pPr>
          </w:p>
        </w:tc>
        <w:tc>
          <w:tcPr>
            <w:tcW w:w="674" w:type="pct"/>
            <w:vMerge/>
            <w:vAlign w:val="center"/>
          </w:tcPr>
          <w:p w14:paraId="537C3EC0" w14:textId="36DA9DE2" w:rsidR="001D6092" w:rsidRPr="0011098F" w:rsidRDefault="001D6092" w:rsidP="0011098F">
            <w:pPr>
              <w:jc w:val="both"/>
              <w:rPr>
                <w:rFonts w:ascii="Times New Roman" w:hAnsi="Times New Roman" w:cs="Times New Roman"/>
              </w:rPr>
            </w:pPr>
          </w:p>
        </w:tc>
        <w:tc>
          <w:tcPr>
            <w:tcW w:w="634" w:type="pct"/>
            <w:vAlign w:val="center"/>
          </w:tcPr>
          <w:p w14:paraId="608040C9" w14:textId="4730B617" w:rsidR="001D6092" w:rsidRPr="0011098F" w:rsidRDefault="001D6092" w:rsidP="0011098F">
            <w:pPr>
              <w:jc w:val="both"/>
              <w:rPr>
                <w:rFonts w:ascii="Times New Roman" w:hAnsi="Times New Roman" w:cs="Times New Roman"/>
              </w:rPr>
            </w:pPr>
            <w:r w:rsidRPr="0011098F">
              <w:rPr>
                <w:rFonts w:ascii="Times New Roman" w:hAnsi="Times New Roman" w:cs="Times New Roman"/>
              </w:rPr>
              <w:t>улица 345 ДСД, д. 10</w:t>
            </w:r>
            <w:r>
              <w:rPr>
                <w:rFonts w:ascii="Times New Roman" w:hAnsi="Times New Roman" w:cs="Times New Roman"/>
              </w:rPr>
              <w:t>м</w:t>
            </w:r>
          </w:p>
        </w:tc>
        <w:tc>
          <w:tcPr>
            <w:tcW w:w="432" w:type="pct"/>
            <w:vAlign w:val="center"/>
          </w:tcPr>
          <w:p w14:paraId="33425495" w14:textId="6D9AFE04" w:rsidR="001D6092" w:rsidRPr="0011098F" w:rsidRDefault="001D6092"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67B21E8E" w14:textId="0229A33A" w:rsidR="001D6092" w:rsidRPr="0011098F" w:rsidRDefault="001D6092" w:rsidP="00262D10">
            <w:pPr>
              <w:jc w:val="center"/>
              <w:rPr>
                <w:rFonts w:ascii="Times New Roman" w:hAnsi="Times New Roman" w:cs="Times New Roman"/>
              </w:rPr>
            </w:pPr>
            <w:r>
              <w:rPr>
                <w:rFonts w:ascii="Times New Roman" w:hAnsi="Times New Roman" w:cs="Times New Roman"/>
              </w:rPr>
              <w:t>42</w:t>
            </w:r>
          </w:p>
        </w:tc>
        <w:tc>
          <w:tcPr>
            <w:tcW w:w="626" w:type="pct"/>
            <w:vMerge/>
            <w:vAlign w:val="center"/>
          </w:tcPr>
          <w:p w14:paraId="12B3B1BF" w14:textId="49D0BB66" w:rsidR="001D6092" w:rsidRPr="0011098F" w:rsidRDefault="001D6092" w:rsidP="0011098F">
            <w:pPr>
              <w:jc w:val="both"/>
              <w:rPr>
                <w:rFonts w:ascii="Times New Roman" w:hAnsi="Times New Roman" w:cs="Times New Roman"/>
              </w:rPr>
            </w:pPr>
          </w:p>
        </w:tc>
        <w:tc>
          <w:tcPr>
            <w:tcW w:w="563" w:type="pct"/>
            <w:vMerge/>
            <w:vAlign w:val="center"/>
          </w:tcPr>
          <w:p w14:paraId="2DF7BA74" w14:textId="77777777" w:rsidR="001D6092" w:rsidRPr="0011098F" w:rsidRDefault="001D6092" w:rsidP="00F33925">
            <w:pPr>
              <w:jc w:val="center"/>
              <w:rPr>
                <w:rFonts w:ascii="Times New Roman" w:hAnsi="Times New Roman" w:cs="Times New Roman"/>
              </w:rPr>
            </w:pPr>
          </w:p>
        </w:tc>
        <w:tc>
          <w:tcPr>
            <w:tcW w:w="494" w:type="pct"/>
            <w:vMerge/>
            <w:vAlign w:val="center"/>
          </w:tcPr>
          <w:p w14:paraId="1F3C5095" w14:textId="77777777" w:rsidR="001D6092" w:rsidRPr="0011098F" w:rsidRDefault="001D6092" w:rsidP="00F33925">
            <w:pPr>
              <w:jc w:val="center"/>
              <w:rPr>
                <w:rFonts w:ascii="Times New Roman" w:hAnsi="Times New Roman" w:cs="Times New Roman"/>
              </w:rPr>
            </w:pPr>
          </w:p>
        </w:tc>
        <w:tc>
          <w:tcPr>
            <w:tcW w:w="563" w:type="pct"/>
            <w:vMerge/>
            <w:vAlign w:val="center"/>
          </w:tcPr>
          <w:p w14:paraId="2091D2EE" w14:textId="77777777" w:rsidR="001D6092" w:rsidRPr="0011098F" w:rsidRDefault="001D6092" w:rsidP="00262D10">
            <w:pPr>
              <w:jc w:val="center"/>
              <w:rPr>
                <w:rFonts w:ascii="Times New Roman" w:hAnsi="Times New Roman" w:cs="Times New Roman"/>
              </w:rPr>
            </w:pPr>
          </w:p>
        </w:tc>
        <w:tc>
          <w:tcPr>
            <w:tcW w:w="494" w:type="pct"/>
            <w:vMerge/>
            <w:vAlign w:val="center"/>
          </w:tcPr>
          <w:p w14:paraId="12259DBB" w14:textId="77777777" w:rsidR="001D6092" w:rsidRPr="0011098F" w:rsidRDefault="001D6092" w:rsidP="00262D10">
            <w:pPr>
              <w:jc w:val="center"/>
              <w:rPr>
                <w:rFonts w:ascii="Times New Roman" w:hAnsi="Times New Roman" w:cs="Times New Roman"/>
              </w:rPr>
            </w:pPr>
          </w:p>
        </w:tc>
      </w:tr>
      <w:tr w:rsidR="001D6092" w:rsidRPr="0011098F" w14:paraId="4663A030" w14:textId="4820D823" w:rsidTr="00042CC1">
        <w:trPr>
          <w:cantSplit/>
          <w:trHeight w:val="418"/>
        </w:trPr>
        <w:tc>
          <w:tcPr>
            <w:tcW w:w="178" w:type="pct"/>
            <w:vMerge/>
            <w:vAlign w:val="center"/>
          </w:tcPr>
          <w:p w14:paraId="74EAAB8E" w14:textId="77777777" w:rsidR="001D6092" w:rsidRPr="0011098F" w:rsidRDefault="001D6092" w:rsidP="00182E9F">
            <w:pPr>
              <w:jc w:val="center"/>
              <w:rPr>
                <w:rFonts w:ascii="Times New Roman" w:hAnsi="Times New Roman" w:cs="Times New Roman"/>
              </w:rPr>
            </w:pPr>
          </w:p>
        </w:tc>
        <w:tc>
          <w:tcPr>
            <w:tcW w:w="674" w:type="pct"/>
            <w:vMerge/>
            <w:vAlign w:val="center"/>
          </w:tcPr>
          <w:p w14:paraId="39C70EE1" w14:textId="03D09B83" w:rsidR="001D6092" w:rsidRPr="0011098F" w:rsidRDefault="001D6092" w:rsidP="0011098F">
            <w:pPr>
              <w:jc w:val="both"/>
              <w:rPr>
                <w:rFonts w:ascii="Times New Roman" w:hAnsi="Times New Roman" w:cs="Times New Roman"/>
              </w:rPr>
            </w:pPr>
          </w:p>
        </w:tc>
        <w:tc>
          <w:tcPr>
            <w:tcW w:w="634" w:type="pct"/>
            <w:vAlign w:val="center"/>
          </w:tcPr>
          <w:p w14:paraId="2492A901" w14:textId="77777777" w:rsidR="001D6092" w:rsidRPr="0011098F" w:rsidRDefault="001D6092" w:rsidP="0011098F">
            <w:pPr>
              <w:jc w:val="both"/>
              <w:rPr>
                <w:rFonts w:ascii="Times New Roman" w:hAnsi="Times New Roman" w:cs="Times New Roman"/>
              </w:rPr>
            </w:pPr>
            <w:r w:rsidRPr="0011098F">
              <w:rPr>
                <w:rFonts w:ascii="Times New Roman" w:hAnsi="Times New Roman" w:cs="Times New Roman"/>
              </w:rPr>
              <w:t>улица 345 ДСД, д. 12</w:t>
            </w:r>
          </w:p>
        </w:tc>
        <w:tc>
          <w:tcPr>
            <w:tcW w:w="432" w:type="pct"/>
            <w:vAlign w:val="center"/>
          </w:tcPr>
          <w:p w14:paraId="296A47FB" w14:textId="77777777" w:rsidR="001D6092" w:rsidRPr="0011098F" w:rsidRDefault="001D6092" w:rsidP="0011098F">
            <w:pPr>
              <w:jc w:val="center"/>
              <w:rPr>
                <w:rFonts w:ascii="Times New Roman" w:hAnsi="Times New Roman" w:cs="Times New Roman"/>
              </w:rPr>
            </w:pPr>
            <w:r w:rsidRPr="0011098F">
              <w:rPr>
                <w:rFonts w:ascii="Times New Roman" w:hAnsi="Times New Roman" w:cs="Times New Roman"/>
              </w:rPr>
              <w:t>212</w:t>
            </w:r>
          </w:p>
        </w:tc>
        <w:tc>
          <w:tcPr>
            <w:tcW w:w="341" w:type="pct"/>
            <w:vAlign w:val="center"/>
          </w:tcPr>
          <w:p w14:paraId="57319232" w14:textId="126795C8" w:rsidR="001D6092" w:rsidRPr="0011098F" w:rsidRDefault="001D6092" w:rsidP="00262D10">
            <w:pPr>
              <w:jc w:val="center"/>
              <w:rPr>
                <w:rFonts w:ascii="Times New Roman" w:hAnsi="Times New Roman" w:cs="Times New Roman"/>
              </w:rPr>
            </w:pPr>
            <w:r>
              <w:rPr>
                <w:rFonts w:ascii="Times New Roman" w:hAnsi="Times New Roman" w:cs="Times New Roman"/>
              </w:rPr>
              <w:t>100</w:t>
            </w:r>
          </w:p>
        </w:tc>
        <w:tc>
          <w:tcPr>
            <w:tcW w:w="626" w:type="pct"/>
            <w:vMerge/>
            <w:vAlign w:val="center"/>
          </w:tcPr>
          <w:p w14:paraId="6D583FFF" w14:textId="374B1A02" w:rsidR="001D6092" w:rsidRPr="0011098F" w:rsidRDefault="001D6092" w:rsidP="0011098F">
            <w:pPr>
              <w:jc w:val="both"/>
              <w:rPr>
                <w:rFonts w:ascii="Times New Roman" w:hAnsi="Times New Roman" w:cs="Times New Roman"/>
              </w:rPr>
            </w:pPr>
          </w:p>
        </w:tc>
        <w:tc>
          <w:tcPr>
            <w:tcW w:w="563" w:type="pct"/>
            <w:vMerge/>
            <w:vAlign w:val="center"/>
          </w:tcPr>
          <w:p w14:paraId="344CE1A6" w14:textId="77777777" w:rsidR="001D6092" w:rsidRPr="0011098F" w:rsidRDefault="001D6092" w:rsidP="00F33925">
            <w:pPr>
              <w:jc w:val="center"/>
              <w:rPr>
                <w:rFonts w:ascii="Times New Roman" w:hAnsi="Times New Roman" w:cs="Times New Roman"/>
              </w:rPr>
            </w:pPr>
          </w:p>
        </w:tc>
        <w:tc>
          <w:tcPr>
            <w:tcW w:w="494" w:type="pct"/>
            <w:vMerge/>
            <w:vAlign w:val="center"/>
          </w:tcPr>
          <w:p w14:paraId="68AB5776" w14:textId="77777777" w:rsidR="001D6092" w:rsidRPr="0011098F" w:rsidRDefault="001D6092" w:rsidP="00F33925">
            <w:pPr>
              <w:jc w:val="center"/>
              <w:rPr>
                <w:rFonts w:ascii="Times New Roman" w:hAnsi="Times New Roman" w:cs="Times New Roman"/>
              </w:rPr>
            </w:pPr>
          </w:p>
        </w:tc>
        <w:tc>
          <w:tcPr>
            <w:tcW w:w="563" w:type="pct"/>
            <w:vMerge/>
            <w:vAlign w:val="center"/>
          </w:tcPr>
          <w:p w14:paraId="1320E7F7" w14:textId="77777777" w:rsidR="001D6092" w:rsidRPr="0011098F" w:rsidRDefault="001D6092" w:rsidP="00262D10">
            <w:pPr>
              <w:jc w:val="center"/>
              <w:rPr>
                <w:rFonts w:ascii="Times New Roman" w:hAnsi="Times New Roman" w:cs="Times New Roman"/>
              </w:rPr>
            </w:pPr>
          </w:p>
        </w:tc>
        <w:tc>
          <w:tcPr>
            <w:tcW w:w="494" w:type="pct"/>
            <w:vMerge/>
            <w:vAlign w:val="center"/>
          </w:tcPr>
          <w:p w14:paraId="2F10A250" w14:textId="77777777" w:rsidR="001D6092" w:rsidRPr="0011098F" w:rsidRDefault="001D6092" w:rsidP="00262D10">
            <w:pPr>
              <w:jc w:val="center"/>
              <w:rPr>
                <w:rFonts w:ascii="Times New Roman" w:hAnsi="Times New Roman" w:cs="Times New Roman"/>
              </w:rPr>
            </w:pPr>
          </w:p>
        </w:tc>
      </w:tr>
      <w:tr w:rsidR="001D6092" w:rsidRPr="0011098F" w14:paraId="47290D7B" w14:textId="0D1F3E6F" w:rsidTr="00042CC1">
        <w:trPr>
          <w:cantSplit/>
          <w:trHeight w:val="134"/>
        </w:trPr>
        <w:tc>
          <w:tcPr>
            <w:tcW w:w="178" w:type="pct"/>
            <w:vMerge/>
            <w:vAlign w:val="center"/>
          </w:tcPr>
          <w:p w14:paraId="355B387A" w14:textId="77777777" w:rsidR="001D6092" w:rsidRPr="0011098F" w:rsidRDefault="001D6092" w:rsidP="00182E9F">
            <w:pPr>
              <w:jc w:val="center"/>
              <w:rPr>
                <w:rFonts w:ascii="Times New Roman" w:hAnsi="Times New Roman" w:cs="Times New Roman"/>
              </w:rPr>
            </w:pPr>
          </w:p>
        </w:tc>
        <w:tc>
          <w:tcPr>
            <w:tcW w:w="674" w:type="pct"/>
            <w:vMerge/>
            <w:vAlign w:val="center"/>
          </w:tcPr>
          <w:p w14:paraId="21315401" w14:textId="3EC20C36" w:rsidR="001D6092" w:rsidRPr="0011098F" w:rsidRDefault="001D6092" w:rsidP="0011098F">
            <w:pPr>
              <w:jc w:val="both"/>
              <w:rPr>
                <w:rFonts w:ascii="Times New Roman" w:hAnsi="Times New Roman" w:cs="Times New Roman"/>
              </w:rPr>
            </w:pPr>
          </w:p>
        </w:tc>
        <w:tc>
          <w:tcPr>
            <w:tcW w:w="634" w:type="pct"/>
            <w:vAlign w:val="center"/>
          </w:tcPr>
          <w:p w14:paraId="7C70779C" w14:textId="77777777" w:rsidR="001D6092" w:rsidRPr="0011098F" w:rsidRDefault="001D6092" w:rsidP="0011098F">
            <w:pPr>
              <w:jc w:val="both"/>
              <w:rPr>
                <w:rFonts w:ascii="Times New Roman" w:hAnsi="Times New Roman" w:cs="Times New Roman"/>
                <w:highlight w:val="yellow"/>
              </w:rPr>
            </w:pPr>
            <w:r w:rsidRPr="0011098F">
              <w:rPr>
                <w:rFonts w:ascii="Times New Roman" w:hAnsi="Times New Roman" w:cs="Times New Roman"/>
              </w:rPr>
              <w:t>улица 345 ДСД, д. 12в</w:t>
            </w:r>
          </w:p>
        </w:tc>
        <w:tc>
          <w:tcPr>
            <w:tcW w:w="432" w:type="pct"/>
            <w:vAlign w:val="center"/>
          </w:tcPr>
          <w:p w14:paraId="01A9A64B" w14:textId="77777777" w:rsidR="001D6092" w:rsidRPr="0011098F" w:rsidRDefault="001D6092" w:rsidP="0011098F">
            <w:pPr>
              <w:jc w:val="center"/>
              <w:rPr>
                <w:rFonts w:ascii="Times New Roman" w:hAnsi="Times New Roman" w:cs="Times New Roman"/>
              </w:rPr>
            </w:pPr>
            <w:r w:rsidRPr="0011098F">
              <w:rPr>
                <w:rFonts w:ascii="Times New Roman" w:hAnsi="Times New Roman" w:cs="Times New Roman"/>
              </w:rPr>
              <w:t>205</w:t>
            </w:r>
          </w:p>
        </w:tc>
        <w:tc>
          <w:tcPr>
            <w:tcW w:w="341" w:type="pct"/>
            <w:vAlign w:val="center"/>
          </w:tcPr>
          <w:p w14:paraId="036CB1CB" w14:textId="2AE9C57E" w:rsidR="001D6092" w:rsidRPr="0011098F" w:rsidRDefault="001D6092" w:rsidP="00262D10">
            <w:pPr>
              <w:jc w:val="center"/>
              <w:rPr>
                <w:rFonts w:ascii="Times New Roman" w:hAnsi="Times New Roman" w:cs="Times New Roman"/>
              </w:rPr>
            </w:pPr>
            <w:r>
              <w:rPr>
                <w:rFonts w:ascii="Times New Roman" w:hAnsi="Times New Roman" w:cs="Times New Roman"/>
              </w:rPr>
              <w:t>100</w:t>
            </w:r>
          </w:p>
        </w:tc>
        <w:tc>
          <w:tcPr>
            <w:tcW w:w="626" w:type="pct"/>
            <w:vMerge/>
            <w:vAlign w:val="center"/>
          </w:tcPr>
          <w:p w14:paraId="645D4038" w14:textId="3C82DD33" w:rsidR="001D6092" w:rsidRPr="0011098F" w:rsidRDefault="001D6092" w:rsidP="0011098F">
            <w:pPr>
              <w:jc w:val="both"/>
              <w:rPr>
                <w:rFonts w:ascii="Times New Roman" w:hAnsi="Times New Roman" w:cs="Times New Roman"/>
              </w:rPr>
            </w:pPr>
          </w:p>
        </w:tc>
        <w:tc>
          <w:tcPr>
            <w:tcW w:w="563" w:type="pct"/>
            <w:vMerge/>
            <w:vAlign w:val="center"/>
          </w:tcPr>
          <w:p w14:paraId="257D85E3" w14:textId="77777777" w:rsidR="001D6092" w:rsidRPr="0011098F" w:rsidRDefault="001D6092" w:rsidP="00F33925">
            <w:pPr>
              <w:jc w:val="center"/>
              <w:rPr>
                <w:rFonts w:ascii="Times New Roman" w:hAnsi="Times New Roman" w:cs="Times New Roman"/>
              </w:rPr>
            </w:pPr>
          </w:p>
        </w:tc>
        <w:tc>
          <w:tcPr>
            <w:tcW w:w="494" w:type="pct"/>
            <w:vMerge/>
            <w:vAlign w:val="center"/>
          </w:tcPr>
          <w:p w14:paraId="4A8D0046" w14:textId="77777777" w:rsidR="001D6092" w:rsidRPr="0011098F" w:rsidRDefault="001D6092" w:rsidP="00F33925">
            <w:pPr>
              <w:jc w:val="center"/>
              <w:rPr>
                <w:rFonts w:ascii="Times New Roman" w:hAnsi="Times New Roman" w:cs="Times New Roman"/>
              </w:rPr>
            </w:pPr>
          </w:p>
        </w:tc>
        <w:tc>
          <w:tcPr>
            <w:tcW w:w="563" w:type="pct"/>
            <w:vMerge/>
            <w:vAlign w:val="center"/>
          </w:tcPr>
          <w:p w14:paraId="1EDCB996" w14:textId="77777777" w:rsidR="001D6092" w:rsidRPr="0011098F" w:rsidRDefault="001D6092" w:rsidP="00262D10">
            <w:pPr>
              <w:jc w:val="center"/>
              <w:rPr>
                <w:rFonts w:ascii="Times New Roman" w:hAnsi="Times New Roman" w:cs="Times New Roman"/>
              </w:rPr>
            </w:pPr>
          </w:p>
        </w:tc>
        <w:tc>
          <w:tcPr>
            <w:tcW w:w="494" w:type="pct"/>
            <w:vMerge/>
            <w:vAlign w:val="center"/>
          </w:tcPr>
          <w:p w14:paraId="02AAD715" w14:textId="77777777" w:rsidR="001D6092" w:rsidRPr="0011098F" w:rsidRDefault="001D6092" w:rsidP="00262D10">
            <w:pPr>
              <w:jc w:val="center"/>
              <w:rPr>
                <w:rFonts w:ascii="Times New Roman" w:hAnsi="Times New Roman" w:cs="Times New Roman"/>
              </w:rPr>
            </w:pPr>
          </w:p>
        </w:tc>
      </w:tr>
      <w:tr w:rsidR="001D6092" w:rsidRPr="0011098F" w14:paraId="79C4A396" w14:textId="6F0A014A" w:rsidTr="00042CC1">
        <w:trPr>
          <w:cantSplit/>
          <w:trHeight w:val="73"/>
        </w:trPr>
        <w:tc>
          <w:tcPr>
            <w:tcW w:w="178" w:type="pct"/>
            <w:vMerge/>
            <w:vAlign w:val="center"/>
          </w:tcPr>
          <w:p w14:paraId="18FAED5B" w14:textId="77777777" w:rsidR="001D6092" w:rsidRPr="0011098F" w:rsidRDefault="001D6092" w:rsidP="00182E9F">
            <w:pPr>
              <w:jc w:val="center"/>
              <w:rPr>
                <w:rFonts w:ascii="Times New Roman" w:hAnsi="Times New Roman" w:cs="Times New Roman"/>
              </w:rPr>
            </w:pPr>
          </w:p>
        </w:tc>
        <w:tc>
          <w:tcPr>
            <w:tcW w:w="674" w:type="pct"/>
            <w:vMerge/>
            <w:vAlign w:val="center"/>
          </w:tcPr>
          <w:p w14:paraId="712E4B87" w14:textId="07927764" w:rsidR="001D6092" w:rsidRPr="0011098F" w:rsidRDefault="001D6092" w:rsidP="0011098F">
            <w:pPr>
              <w:jc w:val="both"/>
              <w:rPr>
                <w:rFonts w:ascii="Times New Roman" w:hAnsi="Times New Roman" w:cs="Times New Roman"/>
              </w:rPr>
            </w:pPr>
          </w:p>
        </w:tc>
        <w:tc>
          <w:tcPr>
            <w:tcW w:w="634" w:type="pct"/>
            <w:vAlign w:val="center"/>
          </w:tcPr>
          <w:p w14:paraId="18145E99" w14:textId="34A9675D" w:rsidR="001D6092" w:rsidRPr="0011098F" w:rsidRDefault="001D6092"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607DE46E" w14:textId="7C9BF94D" w:rsidR="001D6092" w:rsidRPr="001D6092" w:rsidRDefault="009B341D" w:rsidP="0011098F">
            <w:pPr>
              <w:jc w:val="center"/>
              <w:rPr>
                <w:rFonts w:ascii="Times New Roman" w:hAnsi="Times New Roman" w:cs="Times New Roman"/>
                <w:b/>
              </w:rPr>
            </w:pPr>
            <w:r>
              <w:rPr>
                <w:rFonts w:ascii="Times New Roman" w:hAnsi="Times New Roman" w:cs="Times New Roman"/>
                <w:b/>
              </w:rPr>
              <w:t>649</w:t>
            </w:r>
          </w:p>
        </w:tc>
        <w:tc>
          <w:tcPr>
            <w:tcW w:w="341" w:type="pct"/>
            <w:vAlign w:val="center"/>
          </w:tcPr>
          <w:p w14:paraId="5B585B2B" w14:textId="06B7ECAC" w:rsidR="001D6092" w:rsidRPr="001D6092" w:rsidRDefault="009B341D" w:rsidP="00262D10">
            <w:pPr>
              <w:jc w:val="center"/>
              <w:rPr>
                <w:rFonts w:ascii="Times New Roman" w:hAnsi="Times New Roman" w:cs="Times New Roman"/>
                <w:b/>
              </w:rPr>
            </w:pPr>
            <w:r>
              <w:rPr>
                <w:rFonts w:ascii="Times New Roman" w:hAnsi="Times New Roman" w:cs="Times New Roman"/>
                <w:b/>
              </w:rPr>
              <w:t>332</w:t>
            </w:r>
          </w:p>
        </w:tc>
        <w:tc>
          <w:tcPr>
            <w:tcW w:w="626" w:type="pct"/>
            <w:vMerge/>
            <w:vAlign w:val="center"/>
          </w:tcPr>
          <w:p w14:paraId="58B1296D" w14:textId="7BED5810" w:rsidR="001D6092" w:rsidRPr="0011098F" w:rsidRDefault="001D6092" w:rsidP="0011098F">
            <w:pPr>
              <w:jc w:val="both"/>
              <w:rPr>
                <w:rFonts w:ascii="Times New Roman" w:hAnsi="Times New Roman" w:cs="Times New Roman"/>
              </w:rPr>
            </w:pPr>
          </w:p>
        </w:tc>
        <w:tc>
          <w:tcPr>
            <w:tcW w:w="563" w:type="pct"/>
            <w:vMerge/>
            <w:vAlign w:val="center"/>
          </w:tcPr>
          <w:p w14:paraId="4319F44E" w14:textId="77777777" w:rsidR="001D6092" w:rsidRPr="0011098F" w:rsidRDefault="001D6092" w:rsidP="00F33925">
            <w:pPr>
              <w:jc w:val="center"/>
              <w:rPr>
                <w:rFonts w:ascii="Times New Roman" w:hAnsi="Times New Roman" w:cs="Times New Roman"/>
              </w:rPr>
            </w:pPr>
          </w:p>
        </w:tc>
        <w:tc>
          <w:tcPr>
            <w:tcW w:w="494" w:type="pct"/>
            <w:vMerge/>
            <w:vAlign w:val="center"/>
          </w:tcPr>
          <w:p w14:paraId="0B7000E6" w14:textId="77777777" w:rsidR="001D6092" w:rsidRPr="0011098F" w:rsidRDefault="001D6092" w:rsidP="00F33925">
            <w:pPr>
              <w:jc w:val="center"/>
              <w:rPr>
                <w:rFonts w:ascii="Times New Roman" w:hAnsi="Times New Roman" w:cs="Times New Roman"/>
              </w:rPr>
            </w:pPr>
          </w:p>
        </w:tc>
        <w:tc>
          <w:tcPr>
            <w:tcW w:w="563" w:type="pct"/>
            <w:vMerge/>
            <w:vAlign w:val="center"/>
          </w:tcPr>
          <w:p w14:paraId="6A6C2904" w14:textId="77777777" w:rsidR="001D6092" w:rsidRPr="0011098F" w:rsidRDefault="001D6092" w:rsidP="00262D10">
            <w:pPr>
              <w:jc w:val="center"/>
              <w:rPr>
                <w:rFonts w:ascii="Times New Roman" w:hAnsi="Times New Roman" w:cs="Times New Roman"/>
              </w:rPr>
            </w:pPr>
          </w:p>
        </w:tc>
        <w:tc>
          <w:tcPr>
            <w:tcW w:w="494" w:type="pct"/>
            <w:vMerge/>
            <w:vAlign w:val="center"/>
          </w:tcPr>
          <w:p w14:paraId="6DE06AB8" w14:textId="77777777" w:rsidR="001D6092" w:rsidRPr="0011098F" w:rsidRDefault="001D6092" w:rsidP="00262D10">
            <w:pPr>
              <w:jc w:val="center"/>
              <w:rPr>
                <w:rFonts w:ascii="Times New Roman" w:hAnsi="Times New Roman" w:cs="Times New Roman"/>
              </w:rPr>
            </w:pPr>
          </w:p>
        </w:tc>
      </w:tr>
      <w:tr w:rsidR="001D6092" w:rsidRPr="0011098F" w14:paraId="51C3BA7C" w14:textId="556B08C2" w:rsidTr="00042CC1">
        <w:trPr>
          <w:cantSplit/>
          <w:trHeight w:val="73"/>
        </w:trPr>
        <w:tc>
          <w:tcPr>
            <w:tcW w:w="178" w:type="pct"/>
            <w:vMerge w:val="restart"/>
            <w:vAlign w:val="center"/>
          </w:tcPr>
          <w:p w14:paraId="0D3D0EE7" w14:textId="1957AAB3" w:rsidR="001D6092" w:rsidRPr="0011098F" w:rsidRDefault="001D6092" w:rsidP="00182E9F">
            <w:pPr>
              <w:jc w:val="center"/>
              <w:rPr>
                <w:rFonts w:ascii="Times New Roman" w:hAnsi="Times New Roman" w:cs="Times New Roman"/>
              </w:rPr>
            </w:pPr>
            <w:r>
              <w:rPr>
                <w:rFonts w:ascii="Times New Roman" w:hAnsi="Times New Roman" w:cs="Times New Roman"/>
              </w:rPr>
              <w:t>194</w:t>
            </w:r>
          </w:p>
        </w:tc>
        <w:tc>
          <w:tcPr>
            <w:tcW w:w="674" w:type="pct"/>
            <w:vMerge w:val="restart"/>
            <w:vAlign w:val="center"/>
          </w:tcPr>
          <w:p w14:paraId="7D1616E3" w14:textId="6D706E1C" w:rsidR="001D6092" w:rsidRPr="0011098F" w:rsidRDefault="001D6092" w:rsidP="0011098F">
            <w:pPr>
              <w:jc w:val="both"/>
              <w:rPr>
                <w:rFonts w:ascii="Times New Roman" w:hAnsi="Times New Roman" w:cs="Times New Roman"/>
              </w:rPr>
            </w:pPr>
            <w:r w:rsidRPr="0011098F">
              <w:rPr>
                <w:rFonts w:ascii="Times New Roman" w:hAnsi="Times New Roman" w:cs="Times New Roman"/>
              </w:rPr>
              <w:t>05:42:000015:1855</w:t>
            </w:r>
          </w:p>
          <w:p w14:paraId="5378FF12" w14:textId="77777777" w:rsidR="001D6092" w:rsidRPr="0011098F" w:rsidRDefault="001D6092" w:rsidP="0011098F">
            <w:pPr>
              <w:jc w:val="both"/>
              <w:rPr>
                <w:rFonts w:ascii="Times New Roman" w:hAnsi="Times New Roman" w:cs="Times New Roman"/>
              </w:rPr>
            </w:pPr>
            <w:r w:rsidRPr="0011098F">
              <w:rPr>
                <w:rFonts w:ascii="Times New Roman" w:hAnsi="Times New Roman" w:cs="Times New Roman"/>
              </w:rPr>
              <w:t>улица 345 ДСД на пересечении с улицей Г. Сеидова</w:t>
            </w:r>
          </w:p>
        </w:tc>
        <w:tc>
          <w:tcPr>
            <w:tcW w:w="634" w:type="pct"/>
            <w:vAlign w:val="center"/>
          </w:tcPr>
          <w:p w14:paraId="63DE3213" w14:textId="7695FD65" w:rsidR="001D6092" w:rsidRPr="0011098F" w:rsidRDefault="001D6092" w:rsidP="009B341D">
            <w:pPr>
              <w:jc w:val="both"/>
              <w:rPr>
                <w:rFonts w:ascii="Times New Roman" w:hAnsi="Times New Roman" w:cs="Times New Roman"/>
              </w:rPr>
            </w:pPr>
            <w:r w:rsidRPr="0011098F">
              <w:rPr>
                <w:rFonts w:ascii="Times New Roman" w:hAnsi="Times New Roman" w:cs="Times New Roman"/>
              </w:rPr>
              <w:t>улица 345 ДСД, д. 12</w:t>
            </w:r>
          </w:p>
        </w:tc>
        <w:tc>
          <w:tcPr>
            <w:tcW w:w="432" w:type="pct"/>
            <w:vAlign w:val="center"/>
          </w:tcPr>
          <w:p w14:paraId="5E33E941" w14:textId="3803AFC6" w:rsidR="001D6092" w:rsidRPr="0011098F" w:rsidRDefault="009B341D" w:rsidP="0011098F">
            <w:pPr>
              <w:jc w:val="center"/>
              <w:rPr>
                <w:rFonts w:ascii="Times New Roman" w:hAnsi="Times New Roman" w:cs="Times New Roman"/>
              </w:rPr>
            </w:pPr>
            <w:r>
              <w:rPr>
                <w:rFonts w:ascii="Times New Roman" w:hAnsi="Times New Roman" w:cs="Times New Roman"/>
              </w:rPr>
              <w:t>212</w:t>
            </w:r>
          </w:p>
        </w:tc>
        <w:tc>
          <w:tcPr>
            <w:tcW w:w="341" w:type="pct"/>
            <w:vAlign w:val="center"/>
          </w:tcPr>
          <w:p w14:paraId="262A7A0B" w14:textId="007B1D91" w:rsidR="001D6092" w:rsidRPr="0011098F" w:rsidRDefault="009B341D" w:rsidP="00262D10">
            <w:pPr>
              <w:jc w:val="center"/>
              <w:rPr>
                <w:rFonts w:ascii="Times New Roman" w:hAnsi="Times New Roman" w:cs="Times New Roman"/>
              </w:rPr>
            </w:pPr>
            <w:r>
              <w:rPr>
                <w:rFonts w:ascii="Times New Roman" w:hAnsi="Times New Roman" w:cs="Times New Roman"/>
              </w:rPr>
              <w:t>100</w:t>
            </w:r>
          </w:p>
        </w:tc>
        <w:tc>
          <w:tcPr>
            <w:tcW w:w="626" w:type="pct"/>
            <w:vMerge w:val="restart"/>
            <w:vAlign w:val="center"/>
          </w:tcPr>
          <w:p w14:paraId="0888411A" w14:textId="67AE561D" w:rsidR="001D6092" w:rsidRPr="0011098F" w:rsidRDefault="001D6092" w:rsidP="0011098F">
            <w:pPr>
              <w:jc w:val="both"/>
              <w:rPr>
                <w:rFonts w:ascii="Times New Roman" w:hAnsi="Times New Roman" w:cs="Times New Roman"/>
              </w:rPr>
            </w:pPr>
            <w:r w:rsidRPr="0011098F">
              <w:rPr>
                <w:rFonts w:ascii="Times New Roman" w:hAnsi="Times New Roman" w:cs="Times New Roman"/>
              </w:rPr>
              <w:t>- 4 контейнеров;</w:t>
            </w:r>
          </w:p>
          <w:p w14:paraId="6E3637CB" w14:textId="77777777" w:rsidR="001D6092" w:rsidRPr="0011098F" w:rsidRDefault="001D6092" w:rsidP="0011098F">
            <w:pPr>
              <w:jc w:val="both"/>
              <w:rPr>
                <w:rFonts w:ascii="Times New Roman" w:hAnsi="Times New Roman" w:cs="Times New Roman"/>
              </w:rPr>
            </w:pPr>
            <w:r w:rsidRPr="0011098F">
              <w:rPr>
                <w:rFonts w:ascii="Times New Roman" w:hAnsi="Times New Roman" w:cs="Times New Roman"/>
              </w:rPr>
              <w:t>- 9 кв.м.;</w:t>
            </w:r>
          </w:p>
          <w:p w14:paraId="31074D2D" w14:textId="77777777" w:rsidR="001D6092" w:rsidRPr="0011098F" w:rsidRDefault="001D6092"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7BE7470D" w14:textId="3D76F0C7" w:rsidR="001D6092" w:rsidRPr="0011098F" w:rsidRDefault="009B341D" w:rsidP="00F33925">
            <w:pPr>
              <w:jc w:val="center"/>
              <w:rPr>
                <w:rFonts w:ascii="Times New Roman" w:hAnsi="Times New Roman" w:cs="Times New Roman"/>
              </w:rPr>
            </w:pPr>
            <w:r>
              <w:rPr>
                <w:rFonts w:ascii="Times New Roman" w:hAnsi="Times New Roman" w:cs="Times New Roman"/>
              </w:rPr>
              <w:t>89,82</w:t>
            </w:r>
          </w:p>
        </w:tc>
        <w:tc>
          <w:tcPr>
            <w:tcW w:w="494" w:type="pct"/>
            <w:vMerge w:val="restart"/>
            <w:vAlign w:val="center"/>
          </w:tcPr>
          <w:p w14:paraId="245ABC69" w14:textId="16FFDD69" w:rsidR="001D6092" w:rsidRPr="0011098F" w:rsidRDefault="009B341D" w:rsidP="00F33925">
            <w:pPr>
              <w:jc w:val="center"/>
              <w:rPr>
                <w:rFonts w:ascii="Times New Roman" w:hAnsi="Times New Roman" w:cs="Times New Roman"/>
              </w:rPr>
            </w:pPr>
            <w:r>
              <w:rPr>
                <w:rFonts w:ascii="Times New Roman" w:hAnsi="Times New Roman" w:cs="Times New Roman"/>
              </w:rPr>
              <w:t>5</w:t>
            </w:r>
          </w:p>
        </w:tc>
        <w:tc>
          <w:tcPr>
            <w:tcW w:w="563" w:type="pct"/>
            <w:vMerge w:val="restart"/>
            <w:vAlign w:val="center"/>
          </w:tcPr>
          <w:p w14:paraId="72F55099" w14:textId="70DDB3D2" w:rsidR="001D6092" w:rsidRPr="0011098F" w:rsidRDefault="009B341D" w:rsidP="00262D10">
            <w:pPr>
              <w:jc w:val="center"/>
              <w:rPr>
                <w:rFonts w:ascii="Times New Roman" w:hAnsi="Times New Roman" w:cs="Times New Roman"/>
              </w:rPr>
            </w:pPr>
            <w:r>
              <w:rPr>
                <w:rFonts w:ascii="Times New Roman" w:hAnsi="Times New Roman" w:cs="Times New Roman"/>
              </w:rPr>
              <w:t>45,67</w:t>
            </w:r>
          </w:p>
        </w:tc>
        <w:tc>
          <w:tcPr>
            <w:tcW w:w="494" w:type="pct"/>
            <w:vMerge w:val="restart"/>
            <w:vAlign w:val="center"/>
          </w:tcPr>
          <w:p w14:paraId="063BD452" w14:textId="044885B7" w:rsidR="001D6092" w:rsidRPr="0011098F" w:rsidRDefault="009B341D" w:rsidP="00262D10">
            <w:pPr>
              <w:jc w:val="center"/>
              <w:rPr>
                <w:rFonts w:ascii="Times New Roman" w:hAnsi="Times New Roman" w:cs="Times New Roman"/>
              </w:rPr>
            </w:pPr>
            <w:r>
              <w:rPr>
                <w:rFonts w:ascii="Times New Roman" w:hAnsi="Times New Roman" w:cs="Times New Roman"/>
              </w:rPr>
              <w:t>3</w:t>
            </w:r>
          </w:p>
        </w:tc>
      </w:tr>
      <w:tr w:rsidR="001D6092" w:rsidRPr="0011098F" w14:paraId="3BF152B9" w14:textId="404CF919" w:rsidTr="00042CC1">
        <w:trPr>
          <w:cantSplit/>
          <w:trHeight w:val="109"/>
        </w:trPr>
        <w:tc>
          <w:tcPr>
            <w:tcW w:w="178" w:type="pct"/>
            <w:vMerge/>
            <w:vAlign w:val="center"/>
          </w:tcPr>
          <w:p w14:paraId="6BC65D4B" w14:textId="77777777" w:rsidR="001D6092" w:rsidRPr="0011098F" w:rsidRDefault="001D6092" w:rsidP="00182E9F">
            <w:pPr>
              <w:jc w:val="center"/>
              <w:rPr>
                <w:rFonts w:ascii="Times New Roman" w:hAnsi="Times New Roman" w:cs="Times New Roman"/>
              </w:rPr>
            </w:pPr>
          </w:p>
        </w:tc>
        <w:tc>
          <w:tcPr>
            <w:tcW w:w="674" w:type="pct"/>
            <w:vMerge/>
            <w:vAlign w:val="center"/>
          </w:tcPr>
          <w:p w14:paraId="1C598EB2" w14:textId="7A716897" w:rsidR="001D6092" w:rsidRPr="0011098F" w:rsidRDefault="001D6092" w:rsidP="0011098F">
            <w:pPr>
              <w:jc w:val="both"/>
              <w:rPr>
                <w:rFonts w:ascii="Times New Roman" w:hAnsi="Times New Roman" w:cs="Times New Roman"/>
              </w:rPr>
            </w:pPr>
          </w:p>
        </w:tc>
        <w:tc>
          <w:tcPr>
            <w:tcW w:w="634" w:type="pct"/>
            <w:vAlign w:val="center"/>
          </w:tcPr>
          <w:p w14:paraId="32C3FEC2" w14:textId="77777777" w:rsidR="001D6092" w:rsidRPr="0011098F" w:rsidRDefault="001D6092" w:rsidP="0011098F">
            <w:pPr>
              <w:jc w:val="both"/>
              <w:rPr>
                <w:rFonts w:ascii="Times New Roman" w:hAnsi="Times New Roman" w:cs="Times New Roman"/>
                <w:highlight w:val="yellow"/>
              </w:rPr>
            </w:pPr>
            <w:r w:rsidRPr="0011098F">
              <w:rPr>
                <w:rFonts w:ascii="Times New Roman" w:hAnsi="Times New Roman" w:cs="Times New Roman"/>
              </w:rPr>
              <w:t>улица 345 ДСД, д. 19</w:t>
            </w:r>
          </w:p>
        </w:tc>
        <w:tc>
          <w:tcPr>
            <w:tcW w:w="432" w:type="pct"/>
            <w:vAlign w:val="center"/>
          </w:tcPr>
          <w:p w14:paraId="241125E1" w14:textId="77777777" w:rsidR="001D6092" w:rsidRPr="0011098F" w:rsidRDefault="001D6092" w:rsidP="0011098F">
            <w:pPr>
              <w:jc w:val="center"/>
              <w:rPr>
                <w:rFonts w:ascii="Times New Roman" w:hAnsi="Times New Roman" w:cs="Times New Roman"/>
              </w:rPr>
            </w:pPr>
            <w:r w:rsidRPr="0011098F">
              <w:rPr>
                <w:rFonts w:ascii="Times New Roman" w:hAnsi="Times New Roman" w:cs="Times New Roman"/>
              </w:rPr>
              <w:t>201</w:t>
            </w:r>
          </w:p>
        </w:tc>
        <w:tc>
          <w:tcPr>
            <w:tcW w:w="341" w:type="pct"/>
            <w:vAlign w:val="center"/>
          </w:tcPr>
          <w:p w14:paraId="6B390424" w14:textId="0E2A06F7" w:rsidR="001D6092" w:rsidRPr="0011098F" w:rsidRDefault="009B341D" w:rsidP="00262D10">
            <w:pPr>
              <w:jc w:val="center"/>
              <w:rPr>
                <w:rFonts w:ascii="Times New Roman" w:hAnsi="Times New Roman" w:cs="Times New Roman"/>
              </w:rPr>
            </w:pPr>
            <w:r>
              <w:rPr>
                <w:rFonts w:ascii="Times New Roman" w:hAnsi="Times New Roman" w:cs="Times New Roman"/>
              </w:rPr>
              <w:t>110</w:t>
            </w:r>
          </w:p>
        </w:tc>
        <w:tc>
          <w:tcPr>
            <w:tcW w:w="626" w:type="pct"/>
            <w:vMerge/>
            <w:vAlign w:val="center"/>
          </w:tcPr>
          <w:p w14:paraId="40E6F491" w14:textId="4698B3DD" w:rsidR="001D6092" w:rsidRPr="0011098F" w:rsidRDefault="001D6092" w:rsidP="0011098F">
            <w:pPr>
              <w:jc w:val="both"/>
              <w:rPr>
                <w:rFonts w:ascii="Times New Roman" w:hAnsi="Times New Roman" w:cs="Times New Roman"/>
              </w:rPr>
            </w:pPr>
          </w:p>
        </w:tc>
        <w:tc>
          <w:tcPr>
            <w:tcW w:w="563" w:type="pct"/>
            <w:vMerge/>
            <w:vAlign w:val="center"/>
          </w:tcPr>
          <w:p w14:paraId="27ABC8EF" w14:textId="77777777" w:rsidR="001D6092" w:rsidRPr="0011098F" w:rsidRDefault="001D6092" w:rsidP="00F33925">
            <w:pPr>
              <w:jc w:val="center"/>
              <w:rPr>
                <w:rFonts w:ascii="Times New Roman" w:hAnsi="Times New Roman" w:cs="Times New Roman"/>
              </w:rPr>
            </w:pPr>
          </w:p>
        </w:tc>
        <w:tc>
          <w:tcPr>
            <w:tcW w:w="494" w:type="pct"/>
            <w:vMerge/>
            <w:vAlign w:val="center"/>
          </w:tcPr>
          <w:p w14:paraId="7C832BD2" w14:textId="77777777" w:rsidR="001D6092" w:rsidRPr="0011098F" w:rsidRDefault="001D6092" w:rsidP="00F33925">
            <w:pPr>
              <w:jc w:val="center"/>
              <w:rPr>
                <w:rFonts w:ascii="Times New Roman" w:hAnsi="Times New Roman" w:cs="Times New Roman"/>
              </w:rPr>
            </w:pPr>
          </w:p>
        </w:tc>
        <w:tc>
          <w:tcPr>
            <w:tcW w:w="563" w:type="pct"/>
            <w:vMerge/>
            <w:vAlign w:val="center"/>
          </w:tcPr>
          <w:p w14:paraId="5A54224D" w14:textId="77777777" w:rsidR="001D6092" w:rsidRPr="0011098F" w:rsidRDefault="001D6092" w:rsidP="00262D10">
            <w:pPr>
              <w:jc w:val="center"/>
              <w:rPr>
                <w:rFonts w:ascii="Times New Roman" w:hAnsi="Times New Roman" w:cs="Times New Roman"/>
              </w:rPr>
            </w:pPr>
          </w:p>
        </w:tc>
        <w:tc>
          <w:tcPr>
            <w:tcW w:w="494" w:type="pct"/>
            <w:vMerge/>
            <w:vAlign w:val="center"/>
          </w:tcPr>
          <w:p w14:paraId="63FD0D78" w14:textId="77777777" w:rsidR="001D6092" w:rsidRPr="0011098F" w:rsidRDefault="001D6092" w:rsidP="00262D10">
            <w:pPr>
              <w:jc w:val="center"/>
              <w:rPr>
                <w:rFonts w:ascii="Times New Roman" w:hAnsi="Times New Roman" w:cs="Times New Roman"/>
              </w:rPr>
            </w:pPr>
          </w:p>
        </w:tc>
      </w:tr>
      <w:tr w:rsidR="001D6092" w:rsidRPr="0011098F" w14:paraId="7E2902C6" w14:textId="7DFAA92E" w:rsidTr="00042CC1">
        <w:trPr>
          <w:cantSplit/>
          <w:trHeight w:val="73"/>
        </w:trPr>
        <w:tc>
          <w:tcPr>
            <w:tcW w:w="178" w:type="pct"/>
            <w:vMerge/>
            <w:vAlign w:val="center"/>
          </w:tcPr>
          <w:p w14:paraId="7C2F2BE3" w14:textId="77777777" w:rsidR="001D6092" w:rsidRPr="0011098F" w:rsidRDefault="001D6092" w:rsidP="00182E9F">
            <w:pPr>
              <w:jc w:val="center"/>
              <w:rPr>
                <w:rFonts w:ascii="Times New Roman" w:hAnsi="Times New Roman" w:cs="Times New Roman"/>
              </w:rPr>
            </w:pPr>
          </w:p>
        </w:tc>
        <w:tc>
          <w:tcPr>
            <w:tcW w:w="674" w:type="pct"/>
            <w:vMerge/>
            <w:vAlign w:val="center"/>
          </w:tcPr>
          <w:p w14:paraId="58FCA920" w14:textId="33F5EA6D" w:rsidR="001D6092" w:rsidRPr="0011098F" w:rsidRDefault="001D6092" w:rsidP="0011098F">
            <w:pPr>
              <w:jc w:val="both"/>
              <w:rPr>
                <w:rFonts w:ascii="Times New Roman" w:hAnsi="Times New Roman" w:cs="Times New Roman"/>
              </w:rPr>
            </w:pPr>
          </w:p>
        </w:tc>
        <w:tc>
          <w:tcPr>
            <w:tcW w:w="634" w:type="pct"/>
            <w:vAlign w:val="center"/>
          </w:tcPr>
          <w:p w14:paraId="6FF11ACC" w14:textId="67E24D8B" w:rsidR="001D6092" w:rsidRPr="0011098F" w:rsidRDefault="001D6092"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0F9DECB6" w14:textId="7D61B7EC" w:rsidR="001D6092" w:rsidRPr="001E0547" w:rsidRDefault="009B341D" w:rsidP="0011098F">
            <w:pPr>
              <w:jc w:val="center"/>
              <w:rPr>
                <w:rFonts w:ascii="Times New Roman" w:hAnsi="Times New Roman" w:cs="Times New Roman"/>
                <w:b/>
              </w:rPr>
            </w:pPr>
            <w:r>
              <w:rPr>
                <w:rFonts w:ascii="Times New Roman" w:hAnsi="Times New Roman" w:cs="Times New Roman"/>
                <w:b/>
              </w:rPr>
              <w:t>413</w:t>
            </w:r>
          </w:p>
        </w:tc>
        <w:tc>
          <w:tcPr>
            <w:tcW w:w="341" w:type="pct"/>
            <w:vAlign w:val="center"/>
          </w:tcPr>
          <w:p w14:paraId="6F3D33BF" w14:textId="28D9DE55" w:rsidR="001D6092" w:rsidRPr="009B341D" w:rsidRDefault="009B341D" w:rsidP="00262D10">
            <w:pPr>
              <w:jc w:val="center"/>
              <w:rPr>
                <w:rFonts w:ascii="Times New Roman" w:hAnsi="Times New Roman" w:cs="Times New Roman"/>
                <w:b/>
              </w:rPr>
            </w:pPr>
            <w:r w:rsidRPr="009B341D">
              <w:rPr>
                <w:rFonts w:ascii="Times New Roman" w:hAnsi="Times New Roman" w:cs="Times New Roman"/>
                <w:b/>
              </w:rPr>
              <w:t>210</w:t>
            </w:r>
          </w:p>
        </w:tc>
        <w:tc>
          <w:tcPr>
            <w:tcW w:w="626" w:type="pct"/>
            <w:vMerge/>
            <w:vAlign w:val="center"/>
          </w:tcPr>
          <w:p w14:paraId="388ECB79" w14:textId="0560D7A3" w:rsidR="001D6092" w:rsidRPr="0011098F" w:rsidRDefault="001D6092" w:rsidP="0011098F">
            <w:pPr>
              <w:jc w:val="both"/>
              <w:rPr>
                <w:rFonts w:ascii="Times New Roman" w:hAnsi="Times New Roman" w:cs="Times New Roman"/>
              </w:rPr>
            </w:pPr>
          </w:p>
        </w:tc>
        <w:tc>
          <w:tcPr>
            <w:tcW w:w="563" w:type="pct"/>
            <w:vMerge/>
            <w:vAlign w:val="center"/>
          </w:tcPr>
          <w:p w14:paraId="6302F32C" w14:textId="77777777" w:rsidR="001D6092" w:rsidRPr="0011098F" w:rsidRDefault="001D6092" w:rsidP="00F33925">
            <w:pPr>
              <w:jc w:val="center"/>
              <w:rPr>
                <w:rFonts w:ascii="Times New Roman" w:hAnsi="Times New Roman" w:cs="Times New Roman"/>
              </w:rPr>
            </w:pPr>
          </w:p>
        </w:tc>
        <w:tc>
          <w:tcPr>
            <w:tcW w:w="494" w:type="pct"/>
            <w:vMerge/>
            <w:vAlign w:val="center"/>
          </w:tcPr>
          <w:p w14:paraId="444E7D73" w14:textId="77777777" w:rsidR="001D6092" w:rsidRPr="0011098F" w:rsidRDefault="001D6092" w:rsidP="00F33925">
            <w:pPr>
              <w:jc w:val="center"/>
              <w:rPr>
                <w:rFonts w:ascii="Times New Roman" w:hAnsi="Times New Roman" w:cs="Times New Roman"/>
              </w:rPr>
            </w:pPr>
          </w:p>
        </w:tc>
        <w:tc>
          <w:tcPr>
            <w:tcW w:w="563" w:type="pct"/>
            <w:vMerge/>
            <w:vAlign w:val="center"/>
          </w:tcPr>
          <w:p w14:paraId="7A60F508" w14:textId="77777777" w:rsidR="001D6092" w:rsidRPr="0011098F" w:rsidRDefault="001D6092" w:rsidP="00262D10">
            <w:pPr>
              <w:jc w:val="center"/>
              <w:rPr>
                <w:rFonts w:ascii="Times New Roman" w:hAnsi="Times New Roman" w:cs="Times New Roman"/>
              </w:rPr>
            </w:pPr>
          </w:p>
        </w:tc>
        <w:tc>
          <w:tcPr>
            <w:tcW w:w="494" w:type="pct"/>
            <w:vMerge/>
            <w:vAlign w:val="center"/>
          </w:tcPr>
          <w:p w14:paraId="14393BD4" w14:textId="77777777" w:rsidR="001D6092" w:rsidRPr="0011098F" w:rsidRDefault="001D6092" w:rsidP="00262D10">
            <w:pPr>
              <w:jc w:val="center"/>
              <w:rPr>
                <w:rFonts w:ascii="Times New Roman" w:hAnsi="Times New Roman" w:cs="Times New Roman"/>
              </w:rPr>
            </w:pPr>
          </w:p>
        </w:tc>
      </w:tr>
      <w:tr w:rsidR="001D6092" w:rsidRPr="0011098F" w14:paraId="1E78B445" w14:textId="72B90011" w:rsidTr="00042CC1">
        <w:trPr>
          <w:cantSplit/>
          <w:trHeight w:val="177"/>
        </w:trPr>
        <w:tc>
          <w:tcPr>
            <w:tcW w:w="178" w:type="pct"/>
            <w:vMerge w:val="restart"/>
            <w:vAlign w:val="center"/>
          </w:tcPr>
          <w:p w14:paraId="609771E7" w14:textId="08AF89F6" w:rsidR="001D6092" w:rsidRPr="0011098F" w:rsidRDefault="001D6092" w:rsidP="00182E9F">
            <w:pPr>
              <w:jc w:val="center"/>
              <w:rPr>
                <w:rFonts w:ascii="Times New Roman" w:hAnsi="Times New Roman" w:cs="Times New Roman"/>
              </w:rPr>
            </w:pPr>
            <w:r>
              <w:rPr>
                <w:rFonts w:ascii="Times New Roman" w:hAnsi="Times New Roman" w:cs="Times New Roman"/>
              </w:rPr>
              <w:t>195</w:t>
            </w:r>
          </w:p>
        </w:tc>
        <w:tc>
          <w:tcPr>
            <w:tcW w:w="674" w:type="pct"/>
            <w:vMerge w:val="restart"/>
            <w:vAlign w:val="center"/>
          </w:tcPr>
          <w:p w14:paraId="678FFC4C" w14:textId="38B3B0EE" w:rsidR="001D6092" w:rsidRPr="0011098F" w:rsidRDefault="001D6092" w:rsidP="0011098F">
            <w:pPr>
              <w:jc w:val="both"/>
              <w:rPr>
                <w:rFonts w:ascii="Times New Roman" w:hAnsi="Times New Roman" w:cs="Times New Roman"/>
              </w:rPr>
            </w:pPr>
            <w:r w:rsidRPr="0011098F">
              <w:rPr>
                <w:rFonts w:ascii="Times New Roman" w:hAnsi="Times New Roman" w:cs="Times New Roman"/>
              </w:rPr>
              <w:t>05:42:000020:1235</w:t>
            </w:r>
          </w:p>
          <w:p w14:paraId="19CECC39" w14:textId="77777777" w:rsidR="001D6092" w:rsidRPr="0011098F" w:rsidRDefault="001D6092" w:rsidP="0011098F">
            <w:pPr>
              <w:jc w:val="both"/>
              <w:rPr>
                <w:rFonts w:ascii="Times New Roman" w:hAnsi="Times New Roman" w:cs="Times New Roman"/>
              </w:rPr>
            </w:pPr>
            <w:r w:rsidRPr="0011098F">
              <w:rPr>
                <w:rFonts w:ascii="Times New Roman" w:hAnsi="Times New Roman" w:cs="Times New Roman"/>
              </w:rPr>
              <w:t>Улица 345 ДСД, возле т/д «</w:t>
            </w:r>
            <w:r w:rsidRPr="0011098F">
              <w:rPr>
                <w:rFonts w:ascii="Times New Roman" w:hAnsi="Times New Roman" w:cs="Times New Roman"/>
                <w:lang w:val="en-US"/>
              </w:rPr>
              <w:t>Golden citi</w:t>
            </w:r>
            <w:r w:rsidRPr="0011098F">
              <w:rPr>
                <w:rFonts w:ascii="Times New Roman" w:hAnsi="Times New Roman" w:cs="Times New Roman"/>
              </w:rPr>
              <w:t>»</w:t>
            </w:r>
          </w:p>
        </w:tc>
        <w:tc>
          <w:tcPr>
            <w:tcW w:w="634" w:type="pct"/>
            <w:vAlign w:val="center"/>
          </w:tcPr>
          <w:p w14:paraId="2D7D6DAA" w14:textId="77777777" w:rsidR="001D6092" w:rsidRPr="0011098F" w:rsidRDefault="001D6092" w:rsidP="0011098F">
            <w:pPr>
              <w:jc w:val="both"/>
              <w:rPr>
                <w:rFonts w:ascii="Times New Roman" w:hAnsi="Times New Roman" w:cs="Times New Roman"/>
              </w:rPr>
            </w:pPr>
            <w:r w:rsidRPr="0011098F">
              <w:rPr>
                <w:rFonts w:ascii="Times New Roman" w:hAnsi="Times New Roman" w:cs="Times New Roman"/>
              </w:rPr>
              <w:t>улица Г. Гасанова, д. 3а</w:t>
            </w:r>
          </w:p>
        </w:tc>
        <w:tc>
          <w:tcPr>
            <w:tcW w:w="432" w:type="pct"/>
            <w:vAlign w:val="center"/>
          </w:tcPr>
          <w:p w14:paraId="3FE4ED1F" w14:textId="77777777" w:rsidR="001D6092" w:rsidRPr="0011098F" w:rsidRDefault="001D6092" w:rsidP="0011098F">
            <w:pPr>
              <w:jc w:val="center"/>
              <w:rPr>
                <w:rFonts w:ascii="Times New Roman" w:hAnsi="Times New Roman" w:cs="Times New Roman"/>
              </w:rPr>
            </w:pPr>
            <w:r w:rsidRPr="0011098F">
              <w:rPr>
                <w:rFonts w:ascii="Times New Roman" w:hAnsi="Times New Roman" w:cs="Times New Roman"/>
              </w:rPr>
              <w:t>177</w:t>
            </w:r>
          </w:p>
        </w:tc>
        <w:tc>
          <w:tcPr>
            <w:tcW w:w="341" w:type="pct"/>
            <w:vAlign w:val="center"/>
          </w:tcPr>
          <w:p w14:paraId="36E13F70" w14:textId="6D3E6BB5" w:rsidR="001D6092" w:rsidRPr="0011098F" w:rsidRDefault="009B341D" w:rsidP="00262D10">
            <w:pPr>
              <w:jc w:val="center"/>
              <w:rPr>
                <w:rFonts w:ascii="Times New Roman" w:hAnsi="Times New Roman" w:cs="Times New Roman"/>
              </w:rPr>
            </w:pPr>
            <w:r>
              <w:rPr>
                <w:rFonts w:ascii="Times New Roman" w:hAnsi="Times New Roman" w:cs="Times New Roman"/>
              </w:rPr>
              <w:t>70</w:t>
            </w:r>
          </w:p>
        </w:tc>
        <w:tc>
          <w:tcPr>
            <w:tcW w:w="626" w:type="pct"/>
            <w:vMerge w:val="restart"/>
            <w:vAlign w:val="center"/>
          </w:tcPr>
          <w:p w14:paraId="4C699A59" w14:textId="19F714AF" w:rsidR="001D6092" w:rsidRPr="0011098F" w:rsidRDefault="001D6092" w:rsidP="0011098F">
            <w:pPr>
              <w:jc w:val="both"/>
              <w:rPr>
                <w:rFonts w:ascii="Times New Roman" w:hAnsi="Times New Roman" w:cs="Times New Roman"/>
              </w:rPr>
            </w:pPr>
            <w:r w:rsidRPr="0011098F">
              <w:rPr>
                <w:rFonts w:ascii="Times New Roman" w:hAnsi="Times New Roman" w:cs="Times New Roman"/>
              </w:rPr>
              <w:t>- 3 контейнеров;</w:t>
            </w:r>
          </w:p>
          <w:p w14:paraId="0A532B3E" w14:textId="77777777" w:rsidR="001D6092" w:rsidRPr="0011098F" w:rsidRDefault="001D6092" w:rsidP="0011098F">
            <w:pPr>
              <w:jc w:val="both"/>
              <w:rPr>
                <w:rFonts w:ascii="Times New Roman" w:hAnsi="Times New Roman" w:cs="Times New Roman"/>
              </w:rPr>
            </w:pPr>
            <w:r w:rsidRPr="0011098F">
              <w:rPr>
                <w:rFonts w:ascii="Times New Roman" w:hAnsi="Times New Roman" w:cs="Times New Roman"/>
              </w:rPr>
              <w:t>- 6 кв.м.;</w:t>
            </w:r>
          </w:p>
          <w:p w14:paraId="33AE9402" w14:textId="77777777" w:rsidR="001D6092" w:rsidRPr="0011098F" w:rsidRDefault="001D6092"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0FB99A4A" w14:textId="34C20EBA" w:rsidR="001D6092" w:rsidRPr="0011098F" w:rsidRDefault="001D6092" w:rsidP="00F33925">
            <w:pPr>
              <w:jc w:val="center"/>
              <w:rPr>
                <w:rFonts w:ascii="Times New Roman" w:hAnsi="Times New Roman" w:cs="Times New Roman"/>
              </w:rPr>
            </w:pPr>
            <w:r>
              <w:rPr>
                <w:rFonts w:ascii="Times New Roman" w:hAnsi="Times New Roman" w:cs="Times New Roman"/>
              </w:rPr>
              <w:t>54,59</w:t>
            </w:r>
          </w:p>
        </w:tc>
        <w:tc>
          <w:tcPr>
            <w:tcW w:w="494" w:type="pct"/>
            <w:vMerge w:val="restart"/>
            <w:vAlign w:val="center"/>
          </w:tcPr>
          <w:p w14:paraId="430AE5B8" w14:textId="56CB36EE" w:rsidR="001D6092" w:rsidRPr="0011098F" w:rsidRDefault="001D6092" w:rsidP="00F33925">
            <w:pPr>
              <w:jc w:val="center"/>
              <w:rPr>
                <w:rFonts w:ascii="Times New Roman" w:hAnsi="Times New Roman" w:cs="Times New Roman"/>
              </w:rPr>
            </w:pPr>
            <w:r>
              <w:rPr>
                <w:rFonts w:ascii="Times New Roman" w:hAnsi="Times New Roman" w:cs="Times New Roman"/>
              </w:rPr>
              <w:t>3</w:t>
            </w:r>
          </w:p>
        </w:tc>
        <w:tc>
          <w:tcPr>
            <w:tcW w:w="563" w:type="pct"/>
            <w:vMerge w:val="restart"/>
            <w:vAlign w:val="center"/>
          </w:tcPr>
          <w:p w14:paraId="7F151BA1" w14:textId="6FB5EA30" w:rsidR="001D6092" w:rsidRPr="0011098F" w:rsidRDefault="009B341D" w:rsidP="00262D10">
            <w:pPr>
              <w:jc w:val="center"/>
              <w:rPr>
                <w:rFonts w:ascii="Times New Roman" w:hAnsi="Times New Roman" w:cs="Times New Roman"/>
              </w:rPr>
            </w:pPr>
            <w:r>
              <w:rPr>
                <w:rFonts w:ascii="Times New Roman" w:hAnsi="Times New Roman" w:cs="Times New Roman"/>
              </w:rPr>
              <w:t>19,79</w:t>
            </w:r>
          </w:p>
        </w:tc>
        <w:tc>
          <w:tcPr>
            <w:tcW w:w="494" w:type="pct"/>
            <w:vMerge w:val="restart"/>
            <w:vAlign w:val="center"/>
          </w:tcPr>
          <w:p w14:paraId="3E447407" w14:textId="30E635E4" w:rsidR="001D6092" w:rsidRPr="0011098F" w:rsidRDefault="009B341D" w:rsidP="00262D10">
            <w:pPr>
              <w:jc w:val="center"/>
              <w:rPr>
                <w:rFonts w:ascii="Times New Roman" w:hAnsi="Times New Roman" w:cs="Times New Roman"/>
              </w:rPr>
            </w:pPr>
            <w:r>
              <w:rPr>
                <w:rFonts w:ascii="Times New Roman" w:hAnsi="Times New Roman" w:cs="Times New Roman"/>
              </w:rPr>
              <w:t>2</w:t>
            </w:r>
          </w:p>
        </w:tc>
      </w:tr>
      <w:tr w:rsidR="001D6092" w:rsidRPr="0011098F" w14:paraId="25B82606" w14:textId="632400F0" w:rsidTr="00042CC1">
        <w:trPr>
          <w:cantSplit/>
          <w:trHeight w:val="86"/>
        </w:trPr>
        <w:tc>
          <w:tcPr>
            <w:tcW w:w="178" w:type="pct"/>
            <w:vMerge/>
            <w:vAlign w:val="center"/>
          </w:tcPr>
          <w:p w14:paraId="7B4179D4" w14:textId="77777777" w:rsidR="001D6092" w:rsidRPr="0011098F" w:rsidRDefault="001D6092" w:rsidP="00182E9F">
            <w:pPr>
              <w:jc w:val="center"/>
              <w:rPr>
                <w:rFonts w:ascii="Times New Roman" w:hAnsi="Times New Roman" w:cs="Times New Roman"/>
              </w:rPr>
            </w:pPr>
          </w:p>
        </w:tc>
        <w:tc>
          <w:tcPr>
            <w:tcW w:w="674" w:type="pct"/>
            <w:vMerge/>
            <w:vAlign w:val="center"/>
          </w:tcPr>
          <w:p w14:paraId="375FF13C" w14:textId="2CF983C9" w:rsidR="001D6092" w:rsidRPr="0011098F" w:rsidRDefault="001D6092" w:rsidP="0011098F">
            <w:pPr>
              <w:jc w:val="both"/>
              <w:rPr>
                <w:rFonts w:ascii="Times New Roman" w:hAnsi="Times New Roman" w:cs="Times New Roman"/>
              </w:rPr>
            </w:pPr>
          </w:p>
        </w:tc>
        <w:tc>
          <w:tcPr>
            <w:tcW w:w="634" w:type="pct"/>
            <w:vAlign w:val="center"/>
          </w:tcPr>
          <w:p w14:paraId="76B64AB5" w14:textId="77777777" w:rsidR="001D6092" w:rsidRPr="0011098F" w:rsidRDefault="001D6092" w:rsidP="0011098F">
            <w:pPr>
              <w:jc w:val="both"/>
              <w:rPr>
                <w:rFonts w:ascii="Times New Roman" w:hAnsi="Times New Roman" w:cs="Times New Roman"/>
              </w:rPr>
            </w:pPr>
            <w:r w:rsidRPr="0011098F">
              <w:rPr>
                <w:rFonts w:ascii="Times New Roman" w:hAnsi="Times New Roman" w:cs="Times New Roman"/>
              </w:rPr>
              <w:t>улица 345 ДСД, д. 5</w:t>
            </w:r>
          </w:p>
        </w:tc>
        <w:tc>
          <w:tcPr>
            <w:tcW w:w="432" w:type="pct"/>
            <w:vAlign w:val="center"/>
          </w:tcPr>
          <w:p w14:paraId="4A5CFFA2" w14:textId="77777777" w:rsidR="001D6092" w:rsidRPr="0011098F" w:rsidRDefault="001D6092" w:rsidP="0011098F">
            <w:pPr>
              <w:jc w:val="center"/>
              <w:rPr>
                <w:rFonts w:ascii="Times New Roman" w:hAnsi="Times New Roman" w:cs="Times New Roman"/>
              </w:rPr>
            </w:pPr>
            <w:r w:rsidRPr="0011098F">
              <w:rPr>
                <w:rFonts w:ascii="Times New Roman" w:hAnsi="Times New Roman" w:cs="Times New Roman"/>
              </w:rPr>
              <w:t>74</w:t>
            </w:r>
          </w:p>
        </w:tc>
        <w:tc>
          <w:tcPr>
            <w:tcW w:w="341" w:type="pct"/>
            <w:vAlign w:val="center"/>
          </w:tcPr>
          <w:p w14:paraId="3C5D1417" w14:textId="0EB701BB" w:rsidR="001D6092" w:rsidRPr="0011098F" w:rsidRDefault="009B341D" w:rsidP="00262D10">
            <w:pPr>
              <w:jc w:val="center"/>
              <w:rPr>
                <w:rFonts w:ascii="Times New Roman" w:hAnsi="Times New Roman" w:cs="Times New Roman"/>
              </w:rPr>
            </w:pPr>
            <w:r>
              <w:rPr>
                <w:rFonts w:ascii="Times New Roman" w:hAnsi="Times New Roman" w:cs="Times New Roman"/>
              </w:rPr>
              <w:t>21</w:t>
            </w:r>
          </w:p>
        </w:tc>
        <w:tc>
          <w:tcPr>
            <w:tcW w:w="626" w:type="pct"/>
            <w:vMerge/>
            <w:vAlign w:val="center"/>
          </w:tcPr>
          <w:p w14:paraId="6CC7C9AF" w14:textId="7A4B7890" w:rsidR="001D6092" w:rsidRPr="0011098F" w:rsidRDefault="001D6092" w:rsidP="0011098F">
            <w:pPr>
              <w:jc w:val="both"/>
              <w:rPr>
                <w:rFonts w:ascii="Times New Roman" w:hAnsi="Times New Roman" w:cs="Times New Roman"/>
              </w:rPr>
            </w:pPr>
          </w:p>
        </w:tc>
        <w:tc>
          <w:tcPr>
            <w:tcW w:w="563" w:type="pct"/>
            <w:vMerge/>
            <w:vAlign w:val="center"/>
          </w:tcPr>
          <w:p w14:paraId="3EB14EE9" w14:textId="77777777" w:rsidR="001D6092" w:rsidRPr="0011098F" w:rsidRDefault="001D6092" w:rsidP="00F33925">
            <w:pPr>
              <w:jc w:val="center"/>
              <w:rPr>
                <w:rFonts w:ascii="Times New Roman" w:hAnsi="Times New Roman" w:cs="Times New Roman"/>
              </w:rPr>
            </w:pPr>
          </w:p>
        </w:tc>
        <w:tc>
          <w:tcPr>
            <w:tcW w:w="494" w:type="pct"/>
            <w:vMerge/>
            <w:vAlign w:val="center"/>
          </w:tcPr>
          <w:p w14:paraId="7FC293AB" w14:textId="77777777" w:rsidR="001D6092" w:rsidRPr="0011098F" w:rsidRDefault="001D6092" w:rsidP="00F33925">
            <w:pPr>
              <w:jc w:val="center"/>
              <w:rPr>
                <w:rFonts w:ascii="Times New Roman" w:hAnsi="Times New Roman" w:cs="Times New Roman"/>
              </w:rPr>
            </w:pPr>
          </w:p>
        </w:tc>
        <w:tc>
          <w:tcPr>
            <w:tcW w:w="563" w:type="pct"/>
            <w:vMerge/>
            <w:vAlign w:val="center"/>
          </w:tcPr>
          <w:p w14:paraId="78981111" w14:textId="77777777" w:rsidR="001D6092" w:rsidRPr="0011098F" w:rsidRDefault="001D6092" w:rsidP="00262D10">
            <w:pPr>
              <w:jc w:val="center"/>
              <w:rPr>
                <w:rFonts w:ascii="Times New Roman" w:hAnsi="Times New Roman" w:cs="Times New Roman"/>
              </w:rPr>
            </w:pPr>
          </w:p>
        </w:tc>
        <w:tc>
          <w:tcPr>
            <w:tcW w:w="494" w:type="pct"/>
            <w:vMerge/>
            <w:vAlign w:val="center"/>
          </w:tcPr>
          <w:p w14:paraId="7744F391" w14:textId="77777777" w:rsidR="001D6092" w:rsidRPr="0011098F" w:rsidRDefault="001D6092" w:rsidP="00262D10">
            <w:pPr>
              <w:jc w:val="center"/>
              <w:rPr>
                <w:rFonts w:ascii="Times New Roman" w:hAnsi="Times New Roman" w:cs="Times New Roman"/>
              </w:rPr>
            </w:pPr>
          </w:p>
        </w:tc>
      </w:tr>
      <w:tr w:rsidR="001D6092" w:rsidRPr="0011098F" w14:paraId="64987FCC" w14:textId="2B40EF99" w:rsidTr="00042CC1">
        <w:trPr>
          <w:cantSplit/>
          <w:trHeight w:val="135"/>
        </w:trPr>
        <w:tc>
          <w:tcPr>
            <w:tcW w:w="178" w:type="pct"/>
            <w:vMerge/>
            <w:vAlign w:val="center"/>
          </w:tcPr>
          <w:p w14:paraId="7FCA50C0" w14:textId="77777777" w:rsidR="001D6092" w:rsidRPr="0011098F" w:rsidRDefault="001D6092" w:rsidP="00182E9F">
            <w:pPr>
              <w:jc w:val="center"/>
              <w:rPr>
                <w:rFonts w:ascii="Times New Roman" w:hAnsi="Times New Roman" w:cs="Times New Roman"/>
              </w:rPr>
            </w:pPr>
          </w:p>
        </w:tc>
        <w:tc>
          <w:tcPr>
            <w:tcW w:w="674" w:type="pct"/>
            <w:vMerge/>
            <w:vAlign w:val="center"/>
          </w:tcPr>
          <w:p w14:paraId="2A3391BE" w14:textId="19EBA29E" w:rsidR="001D6092" w:rsidRPr="0011098F" w:rsidRDefault="001D6092" w:rsidP="0011098F">
            <w:pPr>
              <w:jc w:val="both"/>
              <w:rPr>
                <w:rFonts w:ascii="Times New Roman" w:hAnsi="Times New Roman" w:cs="Times New Roman"/>
              </w:rPr>
            </w:pPr>
          </w:p>
        </w:tc>
        <w:tc>
          <w:tcPr>
            <w:tcW w:w="634" w:type="pct"/>
            <w:vAlign w:val="center"/>
          </w:tcPr>
          <w:p w14:paraId="176AE531" w14:textId="79603958" w:rsidR="001D6092" w:rsidRPr="0011098F" w:rsidRDefault="001D6092"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7AE740FE" w14:textId="7B84E29F" w:rsidR="001D6092" w:rsidRPr="001005CD" w:rsidRDefault="001D6092" w:rsidP="0011098F">
            <w:pPr>
              <w:jc w:val="center"/>
              <w:rPr>
                <w:rFonts w:ascii="Times New Roman" w:hAnsi="Times New Roman" w:cs="Times New Roman"/>
                <w:b/>
              </w:rPr>
            </w:pPr>
            <w:r w:rsidRPr="001005CD">
              <w:rPr>
                <w:rFonts w:ascii="Times New Roman" w:hAnsi="Times New Roman" w:cs="Times New Roman"/>
                <w:b/>
              </w:rPr>
              <w:t>251</w:t>
            </w:r>
          </w:p>
        </w:tc>
        <w:tc>
          <w:tcPr>
            <w:tcW w:w="341" w:type="pct"/>
            <w:vAlign w:val="center"/>
          </w:tcPr>
          <w:p w14:paraId="61ADFC07" w14:textId="1DCA29E5" w:rsidR="001D6092" w:rsidRPr="009B341D" w:rsidRDefault="009B341D" w:rsidP="00262D10">
            <w:pPr>
              <w:jc w:val="center"/>
              <w:rPr>
                <w:rFonts w:ascii="Times New Roman" w:hAnsi="Times New Roman" w:cs="Times New Roman"/>
                <w:b/>
              </w:rPr>
            </w:pPr>
            <w:r>
              <w:rPr>
                <w:rFonts w:ascii="Times New Roman" w:hAnsi="Times New Roman" w:cs="Times New Roman"/>
                <w:b/>
              </w:rPr>
              <w:t>91</w:t>
            </w:r>
          </w:p>
        </w:tc>
        <w:tc>
          <w:tcPr>
            <w:tcW w:w="626" w:type="pct"/>
            <w:vMerge/>
            <w:vAlign w:val="center"/>
          </w:tcPr>
          <w:p w14:paraId="14B55952" w14:textId="59D87FDC" w:rsidR="001D6092" w:rsidRPr="0011098F" w:rsidRDefault="001D6092" w:rsidP="0011098F">
            <w:pPr>
              <w:jc w:val="both"/>
              <w:rPr>
                <w:rFonts w:ascii="Times New Roman" w:hAnsi="Times New Roman" w:cs="Times New Roman"/>
              </w:rPr>
            </w:pPr>
          </w:p>
        </w:tc>
        <w:tc>
          <w:tcPr>
            <w:tcW w:w="563" w:type="pct"/>
            <w:vMerge/>
            <w:vAlign w:val="center"/>
          </w:tcPr>
          <w:p w14:paraId="62BD0B78" w14:textId="77777777" w:rsidR="001D6092" w:rsidRPr="0011098F" w:rsidRDefault="001D6092" w:rsidP="00F33925">
            <w:pPr>
              <w:jc w:val="center"/>
              <w:rPr>
                <w:rFonts w:ascii="Times New Roman" w:hAnsi="Times New Roman" w:cs="Times New Roman"/>
              </w:rPr>
            </w:pPr>
          </w:p>
        </w:tc>
        <w:tc>
          <w:tcPr>
            <w:tcW w:w="494" w:type="pct"/>
            <w:vMerge/>
            <w:vAlign w:val="center"/>
          </w:tcPr>
          <w:p w14:paraId="57B4E6BF" w14:textId="77777777" w:rsidR="001D6092" w:rsidRPr="0011098F" w:rsidRDefault="001D6092" w:rsidP="00F33925">
            <w:pPr>
              <w:jc w:val="center"/>
              <w:rPr>
                <w:rFonts w:ascii="Times New Roman" w:hAnsi="Times New Roman" w:cs="Times New Roman"/>
              </w:rPr>
            </w:pPr>
          </w:p>
        </w:tc>
        <w:tc>
          <w:tcPr>
            <w:tcW w:w="563" w:type="pct"/>
            <w:vMerge/>
            <w:vAlign w:val="center"/>
          </w:tcPr>
          <w:p w14:paraId="600E8055" w14:textId="77777777" w:rsidR="001D6092" w:rsidRPr="0011098F" w:rsidRDefault="001D6092" w:rsidP="00262D10">
            <w:pPr>
              <w:jc w:val="center"/>
              <w:rPr>
                <w:rFonts w:ascii="Times New Roman" w:hAnsi="Times New Roman" w:cs="Times New Roman"/>
              </w:rPr>
            </w:pPr>
          </w:p>
        </w:tc>
        <w:tc>
          <w:tcPr>
            <w:tcW w:w="494" w:type="pct"/>
            <w:vMerge/>
            <w:vAlign w:val="center"/>
          </w:tcPr>
          <w:p w14:paraId="7534860A" w14:textId="77777777" w:rsidR="001D6092" w:rsidRPr="0011098F" w:rsidRDefault="001D6092" w:rsidP="00262D10">
            <w:pPr>
              <w:jc w:val="center"/>
              <w:rPr>
                <w:rFonts w:ascii="Times New Roman" w:hAnsi="Times New Roman" w:cs="Times New Roman"/>
              </w:rPr>
            </w:pPr>
          </w:p>
        </w:tc>
      </w:tr>
      <w:tr w:rsidR="001D6092" w:rsidRPr="0011098F" w14:paraId="0B835CDA" w14:textId="7B071614" w:rsidTr="00042CC1">
        <w:trPr>
          <w:cantSplit/>
          <w:trHeight w:val="295"/>
        </w:trPr>
        <w:tc>
          <w:tcPr>
            <w:tcW w:w="178" w:type="pct"/>
            <w:vMerge w:val="restart"/>
            <w:vAlign w:val="center"/>
          </w:tcPr>
          <w:p w14:paraId="0E84EED3" w14:textId="2B6EE77C" w:rsidR="001D6092" w:rsidRPr="0011098F" w:rsidRDefault="001D6092" w:rsidP="00182E9F">
            <w:pPr>
              <w:jc w:val="center"/>
              <w:rPr>
                <w:rFonts w:ascii="Times New Roman" w:hAnsi="Times New Roman" w:cs="Times New Roman"/>
              </w:rPr>
            </w:pPr>
            <w:r>
              <w:rPr>
                <w:rFonts w:ascii="Times New Roman" w:hAnsi="Times New Roman" w:cs="Times New Roman"/>
              </w:rPr>
              <w:t>196</w:t>
            </w:r>
          </w:p>
        </w:tc>
        <w:tc>
          <w:tcPr>
            <w:tcW w:w="674" w:type="pct"/>
            <w:vMerge w:val="restart"/>
            <w:vAlign w:val="center"/>
          </w:tcPr>
          <w:p w14:paraId="5FDDA4C9" w14:textId="0F88CF49" w:rsidR="001D6092" w:rsidRPr="0011098F" w:rsidRDefault="001D6092" w:rsidP="0011098F">
            <w:pPr>
              <w:jc w:val="both"/>
              <w:rPr>
                <w:rFonts w:ascii="Times New Roman" w:hAnsi="Times New Roman" w:cs="Times New Roman"/>
              </w:rPr>
            </w:pPr>
            <w:r w:rsidRPr="0011098F">
              <w:rPr>
                <w:rFonts w:ascii="Times New Roman" w:hAnsi="Times New Roman" w:cs="Times New Roman"/>
              </w:rPr>
              <w:t>05:42:000015:1857</w:t>
            </w:r>
          </w:p>
          <w:p w14:paraId="5507AFA0" w14:textId="77777777" w:rsidR="001D6092" w:rsidRPr="0011098F" w:rsidRDefault="001D6092" w:rsidP="0011098F">
            <w:pPr>
              <w:jc w:val="both"/>
              <w:rPr>
                <w:rFonts w:ascii="Times New Roman" w:hAnsi="Times New Roman" w:cs="Times New Roman"/>
              </w:rPr>
            </w:pPr>
            <w:r w:rsidRPr="0011098F">
              <w:rPr>
                <w:rFonts w:ascii="Times New Roman" w:hAnsi="Times New Roman" w:cs="Times New Roman"/>
              </w:rPr>
              <w:t xml:space="preserve">улица 345 ДСД, возле дома №15 напротив поворота </w:t>
            </w:r>
            <w:r w:rsidRPr="0011098F">
              <w:rPr>
                <w:rFonts w:ascii="Times New Roman" w:hAnsi="Times New Roman" w:cs="Times New Roman"/>
              </w:rPr>
              <w:lastRenderedPageBreak/>
              <w:t>по улице Расулбекова</w:t>
            </w:r>
          </w:p>
        </w:tc>
        <w:tc>
          <w:tcPr>
            <w:tcW w:w="634" w:type="pct"/>
            <w:vAlign w:val="center"/>
          </w:tcPr>
          <w:p w14:paraId="22E96997" w14:textId="77777777" w:rsidR="001D6092" w:rsidRPr="0011098F" w:rsidRDefault="001D6092" w:rsidP="0011098F">
            <w:pPr>
              <w:jc w:val="both"/>
              <w:rPr>
                <w:rFonts w:ascii="Times New Roman" w:hAnsi="Times New Roman" w:cs="Times New Roman"/>
              </w:rPr>
            </w:pPr>
            <w:r w:rsidRPr="0011098F">
              <w:rPr>
                <w:rFonts w:ascii="Times New Roman" w:hAnsi="Times New Roman" w:cs="Times New Roman"/>
              </w:rPr>
              <w:lastRenderedPageBreak/>
              <w:t>улица 345 ДСД, д. 10а</w:t>
            </w:r>
          </w:p>
        </w:tc>
        <w:tc>
          <w:tcPr>
            <w:tcW w:w="432" w:type="pct"/>
            <w:vAlign w:val="center"/>
          </w:tcPr>
          <w:p w14:paraId="6F847EE0" w14:textId="77777777" w:rsidR="001D6092" w:rsidRPr="0011098F" w:rsidRDefault="001D6092" w:rsidP="0011098F">
            <w:pPr>
              <w:jc w:val="center"/>
              <w:rPr>
                <w:rFonts w:ascii="Times New Roman" w:hAnsi="Times New Roman" w:cs="Times New Roman"/>
              </w:rPr>
            </w:pPr>
            <w:r w:rsidRPr="0011098F">
              <w:rPr>
                <w:rFonts w:ascii="Times New Roman" w:hAnsi="Times New Roman" w:cs="Times New Roman"/>
              </w:rPr>
              <w:t>214</w:t>
            </w:r>
          </w:p>
        </w:tc>
        <w:tc>
          <w:tcPr>
            <w:tcW w:w="341" w:type="pct"/>
            <w:vAlign w:val="center"/>
          </w:tcPr>
          <w:p w14:paraId="2A48D060" w14:textId="0AAE2873" w:rsidR="001D6092" w:rsidRPr="0011098F" w:rsidRDefault="009B341D" w:rsidP="00262D10">
            <w:pPr>
              <w:jc w:val="center"/>
              <w:rPr>
                <w:rFonts w:ascii="Times New Roman" w:hAnsi="Times New Roman" w:cs="Times New Roman"/>
              </w:rPr>
            </w:pPr>
            <w:r>
              <w:rPr>
                <w:rFonts w:ascii="Times New Roman" w:hAnsi="Times New Roman" w:cs="Times New Roman"/>
              </w:rPr>
              <w:t>90</w:t>
            </w:r>
          </w:p>
        </w:tc>
        <w:tc>
          <w:tcPr>
            <w:tcW w:w="626" w:type="pct"/>
            <w:vMerge w:val="restart"/>
            <w:vAlign w:val="center"/>
          </w:tcPr>
          <w:p w14:paraId="490439FB" w14:textId="6AAA81F7" w:rsidR="001D6092" w:rsidRPr="0011098F" w:rsidRDefault="001D6092" w:rsidP="0011098F">
            <w:pPr>
              <w:jc w:val="both"/>
              <w:rPr>
                <w:rFonts w:ascii="Times New Roman" w:hAnsi="Times New Roman" w:cs="Times New Roman"/>
              </w:rPr>
            </w:pPr>
            <w:r w:rsidRPr="0011098F">
              <w:rPr>
                <w:rFonts w:ascii="Times New Roman" w:hAnsi="Times New Roman" w:cs="Times New Roman"/>
              </w:rPr>
              <w:t>- 4 контейнеров;</w:t>
            </w:r>
          </w:p>
          <w:p w14:paraId="42312D85" w14:textId="77777777" w:rsidR="001D6092" w:rsidRPr="0011098F" w:rsidRDefault="001D6092" w:rsidP="0011098F">
            <w:pPr>
              <w:jc w:val="both"/>
              <w:rPr>
                <w:rFonts w:ascii="Times New Roman" w:hAnsi="Times New Roman" w:cs="Times New Roman"/>
              </w:rPr>
            </w:pPr>
            <w:r w:rsidRPr="0011098F">
              <w:rPr>
                <w:rFonts w:ascii="Times New Roman" w:hAnsi="Times New Roman" w:cs="Times New Roman"/>
              </w:rPr>
              <w:t>- 9 кв.м.;</w:t>
            </w:r>
          </w:p>
          <w:p w14:paraId="73AC3143" w14:textId="77777777" w:rsidR="001D6092" w:rsidRPr="0011098F" w:rsidRDefault="001D6092"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58BA329F" w14:textId="619CB213" w:rsidR="001D6092" w:rsidRPr="0011098F" w:rsidRDefault="009B341D" w:rsidP="00F33925">
            <w:pPr>
              <w:jc w:val="center"/>
              <w:rPr>
                <w:rFonts w:ascii="Times New Roman" w:hAnsi="Times New Roman" w:cs="Times New Roman"/>
              </w:rPr>
            </w:pPr>
            <w:r>
              <w:rPr>
                <w:rFonts w:ascii="Times New Roman" w:hAnsi="Times New Roman" w:cs="Times New Roman"/>
              </w:rPr>
              <w:t>109,83</w:t>
            </w:r>
          </w:p>
        </w:tc>
        <w:tc>
          <w:tcPr>
            <w:tcW w:w="494" w:type="pct"/>
            <w:vMerge w:val="restart"/>
            <w:vAlign w:val="center"/>
          </w:tcPr>
          <w:p w14:paraId="2599F1C1" w14:textId="53686761" w:rsidR="001D6092" w:rsidRPr="0011098F" w:rsidRDefault="009B341D" w:rsidP="00F33925">
            <w:pPr>
              <w:jc w:val="center"/>
              <w:rPr>
                <w:rFonts w:ascii="Times New Roman" w:hAnsi="Times New Roman" w:cs="Times New Roman"/>
              </w:rPr>
            </w:pPr>
            <w:r>
              <w:rPr>
                <w:rFonts w:ascii="Times New Roman" w:hAnsi="Times New Roman" w:cs="Times New Roman"/>
              </w:rPr>
              <w:t>6</w:t>
            </w:r>
          </w:p>
        </w:tc>
        <w:tc>
          <w:tcPr>
            <w:tcW w:w="563" w:type="pct"/>
            <w:vMerge w:val="restart"/>
            <w:vAlign w:val="center"/>
          </w:tcPr>
          <w:p w14:paraId="633DB89D" w14:textId="6752E454" w:rsidR="001D6092" w:rsidRPr="0011098F" w:rsidRDefault="009B341D" w:rsidP="00262D10">
            <w:pPr>
              <w:jc w:val="center"/>
              <w:rPr>
                <w:rFonts w:ascii="Times New Roman" w:hAnsi="Times New Roman" w:cs="Times New Roman"/>
              </w:rPr>
            </w:pPr>
            <w:r>
              <w:rPr>
                <w:rFonts w:ascii="Times New Roman" w:hAnsi="Times New Roman" w:cs="Times New Roman"/>
              </w:rPr>
              <w:t>49,58</w:t>
            </w:r>
          </w:p>
        </w:tc>
        <w:tc>
          <w:tcPr>
            <w:tcW w:w="494" w:type="pct"/>
            <w:vMerge w:val="restart"/>
            <w:vAlign w:val="center"/>
          </w:tcPr>
          <w:p w14:paraId="59E70569" w14:textId="720E6086" w:rsidR="001D6092" w:rsidRPr="0011098F" w:rsidRDefault="009B341D" w:rsidP="00262D10">
            <w:pPr>
              <w:jc w:val="center"/>
              <w:rPr>
                <w:rFonts w:ascii="Times New Roman" w:hAnsi="Times New Roman" w:cs="Times New Roman"/>
              </w:rPr>
            </w:pPr>
            <w:r>
              <w:rPr>
                <w:rFonts w:ascii="Times New Roman" w:hAnsi="Times New Roman" w:cs="Times New Roman"/>
              </w:rPr>
              <w:t>3</w:t>
            </w:r>
          </w:p>
        </w:tc>
      </w:tr>
      <w:tr w:rsidR="001D6092" w:rsidRPr="0011098F" w14:paraId="5B7FEDE5" w14:textId="0EC768A3" w:rsidTr="00042CC1">
        <w:trPr>
          <w:cantSplit/>
          <w:trHeight w:val="73"/>
        </w:trPr>
        <w:tc>
          <w:tcPr>
            <w:tcW w:w="178" w:type="pct"/>
            <w:vMerge/>
            <w:vAlign w:val="center"/>
          </w:tcPr>
          <w:p w14:paraId="2D942752" w14:textId="77777777" w:rsidR="001D6092" w:rsidRPr="0011098F" w:rsidRDefault="001D6092" w:rsidP="00182E9F">
            <w:pPr>
              <w:jc w:val="center"/>
              <w:rPr>
                <w:rFonts w:ascii="Times New Roman" w:hAnsi="Times New Roman" w:cs="Times New Roman"/>
              </w:rPr>
            </w:pPr>
          </w:p>
        </w:tc>
        <w:tc>
          <w:tcPr>
            <w:tcW w:w="674" w:type="pct"/>
            <w:vMerge/>
            <w:vAlign w:val="center"/>
          </w:tcPr>
          <w:p w14:paraId="5E6E881F" w14:textId="1CCADD2F" w:rsidR="001D6092" w:rsidRPr="0011098F" w:rsidRDefault="001D6092" w:rsidP="0011098F">
            <w:pPr>
              <w:jc w:val="both"/>
              <w:rPr>
                <w:rFonts w:ascii="Times New Roman" w:hAnsi="Times New Roman" w:cs="Times New Roman"/>
              </w:rPr>
            </w:pPr>
          </w:p>
        </w:tc>
        <w:tc>
          <w:tcPr>
            <w:tcW w:w="634" w:type="pct"/>
            <w:vAlign w:val="center"/>
          </w:tcPr>
          <w:p w14:paraId="5168FDBA" w14:textId="77777777" w:rsidR="001D6092" w:rsidRPr="0011098F" w:rsidRDefault="001D6092" w:rsidP="0011098F">
            <w:pPr>
              <w:jc w:val="both"/>
              <w:rPr>
                <w:rFonts w:ascii="Times New Roman" w:hAnsi="Times New Roman" w:cs="Times New Roman"/>
              </w:rPr>
            </w:pPr>
            <w:r w:rsidRPr="0011098F">
              <w:rPr>
                <w:rFonts w:ascii="Times New Roman" w:hAnsi="Times New Roman" w:cs="Times New Roman"/>
              </w:rPr>
              <w:t>улица Расулбекова, д. 8</w:t>
            </w:r>
          </w:p>
        </w:tc>
        <w:tc>
          <w:tcPr>
            <w:tcW w:w="432" w:type="pct"/>
            <w:vAlign w:val="center"/>
          </w:tcPr>
          <w:p w14:paraId="43DABB10" w14:textId="77777777" w:rsidR="001D6092" w:rsidRPr="0011098F" w:rsidRDefault="001D6092" w:rsidP="0011098F">
            <w:pPr>
              <w:jc w:val="center"/>
              <w:rPr>
                <w:rFonts w:ascii="Times New Roman" w:hAnsi="Times New Roman" w:cs="Times New Roman"/>
              </w:rPr>
            </w:pPr>
            <w:r w:rsidRPr="0011098F">
              <w:rPr>
                <w:rFonts w:ascii="Times New Roman" w:hAnsi="Times New Roman" w:cs="Times New Roman"/>
              </w:rPr>
              <w:t>237</w:t>
            </w:r>
          </w:p>
        </w:tc>
        <w:tc>
          <w:tcPr>
            <w:tcW w:w="341" w:type="pct"/>
            <w:vAlign w:val="center"/>
          </w:tcPr>
          <w:p w14:paraId="21A531B1" w14:textId="5652753B" w:rsidR="001D6092" w:rsidRPr="0011098F" w:rsidRDefault="009B341D" w:rsidP="00262D10">
            <w:pPr>
              <w:jc w:val="center"/>
              <w:rPr>
                <w:rFonts w:ascii="Times New Roman" w:hAnsi="Times New Roman" w:cs="Times New Roman"/>
              </w:rPr>
            </w:pPr>
            <w:r>
              <w:rPr>
                <w:rFonts w:ascii="Times New Roman" w:hAnsi="Times New Roman" w:cs="Times New Roman"/>
              </w:rPr>
              <w:t>108</w:t>
            </w:r>
          </w:p>
        </w:tc>
        <w:tc>
          <w:tcPr>
            <w:tcW w:w="626" w:type="pct"/>
            <w:vMerge/>
            <w:vAlign w:val="center"/>
          </w:tcPr>
          <w:p w14:paraId="39471D45" w14:textId="466EBF14" w:rsidR="001D6092" w:rsidRPr="0011098F" w:rsidRDefault="001D6092" w:rsidP="0011098F">
            <w:pPr>
              <w:jc w:val="both"/>
              <w:rPr>
                <w:rFonts w:ascii="Times New Roman" w:hAnsi="Times New Roman" w:cs="Times New Roman"/>
              </w:rPr>
            </w:pPr>
          </w:p>
        </w:tc>
        <w:tc>
          <w:tcPr>
            <w:tcW w:w="563" w:type="pct"/>
            <w:vMerge/>
            <w:vAlign w:val="center"/>
          </w:tcPr>
          <w:p w14:paraId="57ECA45E" w14:textId="77777777" w:rsidR="001D6092" w:rsidRPr="0011098F" w:rsidRDefault="001D6092" w:rsidP="00F33925">
            <w:pPr>
              <w:jc w:val="center"/>
              <w:rPr>
                <w:rFonts w:ascii="Times New Roman" w:hAnsi="Times New Roman" w:cs="Times New Roman"/>
              </w:rPr>
            </w:pPr>
          </w:p>
        </w:tc>
        <w:tc>
          <w:tcPr>
            <w:tcW w:w="494" w:type="pct"/>
            <w:vMerge/>
            <w:vAlign w:val="center"/>
          </w:tcPr>
          <w:p w14:paraId="247BF973" w14:textId="77777777" w:rsidR="001D6092" w:rsidRPr="0011098F" w:rsidRDefault="001D6092" w:rsidP="00F33925">
            <w:pPr>
              <w:jc w:val="center"/>
              <w:rPr>
                <w:rFonts w:ascii="Times New Roman" w:hAnsi="Times New Roman" w:cs="Times New Roman"/>
              </w:rPr>
            </w:pPr>
          </w:p>
        </w:tc>
        <w:tc>
          <w:tcPr>
            <w:tcW w:w="563" w:type="pct"/>
            <w:vMerge/>
            <w:vAlign w:val="center"/>
          </w:tcPr>
          <w:p w14:paraId="2300EEE4" w14:textId="77777777" w:rsidR="001D6092" w:rsidRPr="0011098F" w:rsidRDefault="001D6092" w:rsidP="00262D10">
            <w:pPr>
              <w:jc w:val="center"/>
              <w:rPr>
                <w:rFonts w:ascii="Times New Roman" w:hAnsi="Times New Roman" w:cs="Times New Roman"/>
              </w:rPr>
            </w:pPr>
          </w:p>
        </w:tc>
        <w:tc>
          <w:tcPr>
            <w:tcW w:w="494" w:type="pct"/>
            <w:vMerge/>
            <w:vAlign w:val="center"/>
          </w:tcPr>
          <w:p w14:paraId="1305E060" w14:textId="77777777" w:rsidR="001D6092" w:rsidRPr="0011098F" w:rsidRDefault="001D6092" w:rsidP="00262D10">
            <w:pPr>
              <w:jc w:val="center"/>
              <w:rPr>
                <w:rFonts w:ascii="Times New Roman" w:hAnsi="Times New Roman" w:cs="Times New Roman"/>
              </w:rPr>
            </w:pPr>
          </w:p>
        </w:tc>
      </w:tr>
      <w:tr w:rsidR="009B341D" w:rsidRPr="0011098F" w14:paraId="681885FC" w14:textId="77777777" w:rsidTr="00042CC1">
        <w:trPr>
          <w:cantSplit/>
          <w:trHeight w:val="73"/>
        </w:trPr>
        <w:tc>
          <w:tcPr>
            <w:tcW w:w="178" w:type="pct"/>
            <w:vMerge/>
            <w:vAlign w:val="center"/>
          </w:tcPr>
          <w:p w14:paraId="78C6AE61" w14:textId="77777777" w:rsidR="009B341D" w:rsidRPr="0011098F" w:rsidRDefault="009B341D" w:rsidP="00182E9F">
            <w:pPr>
              <w:jc w:val="center"/>
              <w:rPr>
                <w:rFonts w:ascii="Times New Roman" w:hAnsi="Times New Roman" w:cs="Times New Roman"/>
              </w:rPr>
            </w:pPr>
          </w:p>
        </w:tc>
        <w:tc>
          <w:tcPr>
            <w:tcW w:w="674" w:type="pct"/>
            <w:vMerge/>
            <w:vAlign w:val="center"/>
          </w:tcPr>
          <w:p w14:paraId="791CAAFB" w14:textId="77777777" w:rsidR="009B341D" w:rsidRPr="0011098F" w:rsidRDefault="009B341D" w:rsidP="0011098F">
            <w:pPr>
              <w:jc w:val="both"/>
              <w:rPr>
                <w:rFonts w:ascii="Times New Roman" w:hAnsi="Times New Roman" w:cs="Times New Roman"/>
              </w:rPr>
            </w:pPr>
          </w:p>
        </w:tc>
        <w:tc>
          <w:tcPr>
            <w:tcW w:w="634" w:type="pct"/>
            <w:vAlign w:val="center"/>
          </w:tcPr>
          <w:p w14:paraId="5BD86707" w14:textId="56A07E6E" w:rsidR="009B341D" w:rsidRPr="0011098F" w:rsidRDefault="009B341D" w:rsidP="0011098F">
            <w:pPr>
              <w:jc w:val="both"/>
              <w:rPr>
                <w:rFonts w:ascii="Times New Roman" w:hAnsi="Times New Roman" w:cs="Times New Roman"/>
              </w:rPr>
            </w:pPr>
            <w:r w:rsidRPr="0011098F">
              <w:rPr>
                <w:rFonts w:ascii="Times New Roman" w:hAnsi="Times New Roman" w:cs="Times New Roman"/>
              </w:rPr>
              <w:t>улица Расулбекова, д. 8</w:t>
            </w:r>
            <w:r>
              <w:rPr>
                <w:rFonts w:ascii="Times New Roman" w:hAnsi="Times New Roman" w:cs="Times New Roman"/>
              </w:rPr>
              <w:t>а</w:t>
            </w:r>
          </w:p>
        </w:tc>
        <w:tc>
          <w:tcPr>
            <w:tcW w:w="432" w:type="pct"/>
            <w:vAlign w:val="center"/>
          </w:tcPr>
          <w:p w14:paraId="17F55D86" w14:textId="16CB1930" w:rsidR="009B341D" w:rsidRPr="0011098F" w:rsidRDefault="009B341D" w:rsidP="0011098F">
            <w:pPr>
              <w:jc w:val="center"/>
              <w:rPr>
                <w:rFonts w:ascii="Times New Roman" w:hAnsi="Times New Roman" w:cs="Times New Roman"/>
              </w:rPr>
            </w:pPr>
            <w:r>
              <w:rPr>
                <w:rFonts w:ascii="Times New Roman" w:hAnsi="Times New Roman" w:cs="Times New Roman"/>
              </w:rPr>
              <w:t>54</w:t>
            </w:r>
          </w:p>
        </w:tc>
        <w:tc>
          <w:tcPr>
            <w:tcW w:w="341" w:type="pct"/>
            <w:vAlign w:val="center"/>
          </w:tcPr>
          <w:p w14:paraId="3B119953" w14:textId="556B7743" w:rsidR="009B341D" w:rsidRDefault="009B341D" w:rsidP="00262D10">
            <w:pPr>
              <w:jc w:val="center"/>
              <w:rPr>
                <w:rFonts w:ascii="Times New Roman" w:hAnsi="Times New Roman" w:cs="Times New Roman"/>
              </w:rPr>
            </w:pPr>
            <w:r>
              <w:rPr>
                <w:rFonts w:ascii="Times New Roman" w:hAnsi="Times New Roman" w:cs="Times New Roman"/>
              </w:rPr>
              <w:t>30</w:t>
            </w:r>
          </w:p>
        </w:tc>
        <w:tc>
          <w:tcPr>
            <w:tcW w:w="626" w:type="pct"/>
            <w:vMerge/>
            <w:vAlign w:val="center"/>
          </w:tcPr>
          <w:p w14:paraId="2D33CF1C" w14:textId="77777777" w:rsidR="009B341D" w:rsidRPr="0011098F" w:rsidRDefault="009B341D" w:rsidP="0011098F">
            <w:pPr>
              <w:jc w:val="both"/>
              <w:rPr>
                <w:rFonts w:ascii="Times New Roman" w:hAnsi="Times New Roman" w:cs="Times New Roman"/>
              </w:rPr>
            </w:pPr>
          </w:p>
        </w:tc>
        <w:tc>
          <w:tcPr>
            <w:tcW w:w="563" w:type="pct"/>
            <w:vMerge/>
            <w:vAlign w:val="center"/>
          </w:tcPr>
          <w:p w14:paraId="379D235D" w14:textId="77777777" w:rsidR="009B341D" w:rsidRPr="0011098F" w:rsidRDefault="009B341D" w:rsidP="00F33925">
            <w:pPr>
              <w:jc w:val="center"/>
              <w:rPr>
                <w:rFonts w:ascii="Times New Roman" w:hAnsi="Times New Roman" w:cs="Times New Roman"/>
              </w:rPr>
            </w:pPr>
          </w:p>
        </w:tc>
        <w:tc>
          <w:tcPr>
            <w:tcW w:w="494" w:type="pct"/>
            <w:vMerge/>
            <w:vAlign w:val="center"/>
          </w:tcPr>
          <w:p w14:paraId="2262777C" w14:textId="77777777" w:rsidR="009B341D" w:rsidRPr="0011098F" w:rsidRDefault="009B341D" w:rsidP="00F33925">
            <w:pPr>
              <w:jc w:val="center"/>
              <w:rPr>
                <w:rFonts w:ascii="Times New Roman" w:hAnsi="Times New Roman" w:cs="Times New Roman"/>
              </w:rPr>
            </w:pPr>
          </w:p>
        </w:tc>
        <w:tc>
          <w:tcPr>
            <w:tcW w:w="563" w:type="pct"/>
            <w:vMerge/>
            <w:vAlign w:val="center"/>
          </w:tcPr>
          <w:p w14:paraId="368E9B93" w14:textId="77777777" w:rsidR="009B341D" w:rsidRPr="0011098F" w:rsidRDefault="009B341D" w:rsidP="00262D10">
            <w:pPr>
              <w:jc w:val="center"/>
              <w:rPr>
                <w:rFonts w:ascii="Times New Roman" w:hAnsi="Times New Roman" w:cs="Times New Roman"/>
              </w:rPr>
            </w:pPr>
          </w:p>
        </w:tc>
        <w:tc>
          <w:tcPr>
            <w:tcW w:w="494" w:type="pct"/>
            <w:vMerge/>
            <w:vAlign w:val="center"/>
          </w:tcPr>
          <w:p w14:paraId="17F333D7" w14:textId="77777777" w:rsidR="009B341D" w:rsidRPr="0011098F" w:rsidRDefault="009B341D" w:rsidP="00262D10">
            <w:pPr>
              <w:jc w:val="center"/>
              <w:rPr>
                <w:rFonts w:ascii="Times New Roman" w:hAnsi="Times New Roman" w:cs="Times New Roman"/>
              </w:rPr>
            </w:pPr>
          </w:p>
        </w:tc>
      </w:tr>
      <w:tr w:rsidR="009B341D" w:rsidRPr="0011098F" w14:paraId="1BA06086" w14:textId="637D8E53" w:rsidTr="00042CC1">
        <w:trPr>
          <w:cantSplit/>
          <w:trHeight w:val="111"/>
        </w:trPr>
        <w:tc>
          <w:tcPr>
            <w:tcW w:w="178" w:type="pct"/>
            <w:vMerge/>
            <w:vAlign w:val="center"/>
          </w:tcPr>
          <w:p w14:paraId="7073F538" w14:textId="77777777" w:rsidR="009B341D" w:rsidRPr="0011098F" w:rsidRDefault="009B341D" w:rsidP="00182E9F">
            <w:pPr>
              <w:jc w:val="center"/>
              <w:rPr>
                <w:rFonts w:ascii="Times New Roman" w:hAnsi="Times New Roman" w:cs="Times New Roman"/>
              </w:rPr>
            </w:pPr>
          </w:p>
        </w:tc>
        <w:tc>
          <w:tcPr>
            <w:tcW w:w="674" w:type="pct"/>
            <w:vMerge/>
            <w:vAlign w:val="center"/>
          </w:tcPr>
          <w:p w14:paraId="31A8F221" w14:textId="27B54710" w:rsidR="009B341D" w:rsidRPr="0011098F" w:rsidRDefault="009B341D" w:rsidP="0011098F">
            <w:pPr>
              <w:jc w:val="both"/>
              <w:rPr>
                <w:rFonts w:ascii="Times New Roman" w:hAnsi="Times New Roman" w:cs="Times New Roman"/>
              </w:rPr>
            </w:pPr>
          </w:p>
        </w:tc>
        <w:tc>
          <w:tcPr>
            <w:tcW w:w="634" w:type="pct"/>
            <w:vAlign w:val="center"/>
          </w:tcPr>
          <w:p w14:paraId="395DA99D" w14:textId="6B05C64E" w:rsidR="009B341D" w:rsidRPr="0011098F" w:rsidRDefault="009B341D"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5940CCC4" w14:textId="089203BC" w:rsidR="009B341D" w:rsidRPr="001005CD" w:rsidRDefault="009B341D" w:rsidP="0011098F">
            <w:pPr>
              <w:jc w:val="center"/>
              <w:rPr>
                <w:rFonts w:ascii="Times New Roman" w:hAnsi="Times New Roman" w:cs="Times New Roman"/>
                <w:b/>
              </w:rPr>
            </w:pPr>
            <w:r>
              <w:rPr>
                <w:rFonts w:ascii="Times New Roman" w:hAnsi="Times New Roman" w:cs="Times New Roman"/>
                <w:b/>
              </w:rPr>
              <w:t>505</w:t>
            </w:r>
          </w:p>
        </w:tc>
        <w:tc>
          <w:tcPr>
            <w:tcW w:w="341" w:type="pct"/>
            <w:vAlign w:val="center"/>
          </w:tcPr>
          <w:p w14:paraId="3CDA2E45" w14:textId="64A5E6BC" w:rsidR="009B341D" w:rsidRPr="009B341D" w:rsidRDefault="009B341D" w:rsidP="00262D10">
            <w:pPr>
              <w:jc w:val="center"/>
              <w:rPr>
                <w:rFonts w:ascii="Times New Roman" w:hAnsi="Times New Roman" w:cs="Times New Roman"/>
                <w:b/>
              </w:rPr>
            </w:pPr>
            <w:r w:rsidRPr="009B341D">
              <w:rPr>
                <w:rFonts w:ascii="Times New Roman" w:hAnsi="Times New Roman" w:cs="Times New Roman"/>
                <w:b/>
              </w:rPr>
              <w:t>228</w:t>
            </w:r>
          </w:p>
        </w:tc>
        <w:tc>
          <w:tcPr>
            <w:tcW w:w="626" w:type="pct"/>
            <w:vMerge/>
            <w:vAlign w:val="center"/>
          </w:tcPr>
          <w:p w14:paraId="25FC6827" w14:textId="59701B75" w:rsidR="009B341D" w:rsidRPr="0011098F" w:rsidRDefault="009B341D" w:rsidP="0011098F">
            <w:pPr>
              <w:jc w:val="both"/>
              <w:rPr>
                <w:rFonts w:ascii="Times New Roman" w:hAnsi="Times New Roman" w:cs="Times New Roman"/>
              </w:rPr>
            </w:pPr>
          </w:p>
        </w:tc>
        <w:tc>
          <w:tcPr>
            <w:tcW w:w="563" w:type="pct"/>
            <w:vMerge/>
            <w:vAlign w:val="center"/>
          </w:tcPr>
          <w:p w14:paraId="0DF18B9A" w14:textId="77777777" w:rsidR="009B341D" w:rsidRPr="0011098F" w:rsidRDefault="009B341D" w:rsidP="00F33925">
            <w:pPr>
              <w:jc w:val="center"/>
              <w:rPr>
                <w:rFonts w:ascii="Times New Roman" w:hAnsi="Times New Roman" w:cs="Times New Roman"/>
              </w:rPr>
            </w:pPr>
          </w:p>
        </w:tc>
        <w:tc>
          <w:tcPr>
            <w:tcW w:w="494" w:type="pct"/>
            <w:vMerge/>
            <w:vAlign w:val="center"/>
          </w:tcPr>
          <w:p w14:paraId="5C5C2399" w14:textId="77777777" w:rsidR="009B341D" w:rsidRPr="0011098F" w:rsidRDefault="009B341D" w:rsidP="00F33925">
            <w:pPr>
              <w:jc w:val="center"/>
              <w:rPr>
                <w:rFonts w:ascii="Times New Roman" w:hAnsi="Times New Roman" w:cs="Times New Roman"/>
              </w:rPr>
            </w:pPr>
          </w:p>
        </w:tc>
        <w:tc>
          <w:tcPr>
            <w:tcW w:w="563" w:type="pct"/>
            <w:vMerge/>
            <w:vAlign w:val="center"/>
          </w:tcPr>
          <w:p w14:paraId="32A2CB09" w14:textId="77777777" w:rsidR="009B341D" w:rsidRPr="0011098F" w:rsidRDefault="009B341D" w:rsidP="00262D10">
            <w:pPr>
              <w:jc w:val="center"/>
              <w:rPr>
                <w:rFonts w:ascii="Times New Roman" w:hAnsi="Times New Roman" w:cs="Times New Roman"/>
              </w:rPr>
            </w:pPr>
          </w:p>
        </w:tc>
        <w:tc>
          <w:tcPr>
            <w:tcW w:w="494" w:type="pct"/>
            <w:vMerge/>
            <w:vAlign w:val="center"/>
          </w:tcPr>
          <w:p w14:paraId="62CA02FB" w14:textId="77777777" w:rsidR="009B341D" w:rsidRPr="0011098F" w:rsidRDefault="009B341D" w:rsidP="00262D10">
            <w:pPr>
              <w:jc w:val="center"/>
              <w:rPr>
                <w:rFonts w:ascii="Times New Roman" w:hAnsi="Times New Roman" w:cs="Times New Roman"/>
              </w:rPr>
            </w:pPr>
          </w:p>
        </w:tc>
      </w:tr>
      <w:tr w:rsidR="009B341D" w:rsidRPr="0011098F" w14:paraId="727AF479" w14:textId="7AE1488C" w:rsidTr="00042CC1">
        <w:trPr>
          <w:cantSplit/>
          <w:trHeight w:val="673"/>
        </w:trPr>
        <w:tc>
          <w:tcPr>
            <w:tcW w:w="178" w:type="pct"/>
            <w:vMerge w:val="restart"/>
            <w:vAlign w:val="center"/>
          </w:tcPr>
          <w:p w14:paraId="4FBCE844" w14:textId="3D06B59C" w:rsidR="009B341D" w:rsidRPr="0011098F" w:rsidRDefault="009B341D" w:rsidP="00182E9F">
            <w:pPr>
              <w:jc w:val="center"/>
              <w:rPr>
                <w:rFonts w:ascii="Times New Roman" w:hAnsi="Times New Roman" w:cs="Times New Roman"/>
              </w:rPr>
            </w:pPr>
            <w:r>
              <w:rPr>
                <w:rFonts w:ascii="Times New Roman" w:hAnsi="Times New Roman" w:cs="Times New Roman"/>
              </w:rPr>
              <w:t>197</w:t>
            </w:r>
          </w:p>
        </w:tc>
        <w:tc>
          <w:tcPr>
            <w:tcW w:w="674" w:type="pct"/>
            <w:vMerge w:val="restart"/>
            <w:vAlign w:val="center"/>
          </w:tcPr>
          <w:p w14:paraId="18A37114" w14:textId="2B935F54" w:rsidR="009B341D" w:rsidRPr="0011098F" w:rsidRDefault="009B341D" w:rsidP="0011098F">
            <w:pPr>
              <w:jc w:val="both"/>
              <w:rPr>
                <w:rFonts w:ascii="Times New Roman" w:hAnsi="Times New Roman" w:cs="Times New Roman"/>
              </w:rPr>
            </w:pPr>
            <w:r w:rsidRPr="0011098F">
              <w:rPr>
                <w:rFonts w:ascii="Times New Roman" w:hAnsi="Times New Roman" w:cs="Times New Roman"/>
              </w:rPr>
              <w:t>05:42:000062:1396</w:t>
            </w:r>
          </w:p>
          <w:p w14:paraId="5135DCD0" w14:textId="77777777" w:rsidR="009B341D" w:rsidRPr="0011098F" w:rsidRDefault="009B341D" w:rsidP="0011098F">
            <w:pPr>
              <w:jc w:val="both"/>
              <w:rPr>
                <w:rFonts w:ascii="Times New Roman" w:hAnsi="Times New Roman" w:cs="Times New Roman"/>
              </w:rPr>
            </w:pPr>
            <w:r w:rsidRPr="0011098F">
              <w:rPr>
                <w:rFonts w:ascii="Times New Roman" w:hAnsi="Times New Roman" w:cs="Times New Roman"/>
              </w:rPr>
              <w:t>улица 3-го Интернационала, выше р/ц «Хаял»</w:t>
            </w:r>
          </w:p>
        </w:tc>
        <w:tc>
          <w:tcPr>
            <w:tcW w:w="634" w:type="pct"/>
            <w:vAlign w:val="center"/>
          </w:tcPr>
          <w:p w14:paraId="1A64FB85" w14:textId="7977FB8D" w:rsidR="009B341D" w:rsidRPr="0011098F" w:rsidRDefault="009B341D" w:rsidP="009B341D">
            <w:pPr>
              <w:jc w:val="both"/>
              <w:rPr>
                <w:rFonts w:ascii="Times New Roman" w:hAnsi="Times New Roman" w:cs="Times New Roman"/>
              </w:rPr>
            </w:pPr>
            <w:r>
              <w:rPr>
                <w:rFonts w:ascii="Times New Roman" w:hAnsi="Times New Roman" w:cs="Times New Roman"/>
              </w:rPr>
              <w:t>Улица 3-го Интернационала, д. 13</w:t>
            </w:r>
          </w:p>
        </w:tc>
        <w:tc>
          <w:tcPr>
            <w:tcW w:w="432" w:type="pct"/>
            <w:vAlign w:val="center"/>
          </w:tcPr>
          <w:p w14:paraId="2F11DCA2" w14:textId="1B46CED4" w:rsidR="009B341D" w:rsidRPr="0011098F" w:rsidRDefault="009B341D"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12F44D74" w14:textId="0AFA4E08" w:rsidR="009B341D" w:rsidRPr="0011098F" w:rsidRDefault="009B341D" w:rsidP="00262D10">
            <w:pPr>
              <w:jc w:val="center"/>
              <w:rPr>
                <w:rFonts w:ascii="Times New Roman" w:hAnsi="Times New Roman" w:cs="Times New Roman"/>
              </w:rPr>
            </w:pPr>
            <w:r>
              <w:rPr>
                <w:rFonts w:ascii="Times New Roman" w:hAnsi="Times New Roman" w:cs="Times New Roman"/>
              </w:rPr>
              <w:t>32</w:t>
            </w:r>
          </w:p>
        </w:tc>
        <w:tc>
          <w:tcPr>
            <w:tcW w:w="626" w:type="pct"/>
            <w:vMerge w:val="restart"/>
            <w:vAlign w:val="center"/>
          </w:tcPr>
          <w:p w14:paraId="5B49F8FC" w14:textId="192DF3F2" w:rsidR="009B341D" w:rsidRPr="0011098F" w:rsidRDefault="009B341D" w:rsidP="0011098F">
            <w:pPr>
              <w:jc w:val="both"/>
              <w:rPr>
                <w:rFonts w:ascii="Times New Roman" w:hAnsi="Times New Roman" w:cs="Times New Roman"/>
              </w:rPr>
            </w:pPr>
            <w:r w:rsidRPr="0011098F">
              <w:rPr>
                <w:rFonts w:ascii="Times New Roman" w:hAnsi="Times New Roman" w:cs="Times New Roman"/>
              </w:rPr>
              <w:t>- 1 контейнеров;</w:t>
            </w:r>
          </w:p>
          <w:p w14:paraId="3FE1B5FC" w14:textId="77777777" w:rsidR="009B341D" w:rsidRPr="0011098F" w:rsidRDefault="009B341D" w:rsidP="0011098F">
            <w:pPr>
              <w:jc w:val="both"/>
              <w:rPr>
                <w:rFonts w:ascii="Times New Roman" w:hAnsi="Times New Roman" w:cs="Times New Roman"/>
              </w:rPr>
            </w:pPr>
            <w:r w:rsidRPr="0011098F">
              <w:rPr>
                <w:rFonts w:ascii="Times New Roman" w:hAnsi="Times New Roman" w:cs="Times New Roman"/>
              </w:rPr>
              <w:t>- 3 кв.м.;</w:t>
            </w:r>
          </w:p>
          <w:p w14:paraId="510F679A" w14:textId="77777777" w:rsidR="009B341D" w:rsidRPr="0011098F" w:rsidRDefault="009B341D"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42FF627E" w14:textId="785D3714" w:rsidR="009B341D" w:rsidRPr="0011098F" w:rsidRDefault="009B341D" w:rsidP="00F33925">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71AEBA8B" w14:textId="2B16F047" w:rsidR="009B341D" w:rsidRPr="0011098F" w:rsidRDefault="009B341D" w:rsidP="00F33925">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7181AD95" w14:textId="2A0CB0EE" w:rsidR="009B341D" w:rsidRPr="0011098F" w:rsidRDefault="009B341D" w:rsidP="00262D10">
            <w:pPr>
              <w:jc w:val="center"/>
              <w:rPr>
                <w:rFonts w:ascii="Times New Roman" w:hAnsi="Times New Roman" w:cs="Times New Roman"/>
              </w:rPr>
            </w:pPr>
            <w:r>
              <w:rPr>
                <w:rFonts w:ascii="Times New Roman" w:hAnsi="Times New Roman" w:cs="Times New Roman"/>
              </w:rPr>
              <w:t>6,95</w:t>
            </w:r>
          </w:p>
        </w:tc>
        <w:tc>
          <w:tcPr>
            <w:tcW w:w="494" w:type="pct"/>
            <w:vMerge w:val="restart"/>
            <w:vAlign w:val="center"/>
          </w:tcPr>
          <w:p w14:paraId="2FA91C3F" w14:textId="43EC6BD5" w:rsidR="009B341D" w:rsidRPr="0011098F" w:rsidRDefault="009B341D" w:rsidP="00262D10">
            <w:pPr>
              <w:jc w:val="center"/>
              <w:rPr>
                <w:rFonts w:ascii="Times New Roman" w:hAnsi="Times New Roman" w:cs="Times New Roman"/>
              </w:rPr>
            </w:pPr>
            <w:r>
              <w:rPr>
                <w:rFonts w:ascii="Times New Roman" w:hAnsi="Times New Roman" w:cs="Times New Roman"/>
              </w:rPr>
              <w:t>1</w:t>
            </w:r>
          </w:p>
        </w:tc>
      </w:tr>
      <w:tr w:rsidR="009B341D" w:rsidRPr="0011098F" w14:paraId="239387F2" w14:textId="77777777" w:rsidTr="00042CC1">
        <w:trPr>
          <w:cantSplit/>
          <w:trHeight w:val="323"/>
        </w:trPr>
        <w:tc>
          <w:tcPr>
            <w:tcW w:w="178" w:type="pct"/>
            <w:vMerge/>
            <w:vAlign w:val="center"/>
          </w:tcPr>
          <w:p w14:paraId="6FFEE0BE" w14:textId="77777777" w:rsidR="009B341D" w:rsidRDefault="009B341D" w:rsidP="00182E9F">
            <w:pPr>
              <w:jc w:val="center"/>
              <w:rPr>
                <w:rFonts w:ascii="Times New Roman" w:hAnsi="Times New Roman" w:cs="Times New Roman"/>
              </w:rPr>
            </w:pPr>
          </w:p>
        </w:tc>
        <w:tc>
          <w:tcPr>
            <w:tcW w:w="674" w:type="pct"/>
            <w:vMerge/>
            <w:vAlign w:val="center"/>
          </w:tcPr>
          <w:p w14:paraId="2000DCAD" w14:textId="77777777" w:rsidR="009B341D" w:rsidRPr="0011098F" w:rsidRDefault="009B341D" w:rsidP="0011098F">
            <w:pPr>
              <w:jc w:val="both"/>
              <w:rPr>
                <w:rFonts w:ascii="Times New Roman" w:hAnsi="Times New Roman" w:cs="Times New Roman"/>
              </w:rPr>
            </w:pPr>
          </w:p>
        </w:tc>
        <w:tc>
          <w:tcPr>
            <w:tcW w:w="634" w:type="pct"/>
            <w:vAlign w:val="center"/>
          </w:tcPr>
          <w:p w14:paraId="5C1E91DE" w14:textId="13E3DEAF" w:rsidR="009B341D" w:rsidRPr="0011098F" w:rsidRDefault="009B341D" w:rsidP="009B341D">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1BCED442" w14:textId="06795923" w:rsidR="009B341D" w:rsidRPr="0011098F" w:rsidRDefault="009B341D"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68B19CF3" w14:textId="3F903B7C" w:rsidR="009B341D" w:rsidRPr="009B341D" w:rsidRDefault="009B341D" w:rsidP="00262D10">
            <w:pPr>
              <w:jc w:val="center"/>
              <w:rPr>
                <w:rFonts w:ascii="Times New Roman" w:hAnsi="Times New Roman" w:cs="Times New Roman"/>
                <w:b/>
              </w:rPr>
            </w:pPr>
            <w:r w:rsidRPr="009B341D">
              <w:rPr>
                <w:rFonts w:ascii="Times New Roman" w:hAnsi="Times New Roman" w:cs="Times New Roman"/>
                <w:b/>
              </w:rPr>
              <w:t>32</w:t>
            </w:r>
          </w:p>
        </w:tc>
        <w:tc>
          <w:tcPr>
            <w:tcW w:w="626" w:type="pct"/>
            <w:vMerge/>
            <w:vAlign w:val="center"/>
          </w:tcPr>
          <w:p w14:paraId="00DF003B" w14:textId="77777777" w:rsidR="009B341D" w:rsidRPr="0011098F" w:rsidRDefault="009B341D" w:rsidP="0011098F">
            <w:pPr>
              <w:jc w:val="both"/>
              <w:rPr>
                <w:rFonts w:ascii="Times New Roman" w:hAnsi="Times New Roman" w:cs="Times New Roman"/>
              </w:rPr>
            </w:pPr>
          </w:p>
        </w:tc>
        <w:tc>
          <w:tcPr>
            <w:tcW w:w="563" w:type="pct"/>
            <w:vMerge/>
            <w:vAlign w:val="center"/>
          </w:tcPr>
          <w:p w14:paraId="061884C5" w14:textId="77777777" w:rsidR="009B341D" w:rsidRPr="0011098F" w:rsidRDefault="009B341D" w:rsidP="00F33925">
            <w:pPr>
              <w:jc w:val="center"/>
              <w:rPr>
                <w:rFonts w:ascii="Times New Roman" w:hAnsi="Times New Roman" w:cs="Times New Roman"/>
              </w:rPr>
            </w:pPr>
          </w:p>
        </w:tc>
        <w:tc>
          <w:tcPr>
            <w:tcW w:w="494" w:type="pct"/>
            <w:vMerge/>
            <w:vAlign w:val="center"/>
          </w:tcPr>
          <w:p w14:paraId="75AA28EB" w14:textId="77777777" w:rsidR="009B341D" w:rsidRPr="0011098F" w:rsidRDefault="009B341D" w:rsidP="00F33925">
            <w:pPr>
              <w:jc w:val="center"/>
              <w:rPr>
                <w:rFonts w:ascii="Times New Roman" w:hAnsi="Times New Roman" w:cs="Times New Roman"/>
              </w:rPr>
            </w:pPr>
          </w:p>
        </w:tc>
        <w:tc>
          <w:tcPr>
            <w:tcW w:w="563" w:type="pct"/>
            <w:vMerge/>
            <w:vAlign w:val="center"/>
          </w:tcPr>
          <w:p w14:paraId="1BF0C349" w14:textId="77777777" w:rsidR="009B341D" w:rsidRPr="0011098F" w:rsidRDefault="009B341D" w:rsidP="00262D10">
            <w:pPr>
              <w:jc w:val="center"/>
              <w:rPr>
                <w:rFonts w:ascii="Times New Roman" w:hAnsi="Times New Roman" w:cs="Times New Roman"/>
              </w:rPr>
            </w:pPr>
          </w:p>
        </w:tc>
        <w:tc>
          <w:tcPr>
            <w:tcW w:w="494" w:type="pct"/>
            <w:vMerge/>
            <w:vAlign w:val="center"/>
          </w:tcPr>
          <w:p w14:paraId="7E8085A2" w14:textId="77777777" w:rsidR="009B341D" w:rsidRPr="0011098F" w:rsidRDefault="009B341D" w:rsidP="00262D10">
            <w:pPr>
              <w:jc w:val="center"/>
              <w:rPr>
                <w:rFonts w:ascii="Times New Roman" w:hAnsi="Times New Roman" w:cs="Times New Roman"/>
              </w:rPr>
            </w:pPr>
          </w:p>
        </w:tc>
      </w:tr>
      <w:tr w:rsidR="009B341D" w:rsidRPr="0011098F" w14:paraId="67D7A443" w14:textId="61EEE876" w:rsidTr="00042CC1">
        <w:trPr>
          <w:cantSplit/>
          <w:trHeight w:val="303"/>
        </w:trPr>
        <w:tc>
          <w:tcPr>
            <w:tcW w:w="178" w:type="pct"/>
            <w:vMerge w:val="restart"/>
            <w:vAlign w:val="center"/>
          </w:tcPr>
          <w:p w14:paraId="0B641662" w14:textId="426A6F31" w:rsidR="009B341D" w:rsidRPr="0011098F" w:rsidRDefault="009B341D" w:rsidP="00182E9F">
            <w:pPr>
              <w:jc w:val="center"/>
              <w:rPr>
                <w:rFonts w:ascii="Times New Roman" w:hAnsi="Times New Roman" w:cs="Times New Roman"/>
              </w:rPr>
            </w:pPr>
            <w:r>
              <w:rPr>
                <w:rFonts w:ascii="Times New Roman" w:hAnsi="Times New Roman" w:cs="Times New Roman"/>
              </w:rPr>
              <w:t>198</w:t>
            </w:r>
          </w:p>
        </w:tc>
        <w:tc>
          <w:tcPr>
            <w:tcW w:w="674" w:type="pct"/>
            <w:vMerge w:val="restart"/>
            <w:vAlign w:val="center"/>
          </w:tcPr>
          <w:p w14:paraId="4553304D" w14:textId="72DFB65E" w:rsidR="009B341D" w:rsidRPr="0011098F" w:rsidRDefault="009B341D" w:rsidP="0011098F">
            <w:pPr>
              <w:jc w:val="both"/>
              <w:rPr>
                <w:rFonts w:ascii="Times New Roman" w:hAnsi="Times New Roman" w:cs="Times New Roman"/>
              </w:rPr>
            </w:pPr>
            <w:r w:rsidRPr="0011098F">
              <w:rPr>
                <w:rFonts w:ascii="Times New Roman" w:hAnsi="Times New Roman" w:cs="Times New Roman"/>
              </w:rPr>
              <w:t>05:42:000062:1396</w:t>
            </w:r>
          </w:p>
          <w:p w14:paraId="2370C2BB" w14:textId="77777777" w:rsidR="009B341D" w:rsidRPr="0011098F" w:rsidRDefault="009B341D" w:rsidP="0011098F">
            <w:pPr>
              <w:jc w:val="both"/>
              <w:rPr>
                <w:rFonts w:ascii="Times New Roman" w:hAnsi="Times New Roman" w:cs="Times New Roman"/>
              </w:rPr>
            </w:pPr>
            <w:r w:rsidRPr="0011098F">
              <w:rPr>
                <w:rFonts w:ascii="Times New Roman" w:hAnsi="Times New Roman" w:cs="Times New Roman"/>
              </w:rPr>
              <w:t>Напротив дома по улице 3-го Интернационала, возле здания Горпищекомбината</w:t>
            </w:r>
          </w:p>
        </w:tc>
        <w:tc>
          <w:tcPr>
            <w:tcW w:w="634" w:type="pct"/>
            <w:vAlign w:val="center"/>
          </w:tcPr>
          <w:p w14:paraId="37EB41B9" w14:textId="77777777" w:rsidR="009B341D" w:rsidRPr="0011098F" w:rsidRDefault="009B341D" w:rsidP="0011098F">
            <w:pPr>
              <w:jc w:val="both"/>
              <w:rPr>
                <w:rFonts w:ascii="Times New Roman" w:hAnsi="Times New Roman" w:cs="Times New Roman"/>
              </w:rPr>
            </w:pPr>
            <w:r w:rsidRPr="009B341D">
              <w:rPr>
                <w:rFonts w:ascii="Times New Roman" w:hAnsi="Times New Roman" w:cs="Times New Roman"/>
              </w:rPr>
              <w:t>улица 3-го Интернационала, д. 14</w:t>
            </w:r>
          </w:p>
        </w:tc>
        <w:tc>
          <w:tcPr>
            <w:tcW w:w="432" w:type="pct"/>
            <w:vAlign w:val="center"/>
          </w:tcPr>
          <w:p w14:paraId="57451C1D" w14:textId="5FF1AE42" w:rsidR="009B341D" w:rsidRPr="0011098F" w:rsidRDefault="009B341D"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719E9381" w14:textId="55B6F8AF" w:rsidR="009B341D" w:rsidRPr="0011098F" w:rsidRDefault="009B341D" w:rsidP="00262D10">
            <w:pPr>
              <w:jc w:val="center"/>
              <w:rPr>
                <w:rFonts w:ascii="Times New Roman" w:hAnsi="Times New Roman" w:cs="Times New Roman"/>
              </w:rPr>
            </w:pPr>
            <w:r>
              <w:rPr>
                <w:rFonts w:ascii="Times New Roman" w:hAnsi="Times New Roman" w:cs="Times New Roman"/>
              </w:rPr>
              <w:t>62</w:t>
            </w:r>
          </w:p>
        </w:tc>
        <w:tc>
          <w:tcPr>
            <w:tcW w:w="626" w:type="pct"/>
            <w:vMerge w:val="restart"/>
            <w:vAlign w:val="center"/>
          </w:tcPr>
          <w:p w14:paraId="1154706F" w14:textId="39078C4F" w:rsidR="009B341D" w:rsidRPr="0011098F" w:rsidRDefault="009B341D" w:rsidP="0011098F">
            <w:pPr>
              <w:jc w:val="both"/>
              <w:rPr>
                <w:rFonts w:ascii="Times New Roman" w:hAnsi="Times New Roman" w:cs="Times New Roman"/>
              </w:rPr>
            </w:pPr>
            <w:r w:rsidRPr="0011098F">
              <w:rPr>
                <w:rFonts w:ascii="Times New Roman" w:hAnsi="Times New Roman" w:cs="Times New Roman"/>
              </w:rPr>
              <w:t>- 1 контейнеров;</w:t>
            </w:r>
          </w:p>
          <w:p w14:paraId="6F6A1B60" w14:textId="77777777" w:rsidR="009B341D" w:rsidRPr="0011098F" w:rsidRDefault="009B341D" w:rsidP="0011098F">
            <w:pPr>
              <w:jc w:val="both"/>
              <w:rPr>
                <w:rFonts w:ascii="Times New Roman" w:hAnsi="Times New Roman" w:cs="Times New Roman"/>
              </w:rPr>
            </w:pPr>
            <w:r w:rsidRPr="0011098F">
              <w:rPr>
                <w:rFonts w:ascii="Times New Roman" w:hAnsi="Times New Roman" w:cs="Times New Roman"/>
              </w:rPr>
              <w:t>- 3 кв.м.;</w:t>
            </w:r>
          </w:p>
          <w:p w14:paraId="54A935E6" w14:textId="77777777" w:rsidR="009B341D" w:rsidRPr="0011098F" w:rsidRDefault="009B341D"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Merge w:val="restart"/>
            <w:vAlign w:val="center"/>
          </w:tcPr>
          <w:p w14:paraId="36368E15" w14:textId="6041224F" w:rsidR="009B341D" w:rsidRPr="0011098F" w:rsidRDefault="009B341D" w:rsidP="00F33925">
            <w:pPr>
              <w:jc w:val="center"/>
              <w:rPr>
                <w:rFonts w:ascii="Times New Roman" w:hAnsi="Times New Roman" w:cs="Times New Roman"/>
              </w:rPr>
            </w:pPr>
            <w:r>
              <w:rPr>
                <w:rFonts w:ascii="Times New Roman" w:hAnsi="Times New Roman" w:cs="Times New Roman"/>
              </w:rPr>
              <w:t>8,48</w:t>
            </w:r>
          </w:p>
        </w:tc>
        <w:tc>
          <w:tcPr>
            <w:tcW w:w="494" w:type="pct"/>
            <w:vMerge w:val="restart"/>
            <w:vAlign w:val="center"/>
          </w:tcPr>
          <w:p w14:paraId="4CC9F3E6" w14:textId="3DCE2669" w:rsidR="009B341D" w:rsidRPr="0011098F" w:rsidRDefault="009B341D"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5CFA98A1" w14:textId="28A471B2" w:rsidR="009B341D" w:rsidRPr="0011098F" w:rsidRDefault="009B341D" w:rsidP="00262D10">
            <w:pPr>
              <w:jc w:val="center"/>
              <w:rPr>
                <w:rFonts w:ascii="Times New Roman" w:hAnsi="Times New Roman" w:cs="Times New Roman"/>
              </w:rPr>
            </w:pPr>
            <w:r>
              <w:rPr>
                <w:rFonts w:ascii="Times New Roman" w:hAnsi="Times New Roman" w:cs="Times New Roman"/>
              </w:rPr>
              <w:t>13,48</w:t>
            </w:r>
          </w:p>
        </w:tc>
        <w:tc>
          <w:tcPr>
            <w:tcW w:w="494" w:type="pct"/>
            <w:vMerge w:val="restart"/>
            <w:vAlign w:val="center"/>
          </w:tcPr>
          <w:p w14:paraId="2558D02F" w14:textId="47AA948D" w:rsidR="009B341D" w:rsidRPr="0011098F" w:rsidRDefault="009B341D" w:rsidP="00262D10">
            <w:pPr>
              <w:jc w:val="center"/>
              <w:rPr>
                <w:rFonts w:ascii="Times New Roman" w:hAnsi="Times New Roman" w:cs="Times New Roman"/>
              </w:rPr>
            </w:pPr>
            <w:r>
              <w:rPr>
                <w:rFonts w:ascii="Times New Roman" w:hAnsi="Times New Roman" w:cs="Times New Roman"/>
              </w:rPr>
              <w:t>1</w:t>
            </w:r>
          </w:p>
        </w:tc>
      </w:tr>
      <w:tr w:rsidR="009B341D" w:rsidRPr="0011098F" w14:paraId="52624152" w14:textId="5B376254" w:rsidTr="00042CC1">
        <w:trPr>
          <w:cantSplit/>
          <w:trHeight w:val="87"/>
        </w:trPr>
        <w:tc>
          <w:tcPr>
            <w:tcW w:w="178" w:type="pct"/>
            <w:vMerge/>
            <w:vAlign w:val="center"/>
          </w:tcPr>
          <w:p w14:paraId="454B8525" w14:textId="77777777" w:rsidR="009B341D" w:rsidRPr="0011098F" w:rsidRDefault="009B341D" w:rsidP="00182E9F">
            <w:pPr>
              <w:jc w:val="center"/>
              <w:rPr>
                <w:rFonts w:ascii="Times New Roman" w:hAnsi="Times New Roman" w:cs="Times New Roman"/>
              </w:rPr>
            </w:pPr>
          </w:p>
        </w:tc>
        <w:tc>
          <w:tcPr>
            <w:tcW w:w="674" w:type="pct"/>
            <w:vMerge/>
            <w:vAlign w:val="center"/>
          </w:tcPr>
          <w:p w14:paraId="728EB823" w14:textId="19BB662D" w:rsidR="009B341D" w:rsidRPr="0011098F" w:rsidRDefault="009B341D" w:rsidP="0011098F">
            <w:pPr>
              <w:jc w:val="both"/>
              <w:rPr>
                <w:rFonts w:ascii="Times New Roman" w:hAnsi="Times New Roman" w:cs="Times New Roman"/>
              </w:rPr>
            </w:pPr>
          </w:p>
        </w:tc>
        <w:tc>
          <w:tcPr>
            <w:tcW w:w="634" w:type="pct"/>
            <w:vAlign w:val="center"/>
          </w:tcPr>
          <w:p w14:paraId="683B042F" w14:textId="77777777" w:rsidR="009B341D" w:rsidRPr="0011098F" w:rsidRDefault="009B341D" w:rsidP="0011098F">
            <w:pPr>
              <w:jc w:val="both"/>
              <w:rPr>
                <w:rFonts w:ascii="Times New Roman" w:hAnsi="Times New Roman" w:cs="Times New Roman"/>
              </w:rPr>
            </w:pPr>
            <w:r w:rsidRPr="0011098F">
              <w:rPr>
                <w:rFonts w:ascii="Times New Roman" w:hAnsi="Times New Roman" w:cs="Times New Roman"/>
              </w:rPr>
              <w:t>улица Курбанова, д. 38</w:t>
            </w:r>
          </w:p>
        </w:tc>
        <w:tc>
          <w:tcPr>
            <w:tcW w:w="432" w:type="pct"/>
            <w:vAlign w:val="center"/>
          </w:tcPr>
          <w:p w14:paraId="3B1C6773" w14:textId="77777777" w:rsidR="009B341D" w:rsidRPr="0011098F" w:rsidRDefault="009B341D" w:rsidP="0011098F">
            <w:pPr>
              <w:jc w:val="center"/>
              <w:rPr>
                <w:rFonts w:ascii="Times New Roman" w:hAnsi="Times New Roman" w:cs="Times New Roman"/>
              </w:rPr>
            </w:pPr>
            <w:r w:rsidRPr="0011098F">
              <w:rPr>
                <w:rFonts w:ascii="Times New Roman" w:hAnsi="Times New Roman" w:cs="Times New Roman"/>
              </w:rPr>
              <w:t>39</w:t>
            </w:r>
          </w:p>
        </w:tc>
        <w:tc>
          <w:tcPr>
            <w:tcW w:w="341" w:type="pct"/>
            <w:vAlign w:val="center"/>
          </w:tcPr>
          <w:p w14:paraId="359D3F22" w14:textId="676F4230" w:rsidR="009B341D" w:rsidRPr="0011098F" w:rsidRDefault="009B341D"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4BB98197" w14:textId="6B8DAFC6" w:rsidR="009B341D" w:rsidRPr="0011098F" w:rsidRDefault="009B341D" w:rsidP="0011098F">
            <w:pPr>
              <w:jc w:val="both"/>
              <w:rPr>
                <w:rFonts w:ascii="Times New Roman" w:hAnsi="Times New Roman" w:cs="Times New Roman"/>
              </w:rPr>
            </w:pPr>
          </w:p>
        </w:tc>
        <w:tc>
          <w:tcPr>
            <w:tcW w:w="563" w:type="pct"/>
            <w:vMerge/>
            <w:vAlign w:val="center"/>
          </w:tcPr>
          <w:p w14:paraId="19C18AC7" w14:textId="77777777" w:rsidR="009B341D" w:rsidRPr="0011098F" w:rsidRDefault="009B341D" w:rsidP="00F33925">
            <w:pPr>
              <w:jc w:val="center"/>
              <w:rPr>
                <w:rFonts w:ascii="Times New Roman" w:hAnsi="Times New Roman" w:cs="Times New Roman"/>
              </w:rPr>
            </w:pPr>
          </w:p>
        </w:tc>
        <w:tc>
          <w:tcPr>
            <w:tcW w:w="494" w:type="pct"/>
            <w:vMerge/>
            <w:vAlign w:val="center"/>
          </w:tcPr>
          <w:p w14:paraId="30E490E4" w14:textId="77777777" w:rsidR="009B341D" w:rsidRPr="0011098F" w:rsidRDefault="009B341D" w:rsidP="00F33925">
            <w:pPr>
              <w:jc w:val="center"/>
              <w:rPr>
                <w:rFonts w:ascii="Times New Roman" w:hAnsi="Times New Roman" w:cs="Times New Roman"/>
              </w:rPr>
            </w:pPr>
          </w:p>
        </w:tc>
        <w:tc>
          <w:tcPr>
            <w:tcW w:w="563" w:type="pct"/>
            <w:vMerge/>
            <w:vAlign w:val="center"/>
          </w:tcPr>
          <w:p w14:paraId="614CBEC9" w14:textId="77777777" w:rsidR="009B341D" w:rsidRPr="0011098F" w:rsidRDefault="009B341D" w:rsidP="00262D10">
            <w:pPr>
              <w:jc w:val="center"/>
              <w:rPr>
                <w:rFonts w:ascii="Times New Roman" w:hAnsi="Times New Roman" w:cs="Times New Roman"/>
              </w:rPr>
            </w:pPr>
          </w:p>
        </w:tc>
        <w:tc>
          <w:tcPr>
            <w:tcW w:w="494" w:type="pct"/>
            <w:vMerge/>
            <w:vAlign w:val="center"/>
          </w:tcPr>
          <w:p w14:paraId="76C426C0" w14:textId="77777777" w:rsidR="009B341D" w:rsidRPr="0011098F" w:rsidRDefault="009B341D" w:rsidP="00262D10">
            <w:pPr>
              <w:jc w:val="center"/>
              <w:rPr>
                <w:rFonts w:ascii="Times New Roman" w:hAnsi="Times New Roman" w:cs="Times New Roman"/>
              </w:rPr>
            </w:pPr>
          </w:p>
        </w:tc>
      </w:tr>
      <w:tr w:rsidR="009B341D" w:rsidRPr="0011098F" w14:paraId="35E9DD13" w14:textId="5E0F85B7" w:rsidTr="00042CC1">
        <w:trPr>
          <w:cantSplit/>
          <w:trHeight w:val="293"/>
        </w:trPr>
        <w:tc>
          <w:tcPr>
            <w:tcW w:w="178" w:type="pct"/>
            <w:vMerge/>
            <w:vAlign w:val="center"/>
          </w:tcPr>
          <w:p w14:paraId="0E6F0EC8" w14:textId="77777777" w:rsidR="009B341D" w:rsidRPr="0011098F" w:rsidRDefault="009B341D" w:rsidP="00182E9F">
            <w:pPr>
              <w:jc w:val="center"/>
              <w:rPr>
                <w:rFonts w:ascii="Times New Roman" w:hAnsi="Times New Roman" w:cs="Times New Roman"/>
              </w:rPr>
            </w:pPr>
          </w:p>
        </w:tc>
        <w:tc>
          <w:tcPr>
            <w:tcW w:w="674" w:type="pct"/>
            <w:vMerge/>
            <w:vAlign w:val="center"/>
          </w:tcPr>
          <w:p w14:paraId="1B67D607" w14:textId="7D3FAA23" w:rsidR="009B341D" w:rsidRPr="0011098F" w:rsidRDefault="009B341D" w:rsidP="0011098F">
            <w:pPr>
              <w:jc w:val="both"/>
              <w:rPr>
                <w:rFonts w:ascii="Times New Roman" w:hAnsi="Times New Roman" w:cs="Times New Roman"/>
              </w:rPr>
            </w:pPr>
          </w:p>
        </w:tc>
        <w:tc>
          <w:tcPr>
            <w:tcW w:w="634" w:type="pct"/>
            <w:vAlign w:val="center"/>
          </w:tcPr>
          <w:p w14:paraId="798A7E77" w14:textId="208088C1" w:rsidR="009B341D" w:rsidRPr="0011098F" w:rsidRDefault="009B341D"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512296B6" w14:textId="324B2BDE" w:rsidR="009B341D" w:rsidRPr="009B341D" w:rsidRDefault="009B341D" w:rsidP="0011098F">
            <w:pPr>
              <w:jc w:val="center"/>
              <w:rPr>
                <w:rFonts w:ascii="Times New Roman" w:hAnsi="Times New Roman" w:cs="Times New Roman"/>
                <w:b/>
              </w:rPr>
            </w:pPr>
            <w:r>
              <w:rPr>
                <w:rFonts w:ascii="Times New Roman" w:hAnsi="Times New Roman" w:cs="Times New Roman"/>
                <w:b/>
              </w:rPr>
              <w:t>39</w:t>
            </w:r>
          </w:p>
        </w:tc>
        <w:tc>
          <w:tcPr>
            <w:tcW w:w="341" w:type="pct"/>
            <w:vAlign w:val="center"/>
          </w:tcPr>
          <w:p w14:paraId="4A481871" w14:textId="08DEA3DE" w:rsidR="009B341D" w:rsidRPr="009B341D" w:rsidRDefault="009B341D" w:rsidP="00262D10">
            <w:pPr>
              <w:jc w:val="center"/>
              <w:rPr>
                <w:rFonts w:ascii="Times New Roman" w:hAnsi="Times New Roman" w:cs="Times New Roman"/>
                <w:b/>
              </w:rPr>
            </w:pPr>
            <w:r>
              <w:rPr>
                <w:rFonts w:ascii="Times New Roman" w:hAnsi="Times New Roman" w:cs="Times New Roman"/>
                <w:b/>
              </w:rPr>
              <w:t>62</w:t>
            </w:r>
          </w:p>
        </w:tc>
        <w:tc>
          <w:tcPr>
            <w:tcW w:w="626" w:type="pct"/>
            <w:vMerge/>
            <w:vAlign w:val="center"/>
          </w:tcPr>
          <w:p w14:paraId="36FCAB25" w14:textId="6C8BCD19" w:rsidR="009B341D" w:rsidRPr="0011098F" w:rsidRDefault="009B341D" w:rsidP="0011098F">
            <w:pPr>
              <w:jc w:val="both"/>
              <w:rPr>
                <w:rFonts w:ascii="Times New Roman" w:hAnsi="Times New Roman" w:cs="Times New Roman"/>
              </w:rPr>
            </w:pPr>
          </w:p>
        </w:tc>
        <w:tc>
          <w:tcPr>
            <w:tcW w:w="563" w:type="pct"/>
            <w:vMerge/>
            <w:vAlign w:val="center"/>
          </w:tcPr>
          <w:p w14:paraId="5BB35C6B" w14:textId="77777777" w:rsidR="009B341D" w:rsidRPr="0011098F" w:rsidRDefault="009B341D" w:rsidP="00F33925">
            <w:pPr>
              <w:jc w:val="center"/>
              <w:rPr>
                <w:rFonts w:ascii="Times New Roman" w:hAnsi="Times New Roman" w:cs="Times New Roman"/>
              </w:rPr>
            </w:pPr>
          </w:p>
        </w:tc>
        <w:tc>
          <w:tcPr>
            <w:tcW w:w="494" w:type="pct"/>
            <w:vMerge/>
            <w:vAlign w:val="center"/>
          </w:tcPr>
          <w:p w14:paraId="0628065A" w14:textId="77777777" w:rsidR="009B341D" w:rsidRPr="0011098F" w:rsidRDefault="009B341D" w:rsidP="00F33925">
            <w:pPr>
              <w:jc w:val="center"/>
              <w:rPr>
                <w:rFonts w:ascii="Times New Roman" w:hAnsi="Times New Roman" w:cs="Times New Roman"/>
              </w:rPr>
            </w:pPr>
          </w:p>
        </w:tc>
        <w:tc>
          <w:tcPr>
            <w:tcW w:w="563" w:type="pct"/>
            <w:vMerge/>
            <w:vAlign w:val="center"/>
          </w:tcPr>
          <w:p w14:paraId="2F28D5A8" w14:textId="77777777" w:rsidR="009B341D" w:rsidRPr="0011098F" w:rsidRDefault="009B341D" w:rsidP="00262D10">
            <w:pPr>
              <w:jc w:val="center"/>
              <w:rPr>
                <w:rFonts w:ascii="Times New Roman" w:hAnsi="Times New Roman" w:cs="Times New Roman"/>
              </w:rPr>
            </w:pPr>
          </w:p>
        </w:tc>
        <w:tc>
          <w:tcPr>
            <w:tcW w:w="494" w:type="pct"/>
            <w:vMerge/>
            <w:vAlign w:val="center"/>
          </w:tcPr>
          <w:p w14:paraId="1489A1F6" w14:textId="77777777" w:rsidR="009B341D" w:rsidRPr="0011098F" w:rsidRDefault="009B341D" w:rsidP="00262D10">
            <w:pPr>
              <w:jc w:val="center"/>
              <w:rPr>
                <w:rFonts w:ascii="Times New Roman" w:hAnsi="Times New Roman" w:cs="Times New Roman"/>
              </w:rPr>
            </w:pPr>
          </w:p>
        </w:tc>
      </w:tr>
      <w:tr w:rsidR="009B341D" w:rsidRPr="0011098F" w14:paraId="4A745A41" w14:textId="7F172418" w:rsidTr="00042CC1">
        <w:trPr>
          <w:cantSplit/>
          <w:trHeight w:val="1012"/>
        </w:trPr>
        <w:tc>
          <w:tcPr>
            <w:tcW w:w="178" w:type="pct"/>
            <w:vAlign w:val="center"/>
          </w:tcPr>
          <w:p w14:paraId="15E14A29" w14:textId="1371D822" w:rsidR="009B341D" w:rsidRPr="001E0547" w:rsidRDefault="009B341D" w:rsidP="00182E9F">
            <w:pPr>
              <w:jc w:val="center"/>
              <w:rPr>
                <w:rFonts w:ascii="Times New Roman" w:hAnsi="Times New Roman" w:cs="Times New Roman"/>
              </w:rPr>
            </w:pPr>
            <w:r>
              <w:rPr>
                <w:rFonts w:ascii="Times New Roman" w:hAnsi="Times New Roman" w:cs="Times New Roman"/>
              </w:rPr>
              <w:t>199</w:t>
            </w:r>
          </w:p>
        </w:tc>
        <w:tc>
          <w:tcPr>
            <w:tcW w:w="674" w:type="pct"/>
            <w:vAlign w:val="center"/>
          </w:tcPr>
          <w:p w14:paraId="6921750F" w14:textId="5596D11E" w:rsidR="009B341D" w:rsidRPr="001E0547" w:rsidRDefault="009B341D" w:rsidP="0011098F">
            <w:pPr>
              <w:jc w:val="both"/>
              <w:rPr>
                <w:rFonts w:ascii="Times New Roman" w:hAnsi="Times New Roman" w:cs="Times New Roman"/>
              </w:rPr>
            </w:pPr>
            <w:r w:rsidRPr="001E0547">
              <w:rPr>
                <w:rFonts w:ascii="Times New Roman" w:hAnsi="Times New Roman" w:cs="Times New Roman"/>
              </w:rPr>
              <w:t>05:42:000062:1395</w:t>
            </w:r>
          </w:p>
          <w:p w14:paraId="4394B9AF" w14:textId="77777777" w:rsidR="009B341D" w:rsidRPr="001E0547" w:rsidRDefault="009B341D" w:rsidP="0011098F">
            <w:pPr>
              <w:jc w:val="both"/>
              <w:rPr>
                <w:rFonts w:ascii="Times New Roman" w:hAnsi="Times New Roman" w:cs="Times New Roman"/>
              </w:rPr>
            </w:pPr>
            <w:r w:rsidRPr="001E0547">
              <w:rPr>
                <w:rFonts w:ascii="Times New Roman" w:hAnsi="Times New Roman" w:cs="Times New Roman"/>
              </w:rPr>
              <w:t>улица 3-го Интернационала, возле б/з «Арзу»</w:t>
            </w:r>
          </w:p>
        </w:tc>
        <w:tc>
          <w:tcPr>
            <w:tcW w:w="634" w:type="pct"/>
            <w:vAlign w:val="center"/>
          </w:tcPr>
          <w:p w14:paraId="3BA4445E" w14:textId="118163FA" w:rsidR="009B341D" w:rsidRPr="0011098F" w:rsidRDefault="009B341D" w:rsidP="004329DC">
            <w:pPr>
              <w:jc w:val="center"/>
              <w:rPr>
                <w:rFonts w:ascii="Times New Roman" w:hAnsi="Times New Roman" w:cs="Times New Roman"/>
              </w:rPr>
            </w:pPr>
            <w:r>
              <w:rPr>
                <w:rFonts w:ascii="Times New Roman" w:hAnsi="Times New Roman" w:cs="Times New Roman"/>
              </w:rPr>
              <w:t>-</w:t>
            </w:r>
          </w:p>
        </w:tc>
        <w:tc>
          <w:tcPr>
            <w:tcW w:w="432" w:type="pct"/>
            <w:vAlign w:val="center"/>
          </w:tcPr>
          <w:p w14:paraId="27DFA32A" w14:textId="5611AC0B" w:rsidR="009B341D" w:rsidRPr="0011098F" w:rsidRDefault="009B341D"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2A7D7A8" w14:textId="6C228D25" w:rsidR="009B341D" w:rsidRPr="0011098F" w:rsidRDefault="009B341D"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49835401" w14:textId="4ADE7128" w:rsidR="009B341D" w:rsidRPr="0011098F" w:rsidRDefault="009B341D" w:rsidP="0011098F">
            <w:pPr>
              <w:jc w:val="both"/>
              <w:rPr>
                <w:rFonts w:ascii="Times New Roman" w:hAnsi="Times New Roman" w:cs="Times New Roman"/>
              </w:rPr>
            </w:pPr>
            <w:r w:rsidRPr="0011098F">
              <w:rPr>
                <w:rFonts w:ascii="Times New Roman" w:hAnsi="Times New Roman" w:cs="Times New Roman"/>
              </w:rPr>
              <w:t>- 2 контейнеров;</w:t>
            </w:r>
          </w:p>
          <w:p w14:paraId="4E3A8AB8" w14:textId="77777777" w:rsidR="009B341D" w:rsidRPr="0011098F" w:rsidRDefault="009B341D" w:rsidP="0011098F">
            <w:pPr>
              <w:jc w:val="both"/>
              <w:rPr>
                <w:rFonts w:ascii="Times New Roman" w:hAnsi="Times New Roman" w:cs="Times New Roman"/>
              </w:rPr>
            </w:pPr>
            <w:r w:rsidRPr="0011098F">
              <w:rPr>
                <w:rFonts w:ascii="Times New Roman" w:hAnsi="Times New Roman" w:cs="Times New Roman"/>
              </w:rPr>
              <w:t>- 4 кв.м.;</w:t>
            </w:r>
          </w:p>
          <w:p w14:paraId="36E8A550" w14:textId="77777777" w:rsidR="009B341D" w:rsidRPr="0011098F" w:rsidRDefault="009B341D"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4DD48392" w14:textId="38265EAF" w:rsidR="009B341D" w:rsidRPr="0011098F" w:rsidRDefault="009B341D"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311060FD" w14:textId="32765D59" w:rsidR="009B341D" w:rsidRPr="0011098F" w:rsidRDefault="009B341D"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336970BD" w14:textId="65B78DB0" w:rsidR="009B341D" w:rsidRPr="0011098F" w:rsidRDefault="009B341D"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35D0A2BB" w14:textId="221639CB" w:rsidR="009B341D" w:rsidRPr="0011098F" w:rsidRDefault="009B341D" w:rsidP="00262D10">
            <w:pPr>
              <w:jc w:val="center"/>
              <w:rPr>
                <w:rFonts w:ascii="Times New Roman" w:hAnsi="Times New Roman" w:cs="Times New Roman"/>
              </w:rPr>
            </w:pPr>
            <w:r>
              <w:rPr>
                <w:rFonts w:ascii="Times New Roman" w:hAnsi="Times New Roman" w:cs="Times New Roman"/>
              </w:rPr>
              <w:t>-</w:t>
            </w:r>
          </w:p>
        </w:tc>
      </w:tr>
      <w:tr w:rsidR="009B341D" w:rsidRPr="0011098F" w14:paraId="6F7BD955" w14:textId="2E98CA86" w:rsidTr="00042CC1">
        <w:trPr>
          <w:cantSplit/>
          <w:trHeight w:val="1265"/>
        </w:trPr>
        <w:tc>
          <w:tcPr>
            <w:tcW w:w="178" w:type="pct"/>
            <w:vAlign w:val="center"/>
          </w:tcPr>
          <w:p w14:paraId="757EEBD7" w14:textId="5DF30792" w:rsidR="009B341D" w:rsidRPr="001E0547" w:rsidRDefault="009B341D" w:rsidP="00182E9F">
            <w:pPr>
              <w:jc w:val="center"/>
              <w:rPr>
                <w:rFonts w:ascii="Times New Roman" w:hAnsi="Times New Roman" w:cs="Times New Roman"/>
              </w:rPr>
            </w:pPr>
            <w:r>
              <w:rPr>
                <w:rFonts w:ascii="Times New Roman" w:hAnsi="Times New Roman" w:cs="Times New Roman"/>
              </w:rPr>
              <w:t>200</w:t>
            </w:r>
          </w:p>
        </w:tc>
        <w:tc>
          <w:tcPr>
            <w:tcW w:w="674" w:type="pct"/>
            <w:vAlign w:val="center"/>
          </w:tcPr>
          <w:p w14:paraId="4E057EC3" w14:textId="5B6CBC41" w:rsidR="009B341D" w:rsidRPr="001E0547" w:rsidRDefault="009B341D" w:rsidP="0011098F">
            <w:pPr>
              <w:jc w:val="both"/>
              <w:rPr>
                <w:rFonts w:ascii="Times New Roman" w:hAnsi="Times New Roman" w:cs="Times New Roman"/>
              </w:rPr>
            </w:pPr>
            <w:r w:rsidRPr="001E0547">
              <w:rPr>
                <w:rFonts w:ascii="Times New Roman" w:hAnsi="Times New Roman" w:cs="Times New Roman"/>
              </w:rPr>
              <w:t>05:42:000025:1570</w:t>
            </w:r>
          </w:p>
          <w:p w14:paraId="43DCD5FB" w14:textId="77777777" w:rsidR="009B341D" w:rsidRPr="001E0547" w:rsidRDefault="009B341D" w:rsidP="0011098F">
            <w:pPr>
              <w:jc w:val="both"/>
              <w:rPr>
                <w:rFonts w:ascii="Times New Roman" w:hAnsi="Times New Roman" w:cs="Times New Roman"/>
              </w:rPr>
            </w:pPr>
            <w:r w:rsidRPr="001E0547">
              <w:rPr>
                <w:rFonts w:ascii="Times New Roman" w:hAnsi="Times New Roman" w:cs="Times New Roman"/>
              </w:rPr>
              <w:t>улица 3-го Интернационала, возле гостиницы «Европа»</w:t>
            </w:r>
          </w:p>
        </w:tc>
        <w:tc>
          <w:tcPr>
            <w:tcW w:w="634" w:type="pct"/>
            <w:vAlign w:val="center"/>
          </w:tcPr>
          <w:p w14:paraId="0A09E18B" w14:textId="7CCAA30E" w:rsidR="009B341D" w:rsidRPr="0011098F" w:rsidRDefault="009B341D" w:rsidP="004329DC">
            <w:pPr>
              <w:jc w:val="center"/>
              <w:rPr>
                <w:rFonts w:ascii="Times New Roman" w:hAnsi="Times New Roman" w:cs="Times New Roman"/>
              </w:rPr>
            </w:pPr>
            <w:r>
              <w:rPr>
                <w:rFonts w:ascii="Times New Roman" w:hAnsi="Times New Roman" w:cs="Times New Roman"/>
              </w:rPr>
              <w:t>-</w:t>
            </w:r>
          </w:p>
        </w:tc>
        <w:tc>
          <w:tcPr>
            <w:tcW w:w="432" w:type="pct"/>
            <w:vAlign w:val="center"/>
          </w:tcPr>
          <w:p w14:paraId="381E3F6E" w14:textId="7BE5A789" w:rsidR="009B341D" w:rsidRPr="0011098F" w:rsidRDefault="009B341D"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2F15D5BB" w14:textId="1D9749CC" w:rsidR="009B341D" w:rsidRPr="0011098F" w:rsidRDefault="009B341D"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7B741FB2" w14:textId="44669959" w:rsidR="009B341D" w:rsidRPr="0011098F" w:rsidRDefault="009B341D" w:rsidP="0011098F">
            <w:pPr>
              <w:jc w:val="both"/>
              <w:rPr>
                <w:rFonts w:ascii="Times New Roman" w:hAnsi="Times New Roman" w:cs="Times New Roman"/>
              </w:rPr>
            </w:pPr>
            <w:r w:rsidRPr="0011098F">
              <w:rPr>
                <w:rFonts w:ascii="Times New Roman" w:hAnsi="Times New Roman" w:cs="Times New Roman"/>
              </w:rPr>
              <w:t>- 2 контейнеров;</w:t>
            </w:r>
          </w:p>
          <w:p w14:paraId="30F0ED78" w14:textId="77777777" w:rsidR="009B341D" w:rsidRPr="0011098F" w:rsidRDefault="009B341D" w:rsidP="0011098F">
            <w:pPr>
              <w:jc w:val="both"/>
              <w:rPr>
                <w:rFonts w:ascii="Times New Roman" w:hAnsi="Times New Roman" w:cs="Times New Roman"/>
              </w:rPr>
            </w:pPr>
            <w:r w:rsidRPr="0011098F">
              <w:rPr>
                <w:rFonts w:ascii="Times New Roman" w:hAnsi="Times New Roman" w:cs="Times New Roman"/>
              </w:rPr>
              <w:t>- 4 кв.м.;</w:t>
            </w:r>
          </w:p>
          <w:p w14:paraId="25D2ED89" w14:textId="77777777" w:rsidR="009B341D" w:rsidRPr="0011098F" w:rsidRDefault="009B341D"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4E2100FA" w14:textId="00B5729E" w:rsidR="009B341D" w:rsidRPr="0011098F" w:rsidRDefault="009B341D"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71246E46" w14:textId="71C150E5" w:rsidR="009B341D" w:rsidRPr="0011098F" w:rsidRDefault="009B341D"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5C449700" w14:textId="259E1166" w:rsidR="009B341D" w:rsidRPr="0011098F" w:rsidRDefault="009B341D"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369E5564" w14:textId="165EBB1F" w:rsidR="009B341D" w:rsidRPr="0011098F" w:rsidRDefault="009B341D" w:rsidP="00262D10">
            <w:pPr>
              <w:jc w:val="center"/>
              <w:rPr>
                <w:rFonts w:ascii="Times New Roman" w:hAnsi="Times New Roman" w:cs="Times New Roman"/>
              </w:rPr>
            </w:pPr>
            <w:r>
              <w:rPr>
                <w:rFonts w:ascii="Times New Roman" w:hAnsi="Times New Roman" w:cs="Times New Roman"/>
              </w:rPr>
              <w:t>-</w:t>
            </w:r>
          </w:p>
        </w:tc>
      </w:tr>
      <w:tr w:rsidR="009B341D" w:rsidRPr="0011098F" w14:paraId="42343AAF" w14:textId="062C1362" w:rsidTr="00042CC1">
        <w:trPr>
          <w:cantSplit/>
          <w:trHeight w:val="418"/>
        </w:trPr>
        <w:tc>
          <w:tcPr>
            <w:tcW w:w="178" w:type="pct"/>
            <w:vMerge w:val="restart"/>
            <w:vAlign w:val="center"/>
          </w:tcPr>
          <w:p w14:paraId="094DE5BB" w14:textId="0CB2F776" w:rsidR="009B341D" w:rsidRPr="0011098F" w:rsidRDefault="009B341D" w:rsidP="00182E9F">
            <w:pPr>
              <w:jc w:val="center"/>
              <w:rPr>
                <w:rFonts w:ascii="Times New Roman" w:hAnsi="Times New Roman" w:cs="Times New Roman"/>
              </w:rPr>
            </w:pPr>
            <w:r>
              <w:rPr>
                <w:rFonts w:ascii="Times New Roman" w:hAnsi="Times New Roman" w:cs="Times New Roman"/>
              </w:rPr>
              <w:t>201</w:t>
            </w:r>
          </w:p>
        </w:tc>
        <w:tc>
          <w:tcPr>
            <w:tcW w:w="674" w:type="pct"/>
            <w:vMerge w:val="restart"/>
            <w:vAlign w:val="center"/>
          </w:tcPr>
          <w:p w14:paraId="226312F7" w14:textId="1D596394" w:rsidR="009B341D" w:rsidRPr="0011098F" w:rsidRDefault="009B341D" w:rsidP="0011098F">
            <w:pPr>
              <w:jc w:val="both"/>
              <w:rPr>
                <w:rFonts w:ascii="Times New Roman" w:hAnsi="Times New Roman" w:cs="Times New Roman"/>
              </w:rPr>
            </w:pPr>
            <w:r w:rsidRPr="0011098F">
              <w:rPr>
                <w:rFonts w:ascii="Times New Roman" w:hAnsi="Times New Roman" w:cs="Times New Roman"/>
              </w:rPr>
              <w:t>05:42:000025:1569</w:t>
            </w:r>
          </w:p>
          <w:p w14:paraId="590114E4" w14:textId="77777777" w:rsidR="009B341D" w:rsidRPr="0011098F" w:rsidRDefault="009B341D" w:rsidP="0011098F">
            <w:pPr>
              <w:jc w:val="both"/>
              <w:rPr>
                <w:rFonts w:ascii="Times New Roman" w:hAnsi="Times New Roman" w:cs="Times New Roman"/>
              </w:rPr>
            </w:pPr>
            <w:r w:rsidRPr="0011098F">
              <w:rPr>
                <w:rFonts w:ascii="Times New Roman" w:hAnsi="Times New Roman" w:cs="Times New Roman"/>
              </w:rPr>
              <w:t xml:space="preserve">улица 3-го Интернационала, </w:t>
            </w:r>
          </w:p>
          <w:p w14:paraId="4DDB5F2D" w14:textId="198B5508" w:rsidR="009B341D" w:rsidRPr="0011098F" w:rsidRDefault="009B341D" w:rsidP="0011098F">
            <w:pPr>
              <w:jc w:val="both"/>
              <w:rPr>
                <w:rFonts w:ascii="Times New Roman" w:hAnsi="Times New Roman" w:cs="Times New Roman"/>
              </w:rPr>
            </w:pPr>
            <w:r w:rsidRPr="0011098F">
              <w:rPr>
                <w:rFonts w:ascii="Times New Roman" w:hAnsi="Times New Roman" w:cs="Times New Roman"/>
              </w:rPr>
              <w:t>на пересечении с улицей Гагарина</w:t>
            </w:r>
          </w:p>
        </w:tc>
        <w:tc>
          <w:tcPr>
            <w:tcW w:w="634" w:type="pct"/>
            <w:vAlign w:val="center"/>
          </w:tcPr>
          <w:p w14:paraId="73DF2C31" w14:textId="77777777" w:rsidR="009B341D" w:rsidRPr="0011098F" w:rsidRDefault="009B341D" w:rsidP="0011098F">
            <w:pPr>
              <w:jc w:val="both"/>
              <w:rPr>
                <w:rFonts w:ascii="Times New Roman" w:hAnsi="Times New Roman" w:cs="Times New Roman"/>
                <w:highlight w:val="yellow"/>
              </w:rPr>
            </w:pPr>
            <w:r w:rsidRPr="009B341D">
              <w:rPr>
                <w:rFonts w:ascii="Times New Roman" w:hAnsi="Times New Roman" w:cs="Times New Roman"/>
              </w:rPr>
              <w:t>улица 3-го Интернационала, д. 14</w:t>
            </w:r>
          </w:p>
        </w:tc>
        <w:tc>
          <w:tcPr>
            <w:tcW w:w="432" w:type="pct"/>
            <w:vAlign w:val="center"/>
          </w:tcPr>
          <w:p w14:paraId="53AF54C0" w14:textId="5CBF6EB4" w:rsidR="009B341D" w:rsidRPr="0011098F" w:rsidRDefault="009B341D"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67C8E82A" w14:textId="1C6536F5" w:rsidR="009B341D" w:rsidRPr="0011098F" w:rsidRDefault="009B341D" w:rsidP="00262D10">
            <w:pPr>
              <w:jc w:val="center"/>
              <w:rPr>
                <w:rFonts w:ascii="Times New Roman" w:hAnsi="Times New Roman" w:cs="Times New Roman"/>
              </w:rPr>
            </w:pPr>
            <w:r>
              <w:rPr>
                <w:rFonts w:ascii="Times New Roman" w:hAnsi="Times New Roman" w:cs="Times New Roman"/>
              </w:rPr>
              <w:t>62</w:t>
            </w:r>
          </w:p>
        </w:tc>
        <w:tc>
          <w:tcPr>
            <w:tcW w:w="626" w:type="pct"/>
            <w:vMerge w:val="restart"/>
            <w:vAlign w:val="center"/>
          </w:tcPr>
          <w:p w14:paraId="08533AD2" w14:textId="2FC9B246" w:rsidR="009B341D" w:rsidRPr="0011098F" w:rsidRDefault="009B341D" w:rsidP="0011098F">
            <w:pPr>
              <w:jc w:val="both"/>
              <w:rPr>
                <w:rFonts w:ascii="Times New Roman" w:hAnsi="Times New Roman" w:cs="Times New Roman"/>
              </w:rPr>
            </w:pPr>
            <w:r w:rsidRPr="0011098F">
              <w:rPr>
                <w:rFonts w:ascii="Times New Roman" w:hAnsi="Times New Roman" w:cs="Times New Roman"/>
              </w:rPr>
              <w:t>- 1 контейнеров;</w:t>
            </w:r>
          </w:p>
          <w:p w14:paraId="7C04416F" w14:textId="77777777" w:rsidR="009B341D" w:rsidRPr="0011098F" w:rsidRDefault="009B341D" w:rsidP="0011098F">
            <w:pPr>
              <w:jc w:val="both"/>
              <w:rPr>
                <w:rFonts w:ascii="Times New Roman" w:hAnsi="Times New Roman" w:cs="Times New Roman"/>
              </w:rPr>
            </w:pPr>
            <w:r w:rsidRPr="0011098F">
              <w:rPr>
                <w:rFonts w:ascii="Times New Roman" w:hAnsi="Times New Roman" w:cs="Times New Roman"/>
              </w:rPr>
              <w:t>- 3 кв.м.;</w:t>
            </w:r>
          </w:p>
          <w:p w14:paraId="6178A327" w14:textId="77777777" w:rsidR="009B341D" w:rsidRPr="0011098F" w:rsidRDefault="009B341D" w:rsidP="0011098F">
            <w:pPr>
              <w:jc w:val="both"/>
              <w:rPr>
                <w:rFonts w:ascii="Times New Roman" w:hAnsi="Times New Roman" w:cs="Times New Roman"/>
              </w:rPr>
            </w:pPr>
            <w:r w:rsidRPr="0011098F">
              <w:rPr>
                <w:rFonts w:ascii="Times New Roman" w:hAnsi="Times New Roman" w:cs="Times New Roman"/>
              </w:rPr>
              <w:t>- твердое</w:t>
            </w:r>
          </w:p>
          <w:p w14:paraId="4A4F338A" w14:textId="6C17EE53" w:rsidR="009B341D" w:rsidRPr="0011098F" w:rsidRDefault="009B341D" w:rsidP="0011098F">
            <w:pPr>
              <w:jc w:val="both"/>
              <w:rPr>
                <w:rFonts w:ascii="Times New Roman" w:hAnsi="Times New Roman" w:cs="Times New Roman"/>
              </w:rPr>
            </w:pPr>
            <w:r w:rsidRPr="0011098F">
              <w:rPr>
                <w:rFonts w:ascii="Times New Roman" w:hAnsi="Times New Roman" w:cs="Times New Roman"/>
              </w:rPr>
              <w:t>покрытие.</w:t>
            </w:r>
          </w:p>
        </w:tc>
        <w:tc>
          <w:tcPr>
            <w:tcW w:w="563" w:type="pct"/>
            <w:vMerge w:val="restart"/>
            <w:vAlign w:val="center"/>
          </w:tcPr>
          <w:p w14:paraId="34463002" w14:textId="2482560D" w:rsidR="009B341D" w:rsidRPr="0011098F" w:rsidRDefault="009B341D" w:rsidP="00F33925">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32BBD259" w14:textId="372BEBFE" w:rsidR="009B341D" w:rsidRPr="0011098F" w:rsidRDefault="009B341D" w:rsidP="00F33925">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616D8B48" w14:textId="2B093CC0" w:rsidR="009B341D" w:rsidRPr="0011098F" w:rsidRDefault="009B341D" w:rsidP="00262D10">
            <w:pPr>
              <w:jc w:val="center"/>
              <w:rPr>
                <w:rFonts w:ascii="Times New Roman" w:hAnsi="Times New Roman" w:cs="Times New Roman"/>
              </w:rPr>
            </w:pPr>
            <w:r>
              <w:rPr>
                <w:rFonts w:ascii="Times New Roman" w:hAnsi="Times New Roman" w:cs="Times New Roman"/>
              </w:rPr>
              <w:t>13,48</w:t>
            </w:r>
          </w:p>
        </w:tc>
        <w:tc>
          <w:tcPr>
            <w:tcW w:w="494" w:type="pct"/>
            <w:vMerge w:val="restart"/>
            <w:vAlign w:val="center"/>
          </w:tcPr>
          <w:p w14:paraId="63F03D43" w14:textId="1C6C648C" w:rsidR="009B341D" w:rsidRPr="0011098F" w:rsidRDefault="009B341D" w:rsidP="00262D10">
            <w:pPr>
              <w:jc w:val="center"/>
              <w:rPr>
                <w:rFonts w:ascii="Times New Roman" w:hAnsi="Times New Roman" w:cs="Times New Roman"/>
              </w:rPr>
            </w:pPr>
            <w:r>
              <w:rPr>
                <w:rFonts w:ascii="Times New Roman" w:hAnsi="Times New Roman" w:cs="Times New Roman"/>
              </w:rPr>
              <w:t>1</w:t>
            </w:r>
          </w:p>
        </w:tc>
      </w:tr>
      <w:tr w:rsidR="009B341D" w:rsidRPr="0011098F" w14:paraId="4034CA53" w14:textId="4E40BB51" w:rsidTr="00042CC1">
        <w:trPr>
          <w:cantSplit/>
          <w:trHeight w:val="141"/>
        </w:trPr>
        <w:tc>
          <w:tcPr>
            <w:tcW w:w="178" w:type="pct"/>
            <w:vMerge/>
            <w:vAlign w:val="center"/>
          </w:tcPr>
          <w:p w14:paraId="2ABA39BC" w14:textId="77777777" w:rsidR="009B341D" w:rsidRPr="0011098F" w:rsidRDefault="009B341D" w:rsidP="00182E9F">
            <w:pPr>
              <w:jc w:val="center"/>
              <w:rPr>
                <w:rFonts w:ascii="Times New Roman" w:hAnsi="Times New Roman" w:cs="Times New Roman"/>
              </w:rPr>
            </w:pPr>
          </w:p>
        </w:tc>
        <w:tc>
          <w:tcPr>
            <w:tcW w:w="674" w:type="pct"/>
            <w:vMerge/>
            <w:vAlign w:val="center"/>
          </w:tcPr>
          <w:p w14:paraId="4F492B97" w14:textId="62079C39" w:rsidR="009B341D" w:rsidRPr="0011098F" w:rsidRDefault="009B341D" w:rsidP="0011098F">
            <w:pPr>
              <w:jc w:val="both"/>
              <w:rPr>
                <w:rFonts w:ascii="Times New Roman" w:hAnsi="Times New Roman" w:cs="Times New Roman"/>
              </w:rPr>
            </w:pPr>
          </w:p>
        </w:tc>
        <w:tc>
          <w:tcPr>
            <w:tcW w:w="634" w:type="pct"/>
            <w:vAlign w:val="center"/>
          </w:tcPr>
          <w:p w14:paraId="451A314C" w14:textId="09D5F80D" w:rsidR="009B341D" w:rsidRPr="0011098F" w:rsidRDefault="009B341D" w:rsidP="0011098F">
            <w:pPr>
              <w:jc w:val="both"/>
              <w:rPr>
                <w:rFonts w:ascii="Times New Roman" w:hAnsi="Times New Roman" w:cs="Times New Roman"/>
                <w:highlight w:val="yellow"/>
              </w:rPr>
            </w:pPr>
            <w:r w:rsidRPr="005A3187">
              <w:rPr>
                <w:rFonts w:ascii="Times New Roman" w:hAnsi="Times New Roman" w:cs="Times New Roman"/>
                <w:b/>
              </w:rPr>
              <w:t>Итого по МКД:</w:t>
            </w:r>
          </w:p>
        </w:tc>
        <w:tc>
          <w:tcPr>
            <w:tcW w:w="432" w:type="pct"/>
            <w:vAlign w:val="center"/>
          </w:tcPr>
          <w:p w14:paraId="18E20A9A" w14:textId="3706D6A5" w:rsidR="009B341D" w:rsidRPr="0011098F" w:rsidRDefault="009B341D"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197466A" w14:textId="71FA25A0" w:rsidR="009B341D" w:rsidRPr="009B341D" w:rsidRDefault="009B341D" w:rsidP="00262D10">
            <w:pPr>
              <w:jc w:val="center"/>
              <w:rPr>
                <w:rFonts w:ascii="Times New Roman" w:hAnsi="Times New Roman" w:cs="Times New Roman"/>
                <w:b/>
              </w:rPr>
            </w:pPr>
            <w:r w:rsidRPr="009B341D">
              <w:rPr>
                <w:rFonts w:ascii="Times New Roman" w:hAnsi="Times New Roman" w:cs="Times New Roman"/>
                <w:b/>
              </w:rPr>
              <w:t>62</w:t>
            </w:r>
          </w:p>
        </w:tc>
        <w:tc>
          <w:tcPr>
            <w:tcW w:w="626" w:type="pct"/>
            <w:vMerge/>
            <w:vAlign w:val="center"/>
          </w:tcPr>
          <w:p w14:paraId="32BD6F31" w14:textId="5F733301" w:rsidR="009B341D" w:rsidRPr="0011098F" w:rsidRDefault="009B341D" w:rsidP="0011098F">
            <w:pPr>
              <w:jc w:val="both"/>
              <w:rPr>
                <w:rFonts w:ascii="Times New Roman" w:hAnsi="Times New Roman" w:cs="Times New Roman"/>
              </w:rPr>
            </w:pPr>
          </w:p>
        </w:tc>
        <w:tc>
          <w:tcPr>
            <w:tcW w:w="563" w:type="pct"/>
            <w:vMerge/>
            <w:vAlign w:val="center"/>
          </w:tcPr>
          <w:p w14:paraId="0420FAE3" w14:textId="77777777" w:rsidR="009B341D" w:rsidRPr="0011098F" w:rsidRDefault="009B341D" w:rsidP="00F33925">
            <w:pPr>
              <w:jc w:val="center"/>
              <w:rPr>
                <w:rFonts w:ascii="Times New Roman" w:hAnsi="Times New Roman" w:cs="Times New Roman"/>
              </w:rPr>
            </w:pPr>
          </w:p>
        </w:tc>
        <w:tc>
          <w:tcPr>
            <w:tcW w:w="494" w:type="pct"/>
            <w:vMerge/>
            <w:vAlign w:val="center"/>
          </w:tcPr>
          <w:p w14:paraId="43786E34" w14:textId="77777777" w:rsidR="009B341D" w:rsidRPr="0011098F" w:rsidRDefault="009B341D" w:rsidP="00F33925">
            <w:pPr>
              <w:jc w:val="center"/>
              <w:rPr>
                <w:rFonts w:ascii="Times New Roman" w:hAnsi="Times New Roman" w:cs="Times New Roman"/>
              </w:rPr>
            </w:pPr>
          </w:p>
        </w:tc>
        <w:tc>
          <w:tcPr>
            <w:tcW w:w="563" w:type="pct"/>
            <w:vMerge/>
            <w:vAlign w:val="center"/>
          </w:tcPr>
          <w:p w14:paraId="394325E6" w14:textId="77777777" w:rsidR="009B341D" w:rsidRPr="0011098F" w:rsidRDefault="009B341D" w:rsidP="00262D10">
            <w:pPr>
              <w:jc w:val="center"/>
              <w:rPr>
                <w:rFonts w:ascii="Times New Roman" w:hAnsi="Times New Roman" w:cs="Times New Roman"/>
              </w:rPr>
            </w:pPr>
          </w:p>
        </w:tc>
        <w:tc>
          <w:tcPr>
            <w:tcW w:w="494" w:type="pct"/>
            <w:vMerge/>
            <w:vAlign w:val="center"/>
          </w:tcPr>
          <w:p w14:paraId="245EF8EE" w14:textId="77777777" w:rsidR="009B341D" w:rsidRPr="0011098F" w:rsidRDefault="009B341D" w:rsidP="00262D10">
            <w:pPr>
              <w:jc w:val="center"/>
              <w:rPr>
                <w:rFonts w:ascii="Times New Roman" w:hAnsi="Times New Roman" w:cs="Times New Roman"/>
              </w:rPr>
            </w:pPr>
          </w:p>
        </w:tc>
      </w:tr>
      <w:tr w:rsidR="009B341D" w:rsidRPr="0011098F" w14:paraId="62F92E07" w14:textId="6A808884" w:rsidTr="00042CC1">
        <w:trPr>
          <w:cantSplit/>
          <w:trHeight w:val="1012"/>
        </w:trPr>
        <w:tc>
          <w:tcPr>
            <w:tcW w:w="178" w:type="pct"/>
            <w:vAlign w:val="center"/>
          </w:tcPr>
          <w:p w14:paraId="1EECA21B" w14:textId="6682506C" w:rsidR="009B341D" w:rsidRPr="004329DC" w:rsidRDefault="009B341D" w:rsidP="00182E9F">
            <w:pPr>
              <w:jc w:val="center"/>
              <w:rPr>
                <w:rFonts w:ascii="Times New Roman" w:hAnsi="Times New Roman" w:cs="Times New Roman"/>
              </w:rPr>
            </w:pPr>
            <w:r w:rsidRPr="004329DC">
              <w:rPr>
                <w:rFonts w:ascii="Times New Roman" w:hAnsi="Times New Roman" w:cs="Times New Roman"/>
              </w:rPr>
              <w:t>202</w:t>
            </w:r>
          </w:p>
        </w:tc>
        <w:tc>
          <w:tcPr>
            <w:tcW w:w="674" w:type="pct"/>
            <w:vAlign w:val="center"/>
          </w:tcPr>
          <w:p w14:paraId="795E65A5" w14:textId="4545B990" w:rsidR="009B341D" w:rsidRPr="004329DC" w:rsidRDefault="009B341D" w:rsidP="0011098F">
            <w:pPr>
              <w:jc w:val="both"/>
              <w:rPr>
                <w:rFonts w:ascii="Times New Roman" w:hAnsi="Times New Roman" w:cs="Times New Roman"/>
              </w:rPr>
            </w:pPr>
            <w:r w:rsidRPr="004329DC">
              <w:rPr>
                <w:rFonts w:ascii="Times New Roman" w:hAnsi="Times New Roman" w:cs="Times New Roman"/>
              </w:rPr>
              <w:t>05:42:000005:1033</w:t>
            </w:r>
          </w:p>
          <w:p w14:paraId="356E6D3E" w14:textId="77777777" w:rsidR="009B341D" w:rsidRPr="004329DC" w:rsidRDefault="009B341D" w:rsidP="0011098F">
            <w:pPr>
              <w:jc w:val="both"/>
              <w:rPr>
                <w:rFonts w:ascii="Times New Roman" w:hAnsi="Times New Roman" w:cs="Times New Roman"/>
              </w:rPr>
            </w:pPr>
            <w:r w:rsidRPr="004329DC">
              <w:rPr>
                <w:rFonts w:ascii="Times New Roman" w:hAnsi="Times New Roman" w:cs="Times New Roman"/>
              </w:rPr>
              <w:t>улица М. Физулы</w:t>
            </w:r>
          </w:p>
        </w:tc>
        <w:tc>
          <w:tcPr>
            <w:tcW w:w="634" w:type="pct"/>
            <w:vAlign w:val="center"/>
          </w:tcPr>
          <w:p w14:paraId="6861B891" w14:textId="4B5B7F86" w:rsidR="009B341D" w:rsidRPr="0011098F" w:rsidRDefault="009B341D" w:rsidP="004329DC">
            <w:pPr>
              <w:jc w:val="center"/>
              <w:rPr>
                <w:rFonts w:ascii="Times New Roman" w:hAnsi="Times New Roman" w:cs="Times New Roman"/>
              </w:rPr>
            </w:pPr>
            <w:r>
              <w:rPr>
                <w:rFonts w:ascii="Times New Roman" w:hAnsi="Times New Roman" w:cs="Times New Roman"/>
              </w:rPr>
              <w:t>-</w:t>
            </w:r>
          </w:p>
        </w:tc>
        <w:tc>
          <w:tcPr>
            <w:tcW w:w="432" w:type="pct"/>
            <w:vAlign w:val="center"/>
          </w:tcPr>
          <w:p w14:paraId="07F272BD" w14:textId="7818F1EB" w:rsidR="009B341D" w:rsidRPr="0011098F" w:rsidRDefault="009B341D"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342DC43E" w14:textId="3817471B" w:rsidR="009B341D" w:rsidRPr="0011098F" w:rsidRDefault="009B341D"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7B286AE3" w14:textId="3375403A" w:rsidR="009B341D" w:rsidRPr="0011098F" w:rsidRDefault="009B341D" w:rsidP="0011098F">
            <w:pPr>
              <w:jc w:val="both"/>
              <w:rPr>
                <w:rFonts w:ascii="Times New Roman" w:hAnsi="Times New Roman" w:cs="Times New Roman"/>
              </w:rPr>
            </w:pPr>
            <w:r w:rsidRPr="0011098F">
              <w:rPr>
                <w:rFonts w:ascii="Times New Roman" w:hAnsi="Times New Roman" w:cs="Times New Roman"/>
              </w:rPr>
              <w:t>- 1 контейнеров;</w:t>
            </w:r>
          </w:p>
          <w:p w14:paraId="58998970" w14:textId="77777777" w:rsidR="009B341D" w:rsidRPr="0011098F" w:rsidRDefault="009B341D" w:rsidP="0011098F">
            <w:pPr>
              <w:jc w:val="both"/>
              <w:rPr>
                <w:rFonts w:ascii="Times New Roman" w:hAnsi="Times New Roman" w:cs="Times New Roman"/>
              </w:rPr>
            </w:pPr>
            <w:r w:rsidRPr="0011098F">
              <w:rPr>
                <w:rFonts w:ascii="Times New Roman" w:hAnsi="Times New Roman" w:cs="Times New Roman"/>
              </w:rPr>
              <w:t>- 3 кв.м.;</w:t>
            </w:r>
          </w:p>
          <w:p w14:paraId="153A7B03" w14:textId="77777777" w:rsidR="009B341D" w:rsidRPr="0011098F" w:rsidRDefault="009B341D" w:rsidP="0011098F">
            <w:pPr>
              <w:jc w:val="both"/>
              <w:rPr>
                <w:rFonts w:ascii="Times New Roman" w:hAnsi="Times New Roman" w:cs="Times New Roman"/>
              </w:rPr>
            </w:pPr>
            <w:r w:rsidRPr="0011098F">
              <w:rPr>
                <w:rFonts w:ascii="Times New Roman" w:hAnsi="Times New Roman" w:cs="Times New Roman"/>
              </w:rPr>
              <w:t>- твердое покрытие.</w:t>
            </w:r>
          </w:p>
        </w:tc>
        <w:tc>
          <w:tcPr>
            <w:tcW w:w="563" w:type="pct"/>
            <w:vAlign w:val="center"/>
          </w:tcPr>
          <w:p w14:paraId="07EEE709" w14:textId="18218EBC" w:rsidR="009B341D" w:rsidRPr="0011098F" w:rsidRDefault="009B341D"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75816830" w14:textId="591B99BB" w:rsidR="009B341D" w:rsidRPr="0011098F" w:rsidRDefault="009B341D"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25416405" w14:textId="081BA4D6" w:rsidR="009B341D" w:rsidRPr="0011098F" w:rsidRDefault="009B341D"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600229C9" w14:textId="02ECBD22" w:rsidR="009B341D" w:rsidRPr="0011098F" w:rsidRDefault="009B341D" w:rsidP="00262D10">
            <w:pPr>
              <w:jc w:val="center"/>
              <w:rPr>
                <w:rFonts w:ascii="Times New Roman" w:hAnsi="Times New Roman" w:cs="Times New Roman"/>
              </w:rPr>
            </w:pPr>
            <w:r>
              <w:rPr>
                <w:rFonts w:ascii="Times New Roman" w:hAnsi="Times New Roman" w:cs="Times New Roman"/>
              </w:rPr>
              <w:t>-</w:t>
            </w:r>
          </w:p>
        </w:tc>
      </w:tr>
      <w:tr w:rsidR="00E13496" w:rsidRPr="0011098F" w14:paraId="78E86460" w14:textId="6478CB25" w:rsidTr="00042CC1">
        <w:trPr>
          <w:cantSplit/>
          <w:trHeight w:val="923"/>
        </w:trPr>
        <w:tc>
          <w:tcPr>
            <w:tcW w:w="178" w:type="pct"/>
            <w:vMerge w:val="restart"/>
            <w:vAlign w:val="center"/>
          </w:tcPr>
          <w:p w14:paraId="58C14B3E" w14:textId="131A3906" w:rsidR="00E13496" w:rsidRPr="004329DC" w:rsidRDefault="00E13496" w:rsidP="00182E9F">
            <w:pPr>
              <w:jc w:val="center"/>
              <w:rPr>
                <w:rFonts w:ascii="Times New Roman" w:hAnsi="Times New Roman" w:cs="Times New Roman"/>
              </w:rPr>
            </w:pPr>
            <w:r>
              <w:rPr>
                <w:rFonts w:ascii="Times New Roman" w:hAnsi="Times New Roman" w:cs="Times New Roman"/>
              </w:rPr>
              <w:t>203</w:t>
            </w:r>
          </w:p>
        </w:tc>
        <w:tc>
          <w:tcPr>
            <w:tcW w:w="674" w:type="pct"/>
            <w:vMerge w:val="restart"/>
            <w:vAlign w:val="center"/>
          </w:tcPr>
          <w:p w14:paraId="035C2E6D" w14:textId="6F3B8098" w:rsidR="00E13496" w:rsidRPr="004329DC" w:rsidRDefault="00E13496" w:rsidP="0011098F">
            <w:pPr>
              <w:jc w:val="both"/>
              <w:rPr>
                <w:rFonts w:ascii="Times New Roman" w:hAnsi="Times New Roman" w:cs="Times New Roman"/>
              </w:rPr>
            </w:pPr>
            <w:r w:rsidRPr="004329DC">
              <w:rPr>
                <w:rFonts w:ascii="Times New Roman" w:hAnsi="Times New Roman" w:cs="Times New Roman"/>
              </w:rPr>
              <w:t xml:space="preserve">улица Буйнакского ниже пересечения с переулком С. </w:t>
            </w:r>
            <w:r w:rsidRPr="004329DC">
              <w:rPr>
                <w:rFonts w:ascii="Times New Roman" w:hAnsi="Times New Roman" w:cs="Times New Roman"/>
              </w:rPr>
              <w:lastRenderedPageBreak/>
              <w:t>Стальского, возле СОШ №11</w:t>
            </w:r>
          </w:p>
        </w:tc>
        <w:tc>
          <w:tcPr>
            <w:tcW w:w="634" w:type="pct"/>
            <w:vAlign w:val="center"/>
          </w:tcPr>
          <w:p w14:paraId="026DB6AF" w14:textId="774DD416" w:rsidR="00E13496" w:rsidRPr="0011098F" w:rsidRDefault="00E13496" w:rsidP="00E13496">
            <w:pPr>
              <w:jc w:val="both"/>
              <w:rPr>
                <w:rFonts w:ascii="Times New Roman" w:hAnsi="Times New Roman" w:cs="Times New Roman"/>
              </w:rPr>
            </w:pPr>
            <w:r>
              <w:rPr>
                <w:rFonts w:ascii="Times New Roman" w:hAnsi="Times New Roman" w:cs="Times New Roman"/>
              </w:rPr>
              <w:lastRenderedPageBreak/>
              <w:t>Улица Буйнакского, д. 49а</w:t>
            </w:r>
          </w:p>
        </w:tc>
        <w:tc>
          <w:tcPr>
            <w:tcW w:w="432" w:type="pct"/>
            <w:vAlign w:val="center"/>
          </w:tcPr>
          <w:p w14:paraId="46061C0F" w14:textId="7FCE3B36" w:rsidR="00E13496" w:rsidRPr="0011098F" w:rsidRDefault="00E13496" w:rsidP="0011098F">
            <w:pPr>
              <w:jc w:val="center"/>
              <w:rPr>
                <w:rFonts w:ascii="Times New Roman" w:hAnsi="Times New Roman" w:cs="Times New Roman"/>
              </w:rPr>
            </w:pPr>
            <w:r>
              <w:rPr>
                <w:rFonts w:ascii="Times New Roman" w:hAnsi="Times New Roman" w:cs="Times New Roman"/>
              </w:rPr>
              <w:t>50</w:t>
            </w:r>
          </w:p>
        </w:tc>
        <w:tc>
          <w:tcPr>
            <w:tcW w:w="341" w:type="pct"/>
            <w:vAlign w:val="center"/>
          </w:tcPr>
          <w:p w14:paraId="020FD615" w14:textId="25C28420" w:rsidR="00E13496" w:rsidRPr="0011098F" w:rsidRDefault="00E13496" w:rsidP="00262D10">
            <w:pPr>
              <w:jc w:val="center"/>
              <w:rPr>
                <w:rFonts w:ascii="Times New Roman" w:hAnsi="Times New Roman" w:cs="Times New Roman"/>
              </w:rPr>
            </w:pPr>
            <w:r>
              <w:rPr>
                <w:rFonts w:ascii="Times New Roman" w:hAnsi="Times New Roman" w:cs="Times New Roman"/>
              </w:rPr>
              <w:t>18</w:t>
            </w:r>
          </w:p>
        </w:tc>
        <w:tc>
          <w:tcPr>
            <w:tcW w:w="626" w:type="pct"/>
            <w:vMerge w:val="restart"/>
            <w:vAlign w:val="center"/>
          </w:tcPr>
          <w:p w14:paraId="736F4609" w14:textId="5620FDE6" w:rsidR="00E13496" w:rsidRPr="0011098F" w:rsidRDefault="00E13496" w:rsidP="004329DC">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219BD779" w14:textId="0106D69D" w:rsidR="00E13496" w:rsidRPr="0011098F" w:rsidRDefault="00E13496" w:rsidP="00F33925">
            <w:pPr>
              <w:jc w:val="center"/>
              <w:rPr>
                <w:rFonts w:ascii="Times New Roman" w:hAnsi="Times New Roman" w:cs="Times New Roman"/>
              </w:rPr>
            </w:pPr>
            <w:r>
              <w:rPr>
                <w:rFonts w:ascii="Times New Roman" w:hAnsi="Times New Roman" w:cs="Times New Roman"/>
              </w:rPr>
              <w:t>10,87</w:t>
            </w:r>
          </w:p>
        </w:tc>
        <w:tc>
          <w:tcPr>
            <w:tcW w:w="494" w:type="pct"/>
            <w:vMerge w:val="restart"/>
            <w:vAlign w:val="center"/>
          </w:tcPr>
          <w:p w14:paraId="41550231" w14:textId="7E63F9C8" w:rsidR="00E13496" w:rsidRPr="0011098F" w:rsidRDefault="00E13496"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3E2A0106" w14:textId="5C726910" w:rsidR="00E13496" w:rsidRPr="0011098F" w:rsidRDefault="00E13496" w:rsidP="00262D10">
            <w:pPr>
              <w:jc w:val="center"/>
              <w:rPr>
                <w:rFonts w:ascii="Times New Roman" w:hAnsi="Times New Roman" w:cs="Times New Roman"/>
              </w:rPr>
            </w:pPr>
            <w:r>
              <w:rPr>
                <w:rFonts w:ascii="Times New Roman" w:hAnsi="Times New Roman" w:cs="Times New Roman"/>
              </w:rPr>
              <w:t>3,91</w:t>
            </w:r>
          </w:p>
        </w:tc>
        <w:tc>
          <w:tcPr>
            <w:tcW w:w="494" w:type="pct"/>
            <w:vMerge w:val="restart"/>
            <w:vAlign w:val="center"/>
          </w:tcPr>
          <w:p w14:paraId="09163511" w14:textId="2C357656" w:rsidR="00E13496" w:rsidRPr="0011098F" w:rsidRDefault="00E13496" w:rsidP="00262D10">
            <w:pPr>
              <w:jc w:val="center"/>
              <w:rPr>
                <w:rFonts w:ascii="Times New Roman" w:hAnsi="Times New Roman" w:cs="Times New Roman"/>
              </w:rPr>
            </w:pPr>
            <w:r>
              <w:rPr>
                <w:rFonts w:ascii="Times New Roman" w:hAnsi="Times New Roman" w:cs="Times New Roman"/>
              </w:rPr>
              <w:t>1</w:t>
            </w:r>
          </w:p>
        </w:tc>
      </w:tr>
      <w:tr w:rsidR="00E13496" w:rsidRPr="0011098F" w14:paraId="1565741E" w14:textId="77777777" w:rsidTr="00042CC1">
        <w:trPr>
          <w:cantSplit/>
          <w:trHeight w:val="329"/>
        </w:trPr>
        <w:tc>
          <w:tcPr>
            <w:tcW w:w="178" w:type="pct"/>
            <w:vMerge/>
            <w:vAlign w:val="center"/>
          </w:tcPr>
          <w:p w14:paraId="02C87C34" w14:textId="77777777" w:rsidR="00E13496" w:rsidRDefault="00E13496" w:rsidP="00182E9F">
            <w:pPr>
              <w:jc w:val="center"/>
              <w:rPr>
                <w:rFonts w:ascii="Times New Roman" w:hAnsi="Times New Roman" w:cs="Times New Roman"/>
              </w:rPr>
            </w:pPr>
          </w:p>
        </w:tc>
        <w:tc>
          <w:tcPr>
            <w:tcW w:w="674" w:type="pct"/>
            <w:vMerge/>
            <w:vAlign w:val="center"/>
          </w:tcPr>
          <w:p w14:paraId="605197A1" w14:textId="77777777" w:rsidR="00E13496" w:rsidRPr="004329DC" w:rsidRDefault="00E13496" w:rsidP="0011098F">
            <w:pPr>
              <w:jc w:val="both"/>
              <w:rPr>
                <w:rFonts w:ascii="Times New Roman" w:hAnsi="Times New Roman" w:cs="Times New Roman"/>
              </w:rPr>
            </w:pPr>
          </w:p>
        </w:tc>
        <w:tc>
          <w:tcPr>
            <w:tcW w:w="634" w:type="pct"/>
            <w:vAlign w:val="center"/>
          </w:tcPr>
          <w:p w14:paraId="3532D2EF" w14:textId="7A241AB1" w:rsidR="00E13496" w:rsidRPr="0011098F" w:rsidRDefault="00E13496" w:rsidP="00E13496">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79D2E453" w14:textId="4AB9354C" w:rsidR="00E13496" w:rsidRPr="00E13496" w:rsidRDefault="00E13496" w:rsidP="0011098F">
            <w:pPr>
              <w:jc w:val="center"/>
              <w:rPr>
                <w:rFonts w:ascii="Times New Roman" w:hAnsi="Times New Roman" w:cs="Times New Roman"/>
                <w:b/>
              </w:rPr>
            </w:pPr>
            <w:r>
              <w:rPr>
                <w:rFonts w:ascii="Times New Roman" w:hAnsi="Times New Roman" w:cs="Times New Roman"/>
                <w:b/>
              </w:rPr>
              <w:t>50</w:t>
            </w:r>
          </w:p>
        </w:tc>
        <w:tc>
          <w:tcPr>
            <w:tcW w:w="341" w:type="pct"/>
            <w:vAlign w:val="center"/>
          </w:tcPr>
          <w:p w14:paraId="2A8E4BA0" w14:textId="3E3E8F28" w:rsidR="00E13496" w:rsidRPr="00E13496" w:rsidRDefault="00E13496" w:rsidP="00262D10">
            <w:pPr>
              <w:jc w:val="center"/>
              <w:rPr>
                <w:rFonts w:ascii="Times New Roman" w:hAnsi="Times New Roman" w:cs="Times New Roman"/>
                <w:b/>
              </w:rPr>
            </w:pPr>
            <w:r>
              <w:rPr>
                <w:rFonts w:ascii="Times New Roman" w:hAnsi="Times New Roman" w:cs="Times New Roman"/>
                <w:b/>
              </w:rPr>
              <w:t>18</w:t>
            </w:r>
          </w:p>
        </w:tc>
        <w:tc>
          <w:tcPr>
            <w:tcW w:w="626" w:type="pct"/>
            <w:vMerge/>
            <w:vAlign w:val="center"/>
          </w:tcPr>
          <w:p w14:paraId="2FF7FC30" w14:textId="77777777" w:rsidR="00E13496" w:rsidRPr="0011098F" w:rsidRDefault="00E13496" w:rsidP="004329DC">
            <w:pPr>
              <w:jc w:val="center"/>
              <w:rPr>
                <w:rFonts w:ascii="Times New Roman" w:hAnsi="Times New Roman" w:cs="Times New Roman"/>
              </w:rPr>
            </w:pPr>
          </w:p>
        </w:tc>
        <w:tc>
          <w:tcPr>
            <w:tcW w:w="563" w:type="pct"/>
            <w:vMerge/>
            <w:vAlign w:val="center"/>
          </w:tcPr>
          <w:p w14:paraId="579286B7" w14:textId="77777777" w:rsidR="00E13496" w:rsidRPr="0011098F" w:rsidRDefault="00E13496" w:rsidP="00F33925">
            <w:pPr>
              <w:jc w:val="center"/>
              <w:rPr>
                <w:rFonts w:ascii="Times New Roman" w:hAnsi="Times New Roman" w:cs="Times New Roman"/>
              </w:rPr>
            </w:pPr>
          </w:p>
        </w:tc>
        <w:tc>
          <w:tcPr>
            <w:tcW w:w="494" w:type="pct"/>
            <w:vMerge/>
            <w:vAlign w:val="center"/>
          </w:tcPr>
          <w:p w14:paraId="2B470D0C" w14:textId="77777777" w:rsidR="00E13496" w:rsidRPr="0011098F" w:rsidRDefault="00E13496" w:rsidP="00F33925">
            <w:pPr>
              <w:jc w:val="center"/>
              <w:rPr>
                <w:rFonts w:ascii="Times New Roman" w:hAnsi="Times New Roman" w:cs="Times New Roman"/>
              </w:rPr>
            </w:pPr>
          </w:p>
        </w:tc>
        <w:tc>
          <w:tcPr>
            <w:tcW w:w="563" w:type="pct"/>
            <w:vMerge/>
            <w:vAlign w:val="center"/>
          </w:tcPr>
          <w:p w14:paraId="5FCC54C8" w14:textId="77777777" w:rsidR="00E13496" w:rsidRPr="0011098F" w:rsidRDefault="00E13496" w:rsidP="00262D10">
            <w:pPr>
              <w:jc w:val="center"/>
              <w:rPr>
                <w:rFonts w:ascii="Times New Roman" w:hAnsi="Times New Roman" w:cs="Times New Roman"/>
              </w:rPr>
            </w:pPr>
          </w:p>
        </w:tc>
        <w:tc>
          <w:tcPr>
            <w:tcW w:w="494" w:type="pct"/>
            <w:vMerge/>
            <w:vAlign w:val="center"/>
          </w:tcPr>
          <w:p w14:paraId="3CDD6B2D" w14:textId="77777777" w:rsidR="00E13496" w:rsidRPr="0011098F" w:rsidRDefault="00E13496" w:rsidP="00262D10">
            <w:pPr>
              <w:jc w:val="center"/>
              <w:rPr>
                <w:rFonts w:ascii="Times New Roman" w:hAnsi="Times New Roman" w:cs="Times New Roman"/>
              </w:rPr>
            </w:pPr>
          </w:p>
        </w:tc>
      </w:tr>
      <w:tr w:rsidR="00E13496" w:rsidRPr="0011098F" w14:paraId="6B51BBC0" w14:textId="7A125E6C" w:rsidTr="00042CC1">
        <w:trPr>
          <w:cantSplit/>
          <w:trHeight w:val="1771"/>
        </w:trPr>
        <w:tc>
          <w:tcPr>
            <w:tcW w:w="178" w:type="pct"/>
            <w:vAlign w:val="center"/>
          </w:tcPr>
          <w:p w14:paraId="6F66F9B0" w14:textId="0E90EB48" w:rsidR="00E13496" w:rsidRPr="004329DC" w:rsidRDefault="00E13496" w:rsidP="00182E9F">
            <w:pPr>
              <w:jc w:val="center"/>
              <w:rPr>
                <w:rFonts w:ascii="Times New Roman" w:hAnsi="Times New Roman" w:cs="Times New Roman"/>
              </w:rPr>
            </w:pPr>
            <w:r>
              <w:rPr>
                <w:rFonts w:ascii="Times New Roman" w:hAnsi="Times New Roman" w:cs="Times New Roman"/>
              </w:rPr>
              <w:lastRenderedPageBreak/>
              <w:t>204</w:t>
            </w:r>
          </w:p>
        </w:tc>
        <w:tc>
          <w:tcPr>
            <w:tcW w:w="674" w:type="pct"/>
            <w:vAlign w:val="center"/>
          </w:tcPr>
          <w:p w14:paraId="1EBAA623" w14:textId="27F7FB0D" w:rsidR="00E13496" w:rsidRPr="004329DC" w:rsidRDefault="00E13496" w:rsidP="0011098F">
            <w:pPr>
              <w:jc w:val="both"/>
              <w:rPr>
                <w:rFonts w:ascii="Times New Roman" w:hAnsi="Times New Roman" w:cs="Times New Roman"/>
              </w:rPr>
            </w:pPr>
            <w:r w:rsidRPr="004329DC">
              <w:rPr>
                <w:rFonts w:ascii="Times New Roman" w:hAnsi="Times New Roman" w:cs="Times New Roman"/>
              </w:rPr>
              <w:t>улица Г. Алиева, филиал Азербайджанского государственного университета (за рестораном «Сказка»)</w:t>
            </w:r>
          </w:p>
        </w:tc>
        <w:tc>
          <w:tcPr>
            <w:tcW w:w="634" w:type="pct"/>
            <w:vAlign w:val="center"/>
          </w:tcPr>
          <w:p w14:paraId="79846188" w14:textId="3B5D96D4" w:rsidR="00E13496" w:rsidRPr="0011098F" w:rsidRDefault="00E13496" w:rsidP="004329DC">
            <w:pPr>
              <w:jc w:val="center"/>
              <w:rPr>
                <w:rFonts w:ascii="Times New Roman" w:hAnsi="Times New Roman" w:cs="Times New Roman"/>
              </w:rPr>
            </w:pPr>
            <w:r>
              <w:rPr>
                <w:rFonts w:ascii="Times New Roman" w:hAnsi="Times New Roman" w:cs="Times New Roman"/>
              </w:rPr>
              <w:t>-</w:t>
            </w:r>
          </w:p>
        </w:tc>
        <w:tc>
          <w:tcPr>
            <w:tcW w:w="432" w:type="pct"/>
            <w:vAlign w:val="center"/>
          </w:tcPr>
          <w:p w14:paraId="669E8FEC" w14:textId="3A440976" w:rsidR="00E13496" w:rsidRPr="0011098F" w:rsidRDefault="00E13496"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2F338D40" w14:textId="790977AC" w:rsidR="00E13496" w:rsidRPr="0011098F" w:rsidRDefault="00E13496"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6C0431C4" w14:textId="7B40F7A5" w:rsidR="00E13496" w:rsidRPr="0011098F" w:rsidRDefault="00E13496" w:rsidP="004329DC">
            <w:pPr>
              <w:jc w:val="center"/>
              <w:rPr>
                <w:rFonts w:ascii="Times New Roman" w:hAnsi="Times New Roman" w:cs="Times New Roman"/>
              </w:rPr>
            </w:pPr>
            <w:r>
              <w:rPr>
                <w:rFonts w:ascii="Times New Roman" w:hAnsi="Times New Roman" w:cs="Times New Roman"/>
              </w:rPr>
              <w:t>-</w:t>
            </w:r>
          </w:p>
        </w:tc>
        <w:tc>
          <w:tcPr>
            <w:tcW w:w="563" w:type="pct"/>
            <w:vAlign w:val="center"/>
          </w:tcPr>
          <w:p w14:paraId="7A5323A0" w14:textId="2FCDE70D" w:rsidR="00E13496" w:rsidRPr="0011098F" w:rsidRDefault="00E13496"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34667916" w14:textId="2C1CF68C" w:rsidR="00E13496" w:rsidRPr="0011098F" w:rsidRDefault="00E13496"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79FD1E06" w14:textId="1A67FF98" w:rsidR="00E13496" w:rsidRPr="0011098F" w:rsidRDefault="00E13496"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2DBD5823" w14:textId="5800A8B5" w:rsidR="00E13496" w:rsidRPr="0011098F" w:rsidRDefault="00E13496" w:rsidP="00262D10">
            <w:pPr>
              <w:jc w:val="center"/>
              <w:rPr>
                <w:rFonts w:ascii="Times New Roman" w:hAnsi="Times New Roman" w:cs="Times New Roman"/>
              </w:rPr>
            </w:pPr>
            <w:r>
              <w:rPr>
                <w:rFonts w:ascii="Times New Roman" w:hAnsi="Times New Roman" w:cs="Times New Roman"/>
              </w:rPr>
              <w:t>-</w:t>
            </w:r>
          </w:p>
        </w:tc>
      </w:tr>
      <w:tr w:rsidR="00E13496" w:rsidRPr="0011098F" w14:paraId="7E1F3142" w14:textId="35F117FB" w:rsidTr="00042CC1">
        <w:trPr>
          <w:cantSplit/>
          <w:trHeight w:val="1012"/>
        </w:trPr>
        <w:tc>
          <w:tcPr>
            <w:tcW w:w="178" w:type="pct"/>
            <w:vAlign w:val="center"/>
          </w:tcPr>
          <w:p w14:paraId="053000EE" w14:textId="15AC09D4" w:rsidR="00E13496" w:rsidRPr="004329DC" w:rsidRDefault="00E13496" w:rsidP="00182E9F">
            <w:pPr>
              <w:jc w:val="center"/>
              <w:rPr>
                <w:rFonts w:ascii="Times New Roman" w:hAnsi="Times New Roman" w:cs="Times New Roman"/>
              </w:rPr>
            </w:pPr>
            <w:r>
              <w:rPr>
                <w:rFonts w:ascii="Times New Roman" w:hAnsi="Times New Roman" w:cs="Times New Roman"/>
              </w:rPr>
              <w:t>205</w:t>
            </w:r>
          </w:p>
        </w:tc>
        <w:tc>
          <w:tcPr>
            <w:tcW w:w="674" w:type="pct"/>
            <w:vAlign w:val="center"/>
          </w:tcPr>
          <w:p w14:paraId="4A9D748F" w14:textId="3CF7B037" w:rsidR="00E13496" w:rsidRPr="004329DC" w:rsidRDefault="00E13496" w:rsidP="0011098F">
            <w:pPr>
              <w:jc w:val="both"/>
              <w:rPr>
                <w:rFonts w:ascii="Times New Roman" w:hAnsi="Times New Roman" w:cs="Times New Roman"/>
              </w:rPr>
            </w:pPr>
            <w:r w:rsidRPr="004329DC">
              <w:rPr>
                <w:rFonts w:ascii="Times New Roman" w:hAnsi="Times New Roman" w:cs="Times New Roman"/>
              </w:rPr>
              <w:t>улица Г. Алиева, за аркой у супермаркета «Орфей»</w:t>
            </w:r>
          </w:p>
        </w:tc>
        <w:tc>
          <w:tcPr>
            <w:tcW w:w="634" w:type="pct"/>
            <w:vAlign w:val="center"/>
          </w:tcPr>
          <w:p w14:paraId="158D6E1D" w14:textId="15993FE6" w:rsidR="00E13496" w:rsidRPr="0011098F" w:rsidRDefault="00E13496" w:rsidP="004329DC">
            <w:pPr>
              <w:jc w:val="center"/>
              <w:rPr>
                <w:rFonts w:ascii="Times New Roman" w:hAnsi="Times New Roman" w:cs="Times New Roman"/>
              </w:rPr>
            </w:pPr>
            <w:r>
              <w:rPr>
                <w:rFonts w:ascii="Times New Roman" w:hAnsi="Times New Roman" w:cs="Times New Roman"/>
              </w:rPr>
              <w:t>-</w:t>
            </w:r>
          </w:p>
        </w:tc>
        <w:tc>
          <w:tcPr>
            <w:tcW w:w="432" w:type="pct"/>
            <w:vAlign w:val="center"/>
          </w:tcPr>
          <w:p w14:paraId="6DC6120B" w14:textId="5E1C7D58" w:rsidR="00E13496" w:rsidRPr="0011098F" w:rsidRDefault="00E13496"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7F071CB8" w14:textId="211AAF4B" w:rsidR="00E13496" w:rsidRPr="0011098F" w:rsidRDefault="00E13496"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62AF2316" w14:textId="17C3908A" w:rsidR="00E13496" w:rsidRPr="0011098F" w:rsidRDefault="00E13496" w:rsidP="004329DC">
            <w:pPr>
              <w:jc w:val="center"/>
              <w:rPr>
                <w:rFonts w:ascii="Times New Roman" w:hAnsi="Times New Roman" w:cs="Times New Roman"/>
              </w:rPr>
            </w:pPr>
            <w:r>
              <w:rPr>
                <w:rFonts w:ascii="Times New Roman" w:hAnsi="Times New Roman" w:cs="Times New Roman"/>
              </w:rPr>
              <w:t>-</w:t>
            </w:r>
          </w:p>
        </w:tc>
        <w:tc>
          <w:tcPr>
            <w:tcW w:w="563" w:type="pct"/>
            <w:vAlign w:val="center"/>
          </w:tcPr>
          <w:p w14:paraId="67257000" w14:textId="4F25746D" w:rsidR="00E13496" w:rsidRPr="0011098F" w:rsidRDefault="00E13496"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49FF0A26" w14:textId="55145078" w:rsidR="00E13496" w:rsidRPr="0011098F" w:rsidRDefault="00E13496"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6D2F760A" w14:textId="0F5FEA18" w:rsidR="00E13496" w:rsidRPr="0011098F" w:rsidRDefault="00E13496"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7D31B8B2" w14:textId="0BA6E672" w:rsidR="00E13496" w:rsidRPr="0011098F" w:rsidRDefault="00E13496" w:rsidP="00262D10">
            <w:pPr>
              <w:jc w:val="center"/>
              <w:rPr>
                <w:rFonts w:ascii="Times New Roman" w:hAnsi="Times New Roman" w:cs="Times New Roman"/>
              </w:rPr>
            </w:pPr>
            <w:r>
              <w:rPr>
                <w:rFonts w:ascii="Times New Roman" w:hAnsi="Times New Roman" w:cs="Times New Roman"/>
              </w:rPr>
              <w:t>-</w:t>
            </w:r>
          </w:p>
        </w:tc>
      </w:tr>
      <w:tr w:rsidR="00E13496" w:rsidRPr="0011098F" w14:paraId="5E8207D7" w14:textId="3C6B2142" w:rsidTr="00042CC1">
        <w:trPr>
          <w:cantSplit/>
          <w:trHeight w:val="1012"/>
        </w:trPr>
        <w:tc>
          <w:tcPr>
            <w:tcW w:w="178" w:type="pct"/>
            <w:vAlign w:val="center"/>
          </w:tcPr>
          <w:p w14:paraId="6122C932" w14:textId="22F06187" w:rsidR="00E13496" w:rsidRPr="004329DC" w:rsidRDefault="00E13496" w:rsidP="00182E9F">
            <w:pPr>
              <w:jc w:val="center"/>
              <w:rPr>
                <w:rFonts w:ascii="Times New Roman" w:hAnsi="Times New Roman" w:cs="Times New Roman"/>
              </w:rPr>
            </w:pPr>
            <w:r>
              <w:rPr>
                <w:rFonts w:ascii="Times New Roman" w:hAnsi="Times New Roman" w:cs="Times New Roman"/>
              </w:rPr>
              <w:t>206</w:t>
            </w:r>
          </w:p>
        </w:tc>
        <w:tc>
          <w:tcPr>
            <w:tcW w:w="674" w:type="pct"/>
            <w:vAlign w:val="center"/>
          </w:tcPr>
          <w:p w14:paraId="75401F85" w14:textId="10E2A00D" w:rsidR="00E13496" w:rsidRPr="004329DC" w:rsidRDefault="00E13496" w:rsidP="0011098F">
            <w:pPr>
              <w:jc w:val="both"/>
              <w:rPr>
                <w:rFonts w:ascii="Times New Roman" w:hAnsi="Times New Roman" w:cs="Times New Roman"/>
              </w:rPr>
            </w:pPr>
            <w:r w:rsidRPr="004329DC">
              <w:rPr>
                <w:rFonts w:ascii="Times New Roman" w:hAnsi="Times New Roman" w:cs="Times New Roman"/>
              </w:rPr>
              <w:t>Детский сад «Росинка», со стороны парка Низами Ганджеви</w:t>
            </w:r>
          </w:p>
        </w:tc>
        <w:tc>
          <w:tcPr>
            <w:tcW w:w="634" w:type="pct"/>
            <w:vAlign w:val="center"/>
          </w:tcPr>
          <w:p w14:paraId="38063258" w14:textId="28536761" w:rsidR="00E13496" w:rsidRPr="0011098F" w:rsidRDefault="00E13496" w:rsidP="004329DC">
            <w:pPr>
              <w:jc w:val="center"/>
              <w:rPr>
                <w:rFonts w:ascii="Times New Roman" w:hAnsi="Times New Roman" w:cs="Times New Roman"/>
              </w:rPr>
            </w:pPr>
            <w:r>
              <w:rPr>
                <w:rFonts w:ascii="Times New Roman" w:hAnsi="Times New Roman" w:cs="Times New Roman"/>
              </w:rPr>
              <w:t>-</w:t>
            </w:r>
          </w:p>
        </w:tc>
        <w:tc>
          <w:tcPr>
            <w:tcW w:w="432" w:type="pct"/>
            <w:vAlign w:val="center"/>
          </w:tcPr>
          <w:p w14:paraId="60C62BB7" w14:textId="6D3A7AE1" w:rsidR="00E13496" w:rsidRPr="0011098F" w:rsidRDefault="00E13496"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F0691B8" w14:textId="32CD9801" w:rsidR="00E13496" w:rsidRPr="0011098F" w:rsidRDefault="00E13496"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2D87EBD7" w14:textId="144D3894" w:rsidR="00E13496" w:rsidRPr="0011098F" w:rsidRDefault="00E13496" w:rsidP="004329DC">
            <w:pPr>
              <w:jc w:val="center"/>
              <w:rPr>
                <w:rFonts w:ascii="Times New Roman" w:hAnsi="Times New Roman" w:cs="Times New Roman"/>
              </w:rPr>
            </w:pPr>
            <w:r>
              <w:rPr>
                <w:rFonts w:ascii="Times New Roman" w:hAnsi="Times New Roman" w:cs="Times New Roman"/>
              </w:rPr>
              <w:t>-</w:t>
            </w:r>
          </w:p>
        </w:tc>
        <w:tc>
          <w:tcPr>
            <w:tcW w:w="563" w:type="pct"/>
            <w:vAlign w:val="center"/>
          </w:tcPr>
          <w:p w14:paraId="111E97EB" w14:textId="0C034F76" w:rsidR="00E13496" w:rsidRPr="0011098F" w:rsidRDefault="00E13496"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7D4318CC" w14:textId="4FEF34EE" w:rsidR="00E13496" w:rsidRPr="0011098F" w:rsidRDefault="00E13496"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1BEF9D9F" w14:textId="62269683" w:rsidR="00E13496" w:rsidRPr="0011098F" w:rsidRDefault="00E13496"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74E7B4BE" w14:textId="6479A161" w:rsidR="00E13496" w:rsidRPr="0011098F" w:rsidRDefault="00E13496" w:rsidP="00262D10">
            <w:pPr>
              <w:jc w:val="center"/>
              <w:rPr>
                <w:rFonts w:ascii="Times New Roman" w:hAnsi="Times New Roman" w:cs="Times New Roman"/>
              </w:rPr>
            </w:pPr>
            <w:r>
              <w:rPr>
                <w:rFonts w:ascii="Times New Roman" w:hAnsi="Times New Roman" w:cs="Times New Roman"/>
              </w:rPr>
              <w:t>-</w:t>
            </w:r>
          </w:p>
        </w:tc>
      </w:tr>
      <w:tr w:rsidR="00E13496" w:rsidRPr="0011098F" w14:paraId="5A1F50CE" w14:textId="63C7A934" w:rsidTr="00042CC1">
        <w:trPr>
          <w:cantSplit/>
          <w:trHeight w:val="133"/>
        </w:trPr>
        <w:tc>
          <w:tcPr>
            <w:tcW w:w="178" w:type="pct"/>
            <w:vMerge w:val="restart"/>
            <w:vAlign w:val="center"/>
          </w:tcPr>
          <w:p w14:paraId="1C784A19" w14:textId="2872EF47" w:rsidR="00E13496" w:rsidRPr="0011098F" w:rsidRDefault="00E13496" w:rsidP="00182E9F">
            <w:pPr>
              <w:jc w:val="center"/>
              <w:rPr>
                <w:rFonts w:ascii="Times New Roman" w:hAnsi="Times New Roman" w:cs="Times New Roman"/>
              </w:rPr>
            </w:pPr>
            <w:r>
              <w:rPr>
                <w:rFonts w:ascii="Times New Roman" w:hAnsi="Times New Roman" w:cs="Times New Roman"/>
              </w:rPr>
              <w:t>207</w:t>
            </w:r>
          </w:p>
        </w:tc>
        <w:tc>
          <w:tcPr>
            <w:tcW w:w="674" w:type="pct"/>
            <w:vMerge w:val="restart"/>
            <w:vAlign w:val="center"/>
          </w:tcPr>
          <w:p w14:paraId="1B1036C8" w14:textId="2AA87AB5" w:rsidR="00E13496" w:rsidRPr="0011098F" w:rsidRDefault="00E13496" w:rsidP="0011098F">
            <w:pPr>
              <w:jc w:val="both"/>
              <w:rPr>
                <w:rFonts w:ascii="Times New Roman" w:hAnsi="Times New Roman" w:cs="Times New Roman"/>
              </w:rPr>
            </w:pPr>
            <w:r w:rsidRPr="0011098F">
              <w:rPr>
                <w:rFonts w:ascii="Times New Roman" w:hAnsi="Times New Roman" w:cs="Times New Roman"/>
              </w:rPr>
              <w:t>напротив дома по улице С. Стальского</w:t>
            </w:r>
          </w:p>
        </w:tc>
        <w:tc>
          <w:tcPr>
            <w:tcW w:w="634" w:type="pct"/>
            <w:vAlign w:val="center"/>
          </w:tcPr>
          <w:p w14:paraId="58125AB1" w14:textId="77777777" w:rsidR="00E13496" w:rsidRPr="0011098F" w:rsidRDefault="00E13496" w:rsidP="0011098F">
            <w:pPr>
              <w:jc w:val="both"/>
              <w:rPr>
                <w:rFonts w:ascii="Times New Roman" w:hAnsi="Times New Roman" w:cs="Times New Roman"/>
              </w:rPr>
            </w:pPr>
            <w:r w:rsidRPr="0011098F">
              <w:rPr>
                <w:rFonts w:ascii="Times New Roman" w:hAnsi="Times New Roman" w:cs="Times New Roman"/>
              </w:rPr>
              <w:t>улица С. Стальского, д. 22</w:t>
            </w:r>
          </w:p>
        </w:tc>
        <w:tc>
          <w:tcPr>
            <w:tcW w:w="432" w:type="pct"/>
            <w:vAlign w:val="center"/>
          </w:tcPr>
          <w:p w14:paraId="532E0F71" w14:textId="77777777" w:rsidR="00E13496" w:rsidRPr="0011098F" w:rsidRDefault="00E13496" w:rsidP="0011098F">
            <w:pPr>
              <w:jc w:val="center"/>
              <w:rPr>
                <w:rFonts w:ascii="Times New Roman" w:hAnsi="Times New Roman" w:cs="Times New Roman"/>
              </w:rPr>
            </w:pPr>
            <w:r w:rsidRPr="0011098F">
              <w:rPr>
                <w:rFonts w:ascii="Times New Roman" w:hAnsi="Times New Roman" w:cs="Times New Roman"/>
              </w:rPr>
              <w:t>19</w:t>
            </w:r>
          </w:p>
        </w:tc>
        <w:tc>
          <w:tcPr>
            <w:tcW w:w="341" w:type="pct"/>
            <w:vAlign w:val="center"/>
          </w:tcPr>
          <w:p w14:paraId="734A513B" w14:textId="0A93FCD0" w:rsidR="00E13496" w:rsidRPr="0011098F" w:rsidRDefault="00E13496" w:rsidP="00262D10">
            <w:pPr>
              <w:jc w:val="center"/>
              <w:rPr>
                <w:rFonts w:ascii="Times New Roman" w:hAnsi="Times New Roman" w:cs="Times New Roman"/>
              </w:rPr>
            </w:pPr>
            <w:r>
              <w:rPr>
                <w:rFonts w:ascii="Times New Roman" w:hAnsi="Times New Roman" w:cs="Times New Roman"/>
              </w:rPr>
              <w:t>12</w:t>
            </w:r>
          </w:p>
        </w:tc>
        <w:tc>
          <w:tcPr>
            <w:tcW w:w="626" w:type="pct"/>
            <w:vMerge w:val="restart"/>
            <w:vAlign w:val="center"/>
          </w:tcPr>
          <w:p w14:paraId="29134568" w14:textId="5C524DA2" w:rsidR="00E13496" w:rsidRPr="0011098F" w:rsidRDefault="00E13496" w:rsidP="004329DC">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5953BACB" w14:textId="40E48FD6" w:rsidR="00E13496" w:rsidRPr="0011098F" w:rsidRDefault="00E13496" w:rsidP="00F33925">
            <w:pPr>
              <w:jc w:val="center"/>
              <w:rPr>
                <w:rFonts w:ascii="Times New Roman" w:hAnsi="Times New Roman" w:cs="Times New Roman"/>
              </w:rPr>
            </w:pPr>
            <w:r>
              <w:rPr>
                <w:rFonts w:ascii="Times New Roman" w:hAnsi="Times New Roman" w:cs="Times New Roman"/>
              </w:rPr>
              <w:t>10,22</w:t>
            </w:r>
          </w:p>
        </w:tc>
        <w:tc>
          <w:tcPr>
            <w:tcW w:w="494" w:type="pct"/>
            <w:vMerge w:val="restart"/>
            <w:vAlign w:val="center"/>
          </w:tcPr>
          <w:p w14:paraId="62847DB4" w14:textId="1B6ED298" w:rsidR="00E13496" w:rsidRPr="0011098F" w:rsidRDefault="00E13496"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08CCFB57" w14:textId="0591E07F" w:rsidR="00E13496" w:rsidRPr="0011098F" w:rsidRDefault="00E13496" w:rsidP="00262D10">
            <w:pPr>
              <w:jc w:val="center"/>
              <w:rPr>
                <w:rFonts w:ascii="Times New Roman" w:hAnsi="Times New Roman" w:cs="Times New Roman"/>
              </w:rPr>
            </w:pPr>
            <w:r>
              <w:rPr>
                <w:rFonts w:ascii="Times New Roman" w:hAnsi="Times New Roman" w:cs="Times New Roman"/>
              </w:rPr>
              <w:t>5,43</w:t>
            </w:r>
          </w:p>
        </w:tc>
        <w:tc>
          <w:tcPr>
            <w:tcW w:w="494" w:type="pct"/>
            <w:vMerge w:val="restart"/>
            <w:vAlign w:val="center"/>
          </w:tcPr>
          <w:p w14:paraId="7DB30F32" w14:textId="485E225B" w:rsidR="00E13496" w:rsidRPr="0011098F" w:rsidRDefault="00E13496" w:rsidP="00262D10">
            <w:pPr>
              <w:jc w:val="center"/>
              <w:rPr>
                <w:rFonts w:ascii="Times New Roman" w:hAnsi="Times New Roman" w:cs="Times New Roman"/>
              </w:rPr>
            </w:pPr>
            <w:r>
              <w:rPr>
                <w:rFonts w:ascii="Times New Roman" w:hAnsi="Times New Roman" w:cs="Times New Roman"/>
              </w:rPr>
              <w:t>1</w:t>
            </w:r>
          </w:p>
        </w:tc>
      </w:tr>
      <w:tr w:rsidR="00E13496" w:rsidRPr="0011098F" w14:paraId="7FD5413E" w14:textId="595AF32A" w:rsidTr="00042CC1">
        <w:trPr>
          <w:cantSplit/>
          <w:trHeight w:val="73"/>
        </w:trPr>
        <w:tc>
          <w:tcPr>
            <w:tcW w:w="178" w:type="pct"/>
            <w:vMerge/>
            <w:vAlign w:val="center"/>
          </w:tcPr>
          <w:p w14:paraId="40FED968" w14:textId="77777777" w:rsidR="00E13496" w:rsidRPr="0011098F" w:rsidRDefault="00E13496" w:rsidP="00182E9F">
            <w:pPr>
              <w:jc w:val="center"/>
              <w:rPr>
                <w:rFonts w:ascii="Times New Roman" w:hAnsi="Times New Roman" w:cs="Times New Roman"/>
              </w:rPr>
            </w:pPr>
          </w:p>
        </w:tc>
        <w:tc>
          <w:tcPr>
            <w:tcW w:w="674" w:type="pct"/>
            <w:vMerge/>
            <w:vAlign w:val="center"/>
          </w:tcPr>
          <w:p w14:paraId="07D90834" w14:textId="4DBF5A7A" w:rsidR="00E13496" w:rsidRPr="0011098F" w:rsidRDefault="00E13496" w:rsidP="0011098F">
            <w:pPr>
              <w:jc w:val="both"/>
              <w:rPr>
                <w:rFonts w:ascii="Times New Roman" w:hAnsi="Times New Roman" w:cs="Times New Roman"/>
              </w:rPr>
            </w:pPr>
          </w:p>
        </w:tc>
        <w:tc>
          <w:tcPr>
            <w:tcW w:w="634" w:type="pct"/>
            <w:vAlign w:val="center"/>
          </w:tcPr>
          <w:p w14:paraId="2C1C7534" w14:textId="77777777" w:rsidR="00E13496" w:rsidRPr="0011098F" w:rsidRDefault="00E13496" w:rsidP="0011098F">
            <w:pPr>
              <w:jc w:val="both"/>
              <w:rPr>
                <w:rFonts w:ascii="Times New Roman" w:hAnsi="Times New Roman" w:cs="Times New Roman"/>
              </w:rPr>
            </w:pPr>
            <w:r w:rsidRPr="0011098F">
              <w:rPr>
                <w:rFonts w:ascii="Times New Roman" w:hAnsi="Times New Roman" w:cs="Times New Roman"/>
              </w:rPr>
              <w:t>улица С. Стальского, д. 22а</w:t>
            </w:r>
          </w:p>
        </w:tc>
        <w:tc>
          <w:tcPr>
            <w:tcW w:w="432" w:type="pct"/>
            <w:vAlign w:val="center"/>
          </w:tcPr>
          <w:p w14:paraId="5AC91C36" w14:textId="77777777" w:rsidR="00E13496" w:rsidRPr="0011098F" w:rsidRDefault="00E13496" w:rsidP="0011098F">
            <w:pPr>
              <w:jc w:val="center"/>
              <w:rPr>
                <w:rFonts w:ascii="Times New Roman" w:hAnsi="Times New Roman" w:cs="Times New Roman"/>
              </w:rPr>
            </w:pPr>
            <w:r w:rsidRPr="0011098F">
              <w:rPr>
                <w:rFonts w:ascii="Times New Roman" w:hAnsi="Times New Roman" w:cs="Times New Roman"/>
              </w:rPr>
              <w:t>28</w:t>
            </w:r>
          </w:p>
        </w:tc>
        <w:tc>
          <w:tcPr>
            <w:tcW w:w="341" w:type="pct"/>
            <w:vAlign w:val="center"/>
          </w:tcPr>
          <w:p w14:paraId="03138828" w14:textId="6A566AF6" w:rsidR="00E13496" w:rsidRPr="0011098F" w:rsidRDefault="00E13496" w:rsidP="00262D10">
            <w:pPr>
              <w:jc w:val="center"/>
              <w:rPr>
                <w:rFonts w:ascii="Times New Roman" w:hAnsi="Times New Roman" w:cs="Times New Roman"/>
              </w:rPr>
            </w:pPr>
            <w:r>
              <w:rPr>
                <w:rFonts w:ascii="Times New Roman" w:hAnsi="Times New Roman" w:cs="Times New Roman"/>
              </w:rPr>
              <w:t>13</w:t>
            </w:r>
          </w:p>
        </w:tc>
        <w:tc>
          <w:tcPr>
            <w:tcW w:w="626" w:type="pct"/>
            <w:vMerge/>
            <w:vAlign w:val="center"/>
          </w:tcPr>
          <w:p w14:paraId="704C3907" w14:textId="051B4ADC" w:rsidR="00E13496" w:rsidRPr="0011098F" w:rsidRDefault="00E13496" w:rsidP="0011098F">
            <w:pPr>
              <w:jc w:val="both"/>
              <w:rPr>
                <w:rFonts w:ascii="Times New Roman" w:hAnsi="Times New Roman" w:cs="Times New Roman"/>
              </w:rPr>
            </w:pPr>
          </w:p>
        </w:tc>
        <w:tc>
          <w:tcPr>
            <w:tcW w:w="563" w:type="pct"/>
            <w:vMerge/>
            <w:vAlign w:val="center"/>
          </w:tcPr>
          <w:p w14:paraId="1E7BEEED" w14:textId="77777777" w:rsidR="00E13496" w:rsidRPr="0011098F" w:rsidRDefault="00E13496" w:rsidP="00F33925">
            <w:pPr>
              <w:jc w:val="center"/>
              <w:rPr>
                <w:rFonts w:ascii="Times New Roman" w:hAnsi="Times New Roman" w:cs="Times New Roman"/>
              </w:rPr>
            </w:pPr>
          </w:p>
        </w:tc>
        <w:tc>
          <w:tcPr>
            <w:tcW w:w="494" w:type="pct"/>
            <w:vMerge/>
            <w:vAlign w:val="center"/>
          </w:tcPr>
          <w:p w14:paraId="53A96181" w14:textId="77777777" w:rsidR="00E13496" w:rsidRPr="0011098F" w:rsidRDefault="00E13496" w:rsidP="00F33925">
            <w:pPr>
              <w:jc w:val="center"/>
              <w:rPr>
                <w:rFonts w:ascii="Times New Roman" w:hAnsi="Times New Roman" w:cs="Times New Roman"/>
              </w:rPr>
            </w:pPr>
          </w:p>
        </w:tc>
        <w:tc>
          <w:tcPr>
            <w:tcW w:w="563" w:type="pct"/>
            <w:vMerge/>
            <w:vAlign w:val="center"/>
          </w:tcPr>
          <w:p w14:paraId="485E974F" w14:textId="77777777" w:rsidR="00E13496" w:rsidRPr="0011098F" w:rsidRDefault="00E13496" w:rsidP="00262D10">
            <w:pPr>
              <w:jc w:val="center"/>
              <w:rPr>
                <w:rFonts w:ascii="Times New Roman" w:hAnsi="Times New Roman" w:cs="Times New Roman"/>
              </w:rPr>
            </w:pPr>
          </w:p>
        </w:tc>
        <w:tc>
          <w:tcPr>
            <w:tcW w:w="494" w:type="pct"/>
            <w:vMerge/>
            <w:vAlign w:val="center"/>
          </w:tcPr>
          <w:p w14:paraId="112F71CB" w14:textId="77777777" w:rsidR="00E13496" w:rsidRPr="0011098F" w:rsidRDefault="00E13496" w:rsidP="00262D10">
            <w:pPr>
              <w:jc w:val="center"/>
              <w:rPr>
                <w:rFonts w:ascii="Times New Roman" w:hAnsi="Times New Roman" w:cs="Times New Roman"/>
              </w:rPr>
            </w:pPr>
          </w:p>
        </w:tc>
      </w:tr>
      <w:tr w:rsidR="00E13496" w:rsidRPr="0011098F" w14:paraId="1BE4A103" w14:textId="77D0AF7F" w:rsidTr="00042CC1">
        <w:trPr>
          <w:cantSplit/>
          <w:trHeight w:val="73"/>
        </w:trPr>
        <w:tc>
          <w:tcPr>
            <w:tcW w:w="178" w:type="pct"/>
            <w:vMerge/>
            <w:vAlign w:val="center"/>
          </w:tcPr>
          <w:p w14:paraId="7956E6FF" w14:textId="77777777" w:rsidR="00E13496" w:rsidRPr="0011098F" w:rsidRDefault="00E13496" w:rsidP="00182E9F">
            <w:pPr>
              <w:jc w:val="center"/>
              <w:rPr>
                <w:rFonts w:ascii="Times New Roman" w:hAnsi="Times New Roman" w:cs="Times New Roman"/>
              </w:rPr>
            </w:pPr>
          </w:p>
        </w:tc>
        <w:tc>
          <w:tcPr>
            <w:tcW w:w="674" w:type="pct"/>
            <w:vMerge/>
            <w:vAlign w:val="center"/>
          </w:tcPr>
          <w:p w14:paraId="167B5BA7" w14:textId="61905698" w:rsidR="00E13496" w:rsidRPr="0011098F" w:rsidRDefault="00E13496" w:rsidP="0011098F">
            <w:pPr>
              <w:jc w:val="both"/>
              <w:rPr>
                <w:rFonts w:ascii="Times New Roman" w:hAnsi="Times New Roman" w:cs="Times New Roman"/>
              </w:rPr>
            </w:pPr>
          </w:p>
        </w:tc>
        <w:tc>
          <w:tcPr>
            <w:tcW w:w="634" w:type="pct"/>
            <w:vAlign w:val="center"/>
          </w:tcPr>
          <w:p w14:paraId="1577CCAB" w14:textId="19A3EC14" w:rsidR="00E13496" w:rsidRPr="0011098F" w:rsidRDefault="00E13496"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2FF37C09" w14:textId="6ACAA951" w:rsidR="00E13496" w:rsidRPr="00156F77" w:rsidRDefault="00E13496" w:rsidP="0011098F">
            <w:pPr>
              <w:jc w:val="center"/>
              <w:rPr>
                <w:rFonts w:ascii="Times New Roman" w:hAnsi="Times New Roman" w:cs="Times New Roman"/>
                <w:b/>
              </w:rPr>
            </w:pPr>
            <w:r>
              <w:rPr>
                <w:rFonts w:ascii="Times New Roman" w:hAnsi="Times New Roman" w:cs="Times New Roman"/>
                <w:b/>
              </w:rPr>
              <w:t>47</w:t>
            </w:r>
          </w:p>
        </w:tc>
        <w:tc>
          <w:tcPr>
            <w:tcW w:w="341" w:type="pct"/>
            <w:vAlign w:val="center"/>
          </w:tcPr>
          <w:p w14:paraId="24665D71" w14:textId="10525070" w:rsidR="00E13496" w:rsidRPr="00E13496" w:rsidRDefault="00E13496" w:rsidP="00262D10">
            <w:pPr>
              <w:jc w:val="center"/>
              <w:rPr>
                <w:rFonts w:ascii="Times New Roman" w:hAnsi="Times New Roman" w:cs="Times New Roman"/>
                <w:b/>
              </w:rPr>
            </w:pPr>
            <w:r w:rsidRPr="00E13496">
              <w:rPr>
                <w:rFonts w:ascii="Times New Roman" w:hAnsi="Times New Roman" w:cs="Times New Roman"/>
                <w:b/>
              </w:rPr>
              <w:t>25</w:t>
            </w:r>
          </w:p>
        </w:tc>
        <w:tc>
          <w:tcPr>
            <w:tcW w:w="626" w:type="pct"/>
            <w:vMerge/>
            <w:vAlign w:val="center"/>
          </w:tcPr>
          <w:p w14:paraId="2AEA3CCA" w14:textId="183AD768" w:rsidR="00E13496" w:rsidRPr="0011098F" w:rsidRDefault="00E13496" w:rsidP="0011098F">
            <w:pPr>
              <w:jc w:val="both"/>
              <w:rPr>
                <w:rFonts w:ascii="Times New Roman" w:hAnsi="Times New Roman" w:cs="Times New Roman"/>
              </w:rPr>
            </w:pPr>
          </w:p>
        </w:tc>
        <w:tc>
          <w:tcPr>
            <w:tcW w:w="563" w:type="pct"/>
            <w:vMerge/>
            <w:vAlign w:val="center"/>
          </w:tcPr>
          <w:p w14:paraId="17CF047D" w14:textId="77777777" w:rsidR="00E13496" w:rsidRPr="0011098F" w:rsidRDefault="00E13496" w:rsidP="00F33925">
            <w:pPr>
              <w:jc w:val="center"/>
              <w:rPr>
                <w:rFonts w:ascii="Times New Roman" w:hAnsi="Times New Roman" w:cs="Times New Roman"/>
              </w:rPr>
            </w:pPr>
          </w:p>
        </w:tc>
        <w:tc>
          <w:tcPr>
            <w:tcW w:w="494" w:type="pct"/>
            <w:vMerge/>
            <w:vAlign w:val="center"/>
          </w:tcPr>
          <w:p w14:paraId="5A56534B" w14:textId="77777777" w:rsidR="00E13496" w:rsidRPr="0011098F" w:rsidRDefault="00E13496" w:rsidP="00F33925">
            <w:pPr>
              <w:jc w:val="center"/>
              <w:rPr>
                <w:rFonts w:ascii="Times New Roman" w:hAnsi="Times New Roman" w:cs="Times New Roman"/>
              </w:rPr>
            </w:pPr>
          </w:p>
        </w:tc>
        <w:tc>
          <w:tcPr>
            <w:tcW w:w="563" w:type="pct"/>
            <w:vMerge/>
            <w:vAlign w:val="center"/>
          </w:tcPr>
          <w:p w14:paraId="3EE6B64B" w14:textId="77777777" w:rsidR="00E13496" w:rsidRPr="0011098F" w:rsidRDefault="00E13496" w:rsidP="00262D10">
            <w:pPr>
              <w:jc w:val="center"/>
              <w:rPr>
                <w:rFonts w:ascii="Times New Roman" w:hAnsi="Times New Roman" w:cs="Times New Roman"/>
              </w:rPr>
            </w:pPr>
          </w:p>
        </w:tc>
        <w:tc>
          <w:tcPr>
            <w:tcW w:w="494" w:type="pct"/>
            <w:vMerge/>
            <w:vAlign w:val="center"/>
          </w:tcPr>
          <w:p w14:paraId="1BE98E27" w14:textId="77777777" w:rsidR="00E13496" w:rsidRPr="0011098F" w:rsidRDefault="00E13496" w:rsidP="00262D10">
            <w:pPr>
              <w:jc w:val="center"/>
              <w:rPr>
                <w:rFonts w:ascii="Times New Roman" w:hAnsi="Times New Roman" w:cs="Times New Roman"/>
              </w:rPr>
            </w:pPr>
          </w:p>
        </w:tc>
      </w:tr>
      <w:tr w:rsidR="00E13496" w:rsidRPr="0011098F" w14:paraId="28813DDA" w14:textId="69FF411D" w:rsidTr="00042CC1">
        <w:trPr>
          <w:cantSplit/>
          <w:trHeight w:val="1987"/>
        </w:trPr>
        <w:tc>
          <w:tcPr>
            <w:tcW w:w="178" w:type="pct"/>
            <w:vAlign w:val="center"/>
          </w:tcPr>
          <w:p w14:paraId="1E109B10" w14:textId="71C1E134" w:rsidR="00E13496" w:rsidRPr="004329DC" w:rsidRDefault="00E13496" w:rsidP="00182E9F">
            <w:pPr>
              <w:jc w:val="center"/>
              <w:rPr>
                <w:rFonts w:ascii="Times New Roman" w:hAnsi="Times New Roman" w:cs="Times New Roman"/>
              </w:rPr>
            </w:pPr>
            <w:r w:rsidRPr="004329DC">
              <w:rPr>
                <w:rFonts w:ascii="Times New Roman" w:hAnsi="Times New Roman" w:cs="Times New Roman"/>
              </w:rPr>
              <w:t>208</w:t>
            </w:r>
          </w:p>
        </w:tc>
        <w:tc>
          <w:tcPr>
            <w:tcW w:w="674" w:type="pct"/>
            <w:vAlign w:val="center"/>
          </w:tcPr>
          <w:p w14:paraId="1569D8D2" w14:textId="15E8C66A" w:rsidR="00E13496" w:rsidRPr="004329DC" w:rsidRDefault="00E13496" w:rsidP="0011098F">
            <w:pPr>
              <w:jc w:val="both"/>
              <w:rPr>
                <w:rFonts w:ascii="Times New Roman" w:hAnsi="Times New Roman" w:cs="Times New Roman"/>
              </w:rPr>
            </w:pPr>
            <w:r w:rsidRPr="004329DC">
              <w:rPr>
                <w:rFonts w:ascii="Times New Roman" w:hAnsi="Times New Roman" w:cs="Times New Roman"/>
              </w:rPr>
              <w:t>улица Строительная, парная-сауна «Космос»</w:t>
            </w:r>
          </w:p>
        </w:tc>
        <w:tc>
          <w:tcPr>
            <w:tcW w:w="634" w:type="pct"/>
            <w:vAlign w:val="center"/>
          </w:tcPr>
          <w:p w14:paraId="18AFB779" w14:textId="061CF493" w:rsidR="00E13496" w:rsidRPr="0011098F" w:rsidRDefault="00E13496" w:rsidP="004329DC">
            <w:pPr>
              <w:jc w:val="center"/>
              <w:rPr>
                <w:rFonts w:ascii="Times New Roman" w:hAnsi="Times New Roman" w:cs="Times New Roman"/>
              </w:rPr>
            </w:pPr>
            <w:r>
              <w:rPr>
                <w:rFonts w:ascii="Times New Roman" w:hAnsi="Times New Roman" w:cs="Times New Roman"/>
              </w:rPr>
              <w:t>-</w:t>
            </w:r>
          </w:p>
        </w:tc>
        <w:tc>
          <w:tcPr>
            <w:tcW w:w="432" w:type="pct"/>
            <w:vAlign w:val="center"/>
          </w:tcPr>
          <w:p w14:paraId="281E65DD" w14:textId="4776C087" w:rsidR="00E13496" w:rsidRPr="0011098F" w:rsidRDefault="00E13496"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66745AA4" w14:textId="7F48B472" w:rsidR="00E13496" w:rsidRPr="0011098F" w:rsidRDefault="00E13496"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31369F03" w14:textId="74FBCC84" w:rsidR="00E13496" w:rsidRPr="0011098F" w:rsidRDefault="00E13496" w:rsidP="004329DC">
            <w:pPr>
              <w:jc w:val="center"/>
              <w:rPr>
                <w:rFonts w:ascii="Times New Roman" w:hAnsi="Times New Roman" w:cs="Times New Roman"/>
              </w:rPr>
            </w:pPr>
            <w:r>
              <w:rPr>
                <w:rFonts w:ascii="Times New Roman" w:hAnsi="Times New Roman" w:cs="Times New Roman"/>
              </w:rPr>
              <w:t>-</w:t>
            </w:r>
          </w:p>
        </w:tc>
        <w:tc>
          <w:tcPr>
            <w:tcW w:w="563" w:type="pct"/>
            <w:vAlign w:val="center"/>
          </w:tcPr>
          <w:p w14:paraId="24E19F54" w14:textId="0A10DB76" w:rsidR="00E13496" w:rsidRPr="0011098F" w:rsidRDefault="00E13496"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201CD791" w14:textId="703DB335" w:rsidR="00E13496" w:rsidRPr="0011098F" w:rsidRDefault="00E13496"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0644CF9C" w14:textId="792A3459" w:rsidR="00E13496" w:rsidRPr="0011098F" w:rsidRDefault="00E13496"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0071D24D" w14:textId="5D5A6767" w:rsidR="00E13496" w:rsidRPr="0011098F" w:rsidRDefault="00E13496" w:rsidP="00262D10">
            <w:pPr>
              <w:jc w:val="center"/>
              <w:rPr>
                <w:rFonts w:ascii="Times New Roman" w:hAnsi="Times New Roman" w:cs="Times New Roman"/>
              </w:rPr>
            </w:pPr>
            <w:r>
              <w:rPr>
                <w:rFonts w:ascii="Times New Roman" w:hAnsi="Times New Roman" w:cs="Times New Roman"/>
              </w:rPr>
              <w:t>-</w:t>
            </w:r>
          </w:p>
        </w:tc>
      </w:tr>
      <w:tr w:rsidR="00E13496" w:rsidRPr="0011098F" w14:paraId="6E371642" w14:textId="2F298BE3" w:rsidTr="00042CC1">
        <w:trPr>
          <w:cantSplit/>
          <w:trHeight w:val="1012"/>
        </w:trPr>
        <w:tc>
          <w:tcPr>
            <w:tcW w:w="178" w:type="pct"/>
            <w:vAlign w:val="center"/>
          </w:tcPr>
          <w:p w14:paraId="67F070F4" w14:textId="1559311E" w:rsidR="00E13496" w:rsidRPr="004329DC" w:rsidRDefault="00E13496" w:rsidP="00182E9F">
            <w:pPr>
              <w:jc w:val="center"/>
              <w:rPr>
                <w:rFonts w:ascii="Times New Roman" w:hAnsi="Times New Roman" w:cs="Times New Roman"/>
              </w:rPr>
            </w:pPr>
            <w:r w:rsidRPr="004329DC">
              <w:rPr>
                <w:rFonts w:ascii="Times New Roman" w:hAnsi="Times New Roman" w:cs="Times New Roman"/>
              </w:rPr>
              <w:t>209</w:t>
            </w:r>
          </w:p>
        </w:tc>
        <w:tc>
          <w:tcPr>
            <w:tcW w:w="674" w:type="pct"/>
            <w:vAlign w:val="center"/>
          </w:tcPr>
          <w:p w14:paraId="76FF9F21" w14:textId="64212E0C" w:rsidR="00E13496" w:rsidRPr="004329DC" w:rsidRDefault="00E13496" w:rsidP="0011098F">
            <w:pPr>
              <w:jc w:val="both"/>
              <w:rPr>
                <w:rFonts w:ascii="Times New Roman" w:hAnsi="Times New Roman" w:cs="Times New Roman"/>
              </w:rPr>
            </w:pPr>
            <w:r w:rsidRPr="004329DC">
              <w:rPr>
                <w:rFonts w:ascii="Times New Roman" w:hAnsi="Times New Roman" w:cs="Times New Roman"/>
              </w:rPr>
              <w:t>улица Строительная, детский сад №5 «Надежда»</w:t>
            </w:r>
          </w:p>
        </w:tc>
        <w:tc>
          <w:tcPr>
            <w:tcW w:w="634" w:type="pct"/>
            <w:vAlign w:val="center"/>
          </w:tcPr>
          <w:p w14:paraId="4788A169" w14:textId="0F505FF1" w:rsidR="00E13496" w:rsidRPr="0011098F" w:rsidRDefault="00E13496" w:rsidP="004329DC">
            <w:pPr>
              <w:jc w:val="center"/>
              <w:rPr>
                <w:rFonts w:ascii="Times New Roman" w:hAnsi="Times New Roman" w:cs="Times New Roman"/>
              </w:rPr>
            </w:pPr>
            <w:r>
              <w:rPr>
                <w:rFonts w:ascii="Times New Roman" w:hAnsi="Times New Roman" w:cs="Times New Roman"/>
              </w:rPr>
              <w:t>-</w:t>
            </w:r>
          </w:p>
        </w:tc>
        <w:tc>
          <w:tcPr>
            <w:tcW w:w="432" w:type="pct"/>
            <w:vAlign w:val="center"/>
          </w:tcPr>
          <w:p w14:paraId="5FA5183A" w14:textId="0FE65C30" w:rsidR="00E13496" w:rsidRPr="0011098F" w:rsidRDefault="00E13496"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93224A2" w14:textId="7E69A424" w:rsidR="00E13496" w:rsidRPr="0011098F" w:rsidRDefault="00E13496"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5B9F562A" w14:textId="35CAEA12" w:rsidR="00E13496" w:rsidRPr="0011098F" w:rsidRDefault="00E13496" w:rsidP="004329DC">
            <w:pPr>
              <w:jc w:val="center"/>
              <w:rPr>
                <w:rFonts w:ascii="Times New Roman" w:hAnsi="Times New Roman" w:cs="Times New Roman"/>
              </w:rPr>
            </w:pPr>
            <w:r>
              <w:rPr>
                <w:rFonts w:ascii="Times New Roman" w:hAnsi="Times New Roman" w:cs="Times New Roman"/>
              </w:rPr>
              <w:t>-</w:t>
            </w:r>
          </w:p>
        </w:tc>
        <w:tc>
          <w:tcPr>
            <w:tcW w:w="563" w:type="pct"/>
            <w:vAlign w:val="center"/>
          </w:tcPr>
          <w:p w14:paraId="6E93AEFE" w14:textId="072E8EA8" w:rsidR="00E13496" w:rsidRPr="0011098F" w:rsidRDefault="00E13496"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6FA6B677" w14:textId="36CD643F" w:rsidR="00E13496" w:rsidRPr="0011098F" w:rsidRDefault="00E13496"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04A505A2" w14:textId="6B5702B3" w:rsidR="00E13496" w:rsidRPr="0011098F" w:rsidRDefault="00E13496"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67E8479C" w14:textId="188767C4" w:rsidR="00E13496" w:rsidRPr="0011098F" w:rsidRDefault="00E13496" w:rsidP="00262D10">
            <w:pPr>
              <w:jc w:val="center"/>
              <w:rPr>
                <w:rFonts w:ascii="Times New Roman" w:hAnsi="Times New Roman" w:cs="Times New Roman"/>
              </w:rPr>
            </w:pPr>
            <w:r>
              <w:rPr>
                <w:rFonts w:ascii="Times New Roman" w:hAnsi="Times New Roman" w:cs="Times New Roman"/>
              </w:rPr>
              <w:t>-</w:t>
            </w:r>
          </w:p>
        </w:tc>
      </w:tr>
      <w:tr w:rsidR="00E13496" w:rsidRPr="0011098F" w14:paraId="763191A8" w14:textId="4F051CE7" w:rsidTr="00042CC1">
        <w:trPr>
          <w:cantSplit/>
          <w:trHeight w:val="141"/>
        </w:trPr>
        <w:tc>
          <w:tcPr>
            <w:tcW w:w="178" w:type="pct"/>
            <w:vMerge w:val="restart"/>
            <w:vAlign w:val="center"/>
          </w:tcPr>
          <w:p w14:paraId="56E1A032" w14:textId="563B4746" w:rsidR="00E13496" w:rsidRPr="0011098F" w:rsidRDefault="00E13496" w:rsidP="00182E9F">
            <w:pPr>
              <w:jc w:val="center"/>
              <w:rPr>
                <w:rFonts w:ascii="Times New Roman" w:hAnsi="Times New Roman" w:cs="Times New Roman"/>
              </w:rPr>
            </w:pPr>
            <w:r>
              <w:rPr>
                <w:rFonts w:ascii="Times New Roman" w:hAnsi="Times New Roman" w:cs="Times New Roman"/>
              </w:rPr>
              <w:t>210</w:t>
            </w:r>
          </w:p>
        </w:tc>
        <w:tc>
          <w:tcPr>
            <w:tcW w:w="674" w:type="pct"/>
            <w:vMerge w:val="restart"/>
            <w:vAlign w:val="center"/>
          </w:tcPr>
          <w:p w14:paraId="258308DB" w14:textId="77777777" w:rsidR="00E13496" w:rsidRPr="0011098F" w:rsidRDefault="00E13496" w:rsidP="004329DC">
            <w:pPr>
              <w:jc w:val="both"/>
              <w:rPr>
                <w:rFonts w:ascii="Times New Roman" w:hAnsi="Times New Roman" w:cs="Times New Roman"/>
              </w:rPr>
            </w:pPr>
            <w:r w:rsidRPr="0011098F">
              <w:rPr>
                <w:rFonts w:ascii="Times New Roman" w:hAnsi="Times New Roman" w:cs="Times New Roman"/>
              </w:rPr>
              <w:t>05:42:000000:ЗУ17</w:t>
            </w:r>
          </w:p>
          <w:p w14:paraId="3D7C60AE" w14:textId="2EF785E9" w:rsidR="00E13496" w:rsidRPr="0011098F" w:rsidRDefault="00E13496" w:rsidP="004329DC">
            <w:pPr>
              <w:jc w:val="both"/>
              <w:rPr>
                <w:rFonts w:ascii="Times New Roman" w:hAnsi="Times New Roman" w:cs="Times New Roman"/>
              </w:rPr>
            </w:pPr>
            <w:r w:rsidRPr="0011098F">
              <w:rPr>
                <w:rFonts w:ascii="Times New Roman" w:hAnsi="Times New Roman" w:cs="Times New Roman"/>
              </w:rPr>
              <w:t>улица Кобякова</w:t>
            </w:r>
          </w:p>
        </w:tc>
        <w:tc>
          <w:tcPr>
            <w:tcW w:w="634" w:type="pct"/>
            <w:vAlign w:val="center"/>
          </w:tcPr>
          <w:p w14:paraId="6795C541" w14:textId="77777777" w:rsidR="00E13496" w:rsidRPr="0011098F" w:rsidRDefault="00E13496" w:rsidP="0011098F">
            <w:pPr>
              <w:jc w:val="both"/>
              <w:rPr>
                <w:rFonts w:ascii="Times New Roman" w:hAnsi="Times New Roman" w:cs="Times New Roman"/>
              </w:rPr>
            </w:pPr>
            <w:r w:rsidRPr="0011098F">
              <w:rPr>
                <w:rFonts w:ascii="Times New Roman" w:hAnsi="Times New Roman" w:cs="Times New Roman"/>
              </w:rPr>
              <w:t>улица Ленина, д. 3</w:t>
            </w:r>
          </w:p>
        </w:tc>
        <w:tc>
          <w:tcPr>
            <w:tcW w:w="432" w:type="pct"/>
            <w:vAlign w:val="center"/>
          </w:tcPr>
          <w:p w14:paraId="77BD4AD7" w14:textId="77777777" w:rsidR="00E13496" w:rsidRPr="0011098F" w:rsidRDefault="00E13496" w:rsidP="0011098F">
            <w:pPr>
              <w:jc w:val="center"/>
              <w:rPr>
                <w:rFonts w:ascii="Times New Roman" w:hAnsi="Times New Roman" w:cs="Times New Roman"/>
              </w:rPr>
            </w:pPr>
            <w:r w:rsidRPr="0011098F">
              <w:rPr>
                <w:rFonts w:ascii="Times New Roman" w:hAnsi="Times New Roman" w:cs="Times New Roman"/>
              </w:rPr>
              <w:t>79</w:t>
            </w:r>
          </w:p>
        </w:tc>
        <w:tc>
          <w:tcPr>
            <w:tcW w:w="341" w:type="pct"/>
            <w:vAlign w:val="center"/>
          </w:tcPr>
          <w:p w14:paraId="23D0E0BE" w14:textId="447ABF7C" w:rsidR="00E13496" w:rsidRPr="0011098F" w:rsidRDefault="00E13496" w:rsidP="00262D10">
            <w:pPr>
              <w:jc w:val="center"/>
              <w:rPr>
                <w:rFonts w:ascii="Times New Roman" w:hAnsi="Times New Roman" w:cs="Times New Roman"/>
              </w:rPr>
            </w:pPr>
            <w:r>
              <w:rPr>
                <w:rFonts w:ascii="Times New Roman" w:hAnsi="Times New Roman" w:cs="Times New Roman"/>
              </w:rPr>
              <w:t>39</w:t>
            </w:r>
          </w:p>
        </w:tc>
        <w:tc>
          <w:tcPr>
            <w:tcW w:w="626" w:type="pct"/>
            <w:vMerge w:val="restart"/>
            <w:vAlign w:val="center"/>
          </w:tcPr>
          <w:p w14:paraId="33ED2074" w14:textId="5CB6289D" w:rsidR="00E13496" w:rsidRPr="0011098F" w:rsidRDefault="00E13496" w:rsidP="004329DC">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0F35E9C7" w14:textId="1703F022" w:rsidR="00E13496" w:rsidRPr="0011098F" w:rsidRDefault="00E13496" w:rsidP="00F33925">
            <w:pPr>
              <w:jc w:val="center"/>
              <w:rPr>
                <w:rFonts w:ascii="Times New Roman" w:hAnsi="Times New Roman" w:cs="Times New Roman"/>
              </w:rPr>
            </w:pPr>
            <w:r>
              <w:rPr>
                <w:rFonts w:ascii="Times New Roman" w:hAnsi="Times New Roman" w:cs="Times New Roman"/>
              </w:rPr>
              <w:t>38,49</w:t>
            </w:r>
          </w:p>
        </w:tc>
        <w:tc>
          <w:tcPr>
            <w:tcW w:w="494" w:type="pct"/>
            <w:vMerge w:val="restart"/>
            <w:vAlign w:val="center"/>
          </w:tcPr>
          <w:p w14:paraId="3D4A9FB8" w14:textId="6742438C" w:rsidR="00E13496" w:rsidRPr="0011098F" w:rsidRDefault="00E13496" w:rsidP="00F33925">
            <w:pPr>
              <w:jc w:val="center"/>
              <w:rPr>
                <w:rFonts w:ascii="Times New Roman" w:hAnsi="Times New Roman" w:cs="Times New Roman"/>
              </w:rPr>
            </w:pPr>
            <w:r>
              <w:rPr>
                <w:rFonts w:ascii="Times New Roman" w:hAnsi="Times New Roman" w:cs="Times New Roman"/>
              </w:rPr>
              <w:t>2</w:t>
            </w:r>
          </w:p>
        </w:tc>
        <w:tc>
          <w:tcPr>
            <w:tcW w:w="563" w:type="pct"/>
            <w:vMerge w:val="restart"/>
            <w:vAlign w:val="center"/>
          </w:tcPr>
          <w:p w14:paraId="6D2864F7" w14:textId="69A3ACC2" w:rsidR="00E13496" w:rsidRPr="0011098F" w:rsidRDefault="00E13496" w:rsidP="00262D10">
            <w:pPr>
              <w:jc w:val="center"/>
              <w:rPr>
                <w:rFonts w:ascii="Times New Roman" w:hAnsi="Times New Roman" w:cs="Times New Roman"/>
              </w:rPr>
            </w:pPr>
            <w:r>
              <w:rPr>
                <w:rFonts w:ascii="Times New Roman" w:hAnsi="Times New Roman" w:cs="Times New Roman"/>
              </w:rPr>
              <w:t>16,74</w:t>
            </w:r>
          </w:p>
        </w:tc>
        <w:tc>
          <w:tcPr>
            <w:tcW w:w="494" w:type="pct"/>
            <w:vMerge w:val="restart"/>
            <w:vAlign w:val="center"/>
          </w:tcPr>
          <w:p w14:paraId="1232A3D6" w14:textId="47277DF8" w:rsidR="00E13496" w:rsidRPr="0011098F" w:rsidRDefault="00E13496" w:rsidP="00262D10">
            <w:pPr>
              <w:jc w:val="center"/>
              <w:rPr>
                <w:rFonts w:ascii="Times New Roman" w:hAnsi="Times New Roman" w:cs="Times New Roman"/>
              </w:rPr>
            </w:pPr>
            <w:r>
              <w:rPr>
                <w:rFonts w:ascii="Times New Roman" w:hAnsi="Times New Roman" w:cs="Times New Roman"/>
              </w:rPr>
              <w:t>1</w:t>
            </w:r>
          </w:p>
        </w:tc>
      </w:tr>
      <w:tr w:rsidR="00E13496" w:rsidRPr="0011098F" w14:paraId="6954D2F8" w14:textId="3BC3FB05" w:rsidTr="00042CC1">
        <w:trPr>
          <w:cantSplit/>
          <w:trHeight w:val="73"/>
        </w:trPr>
        <w:tc>
          <w:tcPr>
            <w:tcW w:w="178" w:type="pct"/>
            <w:vMerge/>
            <w:vAlign w:val="center"/>
          </w:tcPr>
          <w:p w14:paraId="22A4BA92" w14:textId="77777777" w:rsidR="00E13496" w:rsidRPr="0011098F" w:rsidRDefault="00E13496" w:rsidP="00182E9F">
            <w:pPr>
              <w:jc w:val="center"/>
              <w:rPr>
                <w:rFonts w:ascii="Times New Roman" w:hAnsi="Times New Roman" w:cs="Times New Roman"/>
              </w:rPr>
            </w:pPr>
          </w:p>
        </w:tc>
        <w:tc>
          <w:tcPr>
            <w:tcW w:w="674" w:type="pct"/>
            <w:vMerge/>
            <w:vAlign w:val="center"/>
          </w:tcPr>
          <w:p w14:paraId="374399FD" w14:textId="28CB8471" w:rsidR="00E13496" w:rsidRPr="0011098F" w:rsidRDefault="00E13496" w:rsidP="0011098F">
            <w:pPr>
              <w:jc w:val="both"/>
              <w:rPr>
                <w:rFonts w:ascii="Times New Roman" w:hAnsi="Times New Roman" w:cs="Times New Roman"/>
              </w:rPr>
            </w:pPr>
          </w:p>
        </w:tc>
        <w:tc>
          <w:tcPr>
            <w:tcW w:w="634" w:type="pct"/>
            <w:vAlign w:val="center"/>
          </w:tcPr>
          <w:p w14:paraId="37775946" w14:textId="77777777" w:rsidR="00E13496" w:rsidRPr="0011098F" w:rsidRDefault="00E13496" w:rsidP="0011098F">
            <w:pPr>
              <w:jc w:val="both"/>
              <w:rPr>
                <w:rFonts w:ascii="Times New Roman" w:hAnsi="Times New Roman" w:cs="Times New Roman"/>
              </w:rPr>
            </w:pPr>
            <w:r w:rsidRPr="0011098F">
              <w:rPr>
                <w:rFonts w:ascii="Times New Roman" w:hAnsi="Times New Roman" w:cs="Times New Roman"/>
              </w:rPr>
              <w:t>улица Пушкина, д. 8</w:t>
            </w:r>
          </w:p>
        </w:tc>
        <w:tc>
          <w:tcPr>
            <w:tcW w:w="432" w:type="pct"/>
            <w:vAlign w:val="center"/>
          </w:tcPr>
          <w:p w14:paraId="78A8AE83" w14:textId="77777777" w:rsidR="00E13496" w:rsidRPr="0011098F" w:rsidRDefault="00E13496" w:rsidP="0011098F">
            <w:pPr>
              <w:jc w:val="center"/>
              <w:rPr>
                <w:rFonts w:ascii="Times New Roman" w:hAnsi="Times New Roman" w:cs="Times New Roman"/>
              </w:rPr>
            </w:pPr>
            <w:r w:rsidRPr="0011098F">
              <w:rPr>
                <w:rFonts w:ascii="Times New Roman" w:hAnsi="Times New Roman" w:cs="Times New Roman"/>
              </w:rPr>
              <w:t>98</w:t>
            </w:r>
          </w:p>
        </w:tc>
        <w:tc>
          <w:tcPr>
            <w:tcW w:w="341" w:type="pct"/>
            <w:vAlign w:val="center"/>
          </w:tcPr>
          <w:p w14:paraId="0F32A02B" w14:textId="3410D209" w:rsidR="00E13496" w:rsidRPr="0011098F" w:rsidRDefault="00E13496" w:rsidP="00262D10">
            <w:pPr>
              <w:jc w:val="center"/>
              <w:rPr>
                <w:rFonts w:ascii="Times New Roman" w:hAnsi="Times New Roman" w:cs="Times New Roman"/>
              </w:rPr>
            </w:pPr>
            <w:r>
              <w:rPr>
                <w:rFonts w:ascii="Times New Roman" w:hAnsi="Times New Roman" w:cs="Times New Roman"/>
              </w:rPr>
              <w:t>38</w:t>
            </w:r>
          </w:p>
        </w:tc>
        <w:tc>
          <w:tcPr>
            <w:tcW w:w="626" w:type="pct"/>
            <w:vMerge/>
            <w:vAlign w:val="center"/>
          </w:tcPr>
          <w:p w14:paraId="7A3BE0DB" w14:textId="1F4AAF45" w:rsidR="00E13496" w:rsidRPr="0011098F" w:rsidRDefault="00E13496" w:rsidP="0011098F">
            <w:pPr>
              <w:jc w:val="both"/>
              <w:rPr>
                <w:rFonts w:ascii="Times New Roman" w:hAnsi="Times New Roman" w:cs="Times New Roman"/>
              </w:rPr>
            </w:pPr>
          </w:p>
        </w:tc>
        <w:tc>
          <w:tcPr>
            <w:tcW w:w="563" w:type="pct"/>
            <w:vMerge/>
            <w:vAlign w:val="center"/>
          </w:tcPr>
          <w:p w14:paraId="5E4C1DE4" w14:textId="77777777" w:rsidR="00E13496" w:rsidRPr="0011098F" w:rsidRDefault="00E13496" w:rsidP="00F33925">
            <w:pPr>
              <w:jc w:val="center"/>
              <w:rPr>
                <w:rFonts w:ascii="Times New Roman" w:hAnsi="Times New Roman" w:cs="Times New Roman"/>
              </w:rPr>
            </w:pPr>
          </w:p>
        </w:tc>
        <w:tc>
          <w:tcPr>
            <w:tcW w:w="494" w:type="pct"/>
            <w:vMerge/>
            <w:vAlign w:val="center"/>
          </w:tcPr>
          <w:p w14:paraId="5108FC0C" w14:textId="77777777" w:rsidR="00E13496" w:rsidRPr="0011098F" w:rsidRDefault="00E13496" w:rsidP="00F33925">
            <w:pPr>
              <w:jc w:val="center"/>
              <w:rPr>
                <w:rFonts w:ascii="Times New Roman" w:hAnsi="Times New Roman" w:cs="Times New Roman"/>
              </w:rPr>
            </w:pPr>
          </w:p>
        </w:tc>
        <w:tc>
          <w:tcPr>
            <w:tcW w:w="563" w:type="pct"/>
            <w:vMerge/>
            <w:vAlign w:val="center"/>
          </w:tcPr>
          <w:p w14:paraId="0A8C26AF" w14:textId="77777777" w:rsidR="00E13496" w:rsidRPr="0011098F" w:rsidRDefault="00E13496" w:rsidP="00262D10">
            <w:pPr>
              <w:jc w:val="center"/>
              <w:rPr>
                <w:rFonts w:ascii="Times New Roman" w:hAnsi="Times New Roman" w:cs="Times New Roman"/>
              </w:rPr>
            </w:pPr>
          </w:p>
        </w:tc>
        <w:tc>
          <w:tcPr>
            <w:tcW w:w="494" w:type="pct"/>
            <w:vMerge/>
            <w:vAlign w:val="center"/>
          </w:tcPr>
          <w:p w14:paraId="6881C415" w14:textId="77777777" w:rsidR="00E13496" w:rsidRPr="0011098F" w:rsidRDefault="00E13496" w:rsidP="00262D10">
            <w:pPr>
              <w:jc w:val="center"/>
              <w:rPr>
                <w:rFonts w:ascii="Times New Roman" w:hAnsi="Times New Roman" w:cs="Times New Roman"/>
              </w:rPr>
            </w:pPr>
          </w:p>
        </w:tc>
      </w:tr>
      <w:tr w:rsidR="00E13496" w:rsidRPr="0011098F" w14:paraId="67B99F78" w14:textId="554C4E97" w:rsidTr="00042CC1">
        <w:trPr>
          <w:cantSplit/>
          <w:trHeight w:val="99"/>
        </w:trPr>
        <w:tc>
          <w:tcPr>
            <w:tcW w:w="178" w:type="pct"/>
            <w:vMerge/>
            <w:vAlign w:val="center"/>
          </w:tcPr>
          <w:p w14:paraId="30365D48" w14:textId="77777777" w:rsidR="00E13496" w:rsidRPr="0011098F" w:rsidRDefault="00E13496" w:rsidP="00182E9F">
            <w:pPr>
              <w:jc w:val="center"/>
              <w:rPr>
                <w:rFonts w:ascii="Times New Roman" w:hAnsi="Times New Roman" w:cs="Times New Roman"/>
              </w:rPr>
            </w:pPr>
          </w:p>
        </w:tc>
        <w:tc>
          <w:tcPr>
            <w:tcW w:w="674" w:type="pct"/>
            <w:vMerge/>
            <w:vAlign w:val="center"/>
          </w:tcPr>
          <w:p w14:paraId="65D1103D" w14:textId="24962C83" w:rsidR="00E13496" w:rsidRPr="0011098F" w:rsidRDefault="00E13496" w:rsidP="0011098F">
            <w:pPr>
              <w:jc w:val="both"/>
              <w:rPr>
                <w:rFonts w:ascii="Times New Roman" w:hAnsi="Times New Roman" w:cs="Times New Roman"/>
              </w:rPr>
            </w:pPr>
          </w:p>
        </w:tc>
        <w:tc>
          <w:tcPr>
            <w:tcW w:w="634" w:type="pct"/>
            <w:vAlign w:val="center"/>
          </w:tcPr>
          <w:p w14:paraId="2068EBF9" w14:textId="530DBB1E" w:rsidR="00E13496" w:rsidRPr="0011098F" w:rsidRDefault="00E13496"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743173F0" w14:textId="3B2A3168" w:rsidR="00E13496" w:rsidRPr="004329DC" w:rsidRDefault="00E13496" w:rsidP="0011098F">
            <w:pPr>
              <w:jc w:val="center"/>
              <w:rPr>
                <w:rFonts w:ascii="Times New Roman" w:hAnsi="Times New Roman" w:cs="Times New Roman"/>
                <w:b/>
              </w:rPr>
            </w:pPr>
            <w:r w:rsidRPr="004329DC">
              <w:rPr>
                <w:rFonts w:ascii="Times New Roman" w:hAnsi="Times New Roman" w:cs="Times New Roman"/>
                <w:b/>
              </w:rPr>
              <w:t>177</w:t>
            </w:r>
          </w:p>
        </w:tc>
        <w:tc>
          <w:tcPr>
            <w:tcW w:w="341" w:type="pct"/>
            <w:vAlign w:val="center"/>
          </w:tcPr>
          <w:p w14:paraId="7837582E" w14:textId="045682E2" w:rsidR="00E13496" w:rsidRPr="00E13496" w:rsidRDefault="00E13496" w:rsidP="00262D10">
            <w:pPr>
              <w:jc w:val="center"/>
              <w:rPr>
                <w:rFonts w:ascii="Times New Roman" w:hAnsi="Times New Roman" w:cs="Times New Roman"/>
                <w:b/>
              </w:rPr>
            </w:pPr>
            <w:r w:rsidRPr="00E13496">
              <w:rPr>
                <w:rFonts w:ascii="Times New Roman" w:hAnsi="Times New Roman" w:cs="Times New Roman"/>
                <w:b/>
              </w:rPr>
              <w:t>77</w:t>
            </w:r>
          </w:p>
        </w:tc>
        <w:tc>
          <w:tcPr>
            <w:tcW w:w="626" w:type="pct"/>
            <w:vMerge/>
            <w:vAlign w:val="center"/>
          </w:tcPr>
          <w:p w14:paraId="2839BF24" w14:textId="24374AA5" w:rsidR="00E13496" w:rsidRPr="0011098F" w:rsidRDefault="00E13496" w:rsidP="0011098F">
            <w:pPr>
              <w:jc w:val="both"/>
              <w:rPr>
                <w:rFonts w:ascii="Times New Roman" w:hAnsi="Times New Roman" w:cs="Times New Roman"/>
              </w:rPr>
            </w:pPr>
          </w:p>
        </w:tc>
        <w:tc>
          <w:tcPr>
            <w:tcW w:w="563" w:type="pct"/>
            <w:vMerge/>
            <w:vAlign w:val="center"/>
          </w:tcPr>
          <w:p w14:paraId="58E9B226" w14:textId="77777777" w:rsidR="00E13496" w:rsidRPr="0011098F" w:rsidRDefault="00E13496" w:rsidP="00F33925">
            <w:pPr>
              <w:jc w:val="center"/>
              <w:rPr>
                <w:rFonts w:ascii="Times New Roman" w:hAnsi="Times New Roman" w:cs="Times New Roman"/>
              </w:rPr>
            </w:pPr>
          </w:p>
        </w:tc>
        <w:tc>
          <w:tcPr>
            <w:tcW w:w="494" w:type="pct"/>
            <w:vMerge/>
            <w:vAlign w:val="center"/>
          </w:tcPr>
          <w:p w14:paraId="63161556" w14:textId="77777777" w:rsidR="00E13496" w:rsidRPr="0011098F" w:rsidRDefault="00E13496" w:rsidP="00F33925">
            <w:pPr>
              <w:jc w:val="center"/>
              <w:rPr>
                <w:rFonts w:ascii="Times New Roman" w:hAnsi="Times New Roman" w:cs="Times New Roman"/>
              </w:rPr>
            </w:pPr>
          </w:p>
        </w:tc>
        <w:tc>
          <w:tcPr>
            <w:tcW w:w="563" w:type="pct"/>
            <w:vMerge/>
            <w:vAlign w:val="center"/>
          </w:tcPr>
          <w:p w14:paraId="57426CDF" w14:textId="77777777" w:rsidR="00E13496" w:rsidRPr="0011098F" w:rsidRDefault="00E13496" w:rsidP="00262D10">
            <w:pPr>
              <w:jc w:val="center"/>
              <w:rPr>
                <w:rFonts w:ascii="Times New Roman" w:hAnsi="Times New Roman" w:cs="Times New Roman"/>
              </w:rPr>
            </w:pPr>
          </w:p>
        </w:tc>
        <w:tc>
          <w:tcPr>
            <w:tcW w:w="494" w:type="pct"/>
            <w:vMerge/>
            <w:vAlign w:val="center"/>
          </w:tcPr>
          <w:p w14:paraId="6B6FE573" w14:textId="77777777" w:rsidR="00E13496" w:rsidRPr="0011098F" w:rsidRDefault="00E13496" w:rsidP="00262D10">
            <w:pPr>
              <w:jc w:val="center"/>
              <w:rPr>
                <w:rFonts w:ascii="Times New Roman" w:hAnsi="Times New Roman" w:cs="Times New Roman"/>
              </w:rPr>
            </w:pPr>
          </w:p>
        </w:tc>
      </w:tr>
      <w:tr w:rsidR="00E13496" w:rsidRPr="0011098F" w14:paraId="0210CB61" w14:textId="3EC24A83" w:rsidTr="00042CC1">
        <w:trPr>
          <w:cantSplit/>
          <w:trHeight w:val="516"/>
        </w:trPr>
        <w:tc>
          <w:tcPr>
            <w:tcW w:w="178" w:type="pct"/>
            <w:vAlign w:val="center"/>
          </w:tcPr>
          <w:p w14:paraId="51D82C66" w14:textId="625D7451" w:rsidR="00E13496" w:rsidRPr="004329DC" w:rsidRDefault="00E13496" w:rsidP="00182E9F">
            <w:pPr>
              <w:jc w:val="center"/>
              <w:rPr>
                <w:rFonts w:ascii="Times New Roman" w:hAnsi="Times New Roman" w:cs="Times New Roman"/>
              </w:rPr>
            </w:pPr>
            <w:r w:rsidRPr="004329DC">
              <w:rPr>
                <w:rFonts w:ascii="Times New Roman" w:hAnsi="Times New Roman" w:cs="Times New Roman"/>
              </w:rPr>
              <w:t>211</w:t>
            </w:r>
          </w:p>
        </w:tc>
        <w:tc>
          <w:tcPr>
            <w:tcW w:w="674" w:type="pct"/>
            <w:vAlign w:val="center"/>
          </w:tcPr>
          <w:p w14:paraId="6BD7BFD1" w14:textId="30A555C5" w:rsidR="00E13496" w:rsidRPr="004329DC" w:rsidRDefault="00E13496" w:rsidP="0011098F">
            <w:pPr>
              <w:jc w:val="both"/>
              <w:rPr>
                <w:rFonts w:ascii="Times New Roman" w:hAnsi="Times New Roman" w:cs="Times New Roman"/>
              </w:rPr>
            </w:pPr>
            <w:r w:rsidRPr="004329DC">
              <w:rPr>
                <w:rFonts w:ascii="Times New Roman" w:hAnsi="Times New Roman" w:cs="Times New Roman"/>
              </w:rPr>
              <w:t>05:42:000000:ЗУ18</w:t>
            </w:r>
          </w:p>
          <w:p w14:paraId="4EE6B521" w14:textId="77777777" w:rsidR="00E13496" w:rsidRPr="004329DC" w:rsidRDefault="00E13496" w:rsidP="0011098F">
            <w:pPr>
              <w:jc w:val="both"/>
              <w:rPr>
                <w:rFonts w:ascii="Times New Roman" w:hAnsi="Times New Roman" w:cs="Times New Roman"/>
              </w:rPr>
            </w:pPr>
            <w:r w:rsidRPr="004329DC">
              <w:rPr>
                <w:rFonts w:ascii="Times New Roman" w:hAnsi="Times New Roman" w:cs="Times New Roman"/>
              </w:rPr>
              <w:t>улица Кобякова</w:t>
            </w:r>
          </w:p>
        </w:tc>
        <w:tc>
          <w:tcPr>
            <w:tcW w:w="634" w:type="pct"/>
            <w:vAlign w:val="center"/>
          </w:tcPr>
          <w:p w14:paraId="03BF84BD" w14:textId="7DD9C040" w:rsidR="00E13496" w:rsidRPr="0011098F" w:rsidRDefault="00E13496" w:rsidP="004329DC">
            <w:pPr>
              <w:jc w:val="center"/>
              <w:rPr>
                <w:rFonts w:ascii="Times New Roman" w:hAnsi="Times New Roman" w:cs="Times New Roman"/>
              </w:rPr>
            </w:pPr>
            <w:r>
              <w:rPr>
                <w:rFonts w:ascii="Times New Roman" w:hAnsi="Times New Roman" w:cs="Times New Roman"/>
              </w:rPr>
              <w:t>-</w:t>
            </w:r>
          </w:p>
        </w:tc>
        <w:tc>
          <w:tcPr>
            <w:tcW w:w="432" w:type="pct"/>
            <w:vAlign w:val="center"/>
          </w:tcPr>
          <w:p w14:paraId="655400A7" w14:textId="44496C0D" w:rsidR="00E13496" w:rsidRPr="0011098F" w:rsidRDefault="00E13496"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4CE74C2B" w14:textId="6C08D5D1" w:rsidR="00E13496" w:rsidRPr="0011098F" w:rsidRDefault="00E13496"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62A9F722" w14:textId="29FFA8B7" w:rsidR="00E13496" w:rsidRPr="0011098F" w:rsidRDefault="00E13496" w:rsidP="004329DC">
            <w:pPr>
              <w:jc w:val="center"/>
              <w:rPr>
                <w:rFonts w:ascii="Times New Roman" w:hAnsi="Times New Roman" w:cs="Times New Roman"/>
              </w:rPr>
            </w:pPr>
            <w:r>
              <w:rPr>
                <w:rFonts w:ascii="Times New Roman" w:hAnsi="Times New Roman" w:cs="Times New Roman"/>
              </w:rPr>
              <w:t>-</w:t>
            </w:r>
          </w:p>
        </w:tc>
        <w:tc>
          <w:tcPr>
            <w:tcW w:w="563" w:type="pct"/>
            <w:vAlign w:val="center"/>
          </w:tcPr>
          <w:p w14:paraId="570ED0C0" w14:textId="5888BE06" w:rsidR="00E13496" w:rsidRPr="0011098F" w:rsidRDefault="00E13496"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0A1B5FA2" w14:textId="3C60BF34" w:rsidR="00E13496" w:rsidRPr="0011098F" w:rsidRDefault="00E13496"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7AD452E8" w14:textId="4DABAAC2" w:rsidR="00E13496" w:rsidRPr="0011098F" w:rsidRDefault="00E13496"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3EB1666C" w14:textId="63C24986" w:rsidR="00E13496" w:rsidRPr="0011098F" w:rsidRDefault="00E13496" w:rsidP="00262D10">
            <w:pPr>
              <w:jc w:val="center"/>
              <w:rPr>
                <w:rFonts w:ascii="Times New Roman" w:hAnsi="Times New Roman" w:cs="Times New Roman"/>
              </w:rPr>
            </w:pPr>
            <w:r>
              <w:rPr>
                <w:rFonts w:ascii="Times New Roman" w:hAnsi="Times New Roman" w:cs="Times New Roman"/>
              </w:rPr>
              <w:t>-</w:t>
            </w:r>
          </w:p>
        </w:tc>
      </w:tr>
      <w:tr w:rsidR="00E13496" w:rsidRPr="0011098F" w14:paraId="16F53354" w14:textId="56119714" w:rsidTr="00042CC1">
        <w:trPr>
          <w:cantSplit/>
          <w:trHeight w:val="516"/>
        </w:trPr>
        <w:tc>
          <w:tcPr>
            <w:tcW w:w="178" w:type="pct"/>
            <w:vAlign w:val="center"/>
          </w:tcPr>
          <w:p w14:paraId="0B0A1C16" w14:textId="5F40571C" w:rsidR="00E13496" w:rsidRPr="004329DC" w:rsidRDefault="00E13496" w:rsidP="00182E9F">
            <w:pPr>
              <w:jc w:val="center"/>
              <w:rPr>
                <w:rFonts w:ascii="Times New Roman" w:hAnsi="Times New Roman" w:cs="Times New Roman"/>
              </w:rPr>
            </w:pPr>
            <w:r w:rsidRPr="004329DC">
              <w:rPr>
                <w:rFonts w:ascii="Times New Roman" w:hAnsi="Times New Roman" w:cs="Times New Roman"/>
              </w:rPr>
              <w:t>212</w:t>
            </w:r>
          </w:p>
        </w:tc>
        <w:tc>
          <w:tcPr>
            <w:tcW w:w="674" w:type="pct"/>
            <w:vAlign w:val="center"/>
          </w:tcPr>
          <w:p w14:paraId="787F331A" w14:textId="66D8177E" w:rsidR="00E13496" w:rsidRPr="004329DC" w:rsidRDefault="00E13496" w:rsidP="0011098F">
            <w:pPr>
              <w:jc w:val="both"/>
              <w:rPr>
                <w:rFonts w:ascii="Times New Roman" w:hAnsi="Times New Roman" w:cs="Times New Roman"/>
              </w:rPr>
            </w:pPr>
            <w:r w:rsidRPr="004329DC">
              <w:rPr>
                <w:rFonts w:ascii="Times New Roman" w:hAnsi="Times New Roman" w:cs="Times New Roman"/>
              </w:rPr>
              <w:t>05:42:000000:ЗУ19</w:t>
            </w:r>
          </w:p>
          <w:p w14:paraId="42D85A97" w14:textId="77777777" w:rsidR="00E13496" w:rsidRPr="004329DC" w:rsidRDefault="00E13496" w:rsidP="0011098F">
            <w:pPr>
              <w:jc w:val="both"/>
              <w:rPr>
                <w:rFonts w:ascii="Times New Roman" w:hAnsi="Times New Roman" w:cs="Times New Roman"/>
              </w:rPr>
            </w:pPr>
            <w:r w:rsidRPr="004329DC">
              <w:rPr>
                <w:rFonts w:ascii="Times New Roman" w:hAnsi="Times New Roman" w:cs="Times New Roman"/>
              </w:rPr>
              <w:t>улица Кобякова</w:t>
            </w:r>
          </w:p>
        </w:tc>
        <w:tc>
          <w:tcPr>
            <w:tcW w:w="634" w:type="pct"/>
            <w:vAlign w:val="center"/>
          </w:tcPr>
          <w:p w14:paraId="01182D4C" w14:textId="68EBFACC" w:rsidR="00E13496" w:rsidRPr="0011098F" w:rsidRDefault="00E13496" w:rsidP="004329DC">
            <w:pPr>
              <w:jc w:val="center"/>
              <w:rPr>
                <w:rFonts w:ascii="Times New Roman" w:hAnsi="Times New Roman" w:cs="Times New Roman"/>
              </w:rPr>
            </w:pPr>
            <w:r>
              <w:rPr>
                <w:rFonts w:ascii="Times New Roman" w:hAnsi="Times New Roman" w:cs="Times New Roman"/>
              </w:rPr>
              <w:t>-</w:t>
            </w:r>
          </w:p>
        </w:tc>
        <w:tc>
          <w:tcPr>
            <w:tcW w:w="432" w:type="pct"/>
            <w:vAlign w:val="center"/>
          </w:tcPr>
          <w:p w14:paraId="178E794E" w14:textId="265EAB92" w:rsidR="00E13496" w:rsidRPr="0011098F" w:rsidRDefault="00E13496"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2AC0B357" w14:textId="63115332" w:rsidR="00E13496" w:rsidRPr="0011098F" w:rsidRDefault="00E13496"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4FD05DC2" w14:textId="2AB1902A" w:rsidR="00E13496" w:rsidRPr="0011098F" w:rsidRDefault="00E13496" w:rsidP="004329DC">
            <w:pPr>
              <w:jc w:val="center"/>
              <w:rPr>
                <w:rFonts w:ascii="Times New Roman" w:hAnsi="Times New Roman" w:cs="Times New Roman"/>
              </w:rPr>
            </w:pPr>
            <w:r>
              <w:rPr>
                <w:rFonts w:ascii="Times New Roman" w:hAnsi="Times New Roman" w:cs="Times New Roman"/>
              </w:rPr>
              <w:t>-</w:t>
            </w:r>
          </w:p>
        </w:tc>
        <w:tc>
          <w:tcPr>
            <w:tcW w:w="563" w:type="pct"/>
            <w:vAlign w:val="center"/>
          </w:tcPr>
          <w:p w14:paraId="57E46DC0" w14:textId="70A7F249" w:rsidR="00E13496" w:rsidRPr="0011098F" w:rsidRDefault="00E13496"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2458C635" w14:textId="69B66B3A" w:rsidR="00E13496" w:rsidRPr="0011098F" w:rsidRDefault="00E13496"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07EC76A0" w14:textId="65417E6C" w:rsidR="00E13496" w:rsidRPr="0011098F" w:rsidRDefault="00E13496"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7BDDCBC7" w14:textId="0A6FA938" w:rsidR="00E13496" w:rsidRPr="0011098F" w:rsidRDefault="00E13496" w:rsidP="00262D10">
            <w:pPr>
              <w:jc w:val="center"/>
              <w:rPr>
                <w:rFonts w:ascii="Times New Roman" w:hAnsi="Times New Roman" w:cs="Times New Roman"/>
              </w:rPr>
            </w:pPr>
            <w:r>
              <w:rPr>
                <w:rFonts w:ascii="Times New Roman" w:hAnsi="Times New Roman" w:cs="Times New Roman"/>
              </w:rPr>
              <w:t>-</w:t>
            </w:r>
          </w:p>
        </w:tc>
      </w:tr>
      <w:tr w:rsidR="00E13496" w:rsidRPr="0011098F" w14:paraId="142CA946" w14:textId="3EAAD834" w:rsidTr="00042CC1">
        <w:trPr>
          <w:cantSplit/>
          <w:trHeight w:val="516"/>
        </w:trPr>
        <w:tc>
          <w:tcPr>
            <w:tcW w:w="178" w:type="pct"/>
            <w:vAlign w:val="center"/>
          </w:tcPr>
          <w:p w14:paraId="70A759CF" w14:textId="05A5FDED" w:rsidR="00E13496" w:rsidRPr="004329DC" w:rsidRDefault="00E13496" w:rsidP="00182E9F">
            <w:pPr>
              <w:jc w:val="center"/>
              <w:rPr>
                <w:rFonts w:ascii="Times New Roman" w:hAnsi="Times New Roman" w:cs="Times New Roman"/>
              </w:rPr>
            </w:pPr>
            <w:r w:rsidRPr="004329DC">
              <w:rPr>
                <w:rFonts w:ascii="Times New Roman" w:hAnsi="Times New Roman" w:cs="Times New Roman"/>
              </w:rPr>
              <w:t>213</w:t>
            </w:r>
          </w:p>
        </w:tc>
        <w:tc>
          <w:tcPr>
            <w:tcW w:w="674" w:type="pct"/>
            <w:vAlign w:val="center"/>
          </w:tcPr>
          <w:p w14:paraId="51FF286E" w14:textId="5F343378" w:rsidR="00E13496" w:rsidRPr="004329DC" w:rsidRDefault="00E13496" w:rsidP="0011098F">
            <w:pPr>
              <w:jc w:val="both"/>
              <w:rPr>
                <w:rFonts w:ascii="Times New Roman" w:hAnsi="Times New Roman" w:cs="Times New Roman"/>
              </w:rPr>
            </w:pPr>
            <w:r w:rsidRPr="004329DC">
              <w:rPr>
                <w:rFonts w:ascii="Times New Roman" w:hAnsi="Times New Roman" w:cs="Times New Roman"/>
              </w:rPr>
              <w:t>05:42:000000:ЗУ20</w:t>
            </w:r>
          </w:p>
          <w:p w14:paraId="44BEF135" w14:textId="77777777" w:rsidR="00E13496" w:rsidRPr="004329DC" w:rsidRDefault="00E13496" w:rsidP="0011098F">
            <w:pPr>
              <w:jc w:val="both"/>
              <w:rPr>
                <w:rFonts w:ascii="Times New Roman" w:hAnsi="Times New Roman" w:cs="Times New Roman"/>
              </w:rPr>
            </w:pPr>
            <w:r w:rsidRPr="004329DC">
              <w:rPr>
                <w:rFonts w:ascii="Times New Roman" w:hAnsi="Times New Roman" w:cs="Times New Roman"/>
              </w:rPr>
              <w:t>улица Кобякова</w:t>
            </w:r>
          </w:p>
        </w:tc>
        <w:tc>
          <w:tcPr>
            <w:tcW w:w="634" w:type="pct"/>
            <w:vAlign w:val="center"/>
          </w:tcPr>
          <w:p w14:paraId="6C3851A6" w14:textId="68053399" w:rsidR="00E13496" w:rsidRPr="0011098F" w:rsidRDefault="00E13496" w:rsidP="004329DC">
            <w:pPr>
              <w:jc w:val="center"/>
              <w:rPr>
                <w:rFonts w:ascii="Times New Roman" w:hAnsi="Times New Roman" w:cs="Times New Roman"/>
              </w:rPr>
            </w:pPr>
            <w:r>
              <w:rPr>
                <w:rFonts w:ascii="Times New Roman" w:hAnsi="Times New Roman" w:cs="Times New Roman"/>
              </w:rPr>
              <w:t>-</w:t>
            </w:r>
          </w:p>
        </w:tc>
        <w:tc>
          <w:tcPr>
            <w:tcW w:w="432" w:type="pct"/>
            <w:vAlign w:val="center"/>
          </w:tcPr>
          <w:p w14:paraId="47A12D83" w14:textId="5D53C220" w:rsidR="00E13496" w:rsidRPr="0011098F" w:rsidRDefault="00E13496"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1E21AF2A" w14:textId="0BCF8704" w:rsidR="00E13496" w:rsidRPr="0011098F" w:rsidRDefault="00E13496"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0D5BDD20" w14:textId="337B54B6" w:rsidR="00E13496" w:rsidRPr="0011098F" w:rsidRDefault="00E13496" w:rsidP="004329DC">
            <w:pPr>
              <w:jc w:val="center"/>
              <w:rPr>
                <w:rFonts w:ascii="Times New Roman" w:hAnsi="Times New Roman" w:cs="Times New Roman"/>
              </w:rPr>
            </w:pPr>
            <w:r>
              <w:rPr>
                <w:rFonts w:ascii="Times New Roman" w:hAnsi="Times New Roman" w:cs="Times New Roman"/>
              </w:rPr>
              <w:t>-</w:t>
            </w:r>
          </w:p>
        </w:tc>
        <w:tc>
          <w:tcPr>
            <w:tcW w:w="563" w:type="pct"/>
            <w:vAlign w:val="center"/>
          </w:tcPr>
          <w:p w14:paraId="6243EF07" w14:textId="062D9CCA" w:rsidR="00E13496" w:rsidRPr="0011098F" w:rsidRDefault="00E13496"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2036302D" w14:textId="23BACCC3" w:rsidR="00E13496" w:rsidRPr="0011098F" w:rsidRDefault="00E13496"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4F542FBA" w14:textId="6E95C0C4" w:rsidR="00E13496" w:rsidRPr="0011098F" w:rsidRDefault="00E13496"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3B350E58" w14:textId="0B8B289B" w:rsidR="00E13496" w:rsidRPr="0011098F" w:rsidRDefault="00E13496" w:rsidP="00262D10">
            <w:pPr>
              <w:jc w:val="center"/>
              <w:rPr>
                <w:rFonts w:ascii="Times New Roman" w:hAnsi="Times New Roman" w:cs="Times New Roman"/>
              </w:rPr>
            </w:pPr>
            <w:r>
              <w:rPr>
                <w:rFonts w:ascii="Times New Roman" w:hAnsi="Times New Roman" w:cs="Times New Roman"/>
              </w:rPr>
              <w:t>-</w:t>
            </w:r>
          </w:p>
        </w:tc>
      </w:tr>
      <w:tr w:rsidR="00E13496" w:rsidRPr="0011098F" w14:paraId="3FCE7CD2" w14:textId="758DBC65" w:rsidTr="00042CC1">
        <w:trPr>
          <w:cantSplit/>
          <w:trHeight w:val="516"/>
        </w:trPr>
        <w:tc>
          <w:tcPr>
            <w:tcW w:w="178" w:type="pct"/>
            <w:vAlign w:val="center"/>
          </w:tcPr>
          <w:p w14:paraId="22D0664C" w14:textId="57B6DD61" w:rsidR="00E13496" w:rsidRPr="004329DC" w:rsidRDefault="00E13496" w:rsidP="00182E9F">
            <w:pPr>
              <w:jc w:val="center"/>
              <w:rPr>
                <w:rFonts w:ascii="Times New Roman" w:hAnsi="Times New Roman" w:cs="Times New Roman"/>
              </w:rPr>
            </w:pPr>
            <w:r w:rsidRPr="004329DC">
              <w:rPr>
                <w:rFonts w:ascii="Times New Roman" w:hAnsi="Times New Roman" w:cs="Times New Roman"/>
              </w:rPr>
              <w:t>214</w:t>
            </w:r>
          </w:p>
        </w:tc>
        <w:tc>
          <w:tcPr>
            <w:tcW w:w="674" w:type="pct"/>
            <w:vAlign w:val="center"/>
          </w:tcPr>
          <w:p w14:paraId="4A7AB7FD" w14:textId="39B9AA8B" w:rsidR="00E13496" w:rsidRPr="004329DC" w:rsidRDefault="00E13496" w:rsidP="0011098F">
            <w:pPr>
              <w:jc w:val="both"/>
              <w:rPr>
                <w:rFonts w:ascii="Times New Roman" w:hAnsi="Times New Roman" w:cs="Times New Roman"/>
              </w:rPr>
            </w:pPr>
            <w:r w:rsidRPr="004329DC">
              <w:rPr>
                <w:rFonts w:ascii="Times New Roman" w:hAnsi="Times New Roman" w:cs="Times New Roman"/>
              </w:rPr>
              <w:t>05:42:000000:ЗУ21</w:t>
            </w:r>
          </w:p>
          <w:p w14:paraId="60F138E7" w14:textId="77777777" w:rsidR="00E13496" w:rsidRPr="004329DC" w:rsidRDefault="00E13496" w:rsidP="0011098F">
            <w:pPr>
              <w:jc w:val="both"/>
              <w:rPr>
                <w:rFonts w:ascii="Times New Roman" w:hAnsi="Times New Roman" w:cs="Times New Roman"/>
              </w:rPr>
            </w:pPr>
            <w:r w:rsidRPr="004329DC">
              <w:rPr>
                <w:rFonts w:ascii="Times New Roman" w:hAnsi="Times New Roman" w:cs="Times New Roman"/>
              </w:rPr>
              <w:t>улица Кобякова</w:t>
            </w:r>
          </w:p>
        </w:tc>
        <w:tc>
          <w:tcPr>
            <w:tcW w:w="634" w:type="pct"/>
            <w:vAlign w:val="center"/>
          </w:tcPr>
          <w:p w14:paraId="2120E783" w14:textId="4D164135" w:rsidR="00E13496" w:rsidRPr="0011098F" w:rsidRDefault="00E13496" w:rsidP="004329DC">
            <w:pPr>
              <w:jc w:val="center"/>
              <w:rPr>
                <w:rFonts w:ascii="Times New Roman" w:hAnsi="Times New Roman" w:cs="Times New Roman"/>
              </w:rPr>
            </w:pPr>
            <w:r>
              <w:rPr>
                <w:rFonts w:ascii="Times New Roman" w:hAnsi="Times New Roman" w:cs="Times New Roman"/>
              </w:rPr>
              <w:t>-</w:t>
            </w:r>
          </w:p>
        </w:tc>
        <w:tc>
          <w:tcPr>
            <w:tcW w:w="432" w:type="pct"/>
            <w:vAlign w:val="center"/>
          </w:tcPr>
          <w:p w14:paraId="065E4E28" w14:textId="0B5D9257" w:rsidR="00E13496" w:rsidRPr="0011098F" w:rsidRDefault="00E13496"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61C67936" w14:textId="09CEF914" w:rsidR="00E13496" w:rsidRPr="0011098F" w:rsidRDefault="00E13496"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6AE90588" w14:textId="64362378" w:rsidR="00E13496" w:rsidRPr="0011098F" w:rsidRDefault="00E13496" w:rsidP="004329DC">
            <w:pPr>
              <w:jc w:val="center"/>
              <w:rPr>
                <w:rFonts w:ascii="Times New Roman" w:hAnsi="Times New Roman" w:cs="Times New Roman"/>
              </w:rPr>
            </w:pPr>
            <w:r>
              <w:rPr>
                <w:rFonts w:ascii="Times New Roman" w:hAnsi="Times New Roman" w:cs="Times New Roman"/>
              </w:rPr>
              <w:t>-</w:t>
            </w:r>
          </w:p>
        </w:tc>
        <w:tc>
          <w:tcPr>
            <w:tcW w:w="563" w:type="pct"/>
            <w:vAlign w:val="center"/>
          </w:tcPr>
          <w:p w14:paraId="0C333858" w14:textId="0B0D623D" w:rsidR="00E13496" w:rsidRPr="0011098F" w:rsidRDefault="00E13496"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76FD8D17" w14:textId="0EF4206B" w:rsidR="00E13496" w:rsidRPr="0011098F" w:rsidRDefault="00E13496"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61077023" w14:textId="4C9856B9" w:rsidR="00E13496" w:rsidRPr="0011098F" w:rsidRDefault="00E13496"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59815963" w14:textId="1C988572" w:rsidR="00E13496" w:rsidRPr="0011098F" w:rsidRDefault="00E13496" w:rsidP="00262D10">
            <w:pPr>
              <w:jc w:val="center"/>
              <w:rPr>
                <w:rFonts w:ascii="Times New Roman" w:hAnsi="Times New Roman" w:cs="Times New Roman"/>
              </w:rPr>
            </w:pPr>
            <w:r>
              <w:rPr>
                <w:rFonts w:ascii="Times New Roman" w:hAnsi="Times New Roman" w:cs="Times New Roman"/>
              </w:rPr>
              <w:t>-</w:t>
            </w:r>
          </w:p>
        </w:tc>
      </w:tr>
      <w:tr w:rsidR="00E13496" w:rsidRPr="0011098F" w14:paraId="3CD863C3" w14:textId="21A0C8DD" w:rsidTr="00042CC1">
        <w:trPr>
          <w:cantSplit/>
          <w:trHeight w:val="73"/>
        </w:trPr>
        <w:tc>
          <w:tcPr>
            <w:tcW w:w="178" w:type="pct"/>
            <w:vMerge w:val="restart"/>
            <w:vAlign w:val="center"/>
          </w:tcPr>
          <w:p w14:paraId="65454BF2" w14:textId="762B7E04" w:rsidR="00E13496" w:rsidRPr="0011098F" w:rsidRDefault="00E13496" w:rsidP="00182E9F">
            <w:pPr>
              <w:jc w:val="center"/>
              <w:rPr>
                <w:rFonts w:ascii="Times New Roman" w:hAnsi="Times New Roman" w:cs="Times New Roman"/>
              </w:rPr>
            </w:pPr>
            <w:r>
              <w:rPr>
                <w:rFonts w:ascii="Times New Roman" w:hAnsi="Times New Roman" w:cs="Times New Roman"/>
              </w:rPr>
              <w:t>215</w:t>
            </w:r>
          </w:p>
        </w:tc>
        <w:tc>
          <w:tcPr>
            <w:tcW w:w="674" w:type="pct"/>
            <w:vMerge w:val="restart"/>
            <w:vAlign w:val="center"/>
          </w:tcPr>
          <w:p w14:paraId="0937CDBA" w14:textId="77777777" w:rsidR="00E13496" w:rsidRPr="004329DC" w:rsidRDefault="00E13496" w:rsidP="004329DC">
            <w:pPr>
              <w:jc w:val="both"/>
              <w:rPr>
                <w:rFonts w:ascii="Times New Roman" w:hAnsi="Times New Roman" w:cs="Times New Roman"/>
              </w:rPr>
            </w:pPr>
            <w:r w:rsidRPr="004329DC">
              <w:rPr>
                <w:rFonts w:ascii="Times New Roman" w:hAnsi="Times New Roman" w:cs="Times New Roman"/>
              </w:rPr>
              <w:t>05:42:000000:ЗУ22</w:t>
            </w:r>
          </w:p>
          <w:p w14:paraId="5A0F0279" w14:textId="3CDBFF4F" w:rsidR="00E13496" w:rsidRPr="004329DC" w:rsidRDefault="00E13496" w:rsidP="004329DC">
            <w:pPr>
              <w:jc w:val="both"/>
              <w:rPr>
                <w:rFonts w:ascii="Times New Roman" w:hAnsi="Times New Roman" w:cs="Times New Roman"/>
              </w:rPr>
            </w:pPr>
            <w:r w:rsidRPr="004329DC">
              <w:rPr>
                <w:rFonts w:ascii="Times New Roman" w:hAnsi="Times New Roman" w:cs="Times New Roman"/>
              </w:rPr>
              <w:t>улица Кобякова</w:t>
            </w:r>
          </w:p>
        </w:tc>
        <w:tc>
          <w:tcPr>
            <w:tcW w:w="634" w:type="pct"/>
            <w:vAlign w:val="center"/>
          </w:tcPr>
          <w:p w14:paraId="0CDEBDE4" w14:textId="77777777" w:rsidR="00E13496" w:rsidRPr="0011098F" w:rsidRDefault="00E13496" w:rsidP="0011098F">
            <w:pPr>
              <w:jc w:val="both"/>
              <w:rPr>
                <w:rFonts w:ascii="Times New Roman" w:hAnsi="Times New Roman" w:cs="Times New Roman"/>
              </w:rPr>
            </w:pPr>
            <w:r w:rsidRPr="0011098F">
              <w:rPr>
                <w:rFonts w:ascii="Times New Roman" w:hAnsi="Times New Roman" w:cs="Times New Roman"/>
              </w:rPr>
              <w:t>улица Ленина, д. 3</w:t>
            </w:r>
          </w:p>
        </w:tc>
        <w:tc>
          <w:tcPr>
            <w:tcW w:w="432" w:type="pct"/>
            <w:vAlign w:val="center"/>
          </w:tcPr>
          <w:p w14:paraId="582796D0" w14:textId="77777777" w:rsidR="00E13496" w:rsidRPr="0011098F" w:rsidRDefault="00E13496" w:rsidP="0011098F">
            <w:pPr>
              <w:jc w:val="center"/>
              <w:rPr>
                <w:rFonts w:ascii="Times New Roman" w:hAnsi="Times New Roman" w:cs="Times New Roman"/>
              </w:rPr>
            </w:pPr>
            <w:r w:rsidRPr="0011098F">
              <w:rPr>
                <w:rFonts w:ascii="Times New Roman" w:hAnsi="Times New Roman" w:cs="Times New Roman"/>
              </w:rPr>
              <w:t>79</w:t>
            </w:r>
          </w:p>
        </w:tc>
        <w:tc>
          <w:tcPr>
            <w:tcW w:w="341" w:type="pct"/>
            <w:vAlign w:val="center"/>
          </w:tcPr>
          <w:p w14:paraId="6591AF1C" w14:textId="6D4FD87A" w:rsidR="00E13496" w:rsidRPr="0011098F" w:rsidRDefault="00E13496" w:rsidP="00262D10">
            <w:pPr>
              <w:jc w:val="center"/>
              <w:rPr>
                <w:rFonts w:ascii="Times New Roman" w:hAnsi="Times New Roman" w:cs="Times New Roman"/>
              </w:rPr>
            </w:pPr>
            <w:r>
              <w:rPr>
                <w:rFonts w:ascii="Times New Roman" w:hAnsi="Times New Roman" w:cs="Times New Roman"/>
              </w:rPr>
              <w:t>39</w:t>
            </w:r>
          </w:p>
        </w:tc>
        <w:tc>
          <w:tcPr>
            <w:tcW w:w="626" w:type="pct"/>
            <w:vMerge w:val="restart"/>
            <w:vAlign w:val="center"/>
          </w:tcPr>
          <w:p w14:paraId="01D1923E" w14:textId="5C7EFFDF" w:rsidR="00E13496" w:rsidRPr="0011098F" w:rsidRDefault="00E13496" w:rsidP="006C2D69">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6E72F6DC" w14:textId="484E2BF0" w:rsidR="00E13496" w:rsidRPr="0011098F" w:rsidRDefault="00E13496" w:rsidP="00F33925">
            <w:pPr>
              <w:jc w:val="center"/>
              <w:rPr>
                <w:rFonts w:ascii="Times New Roman" w:hAnsi="Times New Roman" w:cs="Times New Roman"/>
              </w:rPr>
            </w:pPr>
            <w:r>
              <w:rPr>
                <w:rFonts w:ascii="Times New Roman" w:hAnsi="Times New Roman" w:cs="Times New Roman"/>
              </w:rPr>
              <w:t>38,49</w:t>
            </w:r>
          </w:p>
        </w:tc>
        <w:tc>
          <w:tcPr>
            <w:tcW w:w="494" w:type="pct"/>
            <w:vMerge w:val="restart"/>
            <w:vAlign w:val="center"/>
          </w:tcPr>
          <w:p w14:paraId="4BAE3D53" w14:textId="7083B547" w:rsidR="00E13496" w:rsidRPr="0011098F" w:rsidRDefault="00E13496" w:rsidP="00F33925">
            <w:pPr>
              <w:jc w:val="center"/>
              <w:rPr>
                <w:rFonts w:ascii="Times New Roman" w:hAnsi="Times New Roman" w:cs="Times New Roman"/>
              </w:rPr>
            </w:pPr>
            <w:r>
              <w:rPr>
                <w:rFonts w:ascii="Times New Roman" w:hAnsi="Times New Roman" w:cs="Times New Roman"/>
              </w:rPr>
              <w:t>2</w:t>
            </w:r>
          </w:p>
        </w:tc>
        <w:tc>
          <w:tcPr>
            <w:tcW w:w="563" w:type="pct"/>
            <w:vMerge w:val="restart"/>
            <w:vAlign w:val="center"/>
          </w:tcPr>
          <w:p w14:paraId="5233C4BB" w14:textId="511877B9" w:rsidR="00E13496" w:rsidRPr="0011098F" w:rsidRDefault="00E13496" w:rsidP="00262D10">
            <w:pPr>
              <w:jc w:val="center"/>
              <w:rPr>
                <w:rFonts w:ascii="Times New Roman" w:hAnsi="Times New Roman" w:cs="Times New Roman"/>
              </w:rPr>
            </w:pPr>
            <w:r>
              <w:rPr>
                <w:rFonts w:ascii="Times New Roman" w:hAnsi="Times New Roman" w:cs="Times New Roman"/>
              </w:rPr>
              <w:t>16,74</w:t>
            </w:r>
          </w:p>
        </w:tc>
        <w:tc>
          <w:tcPr>
            <w:tcW w:w="494" w:type="pct"/>
            <w:vMerge w:val="restart"/>
            <w:vAlign w:val="center"/>
          </w:tcPr>
          <w:p w14:paraId="30468048" w14:textId="32B5CBE0" w:rsidR="00E13496" w:rsidRPr="0011098F" w:rsidRDefault="00E13496" w:rsidP="00262D10">
            <w:pPr>
              <w:jc w:val="center"/>
              <w:rPr>
                <w:rFonts w:ascii="Times New Roman" w:hAnsi="Times New Roman" w:cs="Times New Roman"/>
              </w:rPr>
            </w:pPr>
            <w:r>
              <w:rPr>
                <w:rFonts w:ascii="Times New Roman" w:hAnsi="Times New Roman" w:cs="Times New Roman"/>
              </w:rPr>
              <w:t>1</w:t>
            </w:r>
          </w:p>
        </w:tc>
      </w:tr>
      <w:tr w:rsidR="00E13496" w:rsidRPr="0011098F" w14:paraId="29B0FF24" w14:textId="1BB41443" w:rsidTr="00042CC1">
        <w:trPr>
          <w:cantSplit/>
          <w:trHeight w:val="73"/>
        </w:trPr>
        <w:tc>
          <w:tcPr>
            <w:tcW w:w="178" w:type="pct"/>
            <w:vMerge/>
            <w:vAlign w:val="center"/>
          </w:tcPr>
          <w:p w14:paraId="69329178" w14:textId="77777777" w:rsidR="00E13496" w:rsidRPr="0011098F" w:rsidRDefault="00E13496" w:rsidP="00182E9F">
            <w:pPr>
              <w:jc w:val="center"/>
              <w:rPr>
                <w:rFonts w:ascii="Times New Roman" w:hAnsi="Times New Roman" w:cs="Times New Roman"/>
              </w:rPr>
            </w:pPr>
          </w:p>
        </w:tc>
        <w:tc>
          <w:tcPr>
            <w:tcW w:w="674" w:type="pct"/>
            <w:vMerge/>
            <w:vAlign w:val="center"/>
          </w:tcPr>
          <w:p w14:paraId="1D5CFB45" w14:textId="2E7F6AD7" w:rsidR="00E13496" w:rsidRPr="004329DC" w:rsidRDefault="00E13496" w:rsidP="0011098F">
            <w:pPr>
              <w:jc w:val="both"/>
              <w:rPr>
                <w:rFonts w:ascii="Times New Roman" w:hAnsi="Times New Roman" w:cs="Times New Roman"/>
              </w:rPr>
            </w:pPr>
          </w:p>
        </w:tc>
        <w:tc>
          <w:tcPr>
            <w:tcW w:w="634" w:type="pct"/>
            <w:vAlign w:val="center"/>
          </w:tcPr>
          <w:p w14:paraId="13205A24" w14:textId="77777777" w:rsidR="00E13496" w:rsidRPr="0011098F" w:rsidRDefault="00E13496" w:rsidP="0011098F">
            <w:pPr>
              <w:jc w:val="both"/>
              <w:rPr>
                <w:rFonts w:ascii="Times New Roman" w:hAnsi="Times New Roman" w:cs="Times New Roman"/>
              </w:rPr>
            </w:pPr>
            <w:r w:rsidRPr="0011098F">
              <w:rPr>
                <w:rFonts w:ascii="Times New Roman" w:hAnsi="Times New Roman" w:cs="Times New Roman"/>
              </w:rPr>
              <w:t>улица Пушкина, д. 8</w:t>
            </w:r>
          </w:p>
        </w:tc>
        <w:tc>
          <w:tcPr>
            <w:tcW w:w="432" w:type="pct"/>
            <w:vAlign w:val="center"/>
          </w:tcPr>
          <w:p w14:paraId="5B2EC2E9" w14:textId="77777777" w:rsidR="00E13496" w:rsidRPr="0011098F" w:rsidRDefault="00E13496" w:rsidP="0011098F">
            <w:pPr>
              <w:jc w:val="center"/>
              <w:rPr>
                <w:rFonts w:ascii="Times New Roman" w:hAnsi="Times New Roman" w:cs="Times New Roman"/>
              </w:rPr>
            </w:pPr>
            <w:r w:rsidRPr="0011098F">
              <w:rPr>
                <w:rFonts w:ascii="Times New Roman" w:hAnsi="Times New Roman" w:cs="Times New Roman"/>
              </w:rPr>
              <w:t>98</w:t>
            </w:r>
          </w:p>
        </w:tc>
        <w:tc>
          <w:tcPr>
            <w:tcW w:w="341" w:type="pct"/>
            <w:vAlign w:val="center"/>
          </w:tcPr>
          <w:p w14:paraId="5ACF1764" w14:textId="2B30AF5E" w:rsidR="00E13496" w:rsidRPr="0011098F" w:rsidRDefault="00E13496" w:rsidP="00262D10">
            <w:pPr>
              <w:jc w:val="center"/>
              <w:rPr>
                <w:rFonts w:ascii="Times New Roman" w:hAnsi="Times New Roman" w:cs="Times New Roman"/>
              </w:rPr>
            </w:pPr>
            <w:r>
              <w:rPr>
                <w:rFonts w:ascii="Times New Roman" w:hAnsi="Times New Roman" w:cs="Times New Roman"/>
              </w:rPr>
              <w:t>38</w:t>
            </w:r>
          </w:p>
        </w:tc>
        <w:tc>
          <w:tcPr>
            <w:tcW w:w="626" w:type="pct"/>
            <w:vMerge/>
            <w:vAlign w:val="center"/>
          </w:tcPr>
          <w:p w14:paraId="2BF84873" w14:textId="20F7BB09" w:rsidR="00E13496" w:rsidRPr="0011098F" w:rsidRDefault="00E13496" w:rsidP="0011098F">
            <w:pPr>
              <w:jc w:val="both"/>
              <w:rPr>
                <w:rFonts w:ascii="Times New Roman" w:hAnsi="Times New Roman" w:cs="Times New Roman"/>
              </w:rPr>
            </w:pPr>
          </w:p>
        </w:tc>
        <w:tc>
          <w:tcPr>
            <w:tcW w:w="563" w:type="pct"/>
            <w:vMerge/>
            <w:vAlign w:val="center"/>
          </w:tcPr>
          <w:p w14:paraId="6BCCC588" w14:textId="77777777" w:rsidR="00E13496" w:rsidRPr="0011098F" w:rsidRDefault="00E13496" w:rsidP="00F33925">
            <w:pPr>
              <w:jc w:val="center"/>
              <w:rPr>
                <w:rFonts w:ascii="Times New Roman" w:hAnsi="Times New Roman" w:cs="Times New Roman"/>
              </w:rPr>
            </w:pPr>
          </w:p>
        </w:tc>
        <w:tc>
          <w:tcPr>
            <w:tcW w:w="494" w:type="pct"/>
            <w:vMerge/>
            <w:vAlign w:val="center"/>
          </w:tcPr>
          <w:p w14:paraId="4420E230" w14:textId="77777777" w:rsidR="00E13496" w:rsidRPr="0011098F" w:rsidRDefault="00E13496" w:rsidP="00F33925">
            <w:pPr>
              <w:jc w:val="center"/>
              <w:rPr>
                <w:rFonts w:ascii="Times New Roman" w:hAnsi="Times New Roman" w:cs="Times New Roman"/>
              </w:rPr>
            </w:pPr>
          </w:p>
        </w:tc>
        <w:tc>
          <w:tcPr>
            <w:tcW w:w="563" w:type="pct"/>
            <w:vMerge/>
            <w:vAlign w:val="center"/>
          </w:tcPr>
          <w:p w14:paraId="084586CE" w14:textId="77777777" w:rsidR="00E13496" w:rsidRPr="0011098F" w:rsidRDefault="00E13496" w:rsidP="00262D10">
            <w:pPr>
              <w:jc w:val="center"/>
              <w:rPr>
                <w:rFonts w:ascii="Times New Roman" w:hAnsi="Times New Roman" w:cs="Times New Roman"/>
              </w:rPr>
            </w:pPr>
          </w:p>
        </w:tc>
        <w:tc>
          <w:tcPr>
            <w:tcW w:w="494" w:type="pct"/>
            <w:vMerge/>
            <w:vAlign w:val="center"/>
          </w:tcPr>
          <w:p w14:paraId="667A1A77" w14:textId="77777777" w:rsidR="00E13496" w:rsidRPr="0011098F" w:rsidRDefault="00E13496" w:rsidP="00262D10">
            <w:pPr>
              <w:jc w:val="center"/>
              <w:rPr>
                <w:rFonts w:ascii="Times New Roman" w:hAnsi="Times New Roman" w:cs="Times New Roman"/>
              </w:rPr>
            </w:pPr>
          </w:p>
        </w:tc>
      </w:tr>
      <w:tr w:rsidR="00E13496" w:rsidRPr="0011098F" w14:paraId="20AF13E5" w14:textId="7556360C" w:rsidTr="00042CC1">
        <w:trPr>
          <w:cantSplit/>
          <w:trHeight w:val="105"/>
        </w:trPr>
        <w:tc>
          <w:tcPr>
            <w:tcW w:w="178" w:type="pct"/>
            <w:vMerge/>
            <w:vAlign w:val="center"/>
          </w:tcPr>
          <w:p w14:paraId="2A3EB97E" w14:textId="77777777" w:rsidR="00E13496" w:rsidRPr="0011098F" w:rsidRDefault="00E13496" w:rsidP="00182E9F">
            <w:pPr>
              <w:jc w:val="center"/>
              <w:rPr>
                <w:rFonts w:ascii="Times New Roman" w:hAnsi="Times New Roman" w:cs="Times New Roman"/>
              </w:rPr>
            </w:pPr>
          </w:p>
        </w:tc>
        <w:tc>
          <w:tcPr>
            <w:tcW w:w="674" w:type="pct"/>
            <w:vMerge/>
            <w:vAlign w:val="center"/>
          </w:tcPr>
          <w:p w14:paraId="614BB8C7" w14:textId="5403A0DA" w:rsidR="00E13496" w:rsidRPr="004329DC" w:rsidRDefault="00E13496" w:rsidP="0011098F">
            <w:pPr>
              <w:jc w:val="both"/>
              <w:rPr>
                <w:rFonts w:ascii="Times New Roman" w:hAnsi="Times New Roman" w:cs="Times New Roman"/>
              </w:rPr>
            </w:pPr>
          </w:p>
        </w:tc>
        <w:tc>
          <w:tcPr>
            <w:tcW w:w="634" w:type="pct"/>
            <w:vAlign w:val="center"/>
          </w:tcPr>
          <w:p w14:paraId="30FC9F08" w14:textId="384CA77B" w:rsidR="00E13496" w:rsidRPr="0011098F" w:rsidRDefault="00E13496"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666DCF98" w14:textId="4AF60DDF" w:rsidR="00E13496" w:rsidRPr="006C2D69" w:rsidRDefault="00E13496" w:rsidP="0011098F">
            <w:pPr>
              <w:jc w:val="center"/>
              <w:rPr>
                <w:rFonts w:ascii="Times New Roman" w:hAnsi="Times New Roman" w:cs="Times New Roman"/>
                <w:b/>
              </w:rPr>
            </w:pPr>
            <w:r>
              <w:rPr>
                <w:rFonts w:ascii="Times New Roman" w:hAnsi="Times New Roman" w:cs="Times New Roman"/>
                <w:b/>
              </w:rPr>
              <w:t>177</w:t>
            </w:r>
          </w:p>
        </w:tc>
        <w:tc>
          <w:tcPr>
            <w:tcW w:w="341" w:type="pct"/>
            <w:vAlign w:val="center"/>
          </w:tcPr>
          <w:p w14:paraId="7433DA7E" w14:textId="05C463F9" w:rsidR="00E13496" w:rsidRPr="00E13496" w:rsidRDefault="00E13496" w:rsidP="00262D10">
            <w:pPr>
              <w:jc w:val="center"/>
              <w:rPr>
                <w:rFonts w:ascii="Times New Roman" w:hAnsi="Times New Roman" w:cs="Times New Roman"/>
                <w:b/>
              </w:rPr>
            </w:pPr>
            <w:r w:rsidRPr="00E13496">
              <w:rPr>
                <w:rFonts w:ascii="Times New Roman" w:hAnsi="Times New Roman" w:cs="Times New Roman"/>
                <w:b/>
              </w:rPr>
              <w:t>77</w:t>
            </w:r>
          </w:p>
        </w:tc>
        <w:tc>
          <w:tcPr>
            <w:tcW w:w="626" w:type="pct"/>
            <w:vMerge/>
            <w:vAlign w:val="center"/>
          </w:tcPr>
          <w:p w14:paraId="1DC1E452" w14:textId="55C15056" w:rsidR="00E13496" w:rsidRPr="0011098F" w:rsidRDefault="00E13496" w:rsidP="0011098F">
            <w:pPr>
              <w:jc w:val="both"/>
              <w:rPr>
                <w:rFonts w:ascii="Times New Roman" w:hAnsi="Times New Roman" w:cs="Times New Roman"/>
              </w:rPr>
            </w:pPr>
          </w:p>
        </w:tc>
        <w:tc>
          <w:tcPr>
            <w:tcW w:w="563" w:type="pct"/>
            <w:vMerge/>
            <w:vAlign w:val="center"/>
          </w:tcPr>
          <w:p w14:paraId="32393204" w14:textId="77777777" w:rsidR="00E13496" w:rsidRPr="0011098F" w:rsidRDefault="00E13496" w:rsidP="00F33925">
            <w:pPr>
              <w:jc w:val="center"/>
              <w:rPr>
                <w:rFonts w:ascii="Times New Roman" w:hAnsi="Times New Roman" w:cs="Times New Roman"/>
              </w:rPr>
            </w:pPr>
          </w:p>
        </w:tc>
        <w:tc>
          <w:tcPr>
            <w:tcW w:w="494" w:type="pct"/>
            <w:vMerge/>
            <w:vAlign w:val="center"/>
          </w:tcPr>
          <w:p w14:paraId="505907AF" w14:textId="77777777" w:rsidR="00E13496" w:rsidRPr="0011098F" w:rsidRDefault="00E13496" w:rsidP="00F33925">
            <w:pPr>
              <w:jc w:val="center"/>
              <w:rPr>
                <w:rFonts w:ascii="Times New Roman" w:hAnsi="Times New Roman" w:cs="Times New Roman"/>
              </w:rPr>
            </w:pPr>
          </w:p>
        </w:tc>
        <w:tc>
          <w:tcPr>
            <w:tcW w:w="563" w:type="pct"/>
            <w:vMerge/>
            <w:vAlign w:val="center"/>
          </w:tcPr>
          <w:p w14:paraId="3D0BFB05" w14:textId="77777777" w:rsidR="00E13496" w:rsidRPr="0011098F" w:rsidRDefault="00E13496" w:rsidP="00262D10">
            <w:pPr>
              <w:jc w:val="center"/>
              <w:rPr>
                <w:rFonts w:ascii="Times New Roman" w:hAnsi="Times New Roman" w:cs="Times New Roman"/>
              </w:rPr>
            </w:pPr>
          </w:p>
        </w:tc>
        <w:tc>
          <w:tcPr>
            <w:tcW w:w="494" w:type="pct"/>
            <w:vMerge/>
            <w:vAlign w:val="center"/>
          </w:tcPr>
          <w:p w14:paraId="07645D01" w14:textId="77777777" w:rsidR="00E13496" w:rsidRPr="0011098F" w:rsidRDefault="00E13496" w:rsidP="00262D10">
            <w:pPr>
              <w:jc w:val="center"/>
              <w:rPr>
                <w:rFonts w:ascii="Times New Roman" w:hAnsi="Times New Roman" w:cs="Times New Roman"/>
              </w:rPr>
            </w:pPr>
          </w:p>
        </w:tc>
      </w:tr>
      <w:tr w:rsidR="00E13496" w:rsidRPr="0011098F" w14:paraId="0EF12F0E" w14:textId="30509F65" w:rsidTr="00042CC1">
        <w:trPr>
          <w:cantSplit/>
          <w:trHeight w:val="638"/>
        </w:trPr>
        <w:tc>
          <w:tcPr>
            <w:tcW w:w="178" w:type="pct"/>
            <w:vAlign w:val="center"/>
          </w:tcPr>
          <w:p w14:paraId="28A9B218" w14:textId="52394621" w:rsidR="00E13496" w:rsidRPr="006C2D69" w:rsidRDefault="00E13496" w:rsidP="00182E9F">
            <w:pPr>
              <w:jc w:val="center"/>
              <w:rPr>
                <w:rFonts w:ascii="Times New Roman" w:hAnsi="Times New Roman" w:cs="Times New Roman"/>
              </w:rPr>
            </w:pPr>
            <w:r w:rsidRPr="006C2D69">
              <w:rPr>
                <w:rFonts w:ascii="Times New Roman" w:hAnsi="Times New Roman" w:cs="Times New Roman"/>
              </w:rPr>
              <w:t>216</w:t>
            </w:r>
          </w:p>
        </w:tc>
        <w:tc>
          <w:tcPr>
            <w:tcW w:w="674" w:type="pct"/>
            <w:vAlign w:val="center"/>
          </w:tcPr>
          <w:p w14:paraId="4E095402" w14:textId="435ED8A3" w:rsidR="00E13496" w:rsidRPr="004329DC" w:rsidRDefault="00E13496" w:rsidP="0011098F">
            <w:pPr>
              <w:jc w:val="both"/>
              <w:rPr>
                <w:rFonts w:ascii="Times New Roman" w:hAnsi="Times New Roman" w:cs="Times New Roman"/>
              </w:rPr>
            </w:pPr>
            <w:r w:rsidRPr="004329DC">
              <w:rPr>
                <w:rFonts w:ascii="Times New Roman" w:hAnsi="Times New Roman" w:cs="Times New Roman"/>
              </w:rPr>
              <w:t>05:42:000000:ЗУ23</w:t>
            </w:r>
          </w:p>
          <w:p w14:paraId="56E8C131" w14:textId="77777777" w:rsidR="00E13496" w:rsidRPr="004329DC" w:rsidRDefault="00E13496" w:rsidP="0011098F">
            <w:pPr>
              <w:jc w:val="both"/>
              <w:rPr>
                <w:rFonts w:ascii="Times New Roman" w:hAnsi="Times New Roman" w:cs="Times New Roman"/>
              </w:rPr>
            </w:pPr>
            <w:r w:rsidRPr="004329DC">
              <w:rPr>
                <w:rFonts w:ascii="Times New Roman" w:hAnsi="Times New Roman" w:cs="Times New Roman"/>
              </w:rPr>
              <w:t>улица Кобякова</w:t>
            </w:r>
          </w:p>
        </w:tc>
        <w:tc>
          <w:tcPr>
            <w:tcW w:w="634" w:type="pct"/>
            <w:vAlign w:val="center"/>
          </w:tcPr>
          <w:p w14:paraId="3A48674B" w14:textId="21E3FCD8" w:rsidR="00E13496" w:rsidRPr="0011098F" w:rsidRDefault="00E13496" w:rsidP="006C2D69">
            <w:pPr>
              <w:jc w:val="center"/>
              <w:rPr>
                <w:rFonts w:ascii="Times New Roman" w:hAnsi="Times New Roman" w:cs="Times New Roman"/>
              </w:rPr>
            </w:pPr>
            <w:r>
              <w:rPr>
                <w:rFonts w:ascii="Times New Roman" w:hAnsi="Times New Roman" w:cs="Times New Roman"/>
              </w:rPr>
              <w:t>-</w:t>
            </w:r>
          </w:p>
        </w:tc>
        <w:tc>
          <w:tcPr>
            <w:tcW w:w="432" w:type="pct"/>
            <w:vAlign w:val="center"/>
          </w:tcPr>
          <w:p w14:paraId="06AF70B5" w14:textId="51679C05" w:rsidR="00E13496" w:rsidRPr="0011098F" w:rsidRDefault="00E13496"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7D01DDD" w14:textId="63FA46CC" w:rsidR="00E13496" w:rsidRPr="0011098F" w:rsidRDefault="00E13496"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138375AC" w14:textId="137AFA3F" w:rsidR="00E13496" w:rsidRPr="0011098F" w:rsidRDefault="00E13496" w:rsidP="006C2D69">
            <w:pPr>
              <w:jc w:val="center"/>
              <w:rPr>
                <w:rFonts w:ascii="Times New Roman" w:hAnsi="Times New Roman" w:cs="Times New Roman"/>
              </w:rPr>
            </w:pPr>
            <w:r>
              <w:rPr>
                <w:rFonts w:ascii="Times New Roman" w:hAnsi="Times New Roman" w:cs="Times New Roman"/>
              </w:rPr>
              <w:t>-</w:t>
            </w:r>
          </w:p>
        </w:tc>
        <w:tc>
          <w:tcPr>
            <w:tcW w:w="563" w:type="pct"/>
            <w:vAlign w:val="center"/>
          </w:tcPr>
          <w:p w14:paraId="6263D47F" w14:textId="587AD3A5" w:rsidR="00E13496" w:rsidRPr="0011098F" w:rsidRDefault="00E13496"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509EFE3F" w14:textId="01E99C0C" w:rsidR="00E13496" w:rsidRPr="0011098F" w:rsidRDefault="00E13496"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00A319C6" w14:textId="01570672" w:rsidR="00E13496" w:rsidRPr="0011098F" w:rsidRDefault="00E13496"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1FFFA9BB" w14:textId="584357F7" w:rsidR="00E13496" w:rsidRPr="0011098F" w:rsidRDefault="00E13496" w:rsidP="00262D10">
            <w:pPr>
              <w:jc w:val="center"/>
              <w:rPr>
                <w:rFonts w:ascii="Times New Roman" w:hAnsi="Times New Roman" w:cs="Times New Roman"/>
              </w:rPr>
            </w:pPr>
            <w:r>
              <w:rPr>
                <w:rFonts w:ascii="Times New Roman" w:hAnsi="Times New Roman" w:cs="Times New Roman"/>
              </w:rPr>
              <w:t>-</w:t>
            </w:r>
          </w:p>
        </w:tc>
      </w:tr>
      <w:tr w:rsidR="00E13496" w:rsidRPr="0011098F" w14:paraId="57C4DE4F" w14:textId="41270E40" w:rsidTr="00042CC1">
        <w:trPr>
          <w:cantSplit/>
          <w:trHeight w:val="562"/>
        </w:trPr>
        <w:tc>
          <w:tcPr>
            <w:tcW w:w="178" w:type="pct"/>
            <w:vAlign w:val="center"/>
          </w:tcPr>
          <w:p w14:paraId="5CD6604A" w14:textId="5C5637AA" w:rsidR="00E13496" w:rsidRPr="006C2D69" w:rsidRDefault="00E13496" w:rsidP="00182E9F">
            <w:pPr>
              <w:jc w:val="center"/>
              <w:rPr>
                <w:rFonts w:ascii="Times New Roman" w:hAnsi="Times New Roman" w:cs="Times New Roman"/>
              </w:rPr>
            </w:pPr>
            <w:r w:rsidRPr="006C2D69">
              <w:rPr>
                <w:rFonts w:ascii="Times New Roman" w:hAnsi="Times New Roman" w:cs="Times New Roman"/>
              </w:rPr>
              <w:t>217</w:t>
            </w:r>
          </w:p>
        </w:tc>
        <w:tc>
          <w:tcPr>
            <w:tcW w:w="674" w:type="pct"/>
            <w:vAlign w:val="center"/>
          </w:tcPr>
          <w:p w14:paraId="7F48788E" w14:textId="24B8B3CC" w:rsidR="00E13496" w:rsidRPr="004329DC" w:rsidRDefault="00E13496" w:rsidP="0011098F">
            <w:pPr>
              <w:jc w:val="both"/>
              <w:rPr>
                <w:rFonts w:ascii="Times New Roman" w:hAnsi="Times New Roman" w:cs="Times New Roman"/>
              </w:rPr>
            </w:pPr>
            <w:r w:rsidRPr="004329DC">
              <w:rPr>
                <w:rFonts w:ascii="Times New Roman" w:hAnsi="Times New Roman" w:cs="Times New Roman"/>
              </w:rPr>
              <w:t>05:42:000000:ЗУ24</w:t>
            </w:r>
          </w:p>
          <w:p w14:paraId="1A45ED0E" w14:textId="77777777" w:rsidR="00E13496" w:rsidRPr="004329DC" w:rsidRDefault="00E13496" w:rsidP="0011098F">
            <w:pPr>
              <w:jc w:val="both"/>
              <w:rPr>
                <w:rFonts w:ascii="Times New Roman" w:hAnsi="Times New Roman" w:cs="Times New Roman"/>
              </w:rPr>
            </w:pPr>
            <w:r w:rsidRPr="004329DC">
              <w:rPr>
                <w:rFonts w:ascii="Times New Roman" w:hAnsi="Times New Roman" w:cs="Times New Roman"/>
              </w:rPr>
              <w:t>улица Кобякова</w:t>
            </w:r>
          </w:p>
        </w:tc>
        <w:tc>
          <w:tcPr>
            <w:tcW w:w="634" w:type="pct"/>
            <w:vAlign w:val="center"/>
          </w:tcPr>
          <w:p w14:paraId="07A3E32B" w14:textId="29BA50C1" w:rsidR="00E13496" w:rsidRPr="0011098F" w:rsidRDefault="00E13496" w:rsidP="006C2D69">
            <w:pPr>
              <w:jc w:val="center"/>
              <w:rPr>
                <w:rFonts w:ascii="Times New Roman" w:hAnsi="Times New Roman" w:cs="Times New Roman"/>
              </w:rPr>
            </w:pPr>
            <w:r>
              <w:rPr>
                <w:rFonts w:ascii="Times New Roman" w:hAnsi="Times New Roman" w:cs="Times New Roman"/>
              </w:rPr>
              <w:t>-</w:t>
            </w:r>
          </w:p>
        </w:tc>
        <w:tc>
          <w:tcPr>
            <w:tcW w:w="432" w:type="pct"/>
            <w:vAlign w:val="center"/>
          </w:tcPr>
          <w:p w14:paraId="354E9B20" w14:textId="5358A08C" w:rsidR="00E13496" w:rsidRPr="0011098F" w:rsidRDefault="00E13496"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798F524F" w14:textId="4438F584" w:rsidR="00E13496" w:rsidRPr="0011098F" w:rsidRDefault="00E13496"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23A1DE70" w14:textId="582F9561" w:rsidR="00E13496" w:rsidRPr="0011098F" w:rsidRDefault="00E13496" w:rsidP="006C2D69">
            <w:pPr>
              <w:jc w:val="center"/>
              <w:rPr>
                <w:rFonts w:ascii="Times New Roman" w:hAnsi="Times New Roman" w:cs="Times New Roman"/>
              </w:rPr>
            </w:pPr>
            <w:r>
              <w:rPr>
                <w:rFonts w:ascii="Times New Roman" w:hAnsi="Times New Roman" w:cs="Times New Roman"/>
              </w:rPr>
              <w:t>-</w:t>
            </w:r>
          </w:p>
        </w:tc>
        <w:tc>
          <w:tcPr>
            <w:tcW w:w="563" w:type="pct"/>
            <w:vAlign w:val="center"/>
          </w:tcPr>
          <w:p w14:paraId="0B62E51E" w14:textId="0E7BF6B0" w:rsidR="00E13496" w:rsidRPr="0011098F" w:rsidRDefault="00E13496"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74F4C54E" w14:textId="22F55C5F" w:rsidR="00E13496" w:rsidRPr="0011098F" w:rsidRDefault="00E13496"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60C1775D" w14:textId="3DE3C1D4" w:rsidR="00E13496" w:rsidRPr="0011098F" w:rsidRDefault="00E13496"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125A946E" w14:textId="20171580" w:rsidR="00E13496" w:rsidRPr="0011098F" w:rsidRDefault="00E13496" w:rsidP="00262D10">
            <w:pPr>
              <w:jc w:val="center"/>
              <w:rPr>
                <w:rFonts w:ascii="Times New Roman" w:hAnsi="Times New Roman" w:cs="Times New Roman"/>
              </w:rPr>
            </w:pPr>
            <w:r>
              <w:rPr>
                <w:rFonts w:ascii="Times New Roman" w:hAnsi="Times New Roman" w:cs="Times New Roman"/>
              </w:rPr>
              <w:t>-</w:t>
            </w:r>
          </w:p>
        </w:tc>
      </w:tr>
      <w:tr w:rsidR="00E13496" w:rsidRPr="0011098F" w14:paraId="602EC3EF" w14:textId="22809B25" w:rsidTr="00042CC1">
        <w:trPr>
          <w:cantSplit/>
          <w:trHeight w:val="1385"/>
        </w:trPr>
        <w:tc>
          <w:tcPr>
            <w:tcW w:w="178" w:type="pct"/>
            <w:vAlign w:val="center"/>
          </w:tcPr>
          <w:p w14:paraId="61167134" w14:textId="4F45FBAD" w:rsidR="00E13496" w:rsidRPr="0011098F" w:rsidRDefault="00E13496" w:rsidP="00182E9F">
            <w:pPr>
              <w:jc w:val="center"/>
              <w:rPr>
                <w:rFonts w:ascii="Times New Roman" w:hAnsi="Times New Roman" w:cs="Times New Roman"/>
              </w:rPr>
            </w:pPr>
            <w:r>
              <w:rPr>
                <w:rFonts w:ascii="Times New Roman" w:hAnsi="Times New Roman" w:cs="Times New Roman"/>
              </w:rPr>
              <w:t>218</w:t>
            </w:r>
          </w:p>
        </w:tc>
        <w:tc>
          <w:tcPr>
            <w:tcW w:w="674" w:type="pct"/>
            <w:vAlign w:val="center"/>
          </w:tcPr>
          <w:p w14:paraId="0449946D" w14:textId="1D3A4FDC" w:rsidR="00E13496" w:rsidRPr="0011098F" w:rsidRDefault="00E13496" w:rsidP="0011098F">
            <w:pPr>
              <w:jc w:val="both"/>
              <w:rPr>
                <w:rFonts w:ascii="Times New Roman" w:hAnsi="Times New Roman" w:cs="Times New Roman"/>
              </w:rPr>
            </w:pPr>
            <w:r w:rsidRPr="0011098F">
              <w:rPr>
                <w:rFonts w:ascii="Times New Roman" w:hAnsi="Times New Roman" w:cs="Times New Roman"/>
              </w:rPr>
              <w:t>улица Пушкина на пересечении с переулком 25лет Октября (угол парка)</w:t>
            </w:r>
          </w:p>
        </w:tc>
        <w:tc>
          <w:tcPr>
            <w:tcW w:w="634" w:type="pct"/>
            <w:vAlign w:val="center"/>
          </w:tcPr>
          <w:p w14:paraId="15CFBE3E" w14:textId="3ADB4552" w:rsidR="00E13496" w:rsidRPr="0011098F" w:rsidRDefault="00E13496" w:rsidP="00E13496">
            <w:pPr>
              <w:jc w:val="center"/>
              <w:rPr>
                <w:rFonts w:ascii="Times New Roman" w:hAnsi="Times New Roman" w:cs="Times New Roman"/>
                <w:highlight w:val="yellow"/>
              </w:rPr>
            </w:pPr>
            <w:r w:rsidRPr="00E13496">
              <w:rPr>
                <w:rFonts w:ascii="Times New Roman" w:hAnsi="Times New Roman" w:cs="Times New Roman"/>
              </w:rPr>
              <w:t>-</w:t>
            </w:r>
          </w:p>
        </w:tc>
        <w:tc>
          <w:tcPr>
            <w:tcW w:w="432" w:type="pct"/>
            <w:vAlign w:val="center"/>
          </w:tcPr>
          <w:p w14:paraId="5DC1FD2E" w14:textId="6FBC3E38" w:rsidR="00E13496" w:rsidRPr="0011098F" w:rsidRDefault="00E13496"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7A497958" w14:textId="6B604A22" w:rsidR="00E13496" w:rsidRPr="0011098F" w:rsidRDefault="00E13496"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761AB170" w14:textId="6808FD53" w:rsidR="00E13496" w:rsidRPr="0011098F" w:rsidRDefault="00E13496" w:rsidP="006C2D69">
            <w:pPr>
              <w:jc w:val="center"/>
              <w:rPr>
                <w:rFonts w:ascii="Times New Roman" w:hAnsi="Times New Roman" w:cs="Times New Roman"/>
              </w:rPr>
            </w:pPr>
            <w:r>
              <w:rPr>
                <w:rFonts w:ascii="Times New Roman" w:hAnsi="Times New Roman" w:cs="Times New Roman"/>
              </w:rPr>
              <w:t>-</w:t>
            </w:r>
          </w:p>
        </w:tc>
        <w:tc>
          <w:tcPr>
            <w:tcW w:w="563" w:type="pct"/>
            <w:vAlign w:val="center"/>
          </w:tcPr>
          <w:p w14:paraId="22157570" w14:textId="16F7DE02" w:rsidR="00E13496" w:rsidRPr="0011098F" w:rsidRDefault="00E13496"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6B518EAF" w14:textId="7EE2B64D" w:rsidR="00E13496" w:rsidRPr="0011098F" w:rsidRDefault="00E13496"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16DE7813" w14:textId="2C37ADE5" w:rsidR="00E13496" w:rsidRPr="0011098F" w:rsidRDefault="00E13496"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3ACC9928" w14:textId="3875A784" w:rsidR="00E13496" w:rsidRPr="0011098F" w:rsidRDefault="00E13496" w:rsidP="00262D10">
            <w:pPr>
              <w:jc w:val="center"/>
              <w:rPr>
                <w:rFonts w:ascii="Times New Roman" w:hAnsi="Times New Roman" w:cs="Times New Roman"/>
              </w:rPr>
            </w:pPr>
            <w:r>
              <w:rPr>
                <w:rFonts w:ascii="Times New Roman" w:hAnsi="Times New Roman" w:cs="Times New Roman"/>
              </w:rPr>
              <w:t>-</w:t>
            </w:r>
          </w:p>
        </w:tc>
      </w:tr>
      <w:tr w:rsidR="00E13496" w:rsidRPr="0011098F" w14:paraId="0855CB29" w14:textId="3673979B" w:rsidTr="00042CC1">
        <w:trPr>
          <w:cantSplit/>
          <w:trHeight w:val="73"/>
        </w:trPr>
        <w:tc>
          <w:tcPr>
            <w:tcW w:w="178" w:type="pct"/>
            <w:vMerge w:val="restart"/>
            <w:vAlign w:val="center"/>
          </w:tcPr>
          <w:p w14:paraId="73059396" w14:textId="264BC51E" w:rsidR="00E13496" w:rsidRPr="0011098F" w:rsidRDefault="00E13496" w:rsidP="00182E9F">
            <w:pPr>
              <w:jc w:val="center"/>
              <w:rPr>
                <w:rFonts w:ascii="Times New Roman" w:hAnsi="Times New Roman" w:cs="Times New Roman"/>
              </w:rPr>
            </w:pPr>
            <w:r>
              <w:rPr>
                <w:rFonts w:ascii="Times New Roman" w:hAnsi="Times New Roman" w:cs="Times New Roman"/>
              </w:rPr>
              <w:t>219</w:t>
            </w:r>
          </w:p>
        </w:tc>
        <w:tc>
          <w:tcPr>
            <w:tcW w:w="674" w:type="pct"/>
            <w:vMerge w:val="restart"/>
            <w:vAlign w:val="center"/>
          </w:tcPr>
          <w:p w14:paraId="3F84287D" w14:textId="0741667E" w:rsidR="00E13496" w:rsidRPr="0011098F" w:rsidRDefault="00E13496" w:rsidP="0011098F">
            <w:pPr>
              <w:jc w:val="both"/>
              <w:rPr>
                <w:rFonts w:ascii="Times New Roman" w:hAnsi="Times New Roman" w:cs="Times New Roman"/>
              </w:rPr>
            </w:pPr>
            <w:r w:rsidRPr="0011098F">
              <w:rPr>
                <w:rFonts w:ascii="Times New Roman" w:hAnsi="Times New Roman" w:cs="Times New Roman"/>
              </w:rPr>
              <w:t>улица Пушкина</w:t>
            </w:r>
          </w:p>
        </w:tc>
        <w:tc>
          <w:tcPr>
            <w:tcW w:w="634" w:type="pct"/>
            <w:vAlign w:val="center"/>
          </w:tcPr>
          <w:p w14:paraId="4C12086B" w14:textId="77777777" w:rsidR="00E13496" w:rsidRPr="0011098F" w:rsidRDefault="00E13496" w:rsidP="0011098F">
            <w:pPr>
              <w:jc w:val="both"/>
              <w:rPr>
                <w:rFonts w:ascii="Times New Roman" w:hAnsi="Times New Roman" w:cs="Times New Roman"/>
                <w:highlight w:val="yellow"/>
              </w:rPr>
            </w:pPr>
            <w:r w:rsidRPr="00E13496">
              <w:rPr>
                <w:rFonts w:ascii="Times New Roman" w:hAnsi="Times New Roman" w:cs="Times New Roman"/>
              </w:rPr>
              <w:t>улица Пушкина, д. 16</w:t>
            </w:r>
          </w:p>
        </w:tc>
        <w:tc>
          <w:tcPr>
            <w:tcW w:w="432" w:type="pct"/>
            <w:vAlign w:val="center"/>
          </w:tcPr>
          <w:p w14:paraId="6AD9D5DF" w14:textId="08FF1C81" w:rsidR="00E13496" w:rsidRPr="0011098F" w:rsidRDefault="00E13496" w:rsidP="0011098F">
            <w:pPr>
              <w:jc w:val="center"/>
              <w:rPr>
                <w:rFonts w:ascii="Times New Roman" w:hAnsi="Times New Roman" w:cs="Times New Roman"/>
              </w:rPr>
            </w:pPr>
            <w:r>
              <w:rPr>
                <w:rFonts w:ascii="Times New Roman" w:hAnsi="Times New Roman" w:cs="Times New Roman"/>
              </w:rPr>
              <w:t>98</w:t>
            </w:r>
          </w:p>
        </w:tc>
        <w:tc>
          <w:tcPr>
            <w:tcW w:w="341" w:type="pct"/>
            <w:vAlign w:val="center"/>
          </w:tcPr>
          <w:p w14:paraId="7E54F3B0" w14:textId="049D8B7F" w:rsidR="00E13496" w:rsidRPr="0011098F" w:rsidRDefault="00E13496" w:rsidP="00262D10">
            <w:pPr>
              <w:jc w:val="center"/>
              <w:rPr>
                <w:rFonts w:ascii="Times New Roman" w:hAnsi="Times New Roman" w:cs="Times New Roman"/>
              </w:rPr>
            </w:pPr>
            <w:r>
              <w:rPr>
                <w:rFonts w:ascii="Times New Roman" w:hAnsi="Times New Roman" w:cs="Times New Roman"/>
              </w:rPr>
              <w:t>-</w:t>
            </w:r>
          </w:p>
        </w:tc>
        <w:tc>
          <w:tcPr>
            <w:tcW w:w="626" w:type="pct"/>
            <w:vMerge w:val="restart"/>
            <w:vAlign w:val="center"/>
          </w:tcPr>
          <w:p w14:paraId="41EEC685" w14:textId="058841DC" w:rsidR="00E13496" w:rsidRPr="0011098F" w:rsidRDefault="00E13496" w:rsidP="006C2D69">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62AD66BF" w14:textId="4D2C2852" w:rsidR="00E13496" w:rsidRPr="0011098F" w:rsidRDefault="00E13496" w:rsidP="00F33925">
            <w:pPr>
              <w:jc w:val="center"/>
              <w:rPr>
                <w:rFonts w:ascii="Times New Roman" w:hAnsi="Times New Roman" w:cs="Times New Roman"/>
              </w:rPr>
            </w:pPr>
            <w:r>
              <w:rPr>
                <w:rFonts w:ascii="Times New Roman" w:hAnsi="Times New Roman" w:cs="Times New Roman"/>
              </w:rPr>
              <w:t>21,31</w:t>
            </w:r>
          </w:p>
        </w:tc>
        <w:tc>
          <w:tcPr>
            <w:tcW w:w="494" w:type="pct"/>
            <w:vMerge w:val="restart"/>
            <w:vAlign w:val="center"/>
          </w:tcPr>
          <w:p w14:paraId="3B16974A" w14:textId="3213C22F" w:rsidR="00E13496" w:rsidRPr="0011098F" w:rsidRDefault="00E13496"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035FF250" w14:textId="3B0D4A3C" w:rsidR="00E13496" w:rsidRPr="0011098F" w:rsidRDefault="00E13496" w:rsidP="00262D10">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0B8BE9E8" w14:textId="07E5AC61" w:rsidR="00E13496" w:rsidRPr="0011098F" w:rsidRDefault="00E13496" w:rsidP="00262D10">
            <w:pPr>
              <w:jc w:val="center"/>
              <w:rPr>
                <w:rFonts w:ascii="Times New Roman" w:hAnsi="Times New Roman" w:cs="Times New Roman"/>
              </w:rPr>
            </w:pPr>
            <w:r>
              <w:rPr>
                <w:rFonts w:ascii="Times New Roman" w:hAnsi="Times New Roman" w:cs="Times New Roman"/>
              </w:rPr>
              <w:t>-</w:t>
            </w:r>
          </w:p>
        </w:tc>
      </w:tr>
      <w:tr w:rsidR="00E13496" w:rsidRPr="0011098F" w14:paraId="3195DA70" w14:textId="11991F88" w:rsidTr="00042CC1">
        <w:trPr>
          <w:cantSplit/>
          <w:trHeight w:val="185"/>
        </w:trPr>
        <w:tc>
          <w:tcPr>
            <w:tcW w:w="178" w:type="pct"/>
            <w:vMerge/>
            <w:vAlign w:val="center"/>
          </w:tcPr>
          <w:p w14:paraId="540B870D" w14:textId="77777777" w:rsidR="00E13496" w:rsidRPr="0011098F" w:rsidRDefault="00E13496" w:rsidP="00182E9F">
            <w:pPr>
              <w:jc w:val="center"/>
              <w:rPr>
                <w:rFonts w:ascii="Times New Roman" w:hAnsi="Times New Roman" w:cs="Times New Roman"/>
              </w:rPr>
            </w:pPr>
          </w:p>
        </w:tc>
        <w:tc>
          <w:tcPr>
            <w:tcW w:w="674" w:type="pct"/>
            <w:vMerge/>
            <w:vAlign w:val="center"/>
          </w:tcPr>
          <w:p w14:paraId="2CE7F989" w14:textId="37FBDAF4" w:rsidR="00E13496" w:rsidRPr="0011098F" w:rsidRDefault="00E13496" w:rsidP="0011098F">
            <w:pPr>
              <w:jc w:val="both"/>
              <w:rPr>
                <w:rFonts w:ascii="Times New Roman" w:hAnsi="Times New Roman" w:cs="Times New Roman"/>
              </w:rPr>
            </w:pPr>
          </w:p>
        </w:tc>
        <w:tc>
          <w:tcPr>
            <w:tcW w:w="634" w:type="pct"/>
            <w:vAlign w:val="center"/>
          </w:tcPr>
          <w:p w14:paraId="5A5CB4F7" w14:textId="52D21FF3" w:rsidR="00E13496" w:rsidRPr="0011098F" w:rsidRDefault="00E13496" w:rsidP="0011098F">
            <w:pPr>
              <w:jc w:val="both"/>
              <w:rPr>
                <w:rFonts w:ascii="Times New Roman" w:hAnsi="Times New Roman" w:cs="Times New Roman"/>
                <w:highlight w:val="yellow"/>
              </w:rPr>
            </w:pPr>
            <w:r w:rsidRPr="005A3187">
              <w:rPr>
                <w:rFonts w:ascii="Times New Roman" w:hAnsi="Times New Roman" w:cs="Times New Roman"/>
                <w:b/>
              </w:rPr>
              <w:t>Итого по МКД:</w:t>
            </w:r>
          </w:p>
        </w:tc>
        <w:tc>
          <w:tcPr>
            <w:tcW w:w="432" w:type="pct"/>
            <w:vAlign w:val="center"/>
          </w:tcPr>
          <w:p w14:paraId="31974A6A" w14:textId="3DF53FCE" w:rsidR="00E13496" w:rsidRPr="00E13496" w:rsidRDefault="00E13496" w:rsidP="0011098F">
            <w:pPr>
              <w:jc w:val="center"/>
              <w:rPr>
                <w:rFonts w:ascii="Times New Roman" w:hAnsi="Times New Roman" w:cs="Times New Roman"/>
                <w:b/>
              </w:rPr>
            </w:pPr>
            <w:r w:rsidRPr="00E13496">
              <w:rPr>
                <w:rFonts w:ascii="Times New Roman" w:hAnsi="Times New Roman" w:cs="Times New Roman"/>
                <w:b/>
              </w:rPr>
              <w:t>98</w:t>
            </w:r>
          </w:p>
        </w:tc>
        <w:tc>
          <w:tcPr>
            <w:tcW w:w="341" w:type="pct"/>
            <w:vAlign w:val="center"/>
          </w:tcPr>
          <w:p w14:paraId="02EB4229" w14:textId="2AFD2975" w:rsidR="00E13496" w:rsidRPr="0011098F" w:rsidRDefault="00E13496"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140E8074" w14:textId="1C159469" w:rsidR="00E13496" w:rsidRPr="0011098F" w:rsidRDefault="00E13496" w:rsidP="0011098F">
            <w:pPr>
              <w:jc w:val="both"/>
              <w:rPr>
                <w:rFonts w:ascii="Times New Roman" w:hAnsi="Times New Roman" w:cs="Times New Roman"/>
              </w:rPr>
            </w:pPr>
          </w:p>
        </w:tc>
        <w:tc>
          <w:tcPr>
            <w:tcW w:w="563" w:type="pct"/>
            <w:vMerge/>
            <w:vAlign w:val="center"/>
          </w:tcPr>
          <w:p w14:paraId="3BEB3296" w14:textId="77777777" w:rsidR="00E13496" w:rsidRPr="0011098F" w:rsidRDefault="00E13496" w:rsidP="00F33925">
            <w:pPr>
              <w:jc w:val="center"/>
              <w:rPr>
                <w:rFonts w:ascii="Times New Roman" w:hAnsi="Times New Roman" w:cs="Times New Roman"/>
              </w:rPr>
            </w:pPr>
          </w:p>
        </w:tc>
        <w:tc>
          <w:tcPr>
            <w:tcW w:w="494" w:type="pct"/>
            <w:vMerge/>
            <w:vAlign w:val="center"/>
          </w:tcPr>
          <w:p w14:paraId="3CC91D56" w14:textId="77777777" w:rsidR="00E13496" w:rsidRPr="0011098F" w:rsidRDefault="00E13496" w:rsidP="00F33925">
            <w:pPr>
              <w:jc w:val="center"/>
              <w:rPr>
                <w:rFonts w:ascii="Times New Roman" w:hAnsi="Times New Roman" w:cs="Times New Roman"/>
              </w:rPr>
            </w:pPr>
          </w:p>
        </w:tc>
        <w:tc>
          <w:tcPr>
            <w:tcW w:w="563" w:type="pct"/>
            <w:vMerge/>
            <w:vAlign w:val="center"/>
          </w:tcPr>
          <w:p w14:paraId="25022B49" w14:textId="77777777" w:rsidR="00E13496" w:rsidRPr="0011098F" w:rsidRDefault="00E13496" w:rsidP="00262D10">
            <w:pPr>
              <w:jc w:val="center"/>
              <w:rPr>
                <w:rFonts w:ascii="Times New Roman" w:hAnsi="Times New Roman" w:cs="Times New Roman"/>
              </w:rPr>
            </w:pPr>
          </w:p>
        </w:tc>
        <w:tc>
          <w:tcPr>
            <w:tcW w:w="494" w:type="pct"/>
            <w:vMerge/>
            <w:vAlign w:val="center"/>
          </w:tcPr>
          <w:p w14:paraId="3A5B6B5D" w14:textId="77777777" w:rsidR="00E13496" w:rsidRPr="0011098F" w:rsidRDefault="00E13496" w:rsidP="00262D10">
            <w:pPr>
              <w:jc w:val="center"/>
              <w:rPr>
                <w:rFonts w:ascii="Times New Roman" w:hAnsi="Times New Roman" w:cs="Times New Roman"/>
              </w:rPr>
            </w:pPr>
          </w:p>
        </w:tc>
      </w:tr>
      <w:tr w:rsidR="00E13496" w:rsidRPr="0011098F" w14:paraId="7C8CF183" w14:textId="3765F7BC" w:rsidTr="00042CC1">
        <w:trPr>
          <w:cantSplit/>
          <w:trHeight w:val="73"/>
        </w:trPr>
        <w:tc>
          <w:tcPr>
            <w:tcW w:w="178" w:type="pct"/>
            <w:vMerge w:val="restart"/>
            <w:vAlign w:val="center"/>
          </w:tcPr>
          <w:p w14:paraId="56F3F095" w14:textId="593BC574" w:rsidR="00E13496" w:rsidRPr="0011098F" w:rsidRDefault="000460E7" w:rsidP="00182E9F">
            <w:pPr>
              <w:jc w:val="center"/>
              <w:rPr>
                <w:rFonts w:ascii="Times New Roman" w:hAnsi="Times New Roman" w:cs="Times New Roman"/>
              </w:rPr>
            </w:pPr>
            <w:r>
              <w:rPr>
                <w:rFonts w:ascii="Times New Roman" w:hAnsi="Times New Roman" w:cs="Times New Roman"/>
              </w:rPr>
              <w:t>220</w:t>
            </w:r>
          </w:p>
        </w:tc>
        <w:tc>
          <w:tcPr>
            <w:tcW w:w="674" w:type="pct"/>
            <w:vMerge w:val="restart"/>
            <w:vAlign w:val="center"/>
          </w:tcPr>
          <w:p w14:paraId="6D2758C2" w14:textId="5F3CCCA7" w:rsidR="000460E7" w:rsidRDefault="000460E7" w:rsidP="0011098F">
            <w:pPr>
              <w:jc w:val="both"/>
              <w:rPr>
                <w:rFonts w:ascii="Times New Roman" w:hAnsi="Times New Roman" w:cs="Times New Roman"/>
              </w:rPr>
            </w:pPr>
            <w:r w:rsidRPr="0011098F">
              <w:rPr>
                <w:rFonts w:ascii="Times New Roman" w:hAnsi="Times New Roman" w:cs="Times New Roman"/>
              </w:rPr>
              <w:t>05:42:000000:ЗУ9</w:t>
            </w:r>
          </w:p>
          <w:p w14:paraId="25439D39" w14:textId="3FE845F4" w:rsidR="00E13496" w:rsidRPr="0011098F" w:rsidRDefault="000460E7" w:rsidP="0011098F">
            <w:pPr>
              <w:jc w:val="both"/>
              <w:rPr>
                <w:rFonts w:ascii="Times New Roman" w:hAnsi="Times New Roman" w:cs="Times New Roman"/>
              </w:rPr>
            </w:pPr>
            <w:r w:rsidRPr="0011098F">
              <w:rPr>
                <w:rFonts w:ascii="Times New Roman" w:hAnsi="Times New Roman" w:cs="Times New Roman"/>
              </w:rPr>
              <w:t>улица Сальмана на повороте к медцентру «Гиппократ»</w:t>
            </w:r>
          </w:p>
        </w:tc>
        <w:tc>
          <w:tcPr>
            <w:tcW w:w="634" w:type="pct"/>
            <w:vAlign w:val="center"/>
          </w:tcPr>
          <w:p w14:paraId="2DF358B8" w14:textId="77777777" w:rsidR="00E13496" w:rsidRPr="0011098F" w:rsidRDefault="00E13496" w:rsidP="0011098F">
            <w:pPr>
              <w:jc w:val="both"/>
              <w:rPr>
                <w:rFonts w:ascii="Times New Roman" w:hAnsi="Times New Roman" w:cs="Times New Roman"/>
              </w:rPr>
            </w:pPr>
            <w:r w:rsidRPr="00E13496">
              <w:rPr>
                <w:rFonts w:ascii="Times New Roman" w:hAnsi="Times New Roman" w:cs="Times New Roman"/>
              </w:rPr>
              <w:t>улица Сальмана, д. 89б</w:t>
            </w:r>
          </w:p>
        </w:tc>
        <w:tc>
          <w:tcPr>
            <w:tcW w:w="432" w:type="pct"/>
            <w:vAlign w:val="center"/>
          </w:tcPr>
          <w:p w14:paraId="6B9F497B" w14:textId="142E6E36" w:rsidR="00E13496" w:rsidRPr="0011098F" w:rsidRDefault="00E13496"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8D41A76" w14:textId="1112AAC8" w:rsidR="00E13496" w:rsidRPr="0011098F" w:rsidRDefault="00E13496" w:rsidP="00262D10">
            <w:pPr>
              <w:jc w:val="center"/>
              <w:rPr>
                <w:rFonts w:ascii="Times New Roman" w:hAnsi="Times New Roman" w:cs="Times New Roman"/>
              </w:rPr>
            </w:pPr>
            <w:r>
              <w:rPr>
                <w:rFonts w:ascii="Times New Roman" w:hAnsi="Times New Roman" w:cs="Times New Roman"/>
              </w:rPr>
              <w:t>162</w:t>
            </w:r>
          </w:p>
        </w:tc>
        <w:tc>
          <w:tcPr>
            <w:tcW w:w="626" w:type="pct"/>
            <w:vMerge w:val="restart"/>
            <w:vAlign w:val="center"/>
          </w:tcPr>
          <w:p w14:paraId="58D2EE31" w14:textId="3344FD93" w:rsidR="00E13496" w:rsidRPr="0011098F" w:rsidRDefault="00CB5E89" w:rsidP="006C2D69">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7EE5A00D" w14:textId="78C0D1E2" w:rsidR="00E13496" w:rsidRPr="0011098F" w:rsidRDefault="00CB5E89" w:rsidP="00F33925">
            <w:pPr>
              <w:jc w:val="center"/>
              <w:rPr>
                <w:rFonts w:ascii="Times New Roman" w:hAnsi="Times New Roman" w:cs="Times New Roman"/>
              </w:rPr>
            </w:pPr>
            <w:r>
              <w:rPr>
                <w:rFonts w:ascii="Times New Roman" w:hAnsi="Times New Roman" w:cs="Times New Roman"/>
              </w:rPr>
              <w:t>86,78</w:t>
            </w:r>
          </w:p>
        </w:tc>
        <w:tc>
          <w:tcPr>
            <w:tcW w:w="494" w:type="pct"/>
            <w:vMerge w:val="restart"/>
            <w:vAlign w:val="center"/>
          </w:tcPr>
          <w:p w14:paraId="22FC1567" w14:textId="1840B102" w:rsidR="00E13496" w:rsidRPr="0011098F" w:rsidRDefault="00CB5E89" w:rsidP="00F33925">
            <w:pPr>
              <w:jc w:val="center"/>
              <w:rPr>
                <w:rFonts w:ascii="Times New Roman" w:hAnsi="Times New Roman" w:cs="Times New Roman"/>
              </w:rPr>
            </w:pPr>
            <w:r>
              <w:rPr>
                <w:rFonts w:ascii="Times New Roman" w:hAnsi="Times New Roman" w:cs="Times New Roman"/>
              </w:rPr>
              <w:t>5</w:t>
            </w:r>
          </w:p>
        </w:tc>
        <w:tc>
          <w:tcPr>
            <w:tcW w:w="563" w:type="pct"/>
            <w:vMerge w:val="restart"/>
            <w:vAlign w:val="center"/>
          </w:tcPr>
          <w:p w14:paraId="68F5E231" w14:textId="04D34E68" w:rsidR="00E13496" w:rsidRPr="0011098F" w:rsidRDefault="00CB5E89" w:rsidP="00262D10">
            <w:pPr>
              <w:jc w:val="center"/>
              <w:rPr>
                <w:rFonts w:ascii="Times New Roman" w:hAnsi="Times New Roman" w:cs="Times New Roman"/>
              </w:rPr>
            </w:pPr>
            <w:r>
              <w:rPr>
                <w:rFonts w:ascii="Times New Roman" w:hAnsi="Times New Roman" w:cs="Times New Roman"/>
              </w:rPr>
              <w:t>250,33</w:t>
            </w:r>
          </w:p>
        </w:tc>
        <w:tc>
          <w:tcPr>
            <w:tcW w:w="494" w:type="pct"/>
            <w:vMerge w:val="restart"/>
            <w:vAlign w:val="center"/>
          </w:tcPr>
          <w:p w14:paraId="5DDDB825" w14:textId="3973937E" w:rsidR="00E13496" w:rsidRPr="0011098F" w:rsidRDefault="00CB5E89" w:rsidP="00262D10">
            <w:pPr>
              <w:jc w:val="center"/>
              <w:rPr>
                <w:rFonts w:ascii="Times New Roman" w:hAnsi="Times New Roman" w:cs="Times New Roman"/>
              </w:rPr>
            </w:pPr>
            <w:r>
              <w:rPr>
                <w:rFonts w:ascii="Times New Roman" w:hAnsi="Times New Roman" w:cs="Times New Roman"/>
              </w:rPr>
              <w:t>бункер</w:t>
            </w:r>
          </w:p>
        </w:tc>
      </w:tr>
      <w:tr w:rsidR="00E13496" w:rsidRPr="0011098F" w14:paraId="303A5E22" w14:textId="1DEE3CE8" w:rsidTr="00042CC1">
        <w:trPr>
          <w:cantSplit/>
          <w:trHeight w:val="161"/>
        </w:trPr>
        <w:tc>
          <w:tcPr>
            <w:tcW w:w="178" w:type="pct"/>
            <w:vMerge/>
            <w:vAlign w:val="center"/>
          </w:tcPr>
          <w:p w14:paraId="1ED19416" w14:textId="77777777" w:rsidR="00E13496" w:rsidRPr="0011098F" w:rsidRDefault="00E13496" w:rsidP="00182E9F">
            <w:pPr>
              <w:jc w:val="center"/>
              <w:rPr>
                <w:rFonts w:ascii="Times New Roman" w:hAnsi="Times New Roman" w:cs="Times New Roman"/>
              </w:rPr>
            </w:pPr>
          </w:p>
        </w:tc>
        <w:tc>
          <w:tcPr>
            <w:tcW w:w="674" w:type="pct"/>
            <w:vMerge/>
            <w:vAlign w:val="center"/>
          </w:tcPr>
          <w:p w14:paraId="73544C94" w14:textId="676167A2" w:rsidR="00E13496" w:rsidRPr="0011098F" w:rsidRDefault="00E13496" w:rsidP="0011098F">
            <w:pPr>
              <w:jc w:val="both"/>
              <w:rPr>
                <w:rFonts w:ascii="Times New Roman" w:hAnsi="Times New Roman" w:cs="Times New Roman"/>
              </w:rPr>
            </w:pPr>
          </w:p>
        </w:tc>
        <w:tc>
          <w:tcPr>
            <w:tcW w:w="634" w:type="pct"/>
            <w:vAlign w:val="center"/>
          </w:tcPr>
          <w:p w14:paraId="040ACA59" w14:textId="77777777" w:rsidR="00E13496" w:rsidRPr="0011098F" w:rsidRDefault="00E13496" w:rsidP="0011098F">
            <w:pPr>
              <w:jc w:val="both"/>
              <w:rPr>
                <w:rFonts w:ascii="Times New Roman" w:hAnsi="Times New Roman" w:cs="Times New Roman"/>
              </w:rPr>
            </w:pPr>
            <w:r w:rsidRPr="0011098F">
              <w:rPr>
                <w:rFonts w:ascii="Times New Roman" w:hAnsi="Times New Roman" w:cs="Times New Roman"/>
              </w:rPr>
              <w:t>улица Сальмана, д. 89в</w:t>
            </w:r>
          </w:p>
        </w:tc>
        <w:tc>
          <w:tcPr>
            <w:tcW w:w="432" w:type="pct"/>
            <w:vAlign w:val="center"/>
          </w:tcPr>
          <w:p w14:paraId="2D01601F" w14:textId="77777777" w:rsidR="00E13496" w:rsidRPr="0011098F" w:rsidRDefault="00E13496" w:rsidP="0011098F">
            <w:pPr>
              <w:jc w:val="center"/>
              <w:rPr>
                <w:rFonts w:ascii="Times New Roman" w:hAnsi="Times New Roman" w:cs="Times New Roman"/>
              </w:rPr>
            </w:pPr>
            <w:r w:rsidRPr="0011098F">
              <w:rPr>
                <w:rFonts w:ascii="Times New Roman" w:hAnsi="Times New Roman" w:cs="Times New Roman"/>
              </w:rPr>
              <w:t>15</w:t>
            </w:r>
          </w:p>
        </w:tc>
        <w:tc>
          <w:tcPr>
            <w:tcW w:w="341" w:type="pct"/>
            <w:vAlign w:val="center"/>
          </w:tcPr>
          <w:p w14:paraId="3CDB78E1" w14:textId="5446BFE5" w:rsidR="00E13496" w:rsidRPr="0011098F" w:rsidRDefault="00E13496" w:rsidP="00262D10">
            <w:pPr>
              <w:jc w:val="center"/>
              <w:rPr>
                <w:rFonts w:ascii="Times New Roman" w:hAnsi="Times New Roman" w:cs="Times New Roman"/>
              </w:rPr>
            </w:pPr>
            <w:r>
              <w:rPr>
                <w:rFonts w:ascii="Times New Roman" w:hAnsi="Times New Roman" w:cs="Times New Roman"/>
              </w:rPr>
              <w:t>162</w:t>
            </w:r>
          </w:p>
        </w:tc>
        <w:tc>
          <w:tcPr>
            <w:tcW w:w="626" w:type="pct"/>
            <w:vMerge/>
            <w:vAlign w:val="center"/>
          </w:tcPr>
          <w:p w14:paraId="28D14A0C" w14:textId="5C08135B" w:rsidR="00E13496" w:rsidRPr="0011098F" w:rsidRDefault="00E13496" w:rsidP="0011098F">
            <w:pPr>
              <w:jc w:val="both"/>
              <w:rPr>
                <w:rFonts w:ascii="Times New Roman" w:hAnsi="Times New Roman" w:cs="Times New Roman"/>
              </w:rPr>
            </w:pPr>
          </w:p>
        </w:tc>
        <w:tc>
          <w:tcPr>
            <w:tcW w:w="563" w:type="pct"/>
            <w:vMerge/>
            <w:vAlign w:val="center"/>
          </w:tcPr>
          <w:p w14:paraId="2DB90517" w14:textId="77777777" w:rsidR="00E13496" w:rsidRPr="0011098F" w:rsidRDefault="00E13496" w:rsidP="00F33925">
            <w:pPr>
              <w:jc w:val="center"/>
              <w:rPr>
                <w:rFonts w:ascii="Times New Roman" w:hAnsi="Times New Roman" w:cs="Times New Roman"/>
              </w:rPr>
            </w:pPr>
          </w:p>
        </w:tc>
        <w:tc>
          <w:tcPr>
            <w:tcW w:w="494" w:type="pct"/>
            <w:vMerge/>
            <w:vAlign w:val="center"/>
          </w:tcPr>
          <w:p w14:paraId="64A3C307" w14:textId="77777777" w:rsidR="00E13496" w:rsidRPr="0011098F" w:rsidRDefault="00E13496" w:rsidP="00F33925">
            <w:pPr>
              <w:jc w:val="center"/>
              <w:rPr>
                <w:rFonts w:ascii="Times New Roman" w:hAnsi="Times New Roman" w:cs="Times New Roman"/>
              </w:rPr>
            </w:pPr>
          </w:p>
        </w:tc>
        <w:tc>
          <w:tcPr>
            <w:tcW w:w="563" w:type="pct"/>
            <w:vMerge/>
            <w:vAlign w:val="center"/>
          </w:tcPr>
          <w:p w14:paraId="02EB3EC0" w14:textId="77777777" w:rsidR="00E13496" w:rsidRPr="0011098F" w:rsidRDefault="00E13496" w:rsidP="00262D10">
            <w:pPr>
              <w:jc w:val="center"/>
              <w:rPr>
                <w:rFonts w:ascii="Times New Roman" w:hAnsi="Times New Roman" w:cs="Times New Roman"/>
              </w:rPr>
            </w:pPr>
          </w:p>
        </w:tc>
        <w:tc>
          <w:tcPr>
            <w:tcW w:w="494" w:type="pct"/>
            <w:vMerge/>
            <w:vAlign w:val="center"/>
          </w:tcPr>
          <w:p w14:paraId="57A36579" w14:textId="77777777" w:rsidR="00E13496" w:rsidRPr="0011098F" w:rsidRDefault="00E13496" w:rsidP="00262D10">
            <w:pPr>
              <w:jc w:val="center"/>
              <w:rPr>
                <w:rFonts w:ascii="Times New Roman" w:hAnsi="Times New Roman" w:cs="Times New Roman"/>
              </w:rPr>
            </w:pPr>
          </w:p>
        </w:tc>
      </w:tr>
      <w:tr w:rsidR="00E13496" w:rsidRPr="0011098F" w14:paraId="43E22DD5" w14:textId="3278C0F4" w:rsidTr="00042CC1">
        <w:trPr>
          <w:cantSplit/>
          <w:trHeight w:val="211"/>
        </w:trPr>
        <w:tc>
          <w:tcPr>
            <w:tcW w:w="178" w:type="pct"/>
            <w:vMerge/>
            <w:vAlign w:val="center"/>
          </w:tcPr>
          <w:p w14:paraId="295A3B9A" w14:textId="77777777" w:rsidR="00E13496" w:rsidRPr="0011098F" w:rsidRDefault="00E13496" w:rsidP="00182E9F">
            <w:pPr>
              <w:jc w:val="center"/>
              <w:rPr>
                <w:rFonts w:ascii="Times New Roman" w:hAnsi="Times New Roman" w:cs="Times New Roman"/>
              </w:rPr>
            </w:pPr>
          </w:p>
        </w:tc>
        <w:tc>
          <w:tcPr>
            <w:tcW w:w="674" w:type="pct"/>
            <w:vMerge/>
            <w:vAlign w:val="center"/>
          </w:tcPr>
          <w:p w14:paraId="307FCFD4" w14:textId="692AC87C" w:rsidR="00E13496" w:rsidRPr="0011098F" w:rsidRDefault="00E13496" w:rsidP="0011098F">
            <w:pPr>
              <w:jc w:val="both"/>
              <w:rPr>
                <w:rFonts w:ascii="Times New Roman" w:hAnsi="Times New Roman" w:cs="Times New Roman"/>
              </w:rPr>
            </w:pPr>
          </w:p>
        </w:tc>
        <w:tc>
          <w:tcPr>
            <w:tcW w:w="634" w:type="pct"/>
            <w:vAlign w:val="center"/>
          </w:tcPr>
          <w:p w14:paraId="3254CE7C" w14:textId="77777777" w:rsidR="00E13496" w:rsidRPr="000460E7" w:rsidRDefault="00E13496" w:rsidP="0011098F">
            <w:pPr>
              <w:jc w:val="both"/>
              <w:rPr>
                <w:rFonts w:ascii="Times New Roman" w:hAnsi="Times New Roman" w:cs="Times New Roman"/>
              </w:rPr>
            </w:pPr>
            <w:r w:rsidRPr="000460E7">
              <w:rPr>
                <w:rFonts w:ascii="Times New Roman" w:hAnsi="Times New Roman" w:cs="Times New Roman"/>
              </w:rPr>
              <w:t>улица Сальмана, д. 89г</w:t>
            </w:r>
          </w:p>
        </w:tc>
        <w:tc>
          <w:tcPr>
            <w:tcW w:w="432" w:type="pct"/>
            <w:vAlign w:val="center"/>
          </w:tcPr>
          <w:p w14:paraId="7A82360C" w14:textId="7E967BBE" w:rsidR="00E13496" w:rsidRPr="0011098F" w:rsidRDefault="00CB5E89"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3A749BD9" w14:textId="393C8976" w:rsidR="00E13496" w:rsidRPr="0011098F" w:rsidRDefault="00E13496" w:rsidP="00262D10">
            <w:pPr>
              <w:jc w:val="center"/>
              <w:rPr>
                <w:rFonts w:ascii="Times New Roman" w:hAnsi="Times New Roman" w:cs="Times New Roman"/>
              </w:rPr>
            </w:pPr>
            <w:r>
              <w:rPr>
                <w:rFonts w:ascii="Times New Roman" w:hAnsi="Times New Roman" w:cs="Times New Roman"/>
              </w:rPr>
              <w:t>162</w:t>
            </w:r>
          </w:p>
        </w:tc>
        <w:tc>
          <w:tcPr>
            <w:tcW w:w="626" w:type="pct"/>
            <w:vMerge/>
            <w:vAlign w:val="center"/>
          </w:tcPr>
          <w:p w14:paraId="706063BE" w14:textId="4AB91C04" w:rsidR="00E13496" w:rsidRPr="0011098F" w:rsidRDefault="00E13496" w:rsidP="0011098F">
            <w:pPr>
              <w:jc w:val="both"/>
              <w:rPr>
                <w:rFonts w:ascii="Times New Roman" w:hAnsi="Times New Roman" w:cs="Times New Roman"/>
              </w:rPr>
            </w:pPr>
          </w:p>
        </w:tc>
        <w:tc>
          <w:tcPr>
            <w:tcW w:w="563" w:type="pct"/>
            <w:vMerge/>
            <w:vAlign w:val="center"/>
          </w:tcPr>
          <w:p w14:paraId="15DBF1BA" w14:textId="77777777" w:rsidR="00E13496" w:rsidRPr="0011098F" w:rsidRDefault="00E13496" w:rsidP="00F33925">
            <w:pPr>
              <w:jc w:val="center"/>
              <w:rPr>
                <w:rFonts w:ascii="Times New Roman" w:hAnsi="Times New Roman" w:cs="Times New Roman"/>
              </w:rPr>
            </w:pPr>
          </w:p>
        </w:tc>
        <w:tc>
          <w:tcPr>
            <w:tcW w:w="494" w:type="pct"/>
            <w:vMerge/>
            <w:vAlign w:val="center"/>
          </w:tcPr>
          <w:p w14:paraId="6A60CD0B" w14:textId="77777777" w:rsidR="00E13496" w:rsidRPr="0011098F" w:rsidRDefault="00E13496" w:rsidP="00F33925">
            <w:pPr>
              <w:jc w:val="center"/>
              <w:rPr>
                <w:rFonts w:ascii="Times New Roman" w:hAnsi="Times New Roman" w:cs="Times New Roman"/>
              </w:rPr>
            </w:pPr>
          </w:p>
        </w:tc>
        <w:tc>
          <w:tcPr>
            <w:tcW w:w="563" w:type="pct"/>
            <w:vMerge/>
            <w:vAlign w:val="center"/>
          </w:tcPr>
          <w:p w14:paraId="59A4B09B" w14:textId="77777777" w:rsidR="00E13496" w:rsidRPr="0011098F" w:rsidRDefault="00E13496" w:rsidP="00262D10">
            <w:pPr>
              <w:jc w:val="center"/>
              <w:rPr>
                <w:rFonts w:ascii="Times New Roman" w:hAnsi="Times New Roman" w:cs="Times New Roman"/>
              </w:rPr>
            </w:pPr>
          </w:p>
        </w:tc>
        <w:tc>
          <w:tcPr>
            <w:tcW w:w="494" w:type="pct"/>
            <w:vMerge/>
            <w:vAlign w:val="center"/>
          </w:tcPr>
          <w:p w14:paraId="5D8F1CFE" w14:textId="77777777" w:rsidR="00E13496" w:rsidRPr="0011098F" w:rsidRDefault="00E13496" w:rsidP="00262D10">
            <w:pPr>
              <w:jc w:val="center"/>
              <w:rPr>
                <w:rFonts w:ascii="Times New Roman" w:hAnsi="Times New Roman" w:cs="Times New Roman"/>
              </w:rPr>
            </w:pPr>
          </w:p>
        </w:tc>
      </w:tr>
      <w:tr w:rsidR="00E13496" w:rsidRPr="0011098F" w14:paraId="7E83E622" w14:textId="565819A2" w:rsidTr="00042CC1">
        <w:trPr>
          <w:cantSplit/>
          <w:trHeight w:val="73"/>
        </w:trPr>
        <w:tc>
          <w:tcPr>
            <w:tcW w:w="178" w:type="pct"/>
            <w:vMerge/>
            <w:vAlign w:val="center"/>
          </w:tcPr>
          <w:p w14:paraId="6599CA87" w14:textId="77777777" w:rsidR="00E13496" w:rsidRPr="0011098F" w:rsidRDefault="00E13496" w:rsidP="00182E9F">
            <w:pPr>
              <w:jc w:val="center"/>
              <w:rPr>
                <w:rFonts w:ascii="Times New Roman" w:hAnsi="Times New Roman" w:cs="Times New Roman"/>
              </w:rPr>
            </w:pPr>
          </w:p>
        </w:tc>
        <w:tc>
          <w:tcPr>
            <w:tcW w:w="674" w:type="pct"/>
            <w:vMerge/>
            <w:vAlign w:val="center"/>
          </w:tcPr>
          <w:p w14:paraId="79B2E408" w14:textId="05AD54C5" w:rsidR="00E13496" w:rsidRPr="0011098F" w:rsidRDefault="00E13496" w:rsidP="0011098F">
            <w:pPr>
              <w:jc w:val="both"/>
              <w:rPr>
                <w:rFonts w:ascii="Times New Roman" w:hAnsi="Times New Roman" w:cs="Times New Roman"/>
              </w:rPr>
            </w:pPr>
          </w:p>
        </w:tc>
        <w:tc>
          <w:tcPr>
            <w:tcW w:w="634" w:type="pct"/>
            <w:vAlign w:val="center"/>
          </w:tcPr>
          <w:p w14:paraId="5EE2F99F" w14:textId="77777777" w:rsidR="00E13496" w:rsidRPr="000460E7" w:rsidRDefault="00E13496" w:rsidP="0011098F">
            <w:pPr>
              <w:jc w:val="both"/>
              <w:rPr>
                <w:rFonts w:ascii="Times New Roman" w:hAnsi="Times New Roman" w:cs="Times New Roman"/>
              </w:rPr>
            </w:pPr>
            <w:r w:rsidRPr="000460E7">
              <w:rPr>
                <w:rFonts w:ascii="Times New Roman" w:hAnsi="Times New Roman" w:cs="Times New Roman"/>
              </w:rPr>
              <w:t>улица Сальмана, д. 89/2</w:t>
            </w:r>
          </w:p>
        </w:tc>
        <w:tc>
          <w:tcPr>
            <w:tcW w:w="432" w:type="pct"/>
            <w:vAlign w:val="center"/>
          </w:tcPr>
          <w:p w14:paraId="448F2633" w14:textId="6E162DD8" w:rsidR="00E13496" w:rsidRPr="0011098F" w:rsidRDefault="00CB5E89"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44DF6CA" w14:textId="62724277" w:rsidR="00E13496" w:rsidRPr="0011098F" w:rsidRDefault="00E13496" w:rsidP="00262D10">
            <w:pPr>
              <w:jc w:val="center"/>
              <w:rPr>
                <w:rFonts w:ascii="Times New Roman" w:hAnsi="Times New Roman" w:cs="Times New Roman"/>
              </w:rPr>
            </w:pPr>
            <w:r>
              <w:rPr>
                <w:rFonts w:ascii="Times New Roman" w:hAnsi="Times New Roman" w:cs="Times New Roman"/>
              </w:rPr>
              <w:t>77</w:t>
            </w:r>
          </w:p>
        </w:tc>
        <w:tc>
          <w:tcPr>
            <w:tcW w:w="626" w:type="pct"/>
            <w:vMerge/>
            <w:vAlign w:val="center"/>
          </w:tcPr>
          <w:p w14:paraId="42B93969" w14:textId="268B97DE" w:rsidR="00E13496" w:rsidRPr="0011098F" w:rsidRDefault="00E13496" w:rsidP="0011098F">
            <w:pPr>
              <w:jc w:val="both"/>
              <w:rPr>
                <w:rFonts w:ascii="Times New Roman" w:hAnsi="Times New Roman" w:cs="Times New Roman"/>
              </w:rPr>
            </w:pPr>
          </w:p>
        </w:tc>
        <w:tc>
          <w:tcPr>
            <w:tcW w:w="563" w:type="pct"/>
            <w:vMerge/>
            <w:vAlign w:val="center"/>
          </w:tcPr>
          <w:p w14:paraId="58B118BA" w14:textId="77777777" w:rsidR="00E13496" w:rsidRPr="0011098F" w:rsidRDefault="00E13496" w:rsidP="00F33925">
            <w:pPr>
              <w:jc w:val="center"/>
              <w:rPr>
                <w:rFonts w:ascii="Times New Roman" w:hAnsi="Times New Roman" w:cs="Times New Roman"/>
              </w:rPr>
            </w:pPr>
          </w:p>
        </w:tc>
        <w:tc>
          <w:tcPr>
            <w:tcW w:w="494" w:type="pct"/>
            <w:vMerge/>
            <w:vAlign w:val="center"/>
          </w:tcPr>
          <w:p w14:paraId="0ABB4C58" w14:textId="77777777" w:rsidR="00E13496" w:rsidRPr="0011098F" w:rsidRDefault="00E13496" w:rsidP="00F33925">
            <w:pPr>
              <w:jc w:val="center"/>
              <w:rPr>
                <w:rFonts w:ascii="Times New Roman" w:hAnsi="Times New Roman" w:cs="Times New Roman"/>
              </w:rPr>
            </w:pPr>
          </w:p>
        </w:tc>
        <w:tc>
          <w:tcPr>
            <w:tcW w:w="563" w:type="pct"/>
            <w:vMerge/>
            <w:vAlign w:val="center"/>
          </w:tcPr>
          <w:p w14:paraId="1DE7AF00" w14:textId="77777777" w:rsidR="00E13496" w:rsidRPr="0011098F" w:rsidRDefault="00E13496" w:rsidP="00262D10">
            <w:pPr>
              <w:jc w:val="center"/>
              <w:rPr>
                <w:rFonts w:ascii="Times New Roman" w:hAnsi="Times New Roman" w:cs="Times New Roman"/>
              </w:rPr>
            </w:pPr>
          </w:p>
        </w:tc>
        <w:tc>
          <w:tcPr>
            <w:tcW w:w="494" w:type="pct"/>
            <w:vMerge/>
            <w:vAlign w:val="center"/>
          </w:tcPr>
          <w:p w14:paraId="0CDC4222" w14:textId="77777777" w:rsidR="00E13496" w:rsidRPr="0011098F" w:rsidRDefault="00E13496" w:rsidP="00262D10">
            <w:pPr>
              <w:jc w:val="center"/>
              <w:rPr>
                <w:rFonts w:ascii="Times New Roman" w:hAnsi="Times New Roman" w:cs="Times New Roman"/>
              </w:rPr>
            </w:pPr>
          </w:p>
        </w:tc>
      </w:tr>
      <w:tr w:rsidR="00E13496" w:rsidRPr="0011098F" w14:paraId="76835C7E" w14:textId="78E1C380" w:rsidTr="00042CC1">
        <w:trPr>
          <w:cantSplit/>
          <w:trHeight w:val="73"/>
        </w:trPr>
        <w:tc>
          <w:tcPr>
            <w:tcW w:w="178" w:type="pct"/>
            <w:vMerge/>
            <w:vAlign w:val="center"/>
          </w:tcPr>
          <w:p w14:paraId="67D28DD4" w14:textId="77777777" w:rsidR="00E13496" w:rsidRPr="0011098F" w:rsidRDefault="00E13496" w:rsidP="00182E9F">
            <w:pPr>
              <w:jc w:val="center"/>
              <w:rPr>
                <w:rFonts w:ascii="Times New Roman" w:hAnsi="Times New Roman" w:cs="Times New Roman"/>
              </w:rPr>
            </w:pPr>
          </w:p>
        </w:tc>
        <w:tc>
          <w:tcPr>
            <w:tcW w:w="674" w:type="pct"/>
            <w:vMerge/>
            <w:vAlign w:val="center"/>
          </w:tcPr>
          <w:p w14:paraId="6FD090D9" w14:textId="57FB8963" w:rsidR="00E13496" w:rsidRPr="0011098F" w:rsidRDefault="00E13496" w:rsidP="0011098F">
            <w:pPr>
              <w:jc w:val="both"/>
              <w:rPr>
                <w:rFonts w:ascii="Times New Roman" w:hAnsi="Times New Roman" w:cs="Times New Roman"/>
              </w:rPr>
            </w:pPr>
          </w:p>
        </w:tc>
        <w:tc>
          <w:tcPr>
            <w:tcW w:w="634" w:type="pct"/>
            <w:vAlign w:val="center"/>
          </w:tcPr>
          <w:p w14:paraId="2F51B617" w14:textId="546CBDD3" w:rsidR="00E13496" w:rsidRPr="000460E7" w:rsidRDefault="00E13496" w:rsidP="0011098F">
            <w:pPr>
              <w:jc w:val="both"/>
              <w:rPr>
                <w:rFonts w:ascii="Times New Roman" w:hAnsi="Times New Roman" w:cs="Times New Roman"/>
              </w:rPr>
            </w:pPr>
            <w:r w:rsidRPr="000460E7">
              <w:rPr>
                <w:rFonts w:ascii="Times New Roman" w:hAnsi="Times New Roman" w:cs="Times New Roman"/>
              </w:rPr>
              <w:t>улица Сальмана, д. 87а</w:t>
            </w:r>
          </w:p>
        </w:tc>
        <w:tc>
          <w:tcPr>
            <w:tcW w:w="432" w:type="pct"/>
            <w:vAlign w:val="center"/>
          </w:tcPr>
          <w:p w14:paraId="6CC36180" w14:textId="63E9A10A" w:rsidR="00E13496" w:rsidRPr="0011098F" w:rsidRDefault="00CB5E89"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2B9AD4F5" w14:textId="6ABB2563" w:rsidR="00E13496" w:rsidRPr="0011098F" w:rsidRDefault="00E13496" w:rsidP="00262D10">
            <w:pPr>
              <w:jc w:val="center"/>
              <w:rPr>
                <w:rFonts w:ascii="Times New Roman" w:hAnsi="Times New Roman" w:cs="Times New Roman"/>
              </w:rPr>
            </w:pPr>
            <w:r>
              <w:rPr>
                <w:rFonts w:ascii="Times New Roman" w:hAnsi="Times New Roman" w:cs="Times New Roman"/>
              </w:rPr>
              <w:t>120</w:t>
            </w:r>
          </w:p>
        </w:tc>
        <w:tc>
          <w:tcPr>
            <w:tcW w:w="626" w:type="pct"/>
            <w:vMerge/>
            <w:vAlign w:val="center"/>
          </w:tcPr>
          <w:p w14:paraId="1E8060D7" w14:textId="4E0186BD" w:rsidR="00E13496" w:rsidRPr="0011098F" w:rsidRDefault="00E13496" w:rsidP="0011098F">
            <w:pPr>
              <w:jc w:val="both"/>
              <w:rPr>
                <w:rFonts w:ascii="Times New Roman" w:hAnsi="Times New Roman" w:cs="Times New Roman"/>
              </w:rPr>
            </w:pPr>
          </w:p>
        </w:tc>
        <w:tc>
          <w:tcPr>
            <w:tcW w:w="563" w:type="pct"/>
            <w:vMerge/>
            <w:vAlign w:val="center"/>
          </w:tcPr>
          <w:p w14:paraId="517D1426" w14:textId="77777777" w:rsidR="00E13496" w:rsidRPr="0011098F" w:rsidRDefault="00E13496" w:rsidP="00F33925">
            <w:pPr>
              <w:jc w:val="center"/>
              <w:rPr>
                <w:rFonts w:ascii="Times New Roman" w:hAnsi="Times New Roman" w:cs="Times New Roman"/>
              </w:rPr>
            </w:pPr>
          </w:p>
        </w:tc>
        <w:tc>
          <w:tcPr>
            <w:tcW w:w="494" w:type="pct"/>
            <w:vMerge/>
            <w:vAlign w:val="center"/>
          </w:tcPr>
          <w:p w14:paraId="32BB5197" w14:textId="77777777" w:rsidR="00E13496" w:rsidRPr="0011098F" w:rsidRDefault="00E13496" w:rsidP="00F33925">
            <w:pPr>
              <w:jc w:val="center"/>
              <w:rPr>
                <w:rFonts w:ascii="Times New Roman" w:hAnsi="Times New Roman" w:cs="Times New Roman"/>
              </w:rPr>
            </w:pPr>
          </w:p>
        </w:tc>
        <w:tc>
          <w:tcPr>
            <w:tcW w:w="563" w:type="pct"/>
            <w:vMerge/>
            <w:vAlign w:val="center"/>
          </w:tcPr>
          <w:p w14:paraId="6B830FCE" w14:textId="77777777" w:rsidR="00E13496" w:rsidRPr="0011098F" w:rsidRDefault="00E13496" w:rsidP="00262D10">
            <w:pPr>
              <w:jc w:val="center"/>
              <w:rPr>
                <w:rFonts w:ascii="Times New Roman" w:hAnsi="Times New Roman" w:cs="Times New Roman"/>
              </w:rPr>
            </w:pPr>
          </w:p>
        </w:tc>
        <w:tc>
          <w:tcPr>
            <w:tcW w:w="494" w:type="pct"/>
            <w:vMerge/>
            <w:vAlign w:val="center"/>
          </w:tcPr>
          <w:p w14:paraId="08160BB3" w14:textId="77777777" w:rsidR="00E13496" w:rsidRPr="0011098F" w:rsidRDefault="00E13496" w:rsidP="00262D10">
            <w:pPr>
              <w:jc w:val="center"/>
              <w:rPr>
                <w:rFonts w:ascii="Times New Roman" w:hAnsi="Times New Roman" w:cs="Times New Roman"/>
              </w:rPr>
            </w:pPr>
          </w:p>
        </w:tc>
      </w:tr>
      <w:tr w:rsidR="00E13496" w:rsidRPr="0011098F" w14:paraId="20682ED1" w14:textId="50CB91CA" w:rsidTr="00042CC1">
        <w:trPr>
          <w:cantSplit/>
          <w:trHeight w:val="78"/>
        </w:trPr>
        <w:tc>
          <w:tcPr>
            <w:tcW w:w="178" w:type="pct"/>
            <w:vMerge/>
            <w:vAlign w:val="center"/>
          </w:tcPr>
          <w:p w14:paraId="45DE8019" w14:textId="77777777" w:rsidR="00E13496" w:rsidRPr="0011098F" w:rsidRDefault="00E13496" w:rsidP="00182E9F">
            <w:pPr>
              <w:jc w:val="center"/>
              <w:rPr>
                <w:rFonts w:ascii="Times New Roman" w:hAnsi="Times New Roman" w:cs="Times New Roman"/>
              </w:rPr>
            </w:pPr>
          </w:p>
        </w:tc>
        <w:tc>
          <w:tcPr>
            <w:tcW w:w="674" w:type="pct"/>
            <w:vMerge/>
            <w:vAlign w:val="center"/>
          </w:tcPr>
          <w:p w14:paraId="5D05AF7D" w14:textId="1397E951" w:rsidR="00E13496" w:rsidRPr="0011098F" w:rsidRDefault="00E13496" w:rsidP="0011098F">
            <w:pPr>
              <w:jc w:val="both"/>
              <w:rPr>
                <w:rFonts w:ascii="Times New Roman" w:hAnsi="Times New Roman" w:cs="Times New Roman"/>
              </w:rPr>
            </w:pPr>
          </w:p>
        </w:tc>
        <w:tc>
          <w:tcPr>
            <w:tcW w:w="634" w:type="pct"/>
            <w:vAlign w:val="center"/>
          </w:tcPr>
          <w:p w14:paraId="3E2A2853" w14:textId="0F9C15CB" w:rsidR="00E13496" w:rsidRPr="000460E7" w:rsidRDefault="00E13496" w:rsidP="0011098F">
            <w:pPr>
              <w:jc w:val="both"/>
              <w:rPr>
                <w:rFonts w:ascii="Times New Roman" w:hAnsi="Times New Roman" w:cs="Times New Roman"/>
              </w:rPr>
            </w:pPr>
            <w:r w:rsidRPr="000460E7">
              <w:rPr>
                <w:rFonts w:ascii="Times New Roman" w:hAnsi="Times New Roman" w:cs="Times New Roman"/>
              </w:rPr>
              <w:t>улица Сальмана, д. 85б</w:t>
            </w:r>
          </w:p>
        </w:tc>
        <w:tc>
          <w:tcPr>
            <w:tcW w:w="432" w:type="pct"/>
            <w:vAlign w:val="center"/>
          </w:tcPr>
          <w:p w14:paraId="7259D0CA" w14:textId="71FCB594" w:rsidR="00E13496" w:rsidRPr="0011098F" w:rsidRDefault="00E13496" w:rsidP="0011098F">
            <w:pPr>
              <w:jc w:val="center"/>
              <w:rPr>
                <w:rFonts w:ascii="Times New Roman" w:hAnsi="Times New Roman" w:cs="Times New Roman"/>
              </w:rPr>
            </w:pPr>
            <w:r>
              <w:rPr>
                <w:rFonts w:ascii="Times New Roman" w:hAnsi="Times New Roman" w:cs="Times New Roman"/>
              </w:rPr>
              <w:t>83</w:t>
            </w:r>
          </w:p>
        </w:tc>
        <w:tc>
          <w:tcPr>
            <w:tcW w:w="341" w:type="pct"/>
            <w:vAlign w:val="center"/>
          </w:tcPr>
          <w:p w14:paraId="0ADFFF78" w14:textId="06CEEEBF" w:rsidR="00E13496" w:rsidRPr="0011098F" w:rsidRDefault="00E13496" w:rsidP="00262D10">
            <w:pPr>
              <w:jc w:val="center"/>
              <w:rPr>
                <w:rFonts w:ascii="Times New Roman" w:hAnsi="Times New Roman" w:cs="Times New Roman"/>
              </w:rPr>
            </w:pPr>
            <w:r>
              <w:rPr>
                <w:rFonts w:ascii="Times New Roman" w:hAnsi="Times New Roman" w:cs="Times New Roman"/>
              </w:rPr>
              <w:t>85</w:t>
            </w:r>
          </w:p>
        </w:tc>
        <w:tc>
          <w:tcPr>
            <w:tcW w:w="626" w:type="pct"/>
            <w:vMerge/>
            <w:vAlign w:val="center"/>
          </w:tcPr>
          <w:p w14:paraId="7AABD103" w14:textId="6DE87BBD" w:rsidR="00E13496" w:rsidRPr="0011098F" w:rsidRDefault="00E13496" w:rsidP="0011098F">
            <w:pPr>
              <w:jc w:val="both"/>
              <w:rPr>
                <w:rFonts w:ascii="Times New Roman" w:hAnsi="Times New Roman" w:cs="Times New Roman"/>
              </w:rPr>
            </w:pPr>
          </w:p>
        </w:tc>
        <w:tc>
          <w:tcPr>
            <w:tcW w:w="563" w:type="pct"/>
            <w:vMerge/>
            <w:vAlign w:val="center"/>
          </w:tcPr>
          <w:p w14:paraId="6FBC2747" w14:textId="77777777" w:rsidR="00E13496" w:rsidRPr="0011098F" w:rsidRDefault="00E13496" w:rsidP="00F33925">
            <w:pPr>
              <w:jc w:val="center"/>
              <w:rPr>
                <w:rFonts w:ascii="Times New Roman" w:hAnsi="Times New Roman" w:cs="Times New Roman"/>
              </w:rPr>
            </w:pPr>
          </w:p>
        </w:tc>
        <w:tc>
          <w:tcPr>
            <w:tcW w:w="494" w:type="pct"/>
            <w:vMerge/>
            <w:vAlign w:val="center"/>
          </w:tcPr>
          <w:p w14:paraId="45889D11" w14:textId="77777777" w:rsidR="00E13496" w:rsidRPr="0011098F" w:rsidRDefault="00E13496" w:rsidP="00F33925">
            <w:pPr>
              <w:jc w:val="center"/>
              <w:rPr>
                <w:rFonts w:ascii="Times New Roman" w:hAnsi="Times New Roman" w:cs="Times New Roman"/>
              </w:rPr>
            </w:pPr>
          </w:p>
        </w:tc>
        <w:tc>
          <w:tcPr>
            <w:tcW w:w="563" w:type="pct"/>
            <w:vMerge/>
            <w:vAlign w:val="center"/>
          </w:tcPr>
          <w:p w14:paraId="597F81E6" w14:textId="77777777" w:rsidR="00E13496" w:rsidRPr="0011098F" w:rsidRDefault="00E13496" w:rsidP="00262D10">
            <w:pPr>
              <w:jc w:val="center"/>
              <w:rPr>
                <w:rFonts w:ascii="Times New Roman" w:hAnsi="Times New Roman" w:cs="Times New Roman"/>
              </w:rPr>
            </w:pPr>
          </w:p>
        </w:tc>
        <w:tc>
          <w:tcPr>
            <w:tcW w:w="494" w:type="pct"/>
            <w:vMerge/>
            <w:vAlign w:val="center"/>
          </w:tcPr>
          <w:p w14:paraId="2CA4E254" w14:textId="77777777" w:rsidR="00E13496" w:rsidRPr="0011098F" w:rsidRDefault="00E13496" w:rsidP="00262D10">
            <w:pPr>
              <w:jc w:val="center"/>
              <w:rPr>
                <w:rFonts w:ascii="Times New Roman" w:hAnsi="Times New Roman" w:cs="Times New Roman"/>
              </w:rPr>
            </w:pPr>
          </w:p>
        </w:tc>
      </w:tr>
      <w:tr w:rsidR="00E13496" w:rsidRPr="0011098F" w14:paraId="5594522A" w14:textId="4C8B723A" w:rsidTr="00042CC1">
        <w:trPr>
          <w:cantSplit/>
          <w:trHeight w:val="73"/>
        </w:trPr>
        <w:tc>
          <w:tcPr>
            <w:tcW w:w="178" w:type="pct"/>
            <w:vMerge/>
            <w:vAlign w:val="center"/>
          </w:tcPr>
          <w:p w14:paraId="06BD8A20" w14:textId="77777777" w:rsidR="00E13496" w:rsidRPr="0011098F" w:rsidRDefault="00E13496" w:rsidP="00182E9F">
            <w:pPr>
              <w:jc w:val="center"/>
              <w:rPr>
                <w:rFonts w:ascii="Times New Roman" w:hAnsi="Times New Roman" w:cs="Times New Roman"/>
              </w:rPr>
            </w:pPr>
          </w:p>
        </w:tc>
        <w:tc>
          <w:tcPr>
            <w:tcW w:w="674" w:type="pct"/>
            <w:vMerge/>
            <w:vAlign w:val="center"/>
          </w:tcPr>
          <w:p w14:paraId="316EE685" w14:textId="03E5175A" w:rsidR="00E13496" w:rsidRPr="0011098F" w:rsidRDefault="00E13496" w:rsidP="0011098F">
            <w:pPr>
              <w:jc w:val="both"/>
              <w:rPr>
                <w:rFonts w:ascii="Times New Roman" w:hAnsi="Times New Roman" w:cs="Times New Roman"/>
              </w:rPr>
            </w:pPr>
          </w:p>
        </w:tc>
        <w:tc>
          <w:tcPr>
            <w:tcW w:w="634" w:type="pct"/>
            <w:vAlign w:val="center"/>
          </w:tcPr>
          <w:p w14:paraId="068E57A8" w14:textId="4DCB9E13" w:rsidR="00E13496" w:rsidRPr="000460E7" w:rsidRDefault="00E13496" w:rsidP="0011098F">
            <w:pPr>
              <w:jc w:val="both"/>
              <w:rPr>
                <w:rFonts w:ascii="Times New Roman" w:hAnsi="Times New Roman" w:cs="Times New Roman"/>
              </w:rPr>
            </w:pPr>
            <w:r w:rsidRPr="000460E7">
              <w:rPr>
                <w:rFonts w:ascii="Times New Roman" w:hAnsi="Times New Roman" w:cs="Times New Roman"/>
              </w:rPr>
              <w:t>улица Сальмана, д. 83б</w:t>
            </w:r>
          </w:p>
        </w:tc>
        <w:tc>
          <w:tcPr>
            <w:tcW w:w="432" w:type="pct"/>
            <w:vAlign w:val="center"/>
          </w:tcPr>
          <w:p w14:paraId="1DC58B9E" w14:textId="3D17F424" w:rsidR="00E13496" w:rsidRPr="0011098F" w:rsidRDefault="000460E7" w:rsidP="0011098F">
            <w:pPr>
              <w:jc w:val="center"/>
              <w:rPr>
                <w:rFonts w:ascii="Times New Roman" w:hAnsi="Times New Roman" w:cs="Times New Roman"/>
              </w:rPr>
            </w:pPr>
            <w:r>
              <w:rPr>
                <w:rFonts w:ascii="Times New Roman" w:hAnsi="Times New Roman" w:cs="Times New Roman"/>
              </w:rPr>
              <w:t>32</w:t>
            </w:r>
          </w:p>
        </w:tc>
        <w:tc>
          <w:tcPr>
            <w:tcW w:w="341" w:type="pct"/>
            <w:vAlign w:val="center"/>
          </w:tcPr>
          <w:p w14:paraId="2D2ECFC4" w14:textId="177C28DB" w:rsidR="00E13496" w:rsidRPr="0011098F" w:rsidRDefault="00E13496" w:rsidP="00262D10">
            <w:pPr>
              <w:jc w:val="center"/>
              <w:rPr>
                <w:rFonts w:ascii="Times New Roman" w:hAnsi="Times New Roman" w:cs="Times New Roman"/>
              </w:rPr>
            </w:pPr>
            <w:r>
              <w:rPr>
                <w:rFonts w:ascii="Times New Roman" w:hAnsi="Times New Roman" w:cs="Times New Roman"/>
              </w:rPr>
              <w:t>36</w:t>
            </w:r>
          </w:p>
        </w:tc>
        <w:tc>
          <w:tcPr>
            <w:tcW w:w="626" w:type="pct"/>
            <w:vMerge/>
            <w:vAlign w:val="center"/>
          </w:tcPr>
          <w:p w14:paraId="3E8A0018" w14:textId="4E58512B" w:rsidR="00E13496" w:rsidRPr="0011098F" w:rsidRDefault="00E13496" w:rsidP="0011098F">
            <w:pPr>
              <w:jc w:val="both"/>
              <w:rPr>
                <w:rFonts w:ascii="Times New Roman" w:hAnsi="Times New Roman" w:cs="Times New Roman"/>
              </w:rPr>
            </w:pPr>
          </w:p>
        </w:tc>
        <w:tc>
          <w:tcPr>
            <w:tcW w:w="563" w:type="pct"/>
            <w:vMerge/>
            <w:vAlign w:val="center"/>
          </w:tcPr>
          <w:p w14:paraId="2CD2343D" w14:textId="77777777" w:rsidR="00E13496" w:rsidRPr="0011098F" w:rsidRDefault="00E13496" w:rsidP="00F33925">
            <w:pPr>
              <w:jc w:val="center"/>
              <w:rPr>
                <w:rFonts w:ascii="Times New Roman" w:hAnsi="Times New Roman" w:cs="Times New Roman"/>
              </w:rPr>
            </w:pPr>
          </w:p>
        </w:tc>
        <w:tc>
          <w:tcPr>
            <w:tcW w:w="494" w:type="pct"/>
            <w:vMerge/>
            <w:vAlign w:val="center"/>
          </w:tcPr>
          <w:p w14:paraId="4FB680F8" w14:textId="77777777" w:rsidR="00E13496" w:rsidRPr="0011098F" w:rsidRDefault="00E13496" w:rsidP="00F33925">
            <w:pPr>
              <w:jc w:val="center"/>
              <w:rPr>
                <w:rFonts w:ascii="Times New Roman" w:hAnsi="Times New Roman" w:cs="Times New Roman"/>
              </w:rPr>
            </w:pPr>
          </w:p>
        </w:tc>
        <w:tc>
          <w:tcPr>
            <w:tcW w:w="563" w:type="pct"/>
            <w:vMerge/>
            <w:vAlign w:val="center"/>
          </w:tcPr>
          <w:p w14:paraId="2A5AAB75" w14:textId="77777777" w:rsidR="00E13496" w:rsidRPr="0011098F" w:rsidRDefault="00E13496" w:rsidP="00262D10">
            <w:pPr>
              <w:jc w:val="center"/>
              <w:rPr>
                <w:rFonts w:ascii="Times New Roman" w:hAnsi="Times New Roman" w:cs="Times New Roman"/>
              </w:rPr>
            </w:pPr>
          </w:p>
        </w:tc>
        <w:tc>
          <w:tcPr>
            <w:tcW w:w="494" w:type="pct"/>
            <w:vMerge/>
            <w:vAlign w:val="center"/>
          </w:tcPr>
          <w:p w14:paraId="1CAA0060" w14:textId="77777777" w:rsidR="00E13496" w:rsidRPr="0011098F" w:rsidRDefault="00E13496" w:rsidP="00262D10">
            <w:pPr>
              <w:jc w:val="center"/>
              <w:rPr>
                <w:rFonts w:ascii="Times New Roman" w:hAnsi="Times New Roman" w:cs="Times New Roman"/>
              </w:rPr>
            </w:pPr>
          </w:p>
        </w:tc>
      </w:tr>
      <w:tr w:rsidR="00E13496" w:rsidRPr="0011098F" w14:paraId="7B3B2EE9" w14:textId="40DD2C88" w:rsidTr="00042CC1">
        <w:trPr>
          <w:cantSplit/>
          <w:trHeight w:val="73"/>
        </w:trPr>
        <w:tc>
          <w:tcPr>
            <w:tcW w:w="178" w:type="pct"/>
            <w:vMerge/>
            <w:vAlign w:val="center"/>
          </w:tcPr>
          <w:p w14:paraId="3A6083F4" w14:textId="77777777" w:rsidR="00E13496" w:rsidRPr="0011098F" w:rsidRDefault="00E13496" w:rsidP="00182E9F">
            <w:pPr>
              <w:jc w:val="center"/>
              <w:rPr>
                <w:rFonts w:ascii="Times New Roman" w:hAnsi="Times New Roman" w:cs="Times New Roman"/>
              </w:rPr>
            </w:pPr>
          </w:p>
        </w:tc>
        <w:tc>
          <w:tcPr>
            <w:tcW w:w="674" w:type="pct"/>
            <w:vMerge/>
            <w:vAlign w:val="center"/>
          </w:tcPr>
          <w:p w14:paraId="296D1927" w14:textId="3068AA78" w:rsidR="00E13496" w:rsidRPr="0011098F" w:rsidRDefault="00E13496" w:rsidP="0011098F">
            <w:pPr>
              <w:jc w:val="both"/>
              <w:rPr>
                <w:rFonts w:ascii="Times New Roman" w:hAnsi="Times New Roman" w:cs="Times New Roman"/>
              </w:rPr>
            </w:pPr>
          </w:p>
        </w:tc>
        <w:tc>
          <w:tcPr>
            <w:tcW w:w="634" w:type="pct"/>
            <w:vAlign w:val="center"/>
          </w:tcPr>
          <w:p w14:paraId="596AA789" w14:textId="77777777" w:rsidR="00E13496" w:rsidRPr="000460E7" w:rsidRDefault="00E13496" w:rsidP="0011098F">
            <w:pPr>
              <w:jc w:val="both"/>
              <w:rPr>
                <w:rFonts w:ascii="Times New Roman" w:hAnsi="Times New Roman" w:cs="Times New Roman"/>
              </w:rPr>
            </w:pPr>
            <w:r w:rsidRPr="000460E7">
              <w:rPr>
                <w:rFonts w:ascii="Times New Roman" w:hAnsi="Times New Roman" w:cs="Times New Roman"/>
              </w:rPr>
              <w:t>улица Сальмана, д. 85а</w:t>
            </w:r>
          </w:p>
        </w:tc>
        <w:tc>
          <w:tcPr>
            <w:tcW w:w="432" w:type="pct"/>
            <w:vAlign w:val="center"/>
          </w:tcPr>
          <w:p w14:paraId="6BAA1FB7" w14:textId="77777777" w:rsidR="00E13496" w:rsidRPr="0011098F" w:rsidRDefault="00E13496" w:rsidP="0011098F">
            <w:pPr>
              <w:jc w:val="center"/>
              <w:rPr>
                <w:rFonts w:ascii="Times New Roman" w:hAnsi="Times New Roman" w:cs="Times New Roman"/>
              </w:rPr>
            </w:pPr>
            <w:r w:rsidRPr="0011098F">
              <w:rPr>
                <w:rFonts w:ascii="Times New Roman" w:hAnsi="Times New Roman" w:cs="Times New Roman"/>
              </w:rPr>
              <w:t>57</w:t>
            </w:r>
          </w:p>
        </w:tc>
        <w:tc>
          <w:tcPr>
            <w:tcW w:w="341" w:type="pct"/>
            <w:vAlign w:val="center"/>
          </w:tcPr>
          <w:p w14:paraId="33472385" w14:textId="4BA9D227" w:rsidR="00E13496" w:rsidRPr="0011098F" w:rsidRDefault="00E13496" w:rsidP="00262D10">
            <w:pPr>
              <w:jc w:val="center"/>
              <w:rPr>
                <w:rFonts w:ascii="Times New Roman" w:hAnsi="Times New Roman" w:cs="Times New Roman"/>
              </w:rPr>
            </w:pPr>
            <w:r>
              <w:rPr>
                <w:rFonts w:ascii="Times New Roman" w:hAnsi="Times New Roman" w:cs="Times New Roman"/>
              </w:rPr>
              <w:t>40</w:t>
            </w:r>
          </w:p>
        </w:tc>
        <w:tc>
          <w:tcPr>
            <w:tcW w:w="626" w:type="pct"/>
            <w:vMerge/>
            <w:vAlign w:val="center"/>
          </w:tcPr>
          <w:p w14:paraId="788F8D5D" w14:textId="77E55051" w:rsidR="00E13496" w:rsidRPr="0011098F" w:rsidRDefault="00E13496" w:rsidP="0011098F">
            <w:pPr>
              <w:jc w:val="both"/>
              <w:rPr>
                <w:rFonts w:ascii="Times New Roman" w:hAnsi="Times New Roman" w:cs="Times New Roman"/>
              </w:rPr>
            </w:pPr>
          </w:p>
        </w:tc>
        <w:tc>
          <w:tcPr>
            <w:tcW w:w="563" w:type="pct"/>
            <w:vMerge/>
            <w:vAlign w:val="center"/>
          </w:tcPr>
          <w:p w14:paraId="61EDDA06" w14:textId="77777777" w:rsidR="00E13496" w:rsidRPr="0011098F" w:rsidRDefault="00E13496" w:rsidP="00F33925">
            <w:pPr>
              <w:jc w:val="center"/>
              <w:rPr>
                <w:rFonts w:ascii="Times New Roman" w:hAnsi="Times New Roman" w:cs="Times New Roman"/>
              </w:rPr>
            </w:pPr>
          </w:p>
        </w:tc>
        <w:tc>
          <w:tcPr>
            <w:tcW w:w="494" w:type="pct"/>
            <w:vMerge/>
            <w:vAlign w:val="center"/>
          </w:tcPr>
          <w:p w14:paraId="3D9DA238" w14:textId="77777777" w:rsidR="00E13496" w:rsidRPr="0011098F" w:rsidRDefault="00E13496" w:rsidP="00F33925">
            <w:pPr>
              <w:jc w:val="center"/>
              <w:rPr>
                <w:rFonts w:ascii="Times New Roman" w:hAnsi="Times New Roman" w:cs="Times New Roman"/>
              </w:rPr>
            </w:pPr>
          </w:p>
        </w:tc>
        <w:tc>
          <w:tcPr>
            <w:tcW w:w="563" w:type="pct"/>
            <w:vMerge/>
            <w:vAlign w:val="center"/>
          </w:tcPr>
          <w:p w14:paraId="3A2DEC09" w14:textId="77777777" w:rsidR="00E13496" w:rsidRPr="0011098F" w:rsidRDefault="00E13496" w:rsidP="00262D10">
            <w:pPr>
              <w:jc w:val="center"/>
              <w:rPr>
                <w:rFonts w:ascii="Times New Roman" w:hAnsi="Times New Roman" w:cs="Times New Roman"/>
              </w:rPr>
            </w:pPr>
          </w:p>
        </w:tc>
        <w:tc>
          <w:tcPr>
            <w:tcW w:w="494" w:type="pct"/>
            <w:vMerge/>
            <w:vAlign w:val="center"/>
          </w:tcPr>
          <w:p w14:paraId="00022617" w14:textId="77777777" w:rsidR="00E13496" w:rsidRPr="0011098F" w:rsidRDefault="00E13496" w:rsidP="00262D10">
            <w:pPr>
              <w:jc w:val="center"/>
              <w:rPr>
                <w:rFonts w:ascii="Times New Roman" w:hAnsi="Times New Roman" w:cs="Times New Roman"/>
              </w:rPr>
            </w:pPr>
          </w:p>
        </w:tc>
      </w:tr>
      <w:tr w:rsidR="00E13496" w:rsidRPr="0011098F" w14:paraId="1EBD0ED8" w14:textId="6D7BFB2C" w:rsidTr="00042CC1">
        <w:trPr>
          <w:cantSplit/>
          <w:trHeight w:val="73"/>
        </w:trPr>
        <w:tc>
          <w:tcPr>
            <w:tcW w:w="178" w:type="pct"/>
            <w:vMerge/>
            <w:vAlign w:val="center"/>
          </w:tcPr>
          <w:p w14:paraId="22C5DA75" w14:textId="77777777" w:rsidR="00E13496" w:rsidRPr="0011098F" w:rsidRDefault="00E13496" w:rsidP="00182E9F">
            <w:pPr>
              <w:jc w:val="center"/>
              <w:rPr>
                <w:rFonts w:ascii="Times New Roman" w:hAnsi="Times New Roman" w:cs="Times New Roman"/>
              </w:rPr>
            </w:pPr>
          </w:p>
        </w:tc>
        <w:tc>
          <w:tcPr>
            <w:tcW w:w="674" w:type="pct"/>
            <w:vMerge/>
            <w:vAlign w:val="center"/>
          </w:tcPr>
          <w:p w14:paraId="5A519283" w14:textId="23B2F09F" w:rsidR="00E13496" w:rsidRPr="0011098F" w:rsidRDefault="00E13496" w:rsidP="0011098F">
            <w:pPr>
              <w:jc w:val="both"/>
              <w:rPr>
                <w:rFonts w:ascii="Times New Roman" w:hAnsi="Times New Roman" w:cs="Times New Roman"/>
              </w:rPr>
            </w:pPr>
          </w:p>
        </w:tc>
        <w:tc>
          <w:tcPr>
            <w:tcW w:w="634" w:type="pct"/>
            <w:vAlign w:val="center"/>
          </w:tcPr>
          <w:p w14:paraId="066E93BE" w14:textId="1A7095CA" w:rsidR="00E13496" w:rsidRPr="000460E7" w:rsidRDefault="00E13496" w:rsidP="0011098F">
            <w:pPr>
              <w:jc w:val="both"/>
              <w:rPr>
                <w:rFonts w:ascii="Times New Roman" w:hAnsi="Times New Roman" w:cs="Times New Roman"/>
              </w:rPr>
            </w:pPr>
            <w:r w:rsidRPr="000460E7">
              <w:rPr>
                <w:rFonts w:ascii="Times New Roman" w:hAnsi="Times New Roman" w:cs="Times New Roman"/>
              </w:rPr>
              <w:t>улица Сальмана, д. 83а</w:t>
            </w:r>
          </w:p>
        </w:tc>
        <w:tc>
          <w:tcPr>
            <w:tcW w:w="432" w:type="pct"/>
            <w:vAlign w:val="center"/>
          </w:tcPr>
          <w:p w14:paraId="5B26A5EE" w14:textId="6C2F3402" w:rsidR="00E13496" w:rsidRPr="0011098F" w:rsidRDefault="00E13496" w:rsidP="0011098F">
            <w:pPr>
              <w:jc w:val="center"/>
              <w:rPr>
                <w:rFonts w:ascii="Times New Roman" w:hAnsi="Times New Roman" w:cs="Times New Roman"/>
              </w:rPr>
            </w:pPr>
            <w:r>
              <w:rPr>
                <w:rFonts w:ascii="Times New Roman" w:hAnsi="Times New Roman" w:cs="Times New Roman"/>
              </w:rPr>
              <w:t>15</w:t>
            </w:r>
          </w:p>
        </w:tc>
        <w:tc>
          <w:tcPr>
            <w:tcW w:w="341" w:type="pct"/>
            <w:vAlign w:val="center"/>
          </w:tcPr>
          <w:p w14:paraId="36D604CB" w14:textId="69EB1175" w:rsidR="00E13496" w:rsidRPr="0011098F" w:rsidRDefault="00E13496" w:rsidP="00262D10">
            <w:pPr>
              <w:jc w:val="center"/>
              <w:rPr>
                <w:rFonts w:ascii="Times New Roman" w:hAnsi="Times New Roman" w:cs="Times New Roman"/>
              </w:rPr>
            </w:pPr>
            <w:r>
              <w:rPr>
                <w:rFonts w:ascii="Times New Roman" w:hAnsi="Times New Roman" w:cs="Times New Roman"/>
              </w:rPr>
              <w:t>40</w:t>
            </w:r>
          </w:p>
        </w:tc>
        <w:tc>
          <w:tcPr>
            <w:tcW w:w="626" w:type="pct"/>
            <w:vMerge/>
            <w:vAlign w:val="center"/>
          </w:tcPr>
          <w:p w14:paraId="74B8875B" w14:textId="4B2A74F7" w:rsidR="00E13496" w:rsidRPr="0011098F" w:rsidRDefault="00E13496" w:rsidP="0011098F">
            <w:pPr>
              <w:jc w:val="both"/>
              <w:rPr>
                <w:rFonts w:ascii="Times New Roman" w:hAnsi="Times New Roman" w:cs="Times New Roman"/>
              </w:rPr>
            </w:pPr>
          </w:p>
        </w:tc>
        <w:tc>
          <w:tcPr>
            <w:tcW w:w="563" w:type="pct"/>
            <w:vMerge/>
            <w:vAlign w:val="center"/>
          </w:tcPr>
          <w:p w14:paraId="227CDF18" w14:textId="77777777" w:rsidR="00E13496" w:rsidRPr="0011098F" w:rsidRDefault="00E13496" w:rsidP="00F33925">
            <w:pPr>
              <w:jc w:val="center"/>
              <w:rPr>
                <w:rFonts w:ascii="Times New Roman" w:hAnsi="Times New Roman" w:cs="Times New Roman"/>
              </w:rPr>
            </w:pPr>
          </w:p>
        </w:tc>
        <w:tc>
          <w:tcPr>
            <w:tcW w:w="494" w:type="pct"/>
            <w:vMerge/>
            <w:vAlign w:val="center"/>
          </w:tcPr>
          <w:p w14:paraId="365DEBC4" w14:textId="77777777" w:rsidR="00E13496" w:rsidRPr="0011098F" w:rsidRDefault="00E13496" w:rsidP="00F33925">
            <w:pPr>
              <w:jc w:val="center"/>
              <w:rPr>
                <w:rFonts w:ascii="Times New Roman" w:hAnsi="Times New Roman" w:cs="Times New Roman"/>
              </w:rPr>
            </w:pPr>
          </w:p>
        </w:tc>
        <w:tc>
          <w:tcPr>
            <w:tcW w:w="563" w:type="pct"/>
            <w:vMerge/>
            <w:vAlign w:val="center"/>
          </w:tcPr>
          <w:p w14:paraId="32556B05" w14:textId="77777777" w:rsidR="00E13496" w:rsidRPr="0011098F" w:rsidRDefault="00E13496" w:rsidP="00262D10">
            <w:pPr>
              <w:jc w:val="center"/>
              <w:rPr>
                <w:rFonts w:ascii="Times New Roman" w:hAnsi="Times New Roman" w:cs="Times New Roman"/>
              </w:rPr>
            </w:pPr>
          </w:p>
        </w:tc>
        <w:tc>
          <w:tcPr>
            <w:tcW w:w="494" w:type="pct"/>
            <w:vMerge/>
            <w:vAlign w:val="center"/>
          </w:tcPr>
          <w:p w14:paraId="485FB761" w14:textId="77777777" w:rsidR="00E13496" w:rsidRPr="0011098F" w:rsidRDefault="00E13496" w:rsidP="00262D10">
            <w:pPr>
              <w:jc w:val="center"/>
              <w:rPr>
                <w:rFonts w:ascii="Times New Roman" w:hAnsi="Times New Roman" w:cs="Times New Roman"/>
              </w:rPr>
            </w:pPr>
          </w:p>
        </w:tc>
      </w:tr>
      <w:tr w:rsidR="00E13496" w:rsidRPr="0011098F" w14:paraId="6B9EA256" w14:textId="1B0AD730" w:rsidTr="00042CC1">
        <w:trPr>
          <w:cantSplit/>
          <w:trHeight w:val="73"/>
        </w:trPr>
        <w:tc>
          <w:tcPr>
            <w:tcW w:w="178" w:type="pct"/>
            <w:vMerge/>
            <w:vAlign w:val="center"/>
          </w:tcPr>
          <w:p w14:paraId="7822DD60" w14:textId="77777777" w:rsidR="00E13496" w:rsidRPr="0011098F" w:rsidRDefault="00E13496" w:rsidP="00182E9F">
            <w:pPr>
              <w:jc w:val="center"/>
              <w:rPr>
                <w:rFonts w:ascii="Times New Roman" w:hAnsi="Times New Roman" w:cs="Times New Roman"/>
              </w:rPr>
            </w:pPr>
          </w:p>
        </w:tc>
        <w:tc>
          <w:tcPr>
            <w:tcW w:w="674" w:type="pct"/>
            <w:vMerge/>
            <w:vAlign w:val="center"/>
          </w:tcPr>
          <w:p w14:paraId="553225AF" w14:textId="1B5A740D" w:rsidR="00E13496" w:rsidRPr="0011098F" w:rsidRDefault="00E13496" w:rsidP="0011098F">
            <w:pPr>
              <w:jc w:val="both"/>
              <w:rPr>
                <w:rFonts w:ascii="Times New Roman" w:hAnsi="Times New Roman" w:cs="Times New Roman"/>
              </w:rPr>
            </w:pPr>
          </w:p>
        </w:tc>
        <w:tc>
          <w:tcPr>
            <w:tcW w:w="634" w:type="pct"/>
            <w:vAlign w:val="center"/>
          </w:tcPr>
          <w:p w14:paraId="7FDC9D23" w14:textId="77777777" w:rsidR="00E13496" w:rsidRPr="000460E7" w:rsidRDefault="00E13496" w:rsidP="0011098F">
            <w:pPr>
              <w:jc w:val="both"/>
              <w:rPr>
                <w:rFonts w:ascii="Times New Roman" w:hAnsi="Times New Roman" w:cs="Times New Roman"/>
              </w:rPr>
            </w:pPr>
            <w:r w:rsidRPr="000460E7">
              <w:rPr>
                <w:rFonts w:ascii="Times New Roman" w:hAnsi="Times New Roman" w:cs="Times New Roman"/>
              </w:rPr>
              <w:t>улица Сальмана, д. 85д</w:t>
            </w:r>
          </w:p>
        </w:tc>
        <w:tc>
          <w:tcPr>
            <w:tcW w:w="432" w:type="pct"/>
            <w:vAlign w:val="center"/>
          </w:tcPr>
          <w:p w14:paraId="4D853D80" w14:textId="14D3FA4A" w:rsidR="00E13496" w:rsidRPr="0011098F" w:rsidRDefault="00CB5E89"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6EC65BCD" w14:textId="4CF007EC" w:rsidR="00E13496" w:rsidRPr="0011098F" w:rsidRDefault="00E13496" w:rsidP="00262D10">
            <w:pPr>
              <w:jc w:val="center"/>
              <w:rPr>
                <w:rFonts w:ascii="Times New Roman" w:hAnsi="Times New Roman" w:cs="Times New Roman"/>
              </w:rPr>
            </w:pPr>
            <w:r>
              <w:rPr>
                <w:rFonts w:ascii="Times New Roman" w:hAnsi="Times New Roman" w:cs="Times New Roman"/>
              </w:rPr>
              <w:t>101</w:t>
            </w:r>
          </w:p>
        </w:tc>
        <w:tc>
          <w:tcPr>
            <w:tcW w:w="626" w:type="pct"/>
            <w:vMerge/>
            <w:vAlign w:val="center"/>
          </w:tcPr>
          <w:p w14:paraId="0B954606" w14:textId="4B82AA26" w:rsidR="00E13496" w:rsidRPr="0011098F" w:rsidRDefault="00E13496" w:rsidP="0011098F">
            <w:pPr>
              <w:jc w:val="both"/>
              <w:rPr>
                <w:rFonts w:ascii="Times New Roman" w:hAnsi="Times New Roman" w:cs="Times New Roman"/>
              </w:rPr>
            </w:pPr>
          </w:p>
        </w:tc>
        <w:tc>
          <w:tcPr>
            <w:tcW w:w="563" w:type="pct"/>
            <w:vMerge/>
            <w:vAlign w:val="center"/>
          </w:tcPr>
          <w:p w14:paraId="05B30C44" w14:textId="77777777" w:rsidR="00E13496" w:rsidRPr="0011098F" w:rsidRDefault="00E13496" w:rsidP="00F33925">
            <w:pPr>
              <w:jc w:val="center"/>
              <w:rPr>
                <w:rFonts w:ascii="Times New Roman" w:hAnsi="Times New Roman" w:cs="Times New Roman"/>
              </w:rPr>
            </w:pPr>
          </w:p>
        </w:tc>
        <w:tc>
          <w:tcPr>
            <w:tcW w:w="494" w:type="pct"/>
            <w:vMerge/>
            <w:vAlign w:val="center"/>
          </w:tcPr>
          <w:p w14:paraId="19B8A86E" w14:textId="77777777" w:rsidR="00E13496" w:rsidRPr="0011098F" w:rsidRDefault="00E13496" w:rsidP="00F33925">
            <w:pPr>
              <w:jc w:val="center"/>
              <w:rPr>
                <w:rFonts w:ascii="Times New Roman" w:hAnsi="Times New Roman" w:cs="Times New Roman"/>
              </w:rPr>
            </w:pPr>
          </w:p>
        </w:tc>
        <w:tc>
          <w:tcPr>
            <w:tcW w:w="563" w:type="pct"/>
            <w:vMerge/>
            <w:vAlign w:val="center"/>
          </w:tcPr>
          <w:p w14:paraId="5C66E784" w14:textId="77777777" w:rsidR="00E13496" w:rsidRPr="0011098F" w:rsidRDefault="00E13496" w:rsidP="00262D10">
            <w:pPr>
              <w:jc w:val="center"/>
              <w:rPr>
                <w:rFonts w:ascii="Times New Roman" w:hAnsi="Times New Roman" w:cs="Times New Roman"/>
              </w:rPr>
            </w:pPr>
          </w:p>
        </w:tc>
        <w:tc>
          <w:tcPr>
            <w:tcW w:w="494" w:type="pct"/>
            <w:vMerge/>
            <w:vAlign w:val="center"/>
          </w:tcPr>
          <w:p w14:paraId="09EE02D7" w14:textId="77777777" w:rsidR="00E13496" w:rsidRPr="0011098F" w:rsidRDefault="00E13496" w:rsidP="00262D10">
            <w:pPr>
              <w:jc w:val="center"/>
              <w:rPr>
                <w:rFonts w:ascii="Times New Roman" w:hAnsi="Times New Roman" w:cs="Times New Roman"/>
              </w:rPr>
            </w:pPr>
          </w:p>
        </w:tc>
      </w:tr>
      <w:tr w:rsidR="00E13496" w:rsidRPr="0011098F" w14:paraId="617EF85D" w14:textId="0AEFA0A4" w:rsidTr="00042CC1">
        <w:trPr>
          <w:cantSplit/>
          <w:trHeight w:val="73"/>
        </w:trPr>
        <w:tc>
          <w:tcPr>
            <w:tcW w:w="178" w:type="pct"/>
            <w:vMerge/>
            <w:vAlign w:val="center"/>
          </w:tcPr>
          <w:p w14:paraId="79E3D9EC" w14:textId="77777777" w:rsidR="00E13496" w:rsidRPr="0011098F" w:rsidRDefault="00E13496" w:rsidP="00182E9F">
            <w:pPr>
              <w:jc w:val="center"/>
              <w:rPr>
                <w:rFonts w:ascii="Times New Roman" w:hAnsi="Times New Roman" w:cs="Times New Roman"/>
              </w:rPr>
            </w:pPr>
          </w:p>
        </w:tc>
        <w:tc>
          <w:tcPr>
            <w:tcW w:w="674" w:type="pct"/>
            <w:vMerge/>
            <w:vAlign w:val="center"/>
          </w:tcPr>
          <w:p w14:paraId="4361F290" w14:textId="6C93B717" w:rsidR="00E13496" w:rsidRPr="0011098F" w:rsidRDefault="00E13496" w:rsidP="0011098F">
            <w:pPr>
              <w:jc w:val="both"/>
              <w:rPr>
                <w:rFonts w:ascii="Times New Roman" w:hAnsi="Times New Roman" w:cs="Times New Roman"/>
              </w:rPr>
            </w:pPr>
          </w:p>
        </w:tc>
        <w:tc>
          <w:tcPr>
            <w:tcW w:w="634" w:type="pct"/>
            <w:vAlign w:val="center"/>
          </w:tcPr>
          <w:p w14:paraId="1FA34E57" w14:textId="0B1D6F45" w:rsidR="00E13496" w:rsidRPr="000460E7" w:rsidRDefault="000460E7" w:rsidP="0011098F">
            <w:pPr>
              <w:jc w:val="both"/>
              <w:rPr>
                <w:rFonts w:ascii="Times New Roman" w:hAnsi="Times New Roman" w:cs="Times New Roman"/>
              </w:rPr>
            </w:pPr>
            <w:r>
              <w:rPr>
                <w:rFonts w:ascii="Times New Roman" w:hAnsi="Times New Roman" w:cs="Times New Roman"/>
              </w:rPr>
              <w:t>улица Сальмана, д. 89</w:t>
            </w:r>
            <w:r w:rsidR="00E13496" w:rsidRPr="000460E7">
              <w:rPr>
                <w:rFonts w:ascii="Times New Roman" w:hAnsi="Times New Roman" w:cs="Times New Roman"/>
              </w:rPr>
              <w:t>е</w:t>
            </w:r>
          </w:p>
        </w:tc>
        <w:tc>
          <w:tcPr>
            <w:tcW w:w="432" w:type="pct"/>
            <w:vAlign w:val="center"/>
          </w:tcPr>
          <w:p w14:paraId="570112C8" w14:textId="7A09A285" w:rsidR="00E13496" w:rsidRPr="0011098F" w:rsidRDefault="00E13496" w:rsidP="0011098F">
            <w:pPr>
              <w:jc w:val="center"/>
              <w:rPr>
                <w:rFonts w:ascii="Times New Roman" w:hAnsi="Times New Roman" w:cs="Times New Roman"/>
              </w:rPr>
            </w:pPr>
            <w:r>
              <w:rPr>
                <w:rFonts w:ascii="Times New Roman" w:hAnsi="Times New Roman" w:cs="Times New Roman"/>
              </w:rPr>
              <w:t>72</w:t>
            </w:r>
          </w:p>
        </w:tc>
        <w:tc>
          <w:tcPr>
            <w:tcW w:w="341" w:type="pct"/>
            <w:vAlign w:val="center"/>
          </w:tcPr>
          <w:p w14:paraId="47F181D6" w14:textId="5EACD388" w:rsidR="00E13496" w:rsidRPr="0011098F" w:rsidRDefault="00E13496" w:rsidP="00262D10">
            <w:pPr>
              <w:jc w:val="center"/>
              <w:rPr>
                <w:rFonts w:ascii="Times New Roman" w:hAnsi="Times New Roman" w:cs="Times New Roman"/>
              </w:rPr>
            </w:pPr>
            <w:r>
              <w:rPr>
                <w:rFonts w:ascii="Times New Roman" w:hAnsi="Times New Roman" w:cs="Times New Roman"/>
              </w:rPr>
              <w:t>40</w:t>
            </w:r>
          </w:p>
        </w:tc>
        <w:tc>
          <w:tcPr>
            <w:tcW w:w="626" w:type="pct"/>
            <w:vMerge/>
            <w:vAlign w:val="center"/>
          </w:tcPr>
          <w:p w14:paraId="5F3A5ED1" w14:textId="4ABCCC2C" w:rsidR="00E13496" w:rsidRPr="0011098F" w:rsidRDefault="00E13496" w:rsidP="0011098F">
            <w:pPr>
              <w:jc w:val="both"/>
              <w:rPr>
                <w:rFonts w:ascii="Times New Roman" w:hAnsi="Times New Roman" w:cs="Times New Roman"/>
              </w:rPr>
            </w:pPr>
          </w:p>
        </w:tc>
        <w:tc>
          <w:tcPr>
            <w:tcW w:w="563" w:type="pct"/>
            <w:vMerge/>
            <w:vAlign w:val="center"/>
          </w:tcPr>
          <w:p w14:paraId="73B30D24" w14:textId="77777777" w:rsidR="00E13496" w:rsidRPr="0011098F" w:rsidRDefault="00E13496" w:rsidP="00F33925">
            <w:pPr>
              <w:jc w:val="center"/>
              <w:rPr>
                <w:rFonts w:ascii="Times New Roman" w:hAnsi="Times New Roman" w:cs="Times New Roman"/>
              </w:rPr>
            </w:pPr>
          </w:p>
        </w:tc>
        <w:tc>
          <w:tcPr>
            <w:tcW w:w="494" w:type="pct"/>
            <w:vMerge/>
            <w:vAlign w:val="center"/>
          </w:tcPr>
          <w:p w14:paraId="278D572C" w14:textId="77777777" w:rsidR="00E13496" w:rsidRPr="0011098F" w:rsidRDefault="00E13496" w:rsidP="00F33925">
            <w:pPr>
              <w:jc w:val="center"/>
              <w:rPr>
                <w:rFonts w:ascii="Times New Roman" w:hAnsi="Times New Roman" w:cs="Times New Roman"/>
              </w:rPr>
            </w:pPr>
          </w:p>
        </w:tc>
        <w:tc>
          <w:tcPr>
            <w:tcW w:w="563" w:type="pct"/>
            <w:vMerge/>
            <w:vAlign w:val="center"/>
          </w:tcPr>
          <w:p w14:paraId="2BFD1C86" w14:textId="77777777" w:rsidR="00E13496" w:rsidRPr="0011098F" w:rsidRDefault="00E13496" w:rsidP="00262D10">
            <w:pPr>
              <w:jc w:val="center"/>
              <w:rPr>
                <w:rFonts w:ascii="Times New Roman" w:hAnsi="Times New Roman" w:cs="Times New Roman"/>
              </w:rPr>
            </w:pPr>
          </w:p>
        </w:tc>
        <w:tc>
          <w:tcPr>
            <w:tcW w:w="494" w:type="pct"/>
            <w:vMerge/>
            <w:vAlign w:val="center"/>
          </w:tcPr>
          <w:p w14:paraId="25F25F57" w14:textId="77777777" w:rsidR="00E13496" w:rsidRPr="0011098F" w:rsidRDefault="00E13496" w:rsidP="00262D10">
            <w:pPr>
              <w:jc w:val="center"/>
              <w:rPr>
                <w:rFonts w:ascii="Times New Roman" w:hAnsi="Times New Roman" w:cs="Times New Roman"/>
              </w:rPr>
            </w:pPr>
          </w:p>
        </w:tc>
      </w:tr>
      <w:tr w:rsidR="00E13496" w:rsidRPr="0011098F" w14:paraId="1B22478B" w14:textId="5E404314" w:rsidTr="00042CC1">
        <w:trPr>
          <w:cantSplit/>
          <w:trHeight w:val="73"/>
        </w:trPr>
        <w:tc>
          <w:tcPr>
            <w:tcW w:w="178" w:type="pct"/>
            <w:vMerge/>
            <w:vAlign w:val="center"/>
          </w:tcPr>
          <w:p w14:paraId="7CD025BD" w14:textId="77777777" w:rsidR="00E13496" w:rsidRPr="0011098F" w:rsidRDefault="00E13496" w:rsidP="00182E9F">
            <w:pPr>
              <w:jc w:val="center"/>
              <w:rPr>
                <w:rFonts w:ascii="Times New Roman" w:hAnsi="Times New Roman" w:cs="Times New Roman"/>
              </w:rPr>
            </w:pPr>
          </w:p>
        </w:tc>
        <w:tc>
          <w:tcPr>
            <w:tcW w:w="674" w:type="pct"/>
            <w:vMerge/>
            <w:vAlign w:val="center"/>
          </w:tcPr>
          <w:p w14:paraId="4404F4AE" w14:textId="352C3A95" w:rsidR="00E13496" w:rsidRPr="0011098F" w:rsidRDefault="00E13496" w:rsidP="0011098F">
            <w:pPr>
              <w:jc w:val="both"/>
              <w:rPr>
                <w:rFonts w:ascii="Times New Roman" w:hAnsi="Times New Roman" w:cs="Times New Roman"/>
              </w:rPr>
            </w:pPr>
          </w:p>
        </w:tc>
        <w:tc>
          <w:tcPr>
            <w:tcW w:w="634" w:type="pct"/>
            <w:vAlign w:val="center"/>
          </w:tcPr>
          <w:p w14:paraId="0D2B8571" w14:textId="77777777" w:rsidR="00E13496" w:rsidRPr="0011098F" w:rsidRDefault="00E13496" w:rsidP="0011098F">
            <w:pPr>
              <w:jc w:val="both"/>
              <w:rPr>
                <w:rFonts w:ascii="Times New Roman" w:hAnsi="Times New Roman" w:cs="Times New Roman"/>
              </w:rPr>
            </w:pPr>
            <w:r w:rsidRPr="0011098F">
              <w:rPr>
                <w:rFonts w:ascii="Times New Roman" w:hAnsi="Times New Roman" w:cs="Times New Roman"/>
              </w:rPr>
              <w:t>улица Сальмана, д. 85в</w:t>
            </w:r>
          </w:p>
        </w:tc>
        <w:tc>
          <w:tcPr>
            <w:tcW w:w="432" w:type="pct"/>
            <w:vAlign w:val="center"/>
          </w:tcPr>
          <w:p w14:paraId="59AAE570" w14:textId="77777777" w:rsidR="00E13496" w:rsidRPr="0011098F" w:rsidRDefault="00E13496" w:rsidP="0011098F">
            <w:pPr>
              <w:jc w:val="center"/>
              <w:rPr>
                <w:rFonts w:ascii="Times New Roman" w:hAnsi="Times New Roman" w:cs="Times New Roman"/>
              </w:rPr>
            </w:pPr>
            <w:r w:rsidRPr="0011098F">
              <w:rPr>
                <w:rFonts w:ascii="Times New Roman" w:hAnsi="Times New Roman" w:cs="Times New Roman"/>
              </w:rPr>
              <w:t>125</w:t>
            </w:r>
          </w:p>
        </w:tc>
        <w:tc>
          <w:tcPr>
            <w:tcW w:w="341" w:type="pct"/>
            <w:vAlign w:val="center"/>
          </w:tcPr>
          <w:p w14:paraId="2B9C800A" w14:textId="2F6CB5D6" w:rsidR="00E13496" w:rsidRPr="0011098F" w:rsidRDefault="00E13496" w:rsidP="00262D10">
            <w:pPr>
              <w:jc w:val="center"/>
              <w:rPr>
                <w:rFonts w:ascii="Times New Roman" w:hAnsi="Times New Roman" w:cs="Times New Roman"/>
              </w:rPr>
            </w:pPr>
            <w:r>
              <w:rPr>
                <w:rFonts w:ascii="Times New Roman" w:hAnsi="Times New Roman" w:cs="Times New Roman"/>
              </w:rPr>
              <w:t>126</w:t>
            </w:r>
          </w:p>
        </w:tc>
        <w:tc>
          <w:tcPr>
            <w:tcW w:w="626" w:type="pct"/>
            <w:vMerge/>
            <w:vAlign w:val="center"/>
          </w:tcPr>
          <w:p w14:paraId="0C30EC08" w14:textId="170EBE05" w:rsidR="00E13496" w:rsidRPr="0011098F" w:rsidRDefault="00E13496" w:rsidP="0011098F">
            <w:pPr>
              <w:jc w:val="both"/>
              <w:rPr>
                <w:rFonts w:ascii="Times New Roman" w:hAnsi="Times New Roman" w:cs="Times New Roman"/>
              </w:rPr>
            </w:pPr>
          </w:p>
        </w:tc>
        <w:tc>
          <w:tcPr>
            <w:tcW w:w="563" w:type="pct"/>
            <w:vMerge/>
            <w:vAlign w:val="center"/>
          </w:tcPr>
          <w:p w14:paraId="665748E2" w14:textId="77777777" w:rsidR="00E13496" w:rsidRPr="0011098F" w:rsidRDefault="00E13496" w:rsidP="00F33925">
            <w:pPr>
              <w:jc w:val="center"/>
              <w:rPr>
                <w:rFonts w:ascii="Times New Roman" w:hAnsi="Times New Roman" w:cs="Times New Roman"/>
              </w:rPr>
            </w:pPr>
          </w:p>
        </w:tc>
        <w:tc>
          <w:tcPr>
            <w:tcW w:w="494" w:type="pct"/>
            <w:vMerge/>
            <w:vAlign w:val="center"/>
          </w:tcPr>
          <w:p w14:paraId="214B6DF3" w14:textId="77777777" w:rsidR="00E13496" w:rsidRPr="0011098F" w:rsidRDefault="00E13496" w:rsidP="00F33925">
            <w:pPr>
              <w:jc w:val="center"/>
              <w:rPr>
                <w:rFonts w:ascii="Times New Roman" w:hAnsi="Times New Roman" w:cs="Times New Roman"/>
              </w:rPr>
            </w:pPr>
          </w:p>
        </w:tc>
        <w:tc>
          <w:tcPr>
            <w:tcW w:w="563" w:type="pct"/>
            <w:vMerge/>
            <w:vAlign w:val="center"/>
          </w:tcPr>
          <w:p w14:paraId="22540EB3" w14:textId="77777777" w:rsidR="00E13496" w:rsidRPr="0011098F" w:rsidRDefault="00E13496" w:rsidP="00262D10">
            <w:pPr>
              <w:jc w:val="center"/>
              <w:rPr>
                <w:rFonts w:ascii="Times New Roman" w:hAnsi="Times New Roman" w:cs="Times New Roman"/>
              </w:rPr>
            </w:pPr>
          </w:p>
        </w:tc>
        <w:tc>
          <w:tcPr>
            <w:tcW w:w="494" w:type="pct"/>
            <w:vMerge/>
            <w:vAlign w:val="center"/>
          </w:tcPr>
          <w:p w14:paraId="625A3220" w14:textId="77777777" w:rsidR="00E13496" w:rsidRPr="0011098F" w:rsidRDefault="00E13496" w:rsidP="00262D10">
            <w:pPr>
              <w:jc w:val="center"/>
              <w:rPr>
                <w:rFonts w:ascii="Times New Roman" w:hAnsi="Times New Roman" w:cs="Times New Roman"/>
              </w:rPr>
            </w:pPr>
          </w:p>
        </w:tc>
      </w:tr>
      <w:tr w:rsidR="00E13496" w:rsidRPr="0011098F" w14:paraId="0877B18F" w14:textId="3941E9FD" w:rsidTr="00042CC1">
        <w:trPr>
          <w:cantSplit/>
          <w:trHeight w:val="73"/>
        </w:trPr>
        <w:tc>
          <w:tcPr>
            <w:tcW w:w="178" w:type="pct"/>
            <w:vMerge/>
            <w:vAlign w:val="center"/>
          </w:tcPr>
          <w:p w14:paraId="625418DC" w14:textId="77777777" w:rsidR="00E13496" w:rsidRPr="0011098F" w:rsidRDefault="00E13496" w:rsidP="00182E9F">
            <w:pPr>
              <w:jc w:val="center"/>
              <w:rPr>
                <w:rFonts w:ascii="Times New Roman" w:hAnsi="Times New Roman" w:cs="Times New Roman"/>
              </w:rPr>
            </w:pPr>
          </w:p>
        </w:tc>
        <w:tc>
          <w:tcPr>
            <w:tcW w:w="674" w:type="pct"/>
            <w:vMerge/>
            <w:vAlign w:val="center"/>
          </w:tcPr>
          <w:p w14:paraId="4F7BF166" w14:textId="5844CC07" w:rsidR="00E13496" w:rsidRPr="0011098F" w:rsidRDefault="00E13496" w:rsidP="0011098F">
            <w:pPr>
              <w:jc w:val="both"/>
              <w:rPr>
                <w:rFonts w:ascii="Times New Roman" w:hAnsi="Times New Roman" w:cs="Times New Roman"/>
              </w:rPr>
            </w:pPr>
          </w:p>
        </w:tc>
        <w:tc>
          <w:tcPr>
            <w:tcW w:w="634" w:type="pct"/>
            <w:vAlign w:val="center"/>
          </w:tcPr>
          <w:p w14:paraId="60E8C1E0" w14:textId="0FE578DD" w:rsidR="00E13496" w:rsidRPr="0011098F" w:rsidRDefault="00E13496"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5C6296D3" w14:textId="2335B3D0" w:rsidR="00E13496" w:rsidRPr="00CB5E89" w:rsidRDefault="00CB5E89" w:rsidP="0011098F">
            <w:pPr>
              <w:jc w:val="center"/>
              <w:rPr>
                <w:rFonts w:ascii="Times New Roman" w:hAnsi="Times New Roman" w:cs="Times New Roman"/>
                <w:b/>
              </w:rPr>
            </w:pPr>
            <w:r>
              <w:rPr>
                <w:rFonts w:ascii="Times New Roman" w:hAnsi="Times New Roman" w:cs="Times New Roman"/>
                <w:b/>
              </w:rPr>
              <w:t>399</w:t>
            </w:r>
          </w:p>
        </w:tc>
        <w:tc>
          <w:tcPr>
            <w:tcW w:w="341" w:type="pct"/>
            <w:vAlign w:val="center"/>
          </w:tcPr>
          <w:p w14:paraId="53F261EB" w14:textId="7C6113E4" w:rsidR="00E13496" w:rsidRPr="00CB5E89" w:rsidRDefault="00CB5E89" w:rsidP="00262D10">
            <w:pPr>
              <w:jc w:val="center"/>
              <w:rPr>
                <w:rFonts w:ascii="Times New Roman" w:hAnsi="Times New Roman" w:cs="Times New Roman"/>
                <w:b/>
              </w:rPr>
            </w:pPr>
            <w:r>
              <w:rPr>
                <w:rFonts w:ascii="Times New Roman" w:hAnsi="Times New Roman" w:cs="Times New Roman"/>
                <w:b/>
              </w:rPr>
              <w:t>1 151</w:t>
            </w:r>
          </w:p>
        </w:tc>
        <w:tc>
          <w:tcPr>
            <w:tcW w:w="626" w:type="pct"/>
            <w:vMerge/>
            <w:vAlign w:val="center"/>
          </w:tcPr>
          <w:p w14:paraId="4D40FE6F" w14:textId="2DE8B848" w:rsidR="00E13496" w:rsidRPr="0011098F" w:rsidRDefault="00E13496" w:rsidP="0011098F">
            <w:pPr>
              <w:jc w:val="both"/>
              <w:rPr>
                <w:rFonts w:ascii="Times New Roman" w:hAnsi="Times New Roman" w:cs="Times New Roman"/>
              </w:rPr>
            </w:pPr>
          </w:p>
        </w:tc>
        <w:tc>
          <w:tcPr>
            <w:tcW w:w="563" w:type="pct"/>
            <w:vMerge/>
            <w:vAlign w:val="center"/>
          </w:tcPr>
          <w:p w14:paraId="729791F2" w14:textId="77777777" w:rsidR="00E13496" w:rsidRPr="0011098F" w:rsidRDefault="00E13496" w:rsidP="00F33925">
            <w:pPr>
              <w:jc w:val="center"/>
              <w:rPr>
                <w:rFonts w:ascii="Times New Roman" w:hAnsi="Times New Roman" w:cs="Times New Roman"/>
              </w:rPr>
            </w:pPr>
          </w:p>
        </w:tc>
        <w:tc>
          <w:tcPr>
            <w:tcW w:w="494" w:type="pct"/>
            <w:vMerge/>
            <w:vAlign w:val="center"/>
          </w:tcPr>
          <w:p w14:paraId="7247DF00" w14:textId="77777777" w:rsidR="00E13496" w:rsidRPr="0011098F" w:rsidRDefault="00E13496" w:rsidP="00F33925">
            <w:pPr>
              <w:jc w:val="center"/>
              <w:rPr>
                <w:rFonts w:ascii="Times New Roman" w:hAnsi="Times New Roman" w:cs="Times New Roman"/>
              </w:rPr>
            </w:pPr>
          </w:p>
        </w:tc>
        <w:tc>
          <w:tcPr>
            <w:tcW w:w="563" w:type="pct"/>
            <w:vMerge/>
            <w:vAlign w:val="center"/>
          </w:tcPr>
          <w:p w14:paraId="4F831B2F" w14:textId="77777777" w:rsidR="00E13496" w:rsidRPr="0011098F" w:rsidRDefault="00E13496" w:rsidP="00262D10">
            <w:pPr>
              <w:jc w:val="center"/>
              <w:rPr>
                <w:rFonts w:ascii="Times New Roman" w:hAnsi="Times New Roman" w:cs="Times New Roman"/>
              </w:rPr>
            </w:pPr>
          </w:p>
        </w:tc>
        <w:tc>
          <w:tcPr>
            <w:tcW w:w="494" w:type="pct"/>
            <w:vMerge/>
            <w:vAlign w:val="center"/>
          </w:tcPr>
          <w:p w14:paraId="30BA6C1F" w14:textId="77777777" w:rsidR="00E13496" w:rsidRPr="0011098F" w:rsidRDefault="00E13496" w:rsidP="00262D10">
            <w:pPr>
              <w:jc w:val="center"/>
              <w:rPr>
                <w:rFonts w:ascii="Times New Roman" w:hAnsi="Times New Roman" w:cs="Times New Roman"/>
              </w:rPr>
            </w:pPr>
          </w:p>
        </w:tc>
      </w:tr>
      <w:tr w:rsidR="00E13496" w:rsidRPr="0011098F" w14:paraId="169FCD57" w14:textId="7AD2B999" w:rsidTr="00042CC1">
        <w:trPr>
          <w:cantSplit/>
          <w:trHeight w:val="1420"/>
        </w:trPr>
        <w:tc>
          <w:tcPr>
            <w:tcW w:w="178" w:type="pct"/>
            <w:vAlign w:val="center"/>
          </w:tcPr>
          <w:p w14:paraId="7B2EDD04" w14:textId="79B3336D" w:rsidR="00E13496" w:rsidRPr="006C2D69" w:rsidRDefault="00E13496" w:rsidP="00182E9F">
            <w:pPr>
              <w:jc w:val="center"/>
              <w:rPr>
                <w:rFonts w:ascii="Times New Roman" w:hAnsi="Times New Roman" w:cs="Times New Roman"/>
              </w:rPr>
            </w:pPr>
            <w:r w:rsidRPr="006C2D69">
              <w:rPr>
                <w:rFonts w:ascii="Times New Roman" w:hAnsi="Times New Roman" w:cs="Times New Roman"/>
              </w:rPr>
              <w:t>221</w:t>
            </w:r>
          </w:p>
        </w:tc>
        <w:tc>
          <w:tcPr>
            <w:tcW w:w="674" w:type="pct"/>
            <w:vAlign w:val="center"/>
          </w:tcPr>
          <w:p w14:paraId="09486365" w14:textId="4F4A947A" w:rsidR="00E13496" w:rsidRPr="006C2D69" w:rsidRDefault="00E13496" w:rsidP="0011098F">
            <w:pPr>
              <w:jc w:val="both"/>
              <w:rPr>
                <w:rFonts w:ascii="Times New Roman" w:hAnsi="Times New Roman" w:cs="Times New Roman"/>
              </w:rPr>
            </w:pPr>
            <w:r w:rsidRPr="006C2D69">
              <w:rPr>
                <w:rFonts w:ascii="Times New Roman" w:hAnsi="Times New Roman" w:cs="Times New Roman"/>
              </w:rPr>
              <w:t>05:42:000000:ЗУ10</w:t>
            </w:r>
          </w:p>
          <w:p w14:paraId="3919D2F0" w14:textId="77777777" w:rsidR="00E13496" w:rsidRPr="006C2D69" w:rsidRDefault="00E13496" w:rsidP="0011098F">
            <w:pPr>
              <w:jc w:val="both"/>
              <w:rPr>
                <w:rFonts w:ascii="Times New Roman" w:hAnsi="Times New Roman" w:cs="Times New Roman"/>
              </w:rPr>
            </w:pPr>
            <w:r w:rsidRPr="006C2D69">
              <w:rPr>
                <w:rFonts w:ascii="Times New Roman" w:hAnsi="Times New Roman" w:cs="Times New Roman"/>
              </w:rPr>
              <w:t>улица Сальмана, южный въезд в город</w:t>
            </w:r>
          </w:p>
        </w:tc>
        <w:tc>
          <w:tcPr>
            <w:tcW w:w="634" w:type="pct"/>
            <w:vAlign w:val="center"/>
          </w:tcPr>
          <w:p w14:paraId="2EBE1256" w14:textId="1D88CD7E" w:rsidR="00E13496" w:rsidRPr="0011098F" w:rsidRDefault="00E13496" w:rsidP="00C733D4">
            <w:pPr>
              <w:jc w:val="center"/>
              <w:rPr>
                <w:rFonts w:ascii="Times New Roman" w:hAnsi="Times New Roman" w:cs="Times New Roman"/>
              </w:rPr>
            </w:pPr>
            <w:r>
              <w:rPr>
                <w:rFonts w:ascii="Times New Roman" w:hAnsi="Times New Roman" w:cs="Times New Roman"/>
              </w:rPr>
              <w:t>-</w:t>
            </w:r>
          </w:p>
        </w:tc>
        <w:tc>
          <w:tcPr>
            <w:tcW w:w="432" w:type="pct"/>
            <w:vAlign w:val="center"/>
          </w:tcPr>
          <w:p w14:paraId="4CD23C37" w14:textId="5DCECA9C" w:rsidR="00E13496" w:rsidRPr="0011098F" w:rsidRDefault="00E13496"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B4C3923" w14:textId="445D7963" w:rsidR="00E13496" w:rsidRPr="0011098F" w:rsidRDefault="00E13496"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385CF50E" w14:textId="51069418" w:rsidR="00E13496" w:rsidRPr="0011098F" w:rsidRDefault="00E13496" w:rsidP="00C733D4">
            <w:pPr>
              <w:jc w:val="center"/>
              <w:rPr>
                <w:rFonts w:ascii="Times New Roman" w:hAnsi="Times New Roman" w:cs="Times New Roman"/>
              </w:rPr>
            </w:pPr>
            <w:r>
              <w:rPr>
                <w:rFonts w:ascii="Times New Roman" w:hAnsi="Times New Roman" w:cs="Times New Roman"/>
              </w:rPr>
              <w:t>-</w:t>
            </w:r>
          </w:p>
        </w:tc>
        <w:tc>
          <w:tcPr>
            <w:tcW w:w="563" w:type="pct"/>
            <w:vAlign w:val="center"/>
          </w:tcPr>
          <w:p w14:paraId="57CF9815" w14:textId="02798795" w:rsidR="00E13496" w:rsidRPr="0011098F" w:rsidRDefault="00E13496"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04FED4C0" w14:textId="14AB478D" w:rsidR="00E13496" w:rsidRPr="0011098F" w:rsidRDefault="00E13496"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433228E7" w14:textId="1524FDE0" w:rsidR="00E13496" w:rsidRPr="0011098F" w:rsidRDefault="00E13496"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012728B5" w14:textId="7755063D" w:rsidR="00E13496" w:rsidRPr="0011098F" w:rsidRDefault="00E13496" w:rsidP="00262D10">
            <w:pPr>
              <w:jc w:val="center"/>
              <w:rPr>
                <w:rFonts w:ascii="Times New Roman" w:hAnsi="Times New Roman" w:cs="Times New Roman"/>
              </w:rPr>
            </w:pPr>
            <w:r>
              <w:rPr>
                <w:rFonts w:ascii="Times New Roman" w:hAnsi="Times New Roman" w:cs="Times New Roman"/>
              </w:rPr>
              <w:t>-</w:t>
            </w:r>
          </w:p>
        </w:tc>
      </w:tr>
      <w:tr w:rsidR="00E13496" w:rsidRPr="0011098F" w14:paraId="145E6022" w14:textId="0B55BD03" w:rsidTr="00042CC1">
        <w:trPr>
          <w:cantSplit/>
          <w:trHeight w:val="1265"/>
        </w:trPr>
        <w:tc>
          <w:tcPr>
            <w:tcW w:w="178" w:type="pct"/>
            <w:vAlign w:val="center"/>
          </w:tcPr>
          <w:p w14:paraId="19321228" w14:textId="2C324AC2" w:rsidR="00E13496" w:rsidRPr="00C733D4" w:rsidRDefault="00E13496" w:rsidP="00182E9F">
            <w:pPr>
              <w:jc w:val="center"/>
              <w:rPr>
                <w:rFonts w:ascii="Times New Roman" w:hAnsi="Times New Roman" w:cs="Times New Roman"/>
              </w:rPr>
            </w:pPr>
            <w:r w:rsidRPr="00C733D4">
              <w:rPr>
                <w:rFonts w:ascii="Times New Roman" w:hAnsi="Times New Roman" w:cs="Times New Roman"/>
              </w:rPr>
              <w:t>222</w:t>
            </w:r>
          </w:p>
        </w:tc>
        <w:tc>
          <w:tcPr>
            <w:tcW w:w="674" w:type="pct"/>
            <w:vAlign w:val="center"/>
          </w:tcPr>
          <w:p w14:paraId="794532E6" w14:textId="6F5489A9" w:rsidR="00E13496" w:rsidRPr="006C2D69" w:rsidRDefault="00E13496" w:rsidP="0011098F">
            <w:pPr>
              <w:jc w:val="both"/>
              <w:rPr>
                <w:rFonts w:ascii="Times New Roman" w:hAnsi="Times New Roman" w:cs="Times New Roman"/>
              </w:rPr>
            </w:pPr>
            <w:r w:rsidRPr="006C2D69">
              <w:rPr>
                <w:rFonts w:ascii="Times New Roman" w:hAnsi="Times New Roman" w:cs="Times New Roman"/>
              </w:rPr>
              <w:t>05:42:000000:ЗУ11</w:t>
            </w:r>
          </w:p>
          <w:p w14:paraId="6EBE8B47" w14:textId="77777777" w:rsidR="00E13496" w:rsidRPr="006C2D69" w:rsidRDefault="00E13496" w:rsidP="0011098F">
            <w:pPr>
              <w:jc w:val="both"/>
              <w:rPr>
                <w:rFonts w:ascii="Times New Roman" w:hAnsi="Times New Roman" w:cs="Times New Roman"/>
              </w:rPr>
            </w:pPr>
            <w:r w:rsidRPr="006C2D69">
              <w:rPr>
                <w:rFonts w:ascii="Times New Roman" w:hAnsi="Times New Roman" w:cs="Times New Roman"/>
              </w:rPr>
              <w:t>улица Сальмана напротив ресторана «Гюлистан»</w:t>
            </w:r>
          </w:p>
        </w:tc>
        <w:tc>
          <w:tcPr>
            <w:tcW w:w="634" w:type="pct"/>
            <w:vAlign w:val="center"/>
          </w:tcPr>
          <w:p w14:paraId="1EF20806" w14:textId="1DF6FB9A" w:rsidR="00E13496" w:rsidRPr="0011098F" w:rsidRDefault="00E13496" w:rsidP="00C733D4">
            <w:pPr>
              <w:jc w:val="center"/>
              <w:rPr>
                <w:rFonts w:ascii="Times New Roman" w:hAnsi="Times New Roman" w:cs="Times New Roman"/>
              </w:rPr>
            </w:pPr>
            <w:r>
              <w:rPr>
                <w:rFonts w:ascii="Times New Roman" w:hAnsi="Times New Roman" w:cs="Times New Roman"/>
              </w:rPr>
              <w:t>-</w:t>
            </w:r>
          </w:p>
        </w:tc>
        <w:tc>
          <w:tcPr>
            <w:tcW w:w="432" w:type="pct"/>
            <w:vAlign w:val="center"/>
          </w:tcPr>
          <w:p w14:paraId="462A90F1" w14:textId="5DFAD583" w:rsidR="00E13496" w:rsidRPr="0011098F" w:rsidRDefault="00E13496"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32861E66" w14:textId="1C3D5357" w:rsidR="00E13496" w:rsidRPr="0011098F" w:rsidRDefault="00E13496"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6A074152" w14:textId="77B2FE14" w:rsidR="00E13496" w:rsidRPr="0011098F" w:rsidRDefault="00E13496" w:rsidP="00C733D4">
            <w:pPr>
              <w:jc w:val="center"/>
              <w:rPr>
                <w:rFonts w:ascii="Times New Roman" w:hAnsi="Times New Roman" w:cs="Times New Roman"/>
              </w:rPr>
            </w:pPr>
            <w:r>
              <w:rPr>
                <w:rFonts w:ascii="Times New Roman" w:hAnsi="Times New Roman" w:cs="Times New Roman"/>
              </w:rPr>
              <w:t>-</w:t>
            </w:r>
          </w:p>
        </w:tc>
        <w:tc>
          <w:tcPr>
            <w:tcW w:w="563" w:type="pct"/>
            <w:vAlign w:val="center"/>
          </w:tcPr>
          <w:p w14:paraId="541BA1F5" w14:textId="0EA78930" w:rsidR="00E13496" w:rsidRPr="0011098F" w:rsidRDefault="00E13496"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55760B77" w14:textId="6DF15187" w:rsidR="00E13496" w:rsidRPr="0011098F" w:rsidRDefault="00E13496"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0F11EE14" w14:textId="54E9C2B5" w:rsidR="00E13496" w:rsidRPr="0011098F" w:rsidRDefault="00E13496"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7340D628" w14:textId="574A50EB" w:rsidR="00E13496" w:rsidRPr="0011098F" w:rsidRDefault="00E13496" w:rsidP="00262D10">
            <w:pPr>
              <w:jc w:val="center"/>
              <w:rPr>
                <w:rFonts w:ascii="Times New Roman" w:hAnsi="Times New Roman" w:cs="Times New Roman"/>
              </w:rPr>
            </w:pPr>
            <w:r>
              <w:rPr>
                <w:rFonts w:ascii="Times New Roman" w:hAnsi="Times New Roman" w:cs="Times New Roman"/>
              </w:rPr>
              <w:t>-</w:t>
            </w:r>
          </w:p>
        </w:tc>
      </w:tr>
      <w:tr w:rsidR="00E13496" w:rsidRPr="0011098F" w14:paraId="5EF98991" w14:textId="3B592347" w:rsidTr="00042CC1">
        <w:trPr>
          <w:cantSplit/>
          <w:trHeight w:val="73"/>
        </w:trPr>
        <w:tc>
          <w:tcPr>
            <w:tcW w:w="178" w:type="pct"/>
            <w:vMerge w:val="restart"/>
            <w:vAlign w:val="center"/>
          </w:tcPr>
          <w:p w14:paraId="5B03E913" w14:textId="0B453A3A" w:rsidR="00E13496" w:rsidRPr="0011098F" w:rsidRDefault="00E13496" w:rsidP="00182E9F">
            <w:pPr>
              <w:jc w:val="center"/>
              <w:rPr>
                <w:rFonts w:ascii="Times New Roman" w:hAnsi="Times New Roman" w:cs="Times New Roman"/>
              </w:rPr>
            </w:pPr>
            <w:r>
              <w:rPr>
                <w:rFonts w:ascii="Times New Roman" w:hAnsi="Times New Roman" w:cs="Times New Roman"/>
              </w:rPr>
              <w:t>223</w:t>
            </w:r>
          </w:p>
        </w:tc>
        <w:tc>
          <w:tcPr>
            <w:tcW w:w="674" w:type="pct"/>
            <w:vMerge w:val="restart"/>
            <w:vAlign w:val="center"/>
          </w:tcPr>
          <w:p w14:paraId="60235129" w14:textId="3C1DB70B" w:rsidR="00E13496" w:rsidRPr="0011098F" w:rsidRDefault="00E13496" w:rsidP="0011098F">
            <w:pPr>
              <w:jc w:val="both"/>
              <w:rPr>
                <w:rFonts w:ascii="Times New Roman" w:hAnsi="Times New Roman" w:cs="Times New Roman"/>
              </w:rPr>
            </w:pPr>
            <w:r w:rsidRPr="0011098F">
              <w:rPr>
                <w:rFonts w:ascii="Times New Roman" w:hAnsi="Times New Roman" w:cs="Times New Roman"/>
              </w:rPr>
              <w:t>05:42:000000:ЗУ12</w:t>
            </w:r>
          </w:p>
          <w:p w14:paraId="45ED7480" w14:textId="77777777" w:rsidR="00E13496" w:rsidRPr="0011098F" w:rsidRDefault="00E13496" w:rsidP="0011098F">
            <w:pPr>
              <w:jc w:val="both"/>
              <w:rPr>
                <w:rFonts w:ascii="Times New Roman" w:hAnsi="Times New Roman" w:cs="Times New Roman"/>
              </w:rPr>
            </w:pPr>
            <w:r w:rsidRPr="0011098F">
              <w:rPr>
                <w:rFonts w:ascii="Times New Roman" w:hAnsi="Times New Roman" w:cs="Times New Roman"/>
              </w:rPr>
              <w:t>улица Сальмана, возле супермаркета «Панорама»</w:t>
            </w:r>
          </w:p>
        </w:tc>
        <w:tc>
          <w:tcPr>
            <w:tcW w:w="634" w:type="pct"/>
            <w:vAlign w:val="center"/>
          </w:tcPr>
          <w:p w14:paraId="419B2DD6" w14:textId="493F60DC" w:rsidR="00E13496" w:rsidRPr="0011098F" w:rsidRDefault="00E13496" w:rsidP="0011098F">
            <w:pPr>
              <w:jc w:val="both"/>
              <w:rPr>
                <w:rFonts w:ascii="Times New Roman" w:hAnsi="Times New Roman" w:cs="Times New Roman"/>
                <w:highlight w:val="yellow"/>
              </w:rPr>
            </w:pPr>
            <w:r w:rsidRPr="00CB5E89">
              <w:rPr>
                <w:rFonts w:ascii="Times New Roman" w:hAnsi="Times New Roman" w:cs="Times New Roman"/>
              </w:rPr>
              <w:t>улица Сальма</w:t>
            </w:r>
            <w:r w:rsidR="00CB5E89" w:rsidRPr="00CB5E89">
              <w:rPr>
                <w:rFonts w:ascii="Times New Roman" w:hAnsi="Times New Roman" w:cs="Times New Roman"/>
              </w:rPr>
              <w:t>на, д. 89</w:t>
            </w:r>
          </w:p>
        </w:tc>
        <w:tc>
          <w:tcPr>
            <w:tcW w:w="432" w:type="pct"/>
            <w:vAlign w:val="center"/>
          </w:tcPr>
          <w:p w14:paraId="793A54B0" w14:textId="1F73B80F" w:rsidR="00E13496" w:rsidRPr="0011098F" w:rsidRDefault="00CB5E89" w:rsidP="0011098F">
            <w:pPr>
              <w:jc w:val="center"/>
              <w:rPr>
                <w:rFonts w:ascii="Times New Roman" w:hAnsi="Times New Roman" w:cs="Times New Roman"/>
              </w:rPr>
            </w:pPr>
            <w:r>
              <w:rPr>
                <w:rFonts w:ascii="Times New Roman" w:hAnsi="Times New Roman" w:cs="Times New Roman"/>
              </w:rPr>
              <w:t>23</w:t>
            </w:r>
          </w:p>
        </w:tc>
        <w:tc>
          <w:tcPr>
            <w:tcW w:w="341" w:type="pct"/>
            <w:vAlign w:val="center"/>
          </w:tcPr>
          <w:p w14:paraId="1566354B" w14:textId="3568CCA6" w:rsidR="00E13496" w:rsidRPr="0011098F" w:rsidRDefault="00CB5E89" w:rsidP="00262D10">
            <w:pPr>
              <w:jc w:val="center"/>
              <w:rPr>
                <w:rFonts w:ascii="Times New Roman" w:hAnsi="Times New Roman" w:cs="Times New Roman"/>
              </w:rPr>
            </w:pPr>
            <w:r>
              <w:rPr>
                <w:rFonts w:ascii="Times New Roman" w:hAnsi="Times New Roman" w:cs="Times New Roman"/>
              </w:rPr>
              <w:t>40</w:t>
            </w:r>
          </w:p>
        </w:tc>
        <w:tc>
          <w:tcPr>
            <w:tcW w:w="626" w:type="pct"/>
            <w:vMerge w:val="restart"/>
            <w:vAlign w:val="center"/>
          </w:tcPr>
          <w:p w14:paraId="4DCFDDFF" w14:textId="79D77618" w:rsidR="00E13496" w:rsidRPr="0011098F" w:rsidRDefault="00E13496" w:rsidP="00C733D4">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273322DE" w14:textId="3C107F14" w:rsidR="00E13496" w:rsidRPr="0011098F" w:rsidRDefault="00CB5E89" w:rsidP="00F33925">
            <w:pPr>
              <w:jc w:val="center"/>
              <w:rPr>
                <w:rFonts w:ascii="Times New Roman" w:hAnsi="Times New Roman" w:cs="Times New Roman"/>
              </w:rPr>
            </w:pPr>
            <w:r>
              <w:rPr>
                <w:rFonts w:ascii="Times New Roman" w:hAnsi="Times New Roman" w:cs="Times New Roman"/>
              </w:rPr>
              <w:t>5,00</w:t>
            </w:r>
          </w:p>
        </w:tc>
        <w:tc>
          <w:tcPr>
            <w:tcW w:w="494" w:type="pct"/>
            <w:vMerge w:val="restart"/>
            <w:vAlign w:val="center"/>
          </w:tcPr>
          <w:p w14:paraId="18D68171" w14:textId="5FE800D3" w:rsidR="00E13496" w:rsidRPr="0011098F" w:rsidRDefault="00CB5E89"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44DBE8DC" w14:textId="62748155" w:rsidR="00E13496" w:rsidRPr="0011098F" w:rsidRDefault="00CB5E89" w:rsidP="00262D10">
            <w:pPr>
              <w:jc w:val="center"/>
              <w:rPr>
                <w:rFonts w:ascii="Times New Roman" w:hAnsi="Times New Roman" w:cs="Times New Roman"/>
              </w:rPr>
            </w:pPr>
            <w:r>
              <w:rPr>
                <w:rFonts w:ascii="Times New Roman" w:hAnsi="Times New Roman" w:cs="Times New Roman"/>
              </w:rPr>
              <w:t>8,69</w:t>
            </w:r>
          </w:p>
        </w:tc>
        <w:tc>
          <w:tcPr>
            <w:tcW w:w="494" w:type="pct"/>
            <w:vMerge w:val="restart"/>
            <w:vAlign w:val="center"/>
          </w:tcPr>
          <w:p w14:paraId="65AB238C" w14:textId="2A927C30" w:rsidR="00E13496" w:rsidRPr="0011098F" w:rsidRDefault="00CB5E89" w:rsidP="00262D10">
            <w:pPr>
              <w:jc w:val="center"/>
              <w:rPr>
                <w:rFonts w:ascii="Times New Roman" w:hAnsi="Times New Roman" w:cs="Times New Roman"/>
              </w:rPr>
            </w:pPr>
            <w:r>
              <w:rPr>
                <w:rFonts w:ascii="Times New Roman" w:hAnsi="Times New Roman" w:cs="Times New Roman"/>
              </w:rPr>
              <w:t>1</w:t>
            </w:r>
          </w:p>
        </w:tc>
      </w:tr>
      <w:tr w:rsidR="00E13496" w:rsidRPr="0011098F" w14:paraId="6E957504" w14:textId="717F9A02" w:rsidTr="00042CC1">
        <w:trPr>
          <w:cantSplit/>
          <w:trHeight w:val="73"/>
        </w:trPr>
        <w:tc>
          <w:tcPr>
            <w:tcW w:w="178" w:type="pct"/>
            <w:vMerge/>
            <w:vAlign w:val="center"/>
          </w:tcPr>
          <w:p w14:paraId="789E74CF" w14:textId="77777777" w:rsidR="00E13496" w:rsidRPr="0011098F" w:rsidRDefault="00E13496" w:rsidP="00182E9F">
            <w:pPr>
              <w:jc w:val="center"/>
              <w:rPr>
                <w:rFonts w:ascii="Times New Roman" w:hAnsi="Times New Roman" w:cs="Times New Roman"/>
              </w:rPr>
            </w:pPr>
          </w:p>
        </w:tc>
        <w:tc>
          <w:tcPr>
            <w:tcW w:w="674" w:type="pct"/>
            <w:vMerge/>
            <w:vAlign w:val="center"/>
          </w:tcPr>
          <w:p w14:paraId="35B010B4" w14:textId="40117411" w:rsidR="00E13496" w:rsidRPr="0011098F" w:rsidRDefault="00E13496" w:rsidP="0011098F">
            <w:pPr>
              <w:jc w:val="both"/>
              <w:rPr>
                <w:rFonts w:ascii="Times New Roman" w:hAnsi="Times New Roman" w:cs="Times New Roman"/>
              </w:rPr>
            </w:pPr>
          </w:p>
        </w:tc>
        <w:tc>
          <w:tcPr>
            <w:tcW w:w="634" w:type="pct"/>
            <w:vAlign w:val="center"/>
          </w:tcPr>
          <w:p w14:paraId="3E7DABD9" w14:textId="6F9F4ACF" w:rsidR="00E13496" w:rsidRPr="0011098F" w:rsidRDefault="00E13496" w:rsidP="0011098F">
            <w:pPr>
              <w:jc w:val="both"/>
              <w:rPr>
                <w:rFonts w:ascii="Times New Roman" w:hAnsi="Times New Roman" w:cs="Times New Roman"/>
                <w:highlight w:val="yellow"/>
              </w:rPr>
            </w:pPr>
            <w:r w:rsidRPr="005A3187">
              <w:rPr>
                <w:rFonts w:ascii="Times New Roman" w:hAnsi="Times New Roman" w:cs="Times New Roman"/>
                <w:b/>
              </w:rPr>
              <w:t>Итого по МКД:</w:t>
            </w:r>
          </w:p>
        </w:tc>
        <w:tc>
          <w:tcPr>
            <w:tcW w:w="432" w:type="pct"/>
            <w:vAlign w:val="center"/>
          </w:tcPr>
          <w:p w14:paraId="7636713B" w14:textId="107FD4CC" w:rsidR="00E13496" w:rsidRPr="00CB5E89" w:rsidRDefault="00CB5E89" w:rsidP="0011098F">
            <w:pPr>
              <w:jc w:val="center"/>
              <w:rPr>
                <w:rFonts w:ascii="Times New Roman" w:hAnsi="Times New Roman" w:cs="Times New Roman"/>
                <w:b/>
              </w:rPr>
            </w:pPr>
            <w:r>
              <w:rPr>
                <w:rFonts w:ascii="Times New Roman" w:hAnsi="Times New Roman" w:cs="Times New Roman"/>
                <w:b/>
              </w:rPr>
              <w:t>23</w:t>
            </w:r>
          </w:p>
        </w:tc>
        <w:tc>
          <w:tcPr>
            <w:tcW w:w="341" w:type="pct"/>
            <w:vAlign w:val="center"/>
          </w:tcPr>
          <w:p w14:paraId="4DDE4340" w14:textId="13135D72" w:rsidR="00E13496" w:rsidRPr="00CB5E89" w:rsidRDefault="00CB5E89" w:rsidP="00262D10">
            <w:pPr>
              <w:jc w:val="center"/>
              <w:rPr>
                <w:rFonts w:ascii="Times New Roman" w:hAnsi="Times New Roman" w:cs="Times New Roman"/>
                <w:b/>
              </w:rPr>
            </w:pPr>
            <w:r>
              <w:rPr>
                <w:rFonts w:ascii="Times New Roman" w:hAnsi="Times New Roman" w:cs="Times New Roman"/>
                <w:b/>
              </w:rPr>
              <w:t>40</w:t>
            </w:r>
          </w:p>
        </w:tc>
        <w:tc>
          <w:tcPr>
            <w:tcW w:w="626" w:type="pct"/>
            <w:vMerge/>
            <w:vAlign w:val="center"/>
          </w:tcPr>
          <w:p w14:paraId="21A2D6A0" w14:textId="0D1731CD" w:rsidR="00E13496" w:rsidRPr="0011098F" w:rsidRDefault="00E13496" w:rsidP="0011098F">
            <w:pPr>
              <w:jc w:val="both"/>
              <w:rPr>
                <w:rFonts w:ascii="Times New Roman" w:hAnsi="Times New Roman" w:cs="Times New Roman"/>
              </w:rPr>
            </w:pPr>
          </w:p>
        </w:tc>
        <w:tc>
          <w:tcPr>
            <w:tcW w:w="563" w:type="pct"/>
            <w:vMerge/>
            <w:vAlign w:val="center"/>
          </w:tcPr>
          <w:p w14:paraId="357DA8A6" w14:textId="77777777" w:rsidR="00E13496" w:rsidRPr="0011098F" w:rsidRDefault="00E13496" w:rsidP="00F33925">
            <w:pPr>
              <w:jc w:val="center"/>
              <w:rPr>
                <w:rFonts w:ascii="Times New Roman" w:hAnsi="Times New Roman" w:cs="Times New Roman"/>
              </w:rPr>
            </w:pPr>
          </w:p>
        </w:tc>
        <w:tc>
          <w:tcPr>
            <w:tcW w:w="494" w:type="pct"/>
            <w:vMerge/>
            <w:vAlign w:val="center"/>
          </w:tcPr>
          <w:p w14:paraId="76AD7A51" w14:textId="77777777" w:rsidR="00E13496" w:rsidRPr="0011098F" w:rsidRDefault="00E13496" w:rsidP="00F33925">
            <w:pPr>
              <w:jc w:val="center"/>
              <w:rPr>
                <w:rFonts w:ascii="Times New Roman" w:hAnsi="Times New Roman" w:cs="Times New Roman"/>
              </w:rPr>
            </w:pPr>
          </w:p>
        </w:tc>
        <w:tc>
          <w:tcPr>
            <w:tcW w:w="563" w:type="pct"/>
            <w:vMerge/>
            <w:vAlign w:val="center"/>
          </w:tcPr>
          <w:p w14:paraId="4D2A63F7" w14:textId="77777777" w:rsidR="00E13496" w:rsidRPr="0011098F" w:rsidRDefault="00E13496" w:rsidP="00262D10">
            <w:pPr>
              <w:jc w:val="center"/>
              <w:rPr>
                <w:rFonts w:ascii="Times New Roman" w:hAnsi="Times New Roman" w:cs="Times New Roman"/>
              </w:rPr>
            </w:pPr>
          </w:p>
        </w:tc>
        <w:tc>
          <w:tcPr>
            <w:tcW w:w="494" w:type="pct"/>
            <w:vMerge/>
            <w:vAlign w:val="center"/>
          </w:tcPr>
          <w:p w14:paraId="47442AFF" w14:textId="77777777" w:rsidR="00E13496" w:rsidRPr="0011098F" w:rsidRDefault="00E13496" w:rsidP="00262D10">
            <w:pPr>
              <w:jc w:val="center"/>
              <w:rPr>
                <w:rFonts w:ascii="Times New Roman" w:hAnsi="Times New Roman" w:cs="Times New Roman"/>
              </w:rPr>
            </w:pPr>
          </w:p>
        </w:tc>
      </w:tr>
      <w:tr w:rsidR="00CB5E89" w:rsidRPr="0011098F" w14:paraId="578589BA" w14:textId="12D17A35" w:rsidTr="00042CC1">
        <w:trPr>
          <w:cantSplit/>
          <w:trHeight w:val="145"/>
        </w:trPr>
        <w:tc>
          <w:tcPr>
            <w:tcW w:w="178" w:type="pct"/>
            <w:vMerge w:val="restart"/>
            <w:vAlign w:val="center"/>
          </w:tcPr>
          <w:p w14:paraId="2045CC4D" w14:textId="4A58A029" w:rsidR="00CB5E89" w:rsidRPr="0011098F" w:rsidRDefault="00CB5E89" w:rsidP="00182E9F">
            <w:pPr>
              <w:jc w:val="center"/>
              <w:rPr>
                <w:rFonts w:ascii="Times New Roman" w:hAnsi="Times New Roman" w:cs="Times New Roman"/>
              </w:rPr>
            </w:pPr>
            <w:r>
              <w:rPr>
                <w:rFonts w:ascii="Times New Roman" w:hAnsi="Times New Roman" w:cs="Times New Roman"/>
              </w:rPr>
              <w:t>224</w:t>
            </w:r>
          </w:p>
        </w:tc>
        <w:tc>
          <w:tcPr>
            <w:tcW w:w="674" w:type="pct"/>
            <w:vMerge w:val="restart"/>
            <w:vAlign w:val="center"/>
          </w:tcPr>
          <w:p w14:paraId="06CDE915" w14:textId="77777777" w:rsidR="00CB5E89" w:rsidRPr="0011098F" w:rsidRDefault="00CB5E89" w:rsidP="00CB5E89">
            <w:pPr>
              <w:jc w:val="both"/>
              <w:rPr>
                <w:rFonts w:ascii="Times New Roman" w:hAnsi="Times New Roman" w:cs="Times New Roman"/>
              </w:rPr>
            </w:pPr>
            <w:r w:rsidRPr="0011098F">
              <w:rPr>
                <w:rFonts w:ascii="Times New Roman" w:hAnsi="Times New Roman" w:cs="Times New Roman"/>
              </w:rPr>
              <w:t>05:42:000000:ЗУ13</w:t>
            </w:r>
          </w:p>
          <w:p w14:paraId="16E0C377" w14:textId="24738A2C" w:rsidR="00CB5E89" w:rsidRPr="0011098F" w:rsidRDefault="00CB5E89" w:rsidP="0011098F">
            <w:pPr>
              <w:jc w:val="both"/>
              <w:rPr>
                <w:rFonts w:ascii="Times New Roman" w:hAnsi="Times New Roman" w:cs="Times New Roman"/>
              </w:rPr>
            </w:pPr>
            <w:r w:rsidRPr="0011098F">
              <w:rPr>
                <w:rFonts w:ascii="Times New Roman" w:hAnsi="Times New Roman" w:cs="Times New Roman"/>
              </w:rPr>
              <w:t xml:space="preserve">улица Сальмана, </w:t>
            </w:r>
            <w:r w:rsidRPr="0011098F">
              <w:rPr>
                <w:rFonts w:ascii="Times New Roman" w:hAnsi="Times New Roman" w:cs="Times New Roman"/>
              </w:rPr>
              <w:lastRenderedPageBreak/>
              <w:t>возле «Мир окон»</w:t>
            </w:r>
          </w:p>
        </w:tc>
        <w:tc>
          <w:tcPr>
            <w:tcW w:w="634" w:type="pct"/>
            <w:vAlign w:val="center"/>
          </w:tcPr>
          <w:p w14:paraId="47B76EEB" w14:textId="77777777" w:rsidR="00CB5E89" w:rsidRPr="0011098F" w:rsidRDefault="00CB5E89" w:rsidP="0011098F">
            <w:pPr>
              <w:jc w:val="both"/>
              <w:rPr>
                <w:rFonts w:ascii="Times New Roman" w:hAnsi="Times New Roman" w:cs="Times New Roman"/>
                <w:highlight w:val="yellow"/>
              </w:rPr>
            </w:pPr>
            <w:r w:rsidRPr="00CB5E89">
              <w:rPr>
                <w:rFonts w:ascii="Times New Roman" w:hAnsi="Times New Roman" w:cs="Times New Roman"/>
              </w:rPr>
              <w:lastRenderedPageBreak/>
              <w:t>улица Сальмана, д. 65а</w:t>
            </w:r>
          </w:p>
        </w:tc>
        <w:tc>
          <w:tcPr>
            <w:tcW w:w="432" w:type="pct"/>
            <w:vAlign w:val="center"/>
          </w:tcPr>
          <w:p w14:paraId="6326FA2C" w14:textId="4E72E0B0" w:rsidR="00CB5E89" w:rsidRPr="0011098F" w:rsidRDefault="00CB5E89"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42117445" w14:textId="7D9CFDFC" w:rsidR="00CB5E89" w:rsidRPr="0011098F" w:rsidRDefault="00CB5E89" w:rsidP="00262D10">
            <w:pPr>
              <w:jc w:val="center"/>
              <w:rPr>
                <w:rFonts w:ascii="Times New Roman" w:hAnsi="Times New Roman" w:cs="Times New Roman"/>
              </w:rPr>
            </w:pPr>
            <w:r>
              <w:rPr>
                <w:rFonts w:ascii="Times New Roman" w:hAnsi="Times New Roman" w:cs="Times New Roman"/>
              </w:rPr>
              <w:t>120</w:t>
            </w:r>
          </w:p>
        </w:tc>
        <w:tc>
          <w:tcPr>
            <w:tcW w:w="626" w:type="pct"/>
            <w:vMerge w:val="restart"/>
            <w:vAlign w:val="center"/>
          </w:tcPr>
          <w:p w14:paraId="69584ACA" w14:textId="0E333AC7" w:rsidR="00CB5E89" w:rsidRPr="0011098F" w:rsidRDefault="00CB5E89" w:rsidP="00CB5E89">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2278BDA9" w14:textId="5E629226"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7233047E" w14:textId="068D9BF1"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6D6E8D79" w14:textId="01A421C1" w:rsidR="00CB5E89" w:rsidRPr="0011098F" w:rsidRDefault="00CB5E89" w:rsidP="00262D10">
            <w:pPr>
              <w:jc w:val="center"/>
              <w:rPr>
                <w:rFonts w:ascii="Times New Roman" w:hAnsi="Times New Roman" w:cs="Times New Roman"/>
              </w:rPr>
            </w:pPr>
            <w:r>
              <w:rPr>
                <w:rFonts w:ascii="Times New Roman" w:hAnsi="Times New Roman" w:cs="Times New Roman"/>
              </w:rPr>
              <w:t>60,89</w:t>
            </w:r>
          </w:p>
        </w:tc>
        <w:tc>
          <w:tcPr>
            <w:tcW w:w="494" w:type="pct"/>
            <w:vMerge w:val="restart"/>
            <w:vAlign w:val="center"/>
          </w:tcPr>
          <w:p w14:paraId="0949F90E" w14:textId="10AF9B3E" w:rsidR="00CB5E89" w:rsidRPr="0011098F" w:rsidRDefault="00CB5E89" w:rsidP="00262D10">
            <w:pPr>
              <w:jc w:val="center"/>
              <w:rPr>
                <w:rFonts w:ascii="Times New Roman" w:hAnsi="Times New Roman" w:cs="Times New Roman"/>
              </w:rPr>
            </w:pPr>
            <w:r>
              <w:rPr>
                <w:rFonts w:ascii="Times New Roman" w:hAnsi="Times New Roman" w:cs="Times New Roman"/>
              </w:rPr>
              <w:t>4</w:t>
            </w:r>
          </w:p>
        </w:tc>
      </w:tr>
      <w:tr w:rsidR="00CB5E89" w:rsidRPr="0011098F" w14:paraId="35055CDF" w14:textId="75E45198" w:rsidTr="00042CC1">
        <w:trPr>
          <w:cantSplit/>
          <w:trHeight w:val="73"/>
        </w:trPr>
        <w:tc>
          <w:tcPr>
            <w:tcW w:w="178" w:type="pct"/>
            <w:vMerge/>
            <w:vAlign w:val="center"/>
          </w:tcPr>
          <w:p w14:paraId="21827E80" w14:textId="77777777" w:rsidR="00CB5E89" w:rsidRPr="0011098F" w:rsidRDefault="00CB5E89" w:rsidP="00182E9F">
            <w:pPr>
              <w:jc w:val="center"/>
              <w:rPr>
                <w:rFonts w:ascii="Times New Roman" w:hAnsi="Times New Roman" w:cs="Times New Roman"/>
              </w:rPr>
            </w:pPr>
          </w:p>
        </w:tc>
        <w:tc>
          <w:tcPr>
            <w:tcW w:w="674" w:type="pct"/>
            <w:vMerge/>
            <w:vAlign w:val="center"/>
          </w:tcPr>
          <w:p w14:paraId="0C01B54D" w14:textId="30BB6E48" w:rsidR="00CB5E89" w:rsidRPr="0011098F" w:rsidRDefault="00CB5E89" w:rsidP="0011098F">
            <w:pPr>
              <w:jc w:val="both"/>
              <w:rPr>
                <w:rFonts w:ascii="Times New Roman" w:hAnsi="Times New Roman" w:cs="Times New Roman"/>
              </w:rPr>
            </w:pPr>
          </w:p>
        </w:tc>
        <w:tc>
          <w:tcPr>
            <w:tcW w:w="634" w:type="pct"/>
            <w:vAlign w:val="center"/>
          </w:tcPr>
          <w:p w14:paraId="3894F083"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Сальмана, д. 65б</w:t>
            </w:r>
          </w:p>
        </w:tc>
        <w:tc>
          <w:tcPr>
            <w:tcW w:w="432" w:type="pct"/>
            <w:vAlign w:val="center"/>
          </w:tcPr>
          <w:p w14:paraId="44DBAB81"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3</w:t>
            </w:r>
          </w:p>
        </w:tc>
        <w:tc>
          <w:tcPr>
            <w:tcW w:w="341" w:type="pct"/>
            <w:vAlign w:val="center"/>
          </w:tcPr>
          <w:p w14:paraId="2FB8751D" w14:textId="50B2FCE7" w:rsidR="00CB5E89" w:rsidRPr="0011098F" w:rsidRDefault="00CB5E89" w:rsidP="00262D10">
            <w:pPr>
              <w:jc w:val="center"/>
              <w:rPr>
                <w:rFonts w:ascii="Times New Roman" w:hAnsi="Times New Roman" w:cs="Times New Roman"/>
              </w:rPr>
            </w:pPr>
            <w:r>
              <w:rPr>
                <w:rFonts w:ascii="Times New Roman" w:hAnsi="Times New Roman" w:cs="Times New Roman"/>
              </w:rPr>
              <w:t>160</w:t>
            </w:r>
          </w:p>
        </w:tc>
        <w:tc>
          <w:tcPr>
            <w:tcW w:w="626" w:type="pct"/>
            <w:vMerge/>
            <w:vAlign w:val="center"/>
          </w:tcPr>
          <w:p w14:paraId="3A4F4C81" w14:textId="32A6452C" w:rsidR="00CB5E89" w:rsidRPr="0011098F" w:rsidRDefault="00CB5E89" w:rsidP="0011098F">
            <w:pPr>
              <w:jc w:val="both"/>
              <w:rPr>
                <w:rFonts w:ascii="Times New Roman" w:hAnsi="Times New Roman" w:cs="Times New Roman"/>
              </w:rPr>
            </w:pPr>
          </w:p>
        </w:tc>
        <w:tc>
          <w:tcPr>
            <w:tcW w:w="563" w:type="pct"/>
            <w:vMerge/>
            <w:vAlign w:val="center"/>
          </w:tcPr>
          <w:p w14:paraId="580923B6" w14:textId="77777777" w:rsidR="00CB5E89" w:rsidRPr="0011098F" w:rsidRDefault="00CB5E89" w:rsidP="00F33925">
            <w:pPr>
              <w:jc w:val="center"/>
              <w:rPr>
                <w:rFonts w:ascii="Times New Roman" w:hAnsi="Times New Roman" w:cs="Times New Roman"/>
              </w:rPr>
            </w:pPr>
          </w:p>
        </w:tc>
        <w:tc>
          <w:tcPr>
            <w:tcW w:w="494" w:type="pct"/>
            <w:vMerge/>
            <w:vAlign w:val="center"/>
          </w:tcPr>
          <w:p w14:paraId="7CF387E2" w14:textId="77777777" w:rsidR="00CB5E89" w:rsidRPr="0011098F" w:rsidRDefault="00CB5E89" w:rsidP="00F33925">
            <w:pPr>
              <w:jc w:val="center"/>
              <w:rPr>
                <w:rFonts w:ascii="Times New Roman" w:hAnsi="Times New Roman" w:cs="Times New Roman"/>
              </w:rPr>
            </w:pPr>
          </w:p>
        </w:tc>
        <w:tc>
          <w:tcPr>
            <w:tcW w:w="563" w:type="pct"/>
            <w:vMerge/>
            <w:vAlign w:val="center"/>
          </w:tcPr>
          <w:p w14:paraId="4E51A84D" w14:textId="77777777" w:rsidR="00CB5E89" w:rsidRPr="0011098F" w:rsidRDefault="00CB5E89" w:rsidP="00262D10">
            <w:pPr>
              <w:jc w:val="center"/>
              <w:rPr>
                <w:rFonts w:ascii="Times New Roman" w:hAnsi="Times New Roman" w:cs="Times New Roman"/>
              </w:rPr>
            </w:pPr>
          </w:p>
        </w:tc>
        <w:tc>
          <w:tcPr>
            <w:tcW w:w="494" w:type="pct"/>
            <w:vMerge/>
            <w:vAlign w:val="center"/>
          </w:tcPr>
          <w:p w14:paraId="531B274F" w14:textId="77777777" w:rsidR="00CB5E89" w:rsidRPr="0011098F" w:rsidRDefault="00CB5E89" w:rsidP="00262D10">
            <w:pPr>
              <w:jc w:val="center"/>
              <w:rPr>
                <w:rFonts w:ascii="Times New Roman" w:hAnsi="Times New Roman" w:cs="Times New Roman"/>
              </w:rPr>
            </w:pPr>
          </w:p>
        </w:tc>
      </w:tr>
      <w:tr w:rsidR="00CB5E89" w:rsidRPr="0011098F" w14:paraId="1EBCB1A8" w14:textId="53BFDB8A" w:rsidTr="00042CC1">
        <w:trPr>
          <w:cantSplit/>
          <w:trHeight w:val="73"/>
        </w:trPr>
        <w:tc>
          <w:tcPr>
            <w:tcW w:w="178" w:type="pct"/>
            <w:vMerge/>
            <w:vAlign w:val="center"/>
          </w:tcPr>
          <w:p w14:paraId="5A5FEB37" w14:textId="77777777" w:rsidR="00CB5E89" w:rsidRPr="0011098F" w:rsidRDefault="00CB5E89" w:rsidP="00182E9F">
            <w:pPr>
              <w:jc w:val="center"/>
              <w:rPr>
                <w:rFonts w:ascii="Times New Roman" w:hAnsi="Times New Roman" w:cs="Times New Roman"/>
              </w:rPr>
            </w:pPr>
          </w:p>
        </w:tc>
        <w:tc>
          <w:tcPr>
            <w:tcW w:w="674" w:type="pct"/>
            <w:vMerge/>
            <w:vAlign w:val="center"/>
          </w:tcPr>
          <w:p w14:paraId="612000FC" w14:textId="263BACC6" w:rsidR="00CB5E89" w:rsidRPr="0011098F" w:rsidRDefault="00CB5E89" w:rsidP="0011098F">
            <w:pPr>
              <w:jc w:val="both"/>
              <w:rPr>
                <w:rFonts w:ascii="Times New Roman" w:hAnsi="Times New Roman" w:cs="Times New Roman"/>
              </w:rPr>
            </w:pPr>
          </w:p>
        </w:tc>
        <w:tc>
          <w:tcPr>
            <w:tcW w:w="634" w:type="pct"/>
            <w:vAlign w:val="center"/>
          </w:tcPr>
          <w:p w14:paraId="23D2A7CE" w14:textId="288EE5FA" w:rsidR="00CB5E89" w:rsidRPr="0011098F" w:rsidRDefault="00CB5E89"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637C3EA9" w14:textId="28229EA6" w:rsidR="00CB5E89" w:rsidRPr="0011098F" w:rsidRDefault="00CB5E89"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6C60598C" w14:textId="532D108F" w:rsidR="00CB5E89" w:rsidRPr="00CB5E89" w:rsidRDefault="00CB5E89" w:rsidP="00262D10">
            <w:pPr>
              <w:jc w:val="center"/>
              <w:rPr>
                <w:rFonts w:ascii="Times New Roman" w:hAnsi="Times New Roman" w:cs="Times New Roman"/>
                <w:b/>
              </w:rPr>
            </w:pPr>
            <w:r w:rsidRPr="00CB5E89">
              <w:rPr>
                <w:rFonts w:ascii="Times New Roman" w:hAnsi="Times New Roman" w:cs="Times New Roman"/>
                <w:b/>
              </w:rPr>
              <w:t>280</w:t>
            </w:r>
          </w:p>
        </w:tc>
        <w:tc>
          <w:tcPr>
            <w:tcW w:w="626" w:type="pct"/>
            <w:vMerge/>
            <w:vAlign w:val="center"/>
          </w:tcPr>
          <w:p w14:paraId="307CB568" w14:textId="5271A1FD" w:rsidR="00CB5E89" w:rsidRPr="0011098F" w:rsidRDefault="00CB5E89" w:rsidP="0011098F">
            <w:pPr>
              <w:jc w:val="both"/>
              <w:rPr>
                <w:rFonts w:ascii="Times New Roman" w:hAnsi="Times New Roman" w:cs="Times New Roman"/>
              </w:rPr>
            </w:pPr>
          </w:p>
        </w:tc>
        <w:tc>
          <w:tcPr>
            <w:tcW w:w="563" w:type="pct"/>
            <w:vMerge/>
            <w:vAlign w:val="center"/>
          </w:tcPr>
          <w:p w14:paraId="6B0E67E5" w14:textId="77777777" w:rsidR="00CB5E89" w:rsidRPr="0011098F" w:rsidRDefault="00CB5E89" w:rsidP="00F33925">
            <w:pPr>
              <w:jc w:val="center"/>
              <w:rPr>
                <w:rFonts w:ascii="Times New Roman" w:hAnsi="Times New Roman" w:cs="Times New Roman"/>
              </w:rPr>
            </w:pPr>
          </w:p>
        </w:tc>
        <w:tc>
          <w:tcPr>
            <w:tcW w:w="494" w:type="pct"/>
            <w:vMerge/>
            <w:vAlign w:val="center"/>
          </w:tcPr>
          <w:p w14:paraId="0C556525" w14:textId="77777777" w:rsidR="00CB5E89" w:rsidRPr="0011098F" w:rsidRDefault="00CB5E89" w:rsidP="00F33925">
            <w:pPr>
              <w:jc w:val="center"/>
              <w:rPr>
                <w:rFonts w:ascii="Times New Roman" w:hAnsi="Times New Roman" w:cs="Times New Roman"/>
              </w:rPr>
            </w:pPr>
          </w:p>
        </w:tc>
        <w:tc>
          <w:tcPr>
            <w:tcW w:w="563" w:type="pct"/>
            <w:vMerge/>
            <w:vAlign w:val="center"/>
          </w:tcPr>
          <w:p w14:paraId="30A27EF4" w14:textId="77777777" w:rsidR="00CB5E89" w:rsidRPr="0011098F" w:rsidRDefault="00CB5E89" w:rsidP="00262D10">
            <w:pPr>
              <w:jc w:val="center"/>
              <w:rPr>
                <w:rFonts w:ascii="Times New Roman" w:hAnsi="Times New Roman" w:cs="Times New Roman"/>
              </w:rPr>
            </w:pPr>
          </w:p>
        </w:tc>
        <w:tc>
          <w:tcPr>
            <w:tcW w:w="494" w:type="pct"/>
            <w:vMerge/>
            <w:vAlign w:val="center"/>
          </w:tcPr>
          <w:p w14:paraId="02560ECF" w14:textId="77777777" w:rsidR="00CB5E89" w:rsidRPr="0011098F" w:rsidRDefault="00CB5E89" w:rsidP="00262D10">
            <w:pPr>
              <w:jc w:val="center"/>
              <w:rPr>
                <w:rFonts w:ascii="Times New Roman" w:hAnsi="Times New Roman" w:cs="Times New Roman"/>
              </w:rPr>
            </w:pPr>
          </w:p>
        </w:tc>
      </w:tr>
      <w:tr w:rsidR="00CB5E89" w:rsidRPr="0011098F" w14:paraId="5F229B03" w14:textId="3A82CE3A" w:rsidTr="00042CC1">
        <w:trPr>
          <w:cantSplit/>
          <w:trHeight w:val="73"/>
        </w:trPr>
        <w:tc>
          <w:tcPr>
            <w:tcW w:w="178" w:type="pct"/>
            <w:vMerge w:val="restart"/>
            <w:vAlign w:val="center"/>
          </w:tcPr>
          <w:p w14:paraId="2EB4E076" w14:textId="01BD14EA" w:rsidR="00CB5E89" w:rsidRPr="0011098F" w:rsidRDefault="00CB5E89" w:rsidP="00182E9F">
            <w:pPr>
              <w:jc w:val="center"/>
              <w:rPr>
                <w:rFonts w:ascii="Times New Roman" w:hAnsi="Times New Roman" w:cs="Times New Roman"/>
              </w:rPr>
            </w:pPr>
            <w:r>
              <w:rPr>
                <w:rFonts w:ascii="Times New Roman" w:hAnsi="Times New Roman" w:cs="Times New Roman"/>
              </w:rPr>
              <w:t>225</w:t>
            </w:r>
          </w:p>
        </w:tc>
        <w:tc>
          <w:tcPr>
            <w:tcW w:w="674" w:type="pct"/>
            <w:vMerge w:val="restart"/>
            <w:vAlign w:val="center"/>
          </w:tcPr>
          <w:p w14:paraId="13CAE625" w14:textId="2CCF7B2B" w:rsidR="00CB5E89" w:rsidRPr="0011098F" w:rsidRDefault="00CB5E89" w:rsidP="0011098F">
            <w:pPr>
              <w:jc w:val="both"/>
              <w:rPr>
                <w:rFonts w:ascii="Times New Roman" w:hAnsi="Times New Roman" w:cs="Times New Roman"/>
              </w:rPr>
            </w:pPr>
            <w:r w:rsidRPr="0011098F">
              <w:rPr>
                <w:rFonts w:ascii="Times New Roman" w:hAnsi="Times New Roman" w:cs="Times New Roman"/>
              </w:rPr>
              <w:t>05:42:000000:ЗУ14</w:t>
            </w:r>
          </w:p>
          <w:p w14:paraId="69EBDC5A"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Сальмана, гипермаркет «АС-Престиж»</w:t>
            </w:r>
          </w:p>
        </w:tc>
        <w:tc>
          <w:tcPr>
            <w:tcW w:w="634" w:type="pct"/>
            <w:vAlign w:val="center"/>
          </w:tcPr>
          <w:p w14:paraId="18714A68" w14:textId="77777777" w:rsidR="00CB5E89" w:rsidRPr="00CB5E89" w:rsidRDefault="00CB5E89" w:rsidP="0011098F">
            <w:pPr>
              <w:jc w:val="both"/>
              <w:rPr>
                <w:rFonts w:ascii="Times New Roman" w:hAnsi="Times New Roman" w:cs="Times New Roman"/>
              </w:rPr>
            </w:pPr>
            <w:r w:rsidRPr="00CB5E89">
              <w:rPr>
                <w:rFonts w:ascii="Times New Roman" w:hAnsi="Times New Roman" w:cs="Times New Roman"/>
              </w:rPr>
              <w:t>улица Сальмана 3-й проезд, д. 15г</w:t>
            </w:r>
          </w:p>
        </w:tc>
        <w:tc>
          <w:tcPr>
            <w:tcW w:w="432" w:type="pct"/>
            <w:vAlign w:val="center"/>
          </w:tcPr>
          <w:p w14:paraId="4D4025DD"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12</w:t>
            </w:r>
          </w:p>
        </w:tc>
        <w:tc>
          <w:tcPr>
            <w:tcW w:w="341" w:type="pct"/>
            <w:vAlign w:val="center"/>
          </w:tcPr>
          <w:p w14:paraId="21800D83" w14:textId="46C1DB16" w:rsidR="00CB5E89" w:rsidRPr="0011098F" w:rsidRDefault="00CB5E89" w:rsidP="00262D10">
            <w:pPr>
              <w:jc w:val="center"/>
              <w:rPr>
                <w:rFonts w:ascii="Times New Roman" w:hAnsi="Times New Roman" w:cs="Times New Roman"/>
              </w:rPr>
            </w:pPr>
            <w:r>
              <w:rPr>
                <w:rFonts w:ascii="Times New Roman" w:hAnsi="Times New Roman" w:cs="Times New Roman"/>
              </w:rPr>
              <w:t>12</w:t>
            </w:r>
          </w:p>
        </w:tc>
        <w:tc>
          <w:tcPr>
            <w:tcW w:w="626" w:type="pct"/>
            <w:vMerge w:val="restart"/>
            <w:vAlign w:val="center"/>
          </w:tcPr>
          <w:p w14:paraId="30F95DF6" w14:textId="4DD818E4" w:rsidR="00CB5E89" w:rsidRPr="0011098F" w:rsidRDefault="00CB5E89" w:rsidP="00C733D4">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075966B9" w14:textId="79BCCE64" w:rsidR="00CB5E89" w:rsidRPr="0011098F" w:rsidRDefault="00CB5E89" w:rsidP="00F33925">
            <w:pPr>
              <w:jc w:val="center"/>
              <w:rPr>
                <w:rFonts w:ascii="Times New Roman" w:hAnsi="Times New Roman" w:cs="Times New Roman"/>
              </w:rPr>
            </w:pPr>
            <w:r>
              <w:rPr>
                <w:rFonts w:ascii="Times New Roman" w:hAnsi="Times New Roman" w:cs="Times New Roman"/>
              </w:rPr>
              <w:t>105,05</w:t>
            </w:r>
          </w:p>
        </w:tc>
        <w:tc>
          <w:tcPr>
            <w:tcW w:w="494" w:type="pct"/>
            <w:vMerge w:val="restart"/>
            <w:vAlign w:val="center"/>
          </w:tcPr>
          <w:p w14:paraId="3BBBBAE1" w14:textId="5B46D706" w:rsidR="00CB5E89" w:rsidRPr="0011098F" w:rsidRDefault="00CB5E89" w:rsidP="00F33925">
            <w:pPr>
              <w:jc w:val="center"/>
              <w:rPr>
                <w:rFonts w:ascii="Times New Roman" w:hAnsi="Times New Roman" w:cs="Times New Roman"/>
              </w:rPr>
            </w:pPr>
            <w:r>
              <w:rPr>
                <w:rFonts w:ascii="Times New Roman" w:hAnsi="Times New Roman" w:cs="Times New Roman"/>
              </w:rPr>
              <w:t>6</w:t>
            </w:r>
          </w:p>
        </w:tc>
        <w:tc>
          <w:tcPr>
            <w:tcW w:w="563" w:type="pct"/>
            <w:vMerge w:val="restart"/>
            <w:vAlign w:val="center"/>
          </w:tcPr>
          <w:p w14:paraId="76114267" w14:textId="395088BC" w:rsidR="00CB5E89" w:rsidRPr="0011098F" w:rsidRDefault="00CB5E89" w:rsidP="00262D10">
            <w:pPr>
              <w:jc w:val="center"/>
              <w:rPr>
                <w:rFonts w:ascii="Times New Roman" w:hAnsi="Times New Roman" w:cs="Times New Roman"/>
              </w:rPr>
            </w:pPr>
            <w:r>
              <w:rPr>
                <w:rFonts w:ascii="Times New Roman" w:hAnsi="Times New Roman" w:cs="Times New Roman"/>
              </w:rPr>
              <w:t>61,33</w:t>
            </w:r>
          </w:p>
        </w:tc>
        <w:tc>
          <w:tcPr>
            <w:tcW w:w="494" w:type="pct"/>
            <w:vMerge w:val="restart"/>
            <w:vAlign w:val="center"/>
          </w:tcPr>
          <w:p w14:paraId="472E554C" w14:textId="619A6D16" w:rsidR="00CB5E89" w:rsidRPr="0011098F" w:rsidRDefault="00CB5E89" w:rsidP="00262D10">
            <w:pPr>
              <w:jc w:val="center"/>
              <w:rPr>
                <w:rFonts w:ascii="Times New Roman" w:hAnsi="Times New Roman" w:cs="Times New Roman"/>
              </w:rPr>
            </w:pPr>
            <w:r>
              <w:rPr>
                <w:rFonts w:ascii="Times New Roman" w:hAnsi="Times New Roman" w:cs="Times New Roman"/>
              </w:rPr>
              <w:t>4</w:t>
            </w:r>
          </w:p>
        </w:tc>
      </w:tr>
      <w:tr w:rsidR="00CB5E89" w:rsidRPr="0011098F" w14:paraId="4B0CD0B4" w14:textId="578B275D" w:rsidTr="00042CC1">
        <w:trPr>
          <w:cantSplit/>
          <w:trHeight w:val="341"/>
        </w:trPr>
        <w:tc>
          <w:tcPr>
            <w:tcW w:w="178" w:type="pct"/>
            <w:vMerge/>
            <w:vAlign w:val="center"/>
          </w:tcPr>
          <w:p w14:paraId="516EC976" w14:textId="77777777" w:rsidR="00CB5E89" w:rsidRPr="0011098F" w:rsidRDefault="00CB5E89" w:rsidP="00182E9F">
            <w:pPr>
              <w:jc w:val="center"/>
              <w:rPr>
                <w:rFonts w:ascii="Times New Roman" w:hAnsi="Times New Roman" w:cs="Times New Roman"/>
              </w:rPr>
            </w:pPr>
          </w:p>
        </w:tc>
        <w:tc>
          <w:tcPr>
            <w:tcW w:w="674" w:type="pct"/>
            <w:vMerge/>
            <w:vAlign w:val="center"/>
          </w:tcPr>
          <w:p w14:paraId="4DB0D692" w14:textId="6C13DF6A" w:rsidR="00CB5E89" w:rsidRPr="0011098F" w:rsidRDefault="00CB5E89" w:rsidP="0011098F">
            <w:pPr>
              <w:jc w:val="both"/>
              <w:rPr>
                <w:rFonts w:ascii="Times New Roman" w:hAnsi="Times New Roman" w:cs="Times New Roman"/>
              </w:rPr>
            </w:pPr>
          </w:p>
        </w:tc>
        <w:tc>
          <w:tcPr>
            <w:tcW w:w="634" w:type="pct"/>
            <w:vAlign w:val="center"/>
          </w:tcPr>
          <w:p w14:paraId="1424755C" w14:textId="77777777" w:rsidR="00CB5E89" w:rsidRPr="00CB5E89" w:rsidRDefault="00CB5E89" w:rsidP="0011098F">
            <w:pPr>
              <w:jc w:val="both"/>
              <w:rPr>
                <w:rFonts w:ascii="Times New Roman" w:hAnsi="Times New Roman" w:cs="Times New Roman"/>
              </w:rPr>
            </w:pPr>
            <w:r w:rsidRPr="00CB5E89">
              <w:rPr>
                <w:rFonts w:ascii="Times New Roman" w:hAnsi="Times New Roman" w:cs="Times New Roman"/>
              </w:rPr>
              <w:t>улица Сальмана 3-й проезд, д. 17</w:t>
            </w:r>
          </w:p>
        </w:tc>
        <w:tc>
          <w:tcPr>
            <w:tcW w:w="432" w:type="pct"/>
            <w:vAlign w:val="center"/>
          </w:tcPr>
          <w:p w14:paraId="55B7077D"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26</w:t>
            </w:r>
          </w:p>
        </w:tc>
        <w:tc>
          <w:tcPr>
            <w:tcW w:w="341" w:type="pct"/>
            <w:vAlign w:val="center"/>
          </w:tcPr>
          <w:p w14:paraId="4D334C7A" w14:textId="15FEB07D" w:rsidR="00CB5E89" w:rsidRPr="0011098F" w:rsidRDefault="00CB5E89" w:rsidP="00262D10">
            <w:pPr>
              <w:jc w:val="center"/>
              <w:rPr>
                <w:rFonts w:ascii="Times New Roman" w:hAnsi="Times New Roman" w:cs="Times New Roman"/>
              </w:rPr>
            </w:pPr>
            <w:r>
              <w:rPr>
                <w:rFonts w:ascii="Times New Roman" w:hAnsi="Times New Roman" w:cs="Times New Roman"/>
              </w:rPr>
              <w:t>12</w:t>
            </w:r>
          </w:p>
        </w:tc>
        <w:tc>
          <w:tcPr>
            <w:tcW w:w="626" w:type="pct"/>
            <w:vMerge/>
            <w:vAlign w:val="center"/>
          </w:tcPr>
          <w:p w14:paraId="69A721AC" w14:textId="48931256" w:rsidR="00CB5E89" w:rsidRPr="0011098F" w:rsidRDefault="00CB5E89" w:rsidP="0011098F">
            <w:pPr>
              <w:jc w:val="both"/>
              <w:rPr>
                <w:rFonts w:ascii="Times New Roman" w:hAnsi="Times New Roman" w:cs="Times New Roman"/>
              </w:rPr>
            </w:pPr>
          </w:p>
        </w:tc>
        <w:tc>
          <w:tcPr>
            <w:tcW w:w="563" w:type="pct"/>
            <w:vMerge/>
            <w:vAlign w:val="center"/>
          </w:tcPr>
          <w:p w14:paraId="582C7F72" w14:textId="77777777" w:rsidR="00CB5E89" w:rsidRPr="0011098F" w:rsidRDefault="00CB5E89" w:rsidP="00F33925">
            <w:pPr>
              <w:jc w:val="center"/>
              <w:rPr>
                <w:rFonts w:ascii="Times New Roman" w:hAnsi="Times New Roman" w:cs="Times New Roman"/>
              </w:rPr>
            </w:pPr>
          </w:p>
        </w:tc>
        <w:tc>
          <w:tcPr>
            <w:tcW w:w="494" w:type="pct"/>
            <w:vMerge/>
            <w:vAlign w:val="center"/>
          </w:tcPr>
          <w:p w14:paraId="296A5504" w14:textId="77777777" w:rsidR="00CB5E89" w:rsidRPr="0011098F" w:rsidRDefault="00CB5E89" w:rsidP="00F33925">
            <w:pPr>
              <w:jc w:val="center"/>
              <w:rPr>
                <w:rFonts w:ascii="Times New Roman" w:hAnsi="Times New Roman" w:cs="Times New Roman"/>
              </w:rPr>
            </w:pPr>
          </w:p>
        </w:tc>
        <w:tc>
          <w:tcPr>
            <w:tcW w:w="563" w:type="pct"/>
            <w:vMerge/>
            <w:vAlign w:val="center"/>
          </w:tcPr>
          <w:p w14:paraId="59B30788" w14:textId="77777777" w:rsidR="00CB5E89" w:rsidRPr="0011098F" w:rsidRDefault="00CB5E89" w:rsidP="00262D10">
            <w:pPr>
              <w:jc w:val="center"/>
              <w:rPr>
                <w:rFonts w:ascii="Times New Roman" w:hAnsi="Times New Roman" w:cs="Times New Roman"/>
              </w:rPr>
            </w:pPr>
          </w:p>
        </w:tc>
        <w:tc>
          <w:tcPr>
            <w:tcW w:w="494" w:type="pct"/>
            <w:vMerge/>
            <w:vAlign w:val="center"/>
          </w:tcPr>
          <w:p w14:paraId="10720410" w14:textId="77777777" w:rsidR="00CB5E89" w:rsidRPr="0011098F" w:rsidRDefault="00CB5E89" w:rsidP="00262D10">
            <w:pPr>
              <w:jc w:val="center"/>
              <w:rPr>
                <w:rFonts w:ascii="Times New Roman" w:hAnsi="Times New Roman" w:cs="Times New Roman"/>
              </w:rPr>
            </w:pPr>
          </w:p>
        </w:tc>
      </w:tr>
      <w:tr w:rsidR="00CB5E89" w:rsidRPr="0011098F" w14:paraId="0AF505A2" w14:textId="01129529" w:rsidTr="00042CC1">
        <w:trPr>
          <w:cantSplit/>
          <w:trHeight w:val="107"/>
        </w:trPr>
        <w:tc>
          <w:tcPr>
            <w:tcW w:w="178" w:type="pct"/>
            <w:vMerge/>
            <w:vAlign w:val="center"/>
          </w:tcPr>
          <w:p w14:paraId="309655FE" w14:textId="77777777" w:rsidR="00CB5E89" w:rsidRPr="0011098F" w:rsidRDefault="00CB5E89" w:rsidP="00182E9F">
            <w:pPr>
              <w:jc w:val="center"/>
              <w:rPr>
                <w:rFonts w:ascii="Times New Roman" w:hAnsi="Times New Roman" w:cs="Times New Roman"/>
              </w:rPr>
            </w:pPr>
          </w:p>
        </w:tc>
        <w:tc>
          <w:tcPr>
            <w:tcW w:w="674" w:type="pct"/>
            <w:vMerge/>
            <w:vAlign w:val="center"/>
          </w:tcPr>
          <w:p w14:paraId="73DAC779" w14:textId="2233998C" w:rsidR="00CB5E89" w:rsidRPr="0011098F" w:rsidRDefault="00CB5E89" w:rsidP="0011098F">
            <w:pPr>
              <w:jc w:val="both"/>
              <w:rPr>
                <w:rFonts w:ascii="Times New Roman" w:hAnsi="Times New Roman" w:cs="Times New Roman"/>
              </w:rPr>
            </w:pPr>
          </w:p>
        </w:tc>
        <w:tc>
          <w:tcPr>
            <w:tcW w:w="634" w:type="pct"/>
            <w:vAlign w:val="center"/>
          </w:tcPr>
          <w:p w14:paraId="2B23716F" w14:textId="77777777" w:rsidR="00CB5E89" w:rsidRPr="00CB5E89" w:rsidRDefault="00CB5E89" w:rsidP="0011098F">
            <w:pPr>
              <w:jc w:val="both"/>
              <w:rPr>
                <w:rFonts w:ascii="Times New Roman" w:hAnsi="Times New Roman" w:cs="Times New Roman"/>
              </w:rPr>
            </w:pPr>
            <w:r w:rsidRPr="00CB5E89">
              <w:rPr>
                <w:rFonts w:ascii="Times New Roman" w:hAnsi="Times New Roman" w:cs="Times New Roman"/>
              </w:rPr>
              <w:t>улица Сальмана 3-й проезд, д. 18</w:t>
            </w:r>
          </w:p>
        </w:tc>
        <w:tc>
          <w:tcPr>
            <w:tcW w:w="432" w:type="pct"/>
            <w:vAlign w:val="center"/>
          </w:tcPr>
          <w:p w14:paraId="09C36833"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63</w:t>
            </w:r>
          </w:p>
        </w:tc>
        <w:tc>
          <w:tcPr>
            <w:tcW w:w="341" w:type="pct"/>
            <w:vAlign w:val="center"/>
          </w:tcPr>
          <w:p w14:paraId="440AA57D" w14:textId="66C5688D" w:rsidR="00CB5E89" w:rsidRPr="0011098F" w:rsidRDefault="00CB5E89" w:rsidP="00262D10">
            <w:pPr>
              <w:jc w:val="center"/>
              <w:rPr>
                <w:rFonts w:ascii="Times New Roman" w:hAnsi="Times New Roman" w:cs="Times New Roman"/>
              </w:rPr>
            </w:pPr>
            <w:r>
              <w:rPr>
                <w:rFonts w:ascii="Times New Roman" w:hAnsi="Times New Roman" w:cs="Times New Roman"/>
              </w:rPr>
              <w:t>40</w:t>
            </w:r>
          </w:p>
        </w:tc>
        <w:tc>
          <w:tcPr>
            <w:tcW w:w="626" w:type="pct"/>
            <w:vMerge/>
            <w:vAlign w:val="center"/>
          </w:tcPr>
          <w:p w14:paraId="28811AD6" w14:textId="4409B8FD" w:rsidR="00CB5E89" w:rsidRPr="0011098F" w:rsidRDefault="00CB5E89" w:rsidP="0011098F">
            <w:pPr>
              <w:jc w:val="both"/>
              <w:rPr>
                <w:rFonts w:ascii="Times New Roman" w:hAnsi="Times New Roman" w:cs="Times New Roman"/>
              </w:rPr>
            </w:pPr>
          </w:p>
        </w:tc>
        <w:tc>
          <w:tcPr>
            <w:tcW w:w="563" w:type="pct"/>
            <w:vMerge/>
            <w:vAlign w:val="center"/>
          </w:tcPr>
          <w:p w14:paraId="3B120592" w14:textId="77777777" w:rsidR="00CB5E89" w:rsidRPr="0011098F" w:rsidRDefault="00CB5E89" w:rsidP="00F33925">
            <w:pPr>
              <w:jc w:val="center"/>
              <w:rPr>
                <w:rFonts w:ascii="Times New Roman" w:hAnsi="Times New Roman" w:cs="Times New Roman"/>
              </w:rPr>
            </w:pPr>
          </w:p>
        </w:tc>
        <w:tc>
          <w:tcPr>
            <w:tcW w:w="494" w:type="pct"/>
            <w:vMerge/>
            <w:vAlign w:val="center"/>
          </w:tcPr>
          <w:p w14:paraId="5D2DFFB8" w14:textId="77777777" w:rsidR="00CB5E89" w:rsidRPr="0011098F" w:rsidRDefault="00CB5E89" w:rsidP="00F33925">
            <w:pPr>
              <w:jc w:val="center"/>
              <w:rPr>
                <w:rFonts w:ascii="Times New Roman" w:hAnsi="Times New Roman" w:cs="Times New Roman"/>
              </w:rPr>
            </w:pPr>
          </w:p>
        </w:tc>
        <w:tc>
          <w:tcPr>
            <w:tcW w:w="563" w:type="pct"/>
            <w:vMerge/>
            <w:vAlign w:val="center"/>
          </w:tcPr>
          <w:p w14:paraId="388F0615" w14:textId="77777777" w:rsidR="00CB5E89" w:rsidRPr="0011098F" w:rsidRDefault="00CB5E89" w:rsidP="00262D10">
            <w:pPr>
              <w:jc w:val="center"/>
              <w:rPr>
                <w:rFonts w:ascii="Times New Roman" w:hAnsi="Times New Roman" w:cs="Times New Roman"/>
              </w:rPr>
            </w:pPr>
          </w:p>
        </w:tc>
        <w:tc>
          <w:tcPr>
            <w:tcW w:w="494" w:type="pct"/>
            <w:vMerge/>
            <w:vAlign w:val="center"/>
          </w:tcPr>
          <w:p w14:paraId="40F0F3FA" w14:textId="77777777" w:rsidR="00CB5E89" w:rsidRPr="0011098F" w:rsidRDefault="00CB5E89" w:rsidP="00262D10">
            <w:pPr>
              <w:jc w:val="center"/>
              <w:rPr>
                <w:rFonts w:ascii="Times New Roman" w:hAnsi="Times New Roman" w:cs="Times New Roman"/>
              </w:rPr>
            </w:pPr>
          </w:p>
        </w:tc>
      </w:tr>
      <w:tr w:rsidR="00CB5E89" w:rsidRPr="0011098F" w14:paraId="332DD846" w14:textId="76CC8C7E" w:rsidTr="00042CC1">
        <w:trPr>
          <w:cantSplit/>
          <w:trHeight w:val="73"/>
        </w:trPr>
        <w:tc>
          <w:tcPr>
            <w:tcW w:w="178" w:type="pct"/>
            <w:vMerge/>
            <w:vAlign w:val="center"/>
          </w:tcPr>
          <w:p w14:paraId="192CE82D" w14:textId="77777777" w:rsidR="00CB5E89" w:rsidRPr="0011098F" w:rsidRDefault="00CB5E89" w:rsidP="00182E9F">
            <w:pPr>
              <w:jc w:val="center"/>
              <w:rPr>
                <w:rFonts w:ascii="Times New Roman" w:hAnsi="Times New Roman" w:cs="Times New Roman"/>
              </w:rPr>
            </w:pPr>
          </w:p>
        </w:tc>
        <w:tc>
          <w:tcPr>
            <w:tcW w:w="674" w:type="pct"/>
            <w:vMerge/>
            <w:vAlign w:val="center"/>
          </w:tcPr>
          <w:p w14:paraId="2E854963" w14:textId="126DCBB7" w:rsidR="00CB5E89" w:rsidRPr="0011098F" w:rsidRDefault="00CB5E89" w:rsidP="0011098F">
            <w:pPr>
              <w:jc w:val="both"/>
              <w:rPr>
                <w:rFonts w:ascii="Times New Roman" w:hAnsi="Times New Roman" w:cs="Times New Roman"/>
              </w:rPr>
            </w:pPr>
          </w:p>
        </w:tc>
        <w:tc>
          <w:tcPr>
            <w:tcW w:w="634" w:type="pct"/>
            <w:vAlign w:val="center"/>
          </w:tcPr>
          <w:p w14:paraId="4A5D2DC3" w14:textId="77777777" w:rsidR="00CB5E89" w:rsidRPr="00CB5E89" w:rsidRDefault="00CB5E89" w:rsidP="0011098F">
            <w:pPr>
              <w:jc w:val="both"/>
              <w:rPr>
                <w:rFonts w:ascii="Times New Roman" w:hAnsi="Times New Roman" w:cs="Times New Roman"/>
              </w:rPr>
            </w:pPr>
            <w:r w:rsidRPr="00CB5E89">
              <w:rPr>
                <w:rFonts w:ascii="Times New Roman" w:hAnsi="Times New Roman" w:cs="Times New Roman"/>
              </w:rPr>
              <w:t>улица Сальмана 3-й проезд, д. 19</w:t>
            </w:r>
          </w:p>
        </w:tc>
        <w:tc>
          <w:tcPr>
            <w:tcW w:w="432" w:type="pct"/>
            <w:vAlign w:val="center"/>
          </w:tcPr>
          <w:p w14:paraId="73B160A9"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49</w:t>
            </w:r>
          </w:p>
        </w:tc>
        <w:tc>
          <w:tcPr>
            <w:tcW w:w="341" w:type="pct"/>
            <w:vAlign w:val="center"/>
          </w:tcPr>
          <w:p w14:paraId="0B275C6A" w14:textId="3E48CB74" w:rsidR="00CB5E89" w:rsidRPr="0011098F" w:rsidRDefault="00CB5E89" w:rsidP="00262D10">
            <w:pPr>
              <w:jc w:val="center"/>
              <w:rPr>
                <w:rFonts w:ascii="Times New Roman" w:hAnsi="Times New Roman" w:cs="Times New Roman"/>
              </w:rPr>
            </w:pPr>
            <w:r>
              <w:rPr>
                <w:rFonts w:ascii="Times New Roman" w:hAnsi="Times New Roman" w:cs="Times New Roman"/>
              </w:rPr>
              <w:t>36</w:t>
            </w:r>
          </w:p>
        </w:tc>
        <w:tc>
          <w:tcPr>
            <w:tcW w:w="626" w:type="pct"/>
            <w:vMerge/>
            <w:vAlign w:val="center"/>
          </w:tcPr>
          <w:p w14:paraId="76D636E4" w14:textId="677B959B" w:rsidR="00CB5E89" w:rsidRPr="0011098F" w:rsidRDefault="00CB5E89" w:rsidP="0011098F">
            <w:pPr>
              <w:jc w:val="both"/>
              <w:rPr>
                <w:rFonts w:ascii="Times New Roman" w:hAnsi="Times New Roman" w:cs="Times New Roman"/>
              </w:rPr>
            </w:pPr>
          </w:p>
        </w:tc>
        <w:tc>
          <w:tcPr>
            <w:tcW w:w="563" w:type="pct"/>
            <w:vMerge/>
            <w:vAlign w:val="center"/>
          </w:tcPr>
          <w:p w14:paraId="095B9B9C" w14:textId="77777777" w:rsidR="00CB5E89" w:rsidRPr="0011098F" w:rsidRDefault="00CB5E89" w:rsidP="00F33925">
            <w:pPr>
              <w:jc w:val="center"/>
              <w:rPr>
                <w:rFonts w:ascii="Times New Roman" w:hAnsi="Times New Roman" w:cs="Times New Roman"/>
              </w:rPr>
            </w:pPr>
          </w:p>
        </w:tc>
        <w:tc>
          <w:tcPr>
            <w:tcW w:w="494" w:type="pct"/>
            <w:vMerge/>
            <w:vAlign w:val="center"/>
          </w:tcPr>
          <w:p w14:paraId="5BD654DC" w14:textId="77777777" w:rsidR="00CB5E89" w:rsidRPr="0011098F" w:rsidRDefault="00CB5E89" w:rsidP="00F33925">
            <w:pPr>
              <w:jc w:val="center"/>
              <w:rPr>
                <w:rFonts w:ascii="Times New Roman" w:hAnsi="Times New Roman" w:cs="Times New Roman"/>
              </w:rPr>
            </w:pPr>
          </w:p>
        </w:tc>
        <w:tc>
          <w:tcPr>
            <w:tcW w:w="563" w:type="pct"/>
            <w:vMerge/>
            <w:vAlign w:val="center"/>
          </w:tcPr>
          <w:p w14:paraId="4B28B341" w14:textId="77777777" w:rsidR="00CB5E89" w:rsidRPr="0011098F" w:rsidRDefault="00CB5E89" w:rsidP="00262D10">
            <w:pPr>
              <w:jc w:val="center"/>
              <w:rPr>
                <w:rFonts w:ascii="Times New Roman" w:hAnsi="Times New Roman" w:cs="Times New Roman"/>
              </w:rPr>
            </w:pPr>
          </w:p>
        </w:tc>
        <w:tc>
          <w:tcPr>
            <w:tcW w:w="494" w:type="pct"/>
            <w:vMerge/>
            <w:vAlign w:val="center"/>
          </w:tcPr>
          <w:p w14:paraId="2036BECD" w14:textId="77777777" w:rsidR="00CB5E89" w:rsidRPr="0011098F" w:rsidRDefault="00CB5E89" w:rsidP="00262D10">
            <w:pPr>
              <w:jc w:val="center"/>
              <w:rPr>
                <w:rFonts w:ascii="Times New Roman" w:hAnsi="Times New Roman" w:cs="Times New Roman"/>
              </w:rPr>
            </w:pPr>
          </w:p>
        </w:tc>
      </w:tr>
      <w:tr w:rsidR="00CB5E89" w:rsidRPr="0011098F" w14:paraId="7E74C269" w14:textId="6F429011" w:rsidTr="00042CC1">
        <w:trPr>
          <w:cantSplit/>
          <w:trHeight w:val="73"/>
        </w:trPr>
        <w:tc>
          <w:tcPr>
            <w:tcW w:w="178" w:type="pct"/>
            <w:vMerge/>
            <w:vAlign w:val="center"/>
          </w:tcPr>
          <w:p w14:paraId="584A5CCA" w14:textId="77777777" w:rsidR="00CB5E89" w:rsidRPr="0011098F" w:rsidRDefault="00CB5E89" w:rsidP="00182E9F">
            <w:pPr>
              <w:jc w:val="center"/>
              <w:rPr>
                <w:rFonts w:ascii="Times New Roman" w:hAnsi="Times New Roman" w:cs="Times New Roman"/>
              </w:rPr>
            </w:pPr>
          </w:p>
        </w:tc>
        <w:tc>
          <w:tcPr>
            <w:tcW w:w="674" w:type="pct"/>
            <w:vMerge/>
            <w:vAlign w:val="center"/>
          </w:tcPr>
          <w:p w14:paraId="160CBD1B" w14:textId="6AD3BEC4" w:rsidR="00CB5E89" w:rsidRPr="0011098F" w:rsidRDefault="00CB5E89" w:rsidP="0011098F">
            <w:pPr>
              <w:jc w:val="both"/>
              <w:rPr>
                <w:rFonts w:ascii="Times New Roman" w:hAnsi="Times New Roman" w:cs="Times New Roman"/>
              </w:rPr>
            </w:pPr>
          </w:p>
        </w:tc>
        <w:tc>
          <w:tcPr>
            <w:tcW w:w="634" w:type="pct"/>
            <w:vAlign w:val="center"/>
          </w:tcPr>
          <w:p w14:paraId="01BF8344" w14:textId="77777777" w:rsidR="00CB5E89" w:rsidRPr="00CB5E89" w:rsidRDefault="00CB5E89" w:rsidP="0011098F">
            <w:pPr>
              <w:jc w:val="both"/>
              <w:rPr>
                <w:rFonts w:ascii="Times New Roman" w:hAnsi="Times New Roman" w:cs="Times New Roman"/>
              </w:rPr>
            </w:pPr>
            <w:r w:rsidRPr="00CB5E89">
              <w:rPr>
                <w:rFonts w:ascii="Times New Roman" w:hAnsi="Times New Roman" w:cs="Times New Roman"/>
              </w:rPr>
              <w:t>улица Сальмана 3-й проезд, д. 20</w:t>
            </w:r>
          </w:p>
        </w:tc>
        <w:tc>
          <w:tcPr>
            <w:tcW w:w="432" w:type="pct"/>
            <w:vAlign w:val="center"/>
          </w:tcPr>
          <w:p w14:paraId="2B1B6723"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80</w:t>
            </w:r>
          </w:p>
        </w:tc>
        <w:tc>
          <w:tcPr>
            <w:tcW w:w="341" w:type="pct"/>
            <w:vAlign w:val="center"/>
          </w:tcPr>
          <w:p w14:paraId="2755146B" w14:textId="09B20001" w:rsidR="00CB5E89" w:rsidRPr="0011098F" w:rsidRDefault="00CB5E89" w:rsidP="00262D10">
            <w:pPr>
              <w:jc w:val="center"/>
              <w:rPr>
                <w:rFonts w:ascii="Times New Roman" w:hAnsi="Times New Roman" w:cs="Times New Roman"/>
              </w:rPr>
            </w:pPr>
            <w:r>
              <w:rPr>
                <w:rFonts w:ascii="Times New Roman" w:hAnsi="Times New Roman" w:cs="Times New Roman"/>
              </w:rPr>
              <w:t>48</w:t>
            </w:r>
          </w:p>
        </w:tc>
        <w:tc>
          <w:tcPr>
            <w:tcW w:w="626" w:type="pct"/>
            <w:vMerge/>
            <w:vAlign w:val="center"/>
          </w:tcPr>
          <w:p w14:paraId="555077FB" w14:textId="001100B7" w:rsidR="00CB5E89" w:rsidRPr="0011098F" w:rsidRDefault="00CB5E89" w:rsidP="0011098F">
            <w:pPr>
              <w:jc w:val="both"/>
              <w:rPr>
                <w:rFonts w:ascii="Times New Roman" w:hAnsi="Times New Roman" w:cs="Times New Roman"/>
              </w:rPr>
            </w:pPr>
          </w:p>
        </w:tc>
        <w:tc>
          <w:tcPr>
            <w:tcW w:w="563" w:type="pct"/>
            <w:vMerge/>
            <w:vAlign w:val="center"/>
          </w:tcPr>
          <w:p w14:paraId="7389C311" w14:textId="77777777" w:rsidR="00CB5E89" w:rsidRPr="0011098F" w:rsidRDefault="00CB5E89" w:rsidP="00F33925">
            <w:pPr>
              <w:jc w:val="center"/>
              <w:rPr>
                <w:rFonts w:ascii="Times New Roman" w:hAnsi="Times New Roman" w:cs="Times New Roman"/>
              </w:rPr>
            </w:pPr>
          </w:p>
        </w:tc>
        <w:tc>
          <w:tcPr>
            <w:tcW w:w="494" w:type="pct"/>
            <w:vMerge/>
            <w:vAlign w:val="center"/>
          </w:tcPr>
          <w:p w14:paraId="4EA782E7" w14:textId="77777777" w:rsidR="00CB5E89" w:rsidRPr="0011098F" w:rsidRDefault="00CB5E89" w:rsidP="00F33925">
            <w:pPr>
              <w:jc w:val="center"/>
              <w:rPr>
                <w:rFonts w:ascii="Times New Roman" w:hAnsi="Times New Roman" w:cs="Times New Roman"/>
              </w:rPr>
            </w:pPr>
          </w:p>
        </w:tc>
        <w:tc>
          <w:tcPr>
            <w:tcW w:w="563" w:type="pct"/>
            <w:vMerge/>
            <w:vAlign w:val="center"/>
          </w:tcPr>
          <w:p w14:paraId="69FAECC0" w14:textId="77777777" w:rsidR="00CB5E89" w:rsidRPr="0011098F" w:rsidRDefault="00CB5E89" w:rsidP="00262D10">
            <w:pPr>
              <w:jc w:val="center"/>
              <w:rPr>
                <w:rFonts w:ascii="Times New Roman" w:hAnsi="Times New Roman" w:cs="Times New Roman"/>
              </w:rPr>
            </w:pPr>
          </w:p>
        </w:tc>
        <w:tc>
          <w:tcPr>
            <w:tcW w:w="494" w:type="pct"/>
            <w:vMerge/>
            <w:vAlign w:val="center"/>
          </w:tcPr>
          <w:p w14:paraId="679DD4F5" w14:textId="77777777" w:rsidR="00CB5E89" w:rsidRPr="0011098F" w:rsidRDefault="00CB5E89" w:rsidP="00262D10">
            <w:pPr>
              <w:jc w:val="center"/>
              <w:rPr>
                <w:rFonts w:ascii="Times New Roman" w:hAnsi="Times New Roman" w:cs="Times New Roman"/>
              </w:rPr>
            </w:pPr>
          </w:p>
        </w:tc>
      </w:tr>
      <w:tr w:rsidR="00CB5E89" w:rsidRPr="0011098F" w14:paraId="6BBBFDCE" w14:textId="2CFFB3B7" w:rsidTr="00042CC1">
        <w:trPr>
          <w:cantSplit/>
          <w:trHeight w:val="73"/>
        </w:trPr>
        <w:tc>
          <w:tcPr>
            <w:tcW w:w="178" w:type="pct"/>
            <w:vMerge/>
            <w:vAlign w:val="center"/>
          </w:tcPr>
          <w:p w14:paraId="3C12621B" w14:textId="77777777" w:rsidR="00CB5E89" w:rsidRPr="0011098F" w:rsidRDefault="00CB5E89" w:rsidP="00182E9F">
            <w:pPr>
              <w:jc w:val="center"/>
              <w:rPr>
                <w:rFonts w:ascii="Times New Roman" w:hAnsi="Times New Roman" w:cs="Times New Roman"/>
              </w:rPr>
            </w:pPr>
          </w:p>
        </w:tc>
        <w:tc>
          <w:tcPr>
            <w:tcW w:w="674" w:type="pct"/>
            <w:vMerge/>
            <w:vAlign w:val="center"/>
          </w:tcPr>
          <w:p w14:paraId="74D714CD" w14:textId="37D68754" w:rsidR="00CB5E89" w:rsidRPr="0011098F" w:rsidRDefault="00CB5E89" w:rsidP="0011098F">
            <w:pPr>
              <w:jc w:val="both"/>
              <w:rPr>
                <w:rFonts w:ascii="Times New Roman" w:hAnsi="Times New Roman" w:cs="Times New Roman"/>
              </w:rPr>
            </w:pPr>
          </w:p>
        </w:tc>
        <w:tc>
          <w:tcPr>
            <w:tcW w:w="634" w:type="pct"/>
            <w:vAlign w:val="center"/>
          </w:tcPr>
          <w:p w14:paraId="7A45F135" w14:textId="77777777" w:rsidR="00CB5E89" w:rsidRPr="00CB5E89" w:rsidRDefault="00CB5E89" w:rsidP="0011098F">
            <w:pPr>
              <w:jc w:val="both"/>
              <w:rPr>
                <w:rFonts w:ascii="Times New Roman" w:hAnsi="Times New Roman" w:cs="Times New Roman"/>
              </w:rPr>
            </w:pPr>
            <w:r w:rsidRPr="00CB5E89">
              <w:rPr>
                <w:rFonts w:ascii="Times New Roman" w:hAnsi="Times New Roman" w:cs="Times New Roman"/>
              </w:rPr>
              <w:t>улица Сальмана 3-й проезд, д. 24</w:t>
            </w:r>
          </w:p>
        </w:tc>
        <w:tc>
          <w:tcPr>
            <w:tcW w:w="432" w:type="pct"/>
            <w:vAlign w:val="center"/>
          </w:tcPr>
          <w:p w14:paraId="68437E74"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10</w:t>
            </w:r>
          </w:p>
        </w:tc>
        <w:tc>
          <w:tcPr>
            <w:tcW w:w="341" w:type="pct"/>
            <w:vAlign w:val="center"/>
          </w:tcPr>
          <w:p w14:paraId="5AB1DFB6" w14:textId="0CB6D832" w:rsidR="00CB5E89" w:rsidRPr="0011098F" w:rsidRDefault="00CB5E89" w:rsidP="00262D10">
            <w:pPr>
              <w:jc w:val="center"/>
              <w:rPr>
                <w:rFonts w:ascii="Times New Roman" w:hAnsi="Times New Roman" w:cs="Times New Roman"/>
              </w:rPr>
            </w:pPr>
            <w:r>
              <w:rPr>
                <w:rFonts w:ascii="Times New Roman" w:hAnsi="Times New Roman" w:cs="Times New Roman"/>
              </w:rPr>
              <w:t>6</w:t>
            </w:r>
          </w:p>
        </w:tc>
        <w:tc>
          <w:tcPr>
            <w:tcW w:w="626" w:type="pct"/>
            <w:vMerge/>
            <w:vAlign w:val="center"/>
          </w:tcPr>
          <w:p w14:paraId="00572041" w14:textId="05FD1F99" w:rsidR="00CB5E89" w:rsidRPr="0011098F" w:rsidRDefault="00CB5E89" w:rsidP="0011098F">
            <w:pPr>
              <w:jc w:val="both"/>
              <w:rPr>
                <w:rFonts w:ascii="Times New Roman" w:hAnsi="Times New Roman" w:cs="Times New Roman"/>
              </w:rPr>
            </w:pPr>
          </w:p>
        </w:tc>
        <w:tc>
          <w:tcPr>
            <w:tcW w:w="563" w:type="pct"/>
            <w:vMerge/>
            <w:vAlign w:val="center"/>
          </w:tcPr>
          <w:p w14:paraId="250C900C" w14:textId="77777777" w:rsidR="00CB5E89" w:rsidRPr="0011098F" w:rsidRDefault="00CB5E89" w:rsidP="00F33925">
            <w:pPr>
              <w:jc w:val="center"/>
              <w:rPr>
                <w:rFonts w:ascii="Times New Roman" w:hAnsi="Times New Roman" w:cs="Times New Roman"/>
              </w:rPr>
            </w:pPr>
          </w:p>
        </w:tc>
        <w:tc>
          <w:tcPr>
            <w:tcW w:w="494" w:type="pct"/>
            <w:vMerge/>
            <w:vAlign w:val="center"/>
          </w:tcPr>
          <w:p w14:paraId="730CA013" w14:textId="77777777" w:rsidR="00CB5E89" w:rsidRPr="0011098F" w:rsidRDefault="00CB5E89" w:rsidP="00F33925">
            <w:pPr>
              <w:jc w:val="center"/>
              <w:rPr>
                <w:rFonts w:ascii="Times New Roman" w:hAnsi="Times New Roman" w:cs="Times New Roman"/>
              </w:rPr>
            </w:pPr>
          </w:p>
        </w:tc>
        <w:tc>
          <w:tcPr>
            <w:tcW w:w="563" w:type="pct"/>
            <w:vMerge/>
            <w:vAlign w:val="center"/>
          </w:tcPr>
          <w:p w14:paraId="31EA7838" w14:textId="77777777" w:rsidR="00CB5E89" w:rsidRPr="0011098F" w:rsidRDefault="00CB5E89" w:rsidP="00262D10">
            <w:pPr>
              <w:jc w:val="center"/>
              <w:rPr>
                <w:rFonts w:ascii="Times New Roman" w:hAnsi="Times New Roman" w:cs="Times New Roman"/>
              </w:rPr>
            </w:pPr>
          </w:p>
        </w:tc>
        <w:tc>
          <w:tcPr>
            <w:tcW w:w="494" w:type="pct"/>
            <w:vMerge/>
            <w:vAlign w:val="center"/>
          </w:tcPr>
          <w:p w14:paraId="689E3EDB" w14:textId="77777777" w:rsidR="00CB5E89" w:rsidRPr="0011098F" w:rsidRDefault="00CB5E89" w:rsidP="00262D10">
            <w:pPr>
              <w:jc w:val="center"/>
              <w:rPr>
                <w:rFonts w:ascii="Times New Roman" w:hAnsi="Times New Roman" w:cs="Times New Roman"/>
              </w:rPr>
            </w:pPr>
          </w:p>
        </w:tc>
      </w:tr>
      <w:tr w:rsidR="00CB5E89" w:rsidRPr="0011098F" w14:paraId="42047B24" w14:textId="19DE4D6C" w:rsidTr="00042CC1">
        <w:trPr>
          <w:cantSplit/>
          <w:trHeight w:val="73"/>
        </w:trPr>
        <w:tc>
          <w:tcPr>
            <w:tcW w:w="178" w:type="pct"/>
            <w:vMerge/>
            <w:vAlign w:val="center"/>
          </w:tcPr>
          <w:p w14:paraId="4A9D312B" w14:textId="77777777" w:rsidR="00CB5E89" w:rsidRPr="0011098F" w:rsidRDefault="00CB5E89" w:rsidP="00182E9F">
            <w:pPr>
              <w:jc w:val="center"/>
              <w:rPr>
                <w:rFonts w:ascii="Times New Roman" w:hAnsi="Times New Roman" w:cs="Times New Roman"/>
              </w:rPr>
            </w:pPr>
          </w:p>
        </w:tc>
        <w:tc>
          <w:tcPr>
            <w:tcW w:w="674" w:type="pct"/>
            <w:vMerge/>
            <w:vAlign w:val="center"/>
          </w:tcPr>
          <w:p w14:paraId="1D281FAA" w14:textId="284A6F51" w:rsidR="00CB5E89" w:rsidRPr="0011098F" w:rsidRDefault="00CB5E89" w:rsidP="0011098F">
            <w:pPr>
              <w:jc w:val="both"/>
              <w:rPr>
                <w:rFonts w:ascii="Times New Roman" w:hAnsi="Times New Roman" w:cs="Times New Roman"/>
              </w:rPr>
            </w:pPr>
          </w:p>
        </w:tc>
        <w:tc>
          <w:tcPr>
            <w:tcW w:w="634" w:type="pct"/>
            <w:vAlign w:val="center"/>
          </w:tcPr>
          <w:p w14:paraId="27536EF6" w14:textId="77777777" w:rsidR="00CB5E89" w:rsidRPr="00CB5E89" w:rsidRDefault="00CB5E89" w:rsidP="0011098F">
            <w:pPr>
              <w:jc w:val="both"/>
              <w:rPr>
                <w:rFonts w:ascii="Times New Roman" w:hAnsi="Times New Roman" w:cs="Times New Roman"/>
              </w:rPr>
            </w:pPr>
            <w:r w:rsidRPr="00CB5E89">
              <w:rPr>
                <w:rFonts w:ascii="Times New Roman" w:hAnsi="Times New Roman" w:cs="Times New Roman"/>
              </w:rPr>
              <w:t>улица Сальмана 3-й проезд, д. 13</w:t>
            </w:r>
          </w:p>
        </w:tc>
        <w:tc>
          <w:tcPr>
            <w:tcW w:w="432" w:type="pct"/>
            <w:vAlign w:val="center"/>
          </w:tcPr>
          <w:p w14:paraId="46D4A1AB"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90</w:t>
            </w:r>
          </w:p>
        </w:tc>
        <w:tc>
          <w:tcPr>
            <w:tcW w:w="341" w:type="pct"/>
            <w:vAlign w:val="center"/>
          </w:tcPr>
          <w:p w14:paraId="571CB1FE" w14:textId="5D90A19F" w:rsidR="00CB5E89" w:rsidRPr="0011098F" w:rsidRDefault="00CB5E89" w:rsidP="00262D10">
            <w:pPr>
              <w:jc w:val="center"/>
              <w:rPr>
                <w:rFonts w:ascii="Times New Roman" w:hAnsi="Times New Roman" w:cs="Times New Roman"/>
              </w:rPr>
            </w:pPr>
            <w:r>
              <w:rPr>
                <w:rFonts w:ascii="Times New Roman" w:hAnsi="Times New Roman" w:cs="Times New Roman"/>
              </w:rPr>
              <w:t>48</w:t>
            </w:r>
          </w:p>
        </w:tc>
        <w:tc>
          <w:tcPr>
            <w:tcW w:w="626" w:type="pct"/>
            <w:vMerge/>
            <w:vAlign w:val="center"/>
          </w:tcPr>
          <w:p w14:paraId="664AEFD7" w14:textId="74E02C9E" w:rsidR="00CB5E89" w:rsidRPr="0011098F" w:rsidRDefault="00CB5E89" w:rsidP="0011098F">
            <w:pPr>
              <w:jc w:val="both"/>
              <w:rPr>
                <w:rFonts w:ascii="Times New Roman" w:hAnsi="Times New Roman" w:cs="Times New Roman"/>
              </w:rPr>
            </w:pPr>
          </w:p>
        </w:tc>
        <w:tc>
          <w:tcPr>
            <w:tcW w:w="563" w:type="pct"/>
            <w:vMerge/>
            <w:vAlign w:val="center"/>
          </w:tcPr>
          <w:p w14:paraId="6391F540" w14:textId="77777777" w:rsidR="00CB5E89" w:rsidRPr="0011098F" w:rsidRDefault="00CB5E89" w:rsidP="00F33925">
            <w:pPr>
              <w:jc w:val="center"/>
              <w:rPr>
                <w:rFonts w:ascii="Times New Roman" w:hAnsi="Times New Roman" w:cs="Times New Roman"/>
              </w:rPr>
            </w:pPr>
          </w:p>
        </w:tc>
        <w:tc>
          <w:tcPr>
            <w:tcW w:w="494" w:type="pct"/>
            <w:vMerge/>
            <w:vAlign w:val="center"/>
          </w:tcPr>
          <w:p w14:paraId="4FF89F3B" w14:textId="77777777" w:rsidR="00CB5E89" w:rsidRPr="0011098F" w:rsidRDefault="00CB5E89" w:rsidP="00F33925">
            <w:pPr>
              <w:jc w:val="center"/>
              <w:rPr>
                <w:rFonts w:ascii="Times New Roman" w:hAnsi="Times New Roman" w:cs="Times New Roman"/>
              </w:rPr>
            </w:pPr>
          </w:p>
        </w:tc>
        <w:tc>
          <w:tcPr>
            <w:tcW w:w="563" w:type="pct"/>
            <w:vMerge/>
            <w:vAlign w:val="center"/>
          </w:tcPr>
          <w:p w14:paraId="68658C25" w14:textId="77777777" w:rsidR="00CB5E89" w:rsidRPr="0011098F" w:rsidRDefault="00CB5E89" w:rsidP="00262D10">
            <w:pPr>
              <w:jc w:val="center"/>
              <w:rPr>
                <w:rFonts w:ascii="Times New Roman" w:hAnsi="Times New Roman" w:cs="Times New Roman"/>
              </w:rPr>
            </w:pPr>
          </w:p>
        </w:tc>
        <w:tc>
          <w:tcPr>
            <w:tcW w:w="494" w:type="pct"/>
            <w:vMerge/>
            <w:vAlign w:val="center"/>
          </w:tcPr>
          <w:p w14:paraId="004CF75D" w14:textId="77777777" w:rsidR="00CB5E89" w:rsidRPr="0011098F" w:rsidRDefault="00CB5E89" w:rsidP="00262D10">
            <w:pPr>
              <w:jc w:val="center"/>
              <w:rPr>
                <w:rFonts w:ascii="Times New Roman" w:hAnsi="Times New Roman" w:cs="Times New Roman"/>
              </w:rPr>
            </w:pPr>
          </w:p>
        </w:tc>
      </w:tr>
      <w:tr w:rsidR="00CB5E89" w:rsidRPr="0011098F" w14:paraId="6E0879EA" w14:textId="23BA5712" w:rsidTr="00042CC1">
        <w:trPr>
          <w:cantSplit/>
          <w:trHeight w:val="73"/>
        </w:trPr>
        <w:tc>
          <w:tcPr>
            <w:tcW w:w="178" w:type="pct"/>
            <w:vMerge/>
            <w:vAlign w:val="center"/>
          </w:tcPr>
          <w:p w14:paraId="02311DA5" w14:textId="77777777" w:rsidR="00CB5E89" w:rsidRPr="0011098F" w:rsidRDefault="00CB5E89" w:rsidP="00182E9F">
            <w:pPr>
              <w:jc w:val="center"/>
              <w:rPr>
                <w:rFonts w:ascii="Times New Roman" w:hAnsi="Times New Roman" w:cs="Times New Roman"/>
              </w:rPr>
            </w:pPr>
          </w:p>
        </w:tc>
        <w:tc>
          <w:tcPr>
            <w:tcW w:w="674" w:type="pct"/>
            <w:vMerge/>
            <w:vAlign w:val="center"/>
          </w:tcPr>
          <w:p w14:paraId="11606AA3" w14:textId="0B74280C" w:rsidR="00CB5E89" w:rsidRPr="0011098F" w:rsidRDefault="00CB5E89" w:rsidP="0011098F">
            <w:pPr>
              <w:jc w:val="both"/>
              <w:rPr>
                <w:rFonts w:ascii="Times New Roman" w:hAnsi="Times New Roman" w:cs="Times New Roman"/>
              </w:rPr>
            </w:pPr>
          </w:p>
        </w:tc>
        <w:tc>
          <w:tcPr>
            <w:tcW w:w="634" w:type="pct"/>
            <w:vAlign w:val="center"/>
          </w:tcPr>
          <w:p w14:paraId="3AE7B799"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Сальмана 3-й проезд, д. 15</w:t>
            </w:r>
          </w:p>
        </w:tc>
        <w:tc>
          <w:tcPr>
            <w:tcW w:w="432" w:type="pct"/>
            <w:vAlign w:val="center"/>
          </w:tcPr>
          <w:p w14:paraId="667B2DE4"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84</w:t>
            </w:r>
          </w:p>
        </w:tc>
        <w:tc>
          <w:tcPr>
            <w:tcW w:w="341" w:type="pct"/>
            <w:vAlign w:val="center"/>
          </w:tcPr>
          <w:p w14:paraId="2F439C6A" w14:textId="10953817" w:rsidR="00CB5E89" w:rsidRPr="0011098F" w:rsidRDefault="00CB5E89" w:rsidP="00262D10">
            <w:pPr>
              <w:jc w:val="center"/>
              <w:rPr>
                <w:rFonts w:ascii="Times New Roman" w:hAnsi="Times New Roman" w:cs="Times New Roman"/>
              </w:rPr>
            </w:pPr>
            <w:r>
              <w:rPr>
                <w:rFonts w:ascii="Times New Roman" w:hAnsi="Times New Roman" w:cs="Times New Roman"/>
              </w:rPr>
              <w:t>40</w:t>
            </w:r>
          </w:p>
        </w:tc>
        <w:tc>
          <w:tcPr>
            <w:tcW w:w="626" w:type="pct"/>
            <w:vMerge/>
            <w:vAlign w:val="center"/>
          </w:tcPr>
          <w:p w14:paraId="1E9C5E58" w14:textId="02E53C36" w:rsidR="00CB5E89" w:rsidRPr="0011098F" w:rsidRDefault="00CB5E89" w:rsidP="0011098F">
            <w:pPr>
              <w:jc w:val="both"/>
              <w:rPr>
                <w:rFonts w:ascii="Times New Roman" w:hAnsi="Times New Roman" w:cs="Times New Roman"/>
              </w:rPr>
            </w:pPr>
          </w:p>
        </w:tc>
        <w:tc>
          <w:tcPr>
            <w:tcW w:w="563" w:type="pct"/>
            <w:vMerge/>
            <w:vAlign w:val="center"/>
          </w:tcPr>
          <w:p w14:paraId="019A2C7B" w14:textId="77777777" w:rsidR="00CB5E89" w:rsidRPr="0011098F" w:rsidRDefault="00CB5E89" w:rsidP="00F33925">
            <w:pPr>
              <w:jc w:val="center"/>
              <w:rPr>
                <w:rFonts w:ascii="Times New Roman" w:hAnsi="Times New Roman" w:cs="Times New Roman"/>
              </w:rPr>
            </w:pPr>
          </w:p>
        </w:tc>
        <w:tc>
          <w:tcPr>
            <w:tcW w:w="494" w:type="pct"/>
            <w:vMerge/>
            <w:vAlign w:val="center"/>
          </w:tcPr>
          <w:p w14:paraId="2118E726" w14:textId="77777777" w:rsidR="00CB5E89" w:rsidRPr="0011098F" w:rsidRDefault="00CB5E89" w:rsidP="00F33925">
            <w:pPr>
              <w:jc w:val="center"/>
              <w:rPr>
                <w:rFonts w:ascii="Times New Roman" w:hAnsi="Times New Roman" w:cs="Times New Roman"/>
              </w:rPr>
            </w:pPr>
          </w:p>
        </w:tc>
        <w:tc>
          <w:tcPr>
            <w:tcW w:w="563" w:type="pct"/>
            <w:vMerge/>
            <w:vAlign w:val="center"/>
          </w:tcPr>
          <w:p w14:paraId="15BD7510" w14:textId="77777777" w:rsidR="00CB5E89" w:rsidRPr="0011098F" w:rsidRDefault="00CB5E89" w:rsidP="00262D10">
            <w:pPr>
              <w:jc w:val="center"/>
              <w:rPr>
                <w:rFonts w:ascii="Times New Roman" w:hAnsi="Times New Roman" w:cs="Times New Roman"/>
              </w:rPr>
            </w:pPr>
          </w:p>
        </w:tc>
        <w:tc>
          <w:tcPr>
            <w:tcW w:w="494" w:type="pct"/>
            <w:vMerge/>
            <w:vAlign w:val="center"/>
          </w:tcPr>
          <w:p w14:paraId="3EAB0E6E" w14:textId="77777777" w:rsidR="00CB5E89" w:rsidRPr="0011098F" w:rsidRDefault="00CB5E89" w:rsidP="00262D10">
            <w:pPr>
              <w:jc w:val="center"/>
              <w:rPr>
                <w:rFonts w:ascii="Times New Roman" w:hAnsi="Times New Roman" w:cs="Times New Roman"/>
              </w:rPr>
            </w:pPr>
          </w:p>
        </w:tc>
      </w:tr>
      <w:tr w:rsidR="00CB5E89" w:rsidRPr="0011098F" w14:paraId="720D1607" w14:textId="43555F5D" w:rsidTr="00042CC1">
        <w:trPr>
          <w:cantSplit/>
          <w:trHeight w:val="73"/>
        </w:trPr>
        <w:tc>
          <w:tcPr>
            <w:tcW w:w="178" w:type="pct"/>
            <w:vMerge/>
            <w:vAlign w:val="center"/>
          </w:tcPr>
          <w:p w14:paraId="21D11016" w14:textId="77777777" w:rsidR="00CB5E89" w:rsidRPr="0011098F" w:rsidRDefault="00CB5E89" w:rsidP="00182E9F">
            <w:pPr>
              <w:jc w:val="center"/>
              <w:rPr>
                <w:rFonts w:ascii="Times New Roman" w:hAnsi="Times New Roman" w:cs="Times New Roman"/>
              </w:rPr>
            </w:pPr>
          </w:p>
        </w:tc>
        <w:tc>
          <w:tcPr>
            <w:tcW w:w="674" w:type="pct"/>
            <w:vMerge/>
            <w:vAlign w:val="center"/>
          </w:tcPr>
          <w:p w14:paraId="06476E68" w14:textId="314AE8C8" w:rsidR="00CB5E89" w:rsidRPr="0011098F" w:rsidRDefault="00CB5E89" w:rsidP="0011098F">
            <w:pPr>
              <w:jc w:val="both"/>
              <w:rPr>
                <w:rFonts w:ascii="Times New Roman" w:hAnsi="Times New Roman" w:cs="Times New Roman"/>
              </w:rPr>
            </w:pPr>
          </w:p>
        </w:tc>
        <w:tc>
          <w:tcPr>
            <w:tcW w:w="634" w:type="pct"/>
            <w:vAlign w:val="center"/>
          </w:tcPr>
          <w:p w14:paraId="7D633F7A"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Сальмана 3-й проезд, д. 15а</w:t>
            </w:r>
          </w:p>
        </w:tc>
        <w:tc>
          <w:tcPr>
            <w:tcW w:w="432" w:type="pct"/>
            <w:vAlign w:val="center"/>
          </w:tcPr>
          <w:p w14:paraId="63873842"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69</w:t>
            </w:r>
          </w:p>
        </w:tc>
        <w:tc>
          <w:tcPr>
            <w:tcW w:w="341" w:type="pct"/>
            <w:vAlign w:val="center"/>
          </w:tcPr>
          <w:p w14:paraId="20E25BF6" w14:textId="47959057" w:rsidR="00CB5E89" w:rsidRPr="0011098F" w:rsidRDefault="00CB5E89" w:rsidP="00262D10">
            <w:pPr>
              <w:jc w:val="center"/>
              <w:rPr>
                <w:rFonts w:ascii="Times New Roman" w:hAnsi="Times New Roman" w:cs="Times New Roman"/>
              </w:rPr>
            </w:pPr>
            <w:r>
              <w:rPr>
                <w:rFonts w:ascii="Times New Roman" w:hAnsi="Times New Roman" w:cs="Times New Roman"/>
              </w:rPr>
              <w:t>40</w:t>
            </w:r>
          </w:p>
        </w:tc>
        <w:tc>
          <w:tcPr>
            <w:tcW w:w="626" w:type="pct"/>
            <w:vMerge/>
            <w:vAlign w:val="center"/>
          </w:tcPr>
          <w:p w14:paraId="55862F71" w14:textId="4FD45C36" w:rsidR="00CB5E89" w:rsidRPr="0011098F" w:rsidRDefault="00CB5E89" w:rsidP="0011098F">
            <w:pPr>
              <w:jc w:val="both"/>
              <w:rPr>
                <w:rFonts w:ascii="Times New Roman" w:hAnsi="Times New Roman" w:cs="Times New Roman"/>
              </w:rPr>
            </w:pPr>
          </w:p>
        </w:tc>
        <w:tc>
          <w:tcPr>
            <w:tcW w:w="563" w:type="pct"/>
            <w:vMerge/>
            <w:vAlign w:val="center"/>
          </w:tcPr>
          <w:p w14:paraId="7B3C307B" w14:textId="77777777" w:rsidR="00CB5E89" w:rsidRPr="0011098F" w:rsidRDefault="00CB5E89" w:rsidP="00F33925">
            <w:pPr>
              <w:jc w:val="center"/>
              <w:rPr>
                <w:rFonts w:ascii="Times New Roman" w:hAnsi="Times New Roman" w:cs="Times New Roman"/>
              </w:rPr>
            </w:pPr>
          </w:p>
        </w:tc>
        <w:tc>
          <w:tcPr>
            <w:tcW w:w="494" w:type="pct"/>
            <w:vMerge/>
            <w:vAlign w:val="center"/>
          </w:tcPr>
          <w:p w14:paraId="6788A189" w14:textId="77777777" w:rsidR="00CB5E89" w:rsidRPr="0011098F" w:rsidRDefault="00CB5E89" w:rsidP="00F33925">
            <w:pPr>
              <w:jc w:val="center"/>
              <w:rPr>
                <w:rFonts w:ascii="Times New Roman" w:hAnsi="Times New Roman" w:cs="Times New Roman"/>
              </w:rPr>
            </w:pPr>
          </w:p>
        </w:tc>
        <w:tc>
          <w:tcPr>
            <w:tcW w:w="563" w:type="pct"/>
            <w:vMerge/>
            <w:vAlign w:val="center"/>
          </w:tcPr>
          <w:p w14:paraId="6D70EC41" w14:textId="77777777" w:rsidR="00CB5E89" w:rsidRPr="0011098F" w:rsidRDefault="00CB5E89" w:rsidP="00262D10">
            <w:pPr>
              <w:jc w:val="center"/>
              <w:rPr>
                <w:rFonts w:ascii="Times New Roman" w:hAnsi="Times New Roman" w:cs="Times New Roman"/>
              </w:rPr>
            </w:pPr>
          </w:p>
        </w:tc>
        <w:tc>
          <w:tcPr>
            <w:tcW w:w="494" w:type="pct"/>
            <w:vMerge/>
            <w:vAlign w:val="center"/>
          </w:tcPr>
          <w:p w14:paraId="3D383E9D" w14:textId="77777777" w:rsidR="00CB5E89" w:rsidRPr="0011098F" w:rsidRDefault="00CB5E89" w:rsidP="00262D10">
            <w:pPr>
              <w:jc w:val="center"/>
              <w:rPr>
                <w:rFonts w:ascii="Times New Roman" w:hAnsi="Times New Roman" w:cs="Times New Roman"/>
              </w:rPr>
            </w:pPr>
          </w:p>
        </w:tc>
      </w:tr>
      <w:tr w:rsidR="00CB5E89" w:rsidRPr="0011098F" w14:paraId="6A7E8C7D" w14:textId="31C6DFFB" w:rsidTr="00042CC1">
        <w:trPr>
          <w:cantSplit/>
          <w:trHeight w:val="73"/>
        </w:trPr>
        <w:tc>
          <w:tcPr>
            <w:tcW w:w="178" w:type="pct"/>
            <w:vMerge/>
            <w:vAlign w:val="center"/>
          </w:tcPr>
          <w:p w14:paraId="268A1716" w14:textId="77777777" w:rsidR="00CB5E89" w:rsidRPr="0011098F" w:rsidRDefault="00CB5E89" w:rsidP="00182E9F">
            <w:pPr>
              <w:jc w:val="center"/>
              <w:rPr>
                <w:rFonts w:ascii="Times New Roman" w:hAnsi="Times New Roman" w:cs="Times New Roman"/>
              </w:rPr>
            </w:pPr>
          </w:p>
        </w:tc>
        <w:tc>
          <w:tcPr>
            <w:tcW w:w="674" w:type="pct"/>
            <w:vMerge/>
            <w:vAlign w:val="center"/>
          </w:tcPr>
          <w:p w14:paraId="5BA353BB" w14:textId="6C62D4C9" w:rsidR="00CB5E89" w:rsidRPr="0011098F" w:rsidRDefault="00CB5E89" w:rsidP="0011098F">
            <w:pPr>
              <w:jc w:val="both"/>
              <w:rPr>
                <w:rFonts w:ascii="Times New Roman" w:hAnsi="Times New Roman" w:cs="Times New Roman"/>
              </w:rPr>
            </w:pPr>
          </w:p>
        </w:tc>
        <w:tc>
          <w:tcPr>
            <w:tcW w:w="634" w:type="pct"/>
            <w:vAlign w:val="center"/>
          </w:tcPr>
          <w:p w14:paraId="23D01875" w14:textId="44FF06A9" w:rsidR="00CB5E89" w:rsidRPr="0011098F" w:rsidRDefault="00CB5E89"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01470D16" w14:textId="06AF48E2" w:rsidR="00CB5E89" w:rsidRPr="00156F77" w:rsidRDefault="00CB5E89" w:rsidP="0011098F">
            <w:pPr>
              <w:jc w:val="center"/>
              <w:rPr>
                <w:rFonts w:ascii="Times New Roman" w:hAnsi="Times New Roman" w:cs="Times New Roman"/>
                <w:b/>
              </w:rPr>
            </w:pPr>
            <w:r w:rsidRPr="00156F77">
              <w:rPr>
                <w:rFonts w:ascii="Times New Roman" w:hAnsi="Times New Roman" w:cs="Times New Roman"/>
                <w:b/>
              </w:rPr>
              <w:t>483</w:t>
            </w:r>
          </w:p>
        </w:tc>
        <w:tc>
          <w:tcPr>
            <w:tcW w:w="341" w:type="pct"/>
            <w:vAlign w:val="center"/>
          </w:tcPr>
          <w:p w14:paraId="2C5A08ED" w14:textId="67977AD7" w:rsidR="00CB5E89" w:rsidRPr="00CB5E89" w:rsidRDefault="00CB5E89" w:rsidP="00262D10">
            <w:pPr>
              <w:jc w:val="center"/>
              <w:rPr>
                <w:rFonts w:ascii="Times New Roman" w:hAnsi="Times New Roman" w:cs="Times New Roman"/>
                <w:b/>
              </w:rPr>
            </w:pPr>
            <w:r>
              <w:rPr>
                <w:rFonts w:ascii="Times New Roman" w:hAnsi="Times New Roman" w:cs="Times New Roman"/>
                <w:b/>
              </w:rPr>
              <w:t>282</w:t>
            </w:r>
          </w:p>
        </w:tc>
        <w:tc>
          <w:tcPr>
            <w:tcW w:w="626" w:type="pct"/>
            <w:vMerge/>
            <w:vAlign w:val="center"/>
          </w:tcPr>
          <w:p w14:paraId="1DCDAA89" w14:textId="26EEA5C4" w:rsidR="00CB5E89" w:rsidRPr="0011098F" w:rsidRDefault="00CB5E89" w:rsidP="0011098F">
            <w:pPr>
              <w:jc w:val="both"/>
              <w:rPr>
                <w:rFonts w:ascii="Times New Roman" w:hAnsi="Times New Roman" w:cs="Times New Roman"/>
              </w:rPr>
            </w:pPr>
          </w:p>
        </w:tc>
        <w:tc>
          <w:tcPr>
            <w:tcW w:w="563" w:type="pct"/>
            <w:vMerge/>
            <w:vAlign w:val="center"/>
          </w:tcPr>
          <w:p w14:paraId="20A6D74A" w14:textId="77777777" w:rsidR="00CB5E89" w:rsidRPr="0011098F" w:rsidRDefault="00CB5E89" w:rsidP="00F33925">
            <w:pPr>
              <w:jc w:val="center"/>
              <w:rPr>
                <w:rFonts w:ascii="Times New Roman" w:hAnsi="Times New Roman" w:cs="Times New Roman"/>
              </w:rPr>
            </w:pPr>
          </w:p>
        </w:tc>
        <w:tc>
          <w:tcPr>
            <w:tcW w:w="494" w:type="pct"/>
            <w:vMerge/>
            <w:vAlign w:val="center"/>
          </w:tcPr>
          <w:p w14:paraId="37C17F50" w14:textId="77777777" w:rsidR="00CB5E89" w:rsidRPr="0011098F" w:rsidRDefault="00CB5E89" w:rsidP="00F33925">
            <w:pPr>
              <w:jc w:val="center"/>
              <w:rPr>
                <w:rFonts w:ascii="Times New Roman" w:hAnsi="Times New Roman" w:cs="Times New Roman"/>
              </w:rPr>
            </w:pPr>
          </w:p>
        </w:tc>
        <w:tc>
          <w:tcPr>
            <w:tcW w:w="563" w:type="pct"/>
            <w:vMerge/>
            <w:vAlign w:val="center"/>
          </w:tcPr>
          <w:p w14:paraId="2FB037B6" w14:textId="77777777" w:rsidR="00CB5E89" w:rsidRPr="0011098F" w:rsidRDefault="00CB5E89" w:rsidP="00262D10">
            <w:pPr>
              <w:jc w:val="center"/>
              <w:rPr>
                <w:rFonts w:ascii="Times New Roman" w:hAnsi="Times New Roman" w:cs="Times New Roman"/>
              </w:rPr>
            </w:pPr>
          </w:p>
        </w:tc>
        <w:tc>
          <w:tcPr>
            <w:tcW w:w="494" w:type="pct"/>
            <w:vMerge/>
            <w:vAlign w:val="center"/>
          </w:tcPr>
          <w:p w14:paraId="358B7CF2" w14:textId="77777777" w:rsidR="00CB5E89" w:rsidRPr="0011098F" w:rsidRDefault="00CB5E89" w:rsidP="00262D10">
            <w:pPr>
              <w:jc w:val="center"/>
              <w:rPr>
                <w:rFonts w:ascii="Times New Roman" w:hAnsi="Times New Roman" w:cs="Times New Roman"/>
              </w:rPr>
            </w:pPr>
          </w:p>
        </w:tc>
      </w:tr>
      <w:tr w:rsidR="00CB5E89" w:rsidRPr="0011098F" w14:paraId="6C1B0678" w14:textId="434524CF" w:rsidTr="00042CC1">
        <w:trPr>
          <w:cantSplit/>
          <w:trHeight w:val="73"/>
        </w:trPr>
        <w:tc>
          <w:tcPr>
            <w:tcW w:w="178" w:type="pct"/>
            <w:vMerge w:val="restart"/>
            <w:vAlign w:val="center"/>
          </w:tcPr>
          <w:p w14:paraId="30462736" w14:textId="3C2F1439" w:rsidR="00CB5E89" w:rsidRPr="0011098F" w:rsidRDefault="00CB5E89" w:rsidP="00182E9F">
            <w:pPr>
              <w:jc w:val="center"/>
              <w:rPr>
                <w:rFonts w:ascii="Times New Roman" w:hAnsi="Times New Roman" w:cs="Times New Roman"/>
              </w:rPr>
            </w:pPr>
            <w:r>
              <w:rPr>
                <w:rFonts w:ascii="Times New Roman" w:hAnsi="Times New Roman" w:cs="Times New Roman"/>
              </w:rPr>
              <w:t>226</w:t>
            </w:r>
          </w:p>
        </w:tc>
        <w:tc>
          <w:tcPr>
            <w:tcW w:w="674" w:type="pct"/>
            <w:vMerge w:val="restart"/>
            <w:vAlign w:val="center"/>
          </w:tcPr>
          <w:p w14:paraId="202F0593" w14:textId="1AA46868" w:rsidR="00CB5E89" w:rsidRPr="0011098F" w:rsidRDefault="00CB5E89" w:rsidP="0011098F">
            <w:pPr>
              <w:jc w:val="both"/>
              <w:rPr>
                <w:rFonts w:ascii="Times New Roman" w:hAnsi="Times New Roman" w:cs="Times New Roman"/>
              </w:rPr>
            </w:pPr>
            <w:r w:rsidRPr="0011098F">
              <w:rPr>
                <w:rFonts w:ascii="Times New Roman" w:hAnsi="Times New Roman" w:cs="Times New Roman"/>
              </w:rPr>
              <w:t>05:42:000000:ЗУ15</w:t>
            </w:r>
          </w:p>
          <w:p w14:paraId="46F58E6D"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Сальмана</w:t>
            </w:r>
          </w:p>
        </w:tc>
        <w:tc>
          <w:tcPr>
            <w:tcW w:w="634" w:type="pct"/>
            <w:vAlign w:val="center"/>
          </w:tcPr>
          <w:p w14:paraId="5565C403"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Сальмана, д. 100</w:t>
            </w:r>
          </w:p>
        </w:tc>
        <w:tc>
          <w:tcPr>
            <w:tcW w:w="432" w:type="pct"/>
            <w:vAlign w:val="center"/>
          </w:tcPr>
          <w:p w14:paraId="3C1D8DD1"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9</w:t>
            </w:r>
          </w:p>
        </w:tc>
        <w:tc>
          <w:tcPr>
            <w:tcW w:w="341" w:type="pct"/>
            <w:vAlign w:val="center"/>
          </w:tcPr>
          <w:p w14:paraId="694BDAD6" w14:textId="7C57C832" w:rsidR="00CB5E89" w:rsidRPr="0011098F" w:rsidRDefault="00CB5E89" w:rsidP="00262D10">
            <w:pPr>
              <w:jc w:val="center"/>
              <w:rPr>
                <w:rFonts w:ascii="Times New Roman" w:hAnsi="Times New Roman" w:cs="Times New Roman"/>
              </w:rPr>
            </w:pPr>
            <w:r>
              <w:rPr>
                <w:rFonts w:ascii="Times New Roman" w:hAnsi="Times New Roman" w:cs="Times New Roman"/>
              </w:rPr>
              <w:t>130</w:t>
            </w:r>
          </w:p>
        </w:tc>
        <w:tc>
          <w:tcPr>
            <w:tcW w:w="626" w:type="pct"/>
            <w:vMerge w:val="restart"/>
            <w:vAlign w:val="center"/>
          </w:tcPr>
          <w:p w14:paraId="54D665E3" w14:textId="7527ACAA" w:rsidR="00CB5E89" w:rsidRPr="0011098F" w:rsidRDefault="00CB5E89" w:rsidP="00E96201">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348B9F8D" w14:textId="16CD3F07" w:rsidR="00CB5E89" w:rsidRPr="0011098F" w:rsidRDefault="00942DBB" w:rsidP="00F33925">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03757DF1" w14:textId="5AF7B6A6" w:rsidR="00CB5E89" w:rsidRPr="0011098F" w:rsidRDefault="00942DBB" w:rsidP="00F33925">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000D1DEA" w14:textId="6C26E69A" w:rsidR="00CB5E89" w:rsidRPr="0011098F" w:rsidRDefault="00942DBB" w:rsidP="00262D10">
            <w:pPr>
              <w:jc w:val="center"/>
              <w:rPr>
                <w:rFonts w:ascii="Times New Roman" w:hAnsi="Times New Roman" w:cs="Times New Roman"/>
              </w:rPr>
            </w:pPr>
            <w:r>
              <w:rPr>
                <w:rFonts w:ascii="Times New Roman" w:hAnsi="Times New Roman" w:cs="Times New Roman"/>
              </w:rPr>
              <w:t>81,34</w:t>
            </w:r>
          </w:p>
        </w:tc>
        <w:tc>
          <w:tcPr>
            <w:tcW w:w="494" w:type="pct"/>
            <w:vMerge w:val="restart"/>
            <w:vAlign w:val="center"/>
          </w:tcPr>
          <w:p w14:paraId="4EA1EB52" w14:textId="2B699C28" w:rsidR="00CB5E89" w:rsidRPr="0011098F" w:rsidRDefault="00942DBB" w:rsidP="00262D10">
            <w:pPr>
              <w:jc w:val="center"/>
              <w:rPr>
                <w:rFonts w:ascii="Times New Roman" w:hAnsi="Times New Roman" w:cs="Times New Roman"/>
              </w:rPr>
            </w:pPr>
            <w:r>
              <w:rPr>
                <w:rFonts w:ascii="Times New Roman" w:hAnsi="Times New Roman" w:cs="Times New Roman"/>
              </w:rPr>
              <w:t>5</w:t>
            </w:r>
          </w:p>
        </w:tc>
      </w:tr>
      <w:tr w:rsidR="00CB5E89" w:rsidRPr="0011098F" w14:paraId="56CA7FF5" w14:textId="34CD85A0" w:rsidTr="00042CC1">
        <w:trPr>
          <w:cantSplit/>
          <w:trHeight w:val="73"/>
        </w:trPr>
        <w:tc>
          <w:tcPr>
            <w:tcW w:w="178" w:type="pct"/>
            <w:vMerge/>
            <w:vAlign w:val="center"/>
          </w:tcPr>
          <w:p w14:paraId="586B05A8" w14:textId="77777777" w:rsidR="00CB5E89" w:rsidRPr="0011098F" w:rsidRDefault="00CB5E89" w:rsidP="00182E9F">
            <w:pPr>
              <w:jc w:val="center"/>
              <w:rPr>
                <w:rFonts w:ascii="Times New Roman" w:hAnsi="Times New Roman" w:cs="Times New Roman"/>
              </w:rPr>
            </w:pPr>
          </w:p>
        </w:tc>
        <w:tc>
          <w:tcPr>
            <w:tcW w:w="674" w:type="pct"/>
            <w:vMerge/>
            <w:vAlign w:val="center"/>
          </w:tcPr>
          <w:p w14:paraId="590D1A34" w14:textId="0E5B1CC2" w:rsidR="00CB5E89" w:rsidRPr="0011098F" w:rsidRDefault="00CB5E89" w:rsidP="0011098F">
            <w:pPr>
              <w:jc w:val="both"/>
              <w:rPr>
                <w:rFonts w:ascii="Times New Roman" w:hAnsi="Times New Roman" w:cs="Times New Roman"/>
              </w:rPr>
            </w:pPr>
          </w:p>
        </w:tc>
        <w:tc>
          <w:tcPr>
            <w:tcW w:w="634" w:type="pct"/>
            <w:vAlign w:val="center"/>
          </w:tcPr>
          <w:p w14:paraId="66B32171" w14:textId="77777777" w:rsidR="00CB5E89" w:rsidRPr="00942DBB" w:rsidRDefault="00CB5E89" w:rsidP="0011098F">
            <w:pPr>
              <w:jc w:val="both"/>
              <w:rPr>
                <w:rFonts w:ascii="Times New Roman" w:hAnsi="Times New Roman" w:cs="Times New Roman"/>
              </w:rPr>
            </w:pPr>
            <w:r w:rsidRPr="00942DBB">
              <w:rPr>
                <w:rFonts w:ascii="Times New Roman" w:hAnsi="Times New Roman" w:cs="Times New Roman"/>
              </w:rPr>
              <w:t>улица Сальмана, д. 100а</w:t>
            </w:r>
          </w:p>
        </w:tc>
        <w:tc>
          <w:tcPr>
            <w:tcW w:w="432" w:type="pct"/>
            <w:vAlign w:val="center"/>
          </w:tcPr>
          <w:p w14:paraId="0116E31E" w14:textId="0B8E7F08" w:rsidR="00CB5E89" w:rsidRPr="0011098F" w:rsidRDefault="00942DBB"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7A073594" w14:textId="4EA812E2" w:rsidR="00CB5E89" w:rsidRPr="0011098F" w:rsidRDefault="00CB5E89" w:rsidP="00262D10">
            <w:pPr>
              <w:jc w:val="center"/>
              <w:rPr>
                <w:rFonts w:ascii="Times New Roman" w:hAnsi="Times New Roman" w:cs="Times New Roman"/>
              </w:rPr>
            </w:pPr>
            <w:r>
              <w:rPr>
                <w:rFonts w:ascii="Times New Roman" w:hAnsi="Times New Roman" w:cs="Times New Roman"/>
              </w:rPr>
              <w:t>60</w:t>
            </w:r>
          </w:p>
        </w:tc>
        <w:tc>
          <w:tcPr>
            <w:tcW w:w="626" w:type="pct"/>
            <w:vMerge/>
            <w:vAlign w:val="center"/>
          </w:tcPr>
          <w:p w14:paraId="66139B10" w14:textId="1E172C32" w:rsidR="00CB5E89" w:rsidRPr="0011098F" w:rsidRDefault="00CB5E89" w:rsidP="0011098F">
            <w:pPr>
              <w:jc w:val="both"/>
              <w:rPr>
                <w:rFonts w:ascii="Times New Roman" w:hAnsi="Times New Roman" w:cs="Times New Roman"/>
              </w:rPr>
            </w:pPr>
          </w:p>
        </w:tc>
        <w:tc>
          <w:tcPr>
            <w:tcW w:w="563" w:type="pct"/>
            <w:vMerge/>
            <w:vAlign w:val="center"/>
          </w:tcPr>
          <w:p w14:paraId="7630FA10" w14:textId="77777777" w:rsidR="00CB5E89" w:rsidRPr="0011098F" w:rsidRDefault="00CB5E89" w:rsidP="00F33925">
            <w:pPr>
              <w:jc w:val="center"/>
              <w:rPr>
                <w:rFonts w:ascii="Times New Roman" w:hAnsi="Times New Roman" w:cs="Times New Roman"/>
              </w:rPr>
            </w:pPr>
          </w:p>
        </w:tc>
        <w:tc>
          <w:tcPr>
            <w:tcW w:w="494" w:type="pct"/>
            <w:vMerge/>
            <w:vAlign w:val="center"/>
          </w:tcPr>
          <w:p w14:paraId="72972D5E" w14:textId="77777777" w:rsidR="00CB5E89" w:rsidRPr="0011098F" w:rsidRDefault="00CB5E89" w:rsidP="00F33925">
            <w:pPr>
              <w:jc w:val="center"/>
              <w:rPr>
                <w:rFonts w:ascii="Times New Roman" w:hAnsi="Times New Roman" w:cs="Times New Roman"/>
              </w:rPr>
            </w:pPr>
          </w:p>
        </w:tc>
        <w:tc>
          <w:tcPr>
            <w:tcW w:w="563" w:type="pct"/>
            <w:vMerge/>
            <w:vAlign w:val="center"/>
          </w:tcPr>
          <w:p w14:paraId="6C665551" w14:textId="77777777" w:rsidR="00CB5E89" w:rsidRPr="0011098F" w:rsidRDefault="00CB5E89" w:rsidP="00262D10">
            <w:pPr>
              <w:jc w:val="center"/>
              <w:rPr>
                <w:rFonts w:ascii="Times New Roman" w:hAnsi="Times New Roman" w:cs="Times New Roman"/>
              </w:rPr>
            </w:pPr>
          </w:p>
        </w:tc>
        <w:tc>
          <w:tcPr>
            <w:tcW w:w="494" w:type="pct"/>
            <w:vMerge/>
            <w:vAlign w:val="center"/>
          </w:tcPr>
          <w:p w14:paraId="4B8C26FD" w14:textId="77777777" w:rsidR="00CB5E89" w:rsidRPr="0011098F" w:rsidRDefault="00CB5E89" w:rsidP="00262D10">
            <w:pPr>
              <w:jc w:val="center"/>
              <w:rPr>
                <w:rFonts w:ascii="Times New Roman" w:hAnsi="Times New Roman" w:cs="Times New Roman"/>
              </w:rPr>
            </w:pPr>
          </w:p>
        </w:tc>
      </w:tr>
      <w:tr w:rsidR="00CB5E89" w:rsidRPr="0011098F" w14:paraId="3B3B9136" w14:textId="5AC085E9" w:rsidTr="00042CC1">
        <w:trPr>
          <w:cantSplit/>
          <w:trHeight w:val="73"/>
        </w:trPr>
        <w:tc>
          <w:tcPr>
            <w:tcW w:w="178" w:type="pct"/>
            <w:vMerge/>
            <w:vAlign w:val="center"/>
          </w:tcPr>
          <w:p w14:paraId="49D072B2" w14:textId="77777777" w:rsidR="00CB5E89" w:rsidRPr="0011098F" w:rsidRDefault="00CB5E89" w:rsidP="00182E9F">
            <w:pPr>
              <w:jc w:val="center"/>
              <w:rPr>
                <w:rFonts w:ascii="Times New Roman" w:hAnsi="Times New Roman" w:cs="Times New Roman"/>
              </w:rPr>
            </w:pPr>
          </w:p>
        </w:tc>
        <w:tc>
          <w:tcPr>
            <w:tcW w:w="674" w:type="pct"/>
            <w:vMerge/>
            <w:vAlign w:val="center"/>
          </w:tcPr>
          <w:p w14:paraId="41880684" w14:textId="1CC4ED4D" w:rsidR="00CB5E89" w:rsidRPr="0011098F" w:rsidRDefault="00CB5E89" w:rsidP="0011098F">
            <w:pPr>
              <w:jc w:val="both"/>
              <w:rPr>
                <w:rFonts w:ascii="Times New Roman" w:hAnsi="Times New Roman" w:cs="Times New Roman"/>
              </w:rPr>
            </w:pPr>
          </w:p>
        </w:tc>
        <w:tc>
          <w:tcPr>
            <w:tcW w:w="634" w:type="pct"/>
            <w:vAlign w:val="center"/>
          </w:tcPr>
          <w:p w14:paraId="1A6EC05C" w14:textId="77777777" w:rsidR="00CB5E89" w:rsidRPr="00942DBB" w:rsidRDefault="00CB5E89" w:rsidP="0011098F">
            <w:pPr>
              <w:jc w:val="both"/>
              <w:rPr>
                <w:rFonts w:ascii="Times New Roman" w:hAnsi="Times New Roman" w:cs="Times New Roman"/>
              </w:rPr>
            </w:pPr>
            <w:r w:rsidRPr="00942DBB">
              <w:rPr>
                <w:rFonts w:ascii="Times New Roman" w:hAnsi="Times New Roman" w:cs="Times New Roman"/>
              </w:rPr>
              <w:t>улица Сальмана, д. 100б</w:t>
            </w:r>
          </w:p>
        </w:tc>
        <w:tc>
          <w:tcPr>
            <w:tcW w:w="432" w:type="pct"/>
            <w:vAlign w:val="center"/>
          </w:tcPr>
          <w:p w14:paraId="25D64B10" w14:textId="74AC1AC3" w:rsidR="00CB5E89" w:rsidRPr="0011098F" w:rsidRDefault="00942DBB"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CAD4F0C" w14:textId="20E95786" w:rsidR="00CB5E89" w:rsidRPr="0011098F" w:rsidRDefault="00CB5E89" w:rsidP="00262D10">
            <w:pPr>
              <w:jc w:val="center"/>
              <w:rPr>
                <w:rFonts w:ascii="Times New Roman" w:hAnsi="Times New Roman" w:cs="Times New Roman"/>
              </w:rPr>
            </w:pPr>
            <w:r>
              <w:rPr>
                <w:rFonts w:ascii="Times New Roman" w:hAnsi="Times New Roman" w:cs="Times New Roman"/>
              </w:rPr>
              <w:t>60</w:t>
            </w:r>
          </w:p>
        </w:tc>
        <w:tc>
          <w:tcPr>
            <w:tcW w:w="626" w:type="pct"/>
            <w:vMerge/>
            <w:vAlign w:val="center"/>
          </w:tcPr>
          <w:p w14:paraId="290A5CC9" w14:textId="019F708C" w:rsidR="00CB5E89" w:rsidRPr="0011098F" w:rsidRDefault="00CB5E89" w:rsidP="0011098F">
            <w:pPr>
              <w:jc w:val="both"/>
              <w:rPr>
                <w:rFonts w:ascii="Times New Roman" w:hAnsi="Times New Roman" w:cs="Times New Roman"/>
              </w:rPr>
            </w:pPr>
          </w:p>
        </w:tc>
        <w:tc>
          <w:tcPr>
            <w:tcW w:w="563" w:type="pct"/>
            <w:vMerge/>
            <w:vAlign w:val="center"/>
          </w:tcPr>
          <w:p w14:paraId="3243150C" w14:textId="77777777" w:rsidR="00CB5E89" w:rsidRPr="0011098F" w:rsidRDefault="00CB5E89" w:rsidP="00F33925">
            <w:pPr>
              <w:jc w:val="center"/>
              <w:rPr>
                <w:rFonts w:ascii="Times New Roman" w:hAnsi="Times New Roman" w:cs="Times New Roman"/>
              </w:rPr>
            </w:pPr>
          </w:p>
        </w:tc>
        <w:tc>
          <w:tcPr>
            <w:tcW w:w="494" w:type="pct"/>
            <w:vMerge/>
            <w:vAlign w:val="center"/>
          </w:tcPr>
          <w:p w14:paraId="1EF8BA46" w14:textId="77777777" w:rsidR="00CB5E89" w:rsidRPr="0011098F" w:rsidRDefault="00CB5E89" w:rsidP="00F33925">
            <w:pPr>
              <w:jc w:val="center"/>
              <w:rPr>
                <w:rFonts w:ascii="Times New Roman" w:hAnsi="Times New Roman" w:cs="Times New Roman"/>
              </w:rPr>
            </w:pPr>
          </w:p>
        </w:tc>
        <w:tc>
          <w:tcPr>
            <w:tcW w:w="563" w:type="pct"/>
            <w:vMerge/>
            <w:vAlign w:val="center"/>
          </w:tcPr>
          <w:p w14:paraId="3E742DA6" w14:textId="77777777" w:rsidR="00CB5E89" w:rsidRPr="0011098F" w:rsidRDefault="00CB5E89" w:rsidP="00262D10">
            <w:pPr>
              <w:jc w:val="center"/>
              <w:rPr>
                <w:rFonts w:ascii="Times New Roman" w:hAnsi="Times New Roman" w:cs="Times New Roman"/>
              </w:rPr>
            </w:pPr>
          </w:p>
        </w:tc>
        <w:tc>
          <w:tcPr>
            <w:tcW w:w="494" w:type="pct"/>
            <w:vMerge/>
            <w:vAlign w:val="center"/>
          </w:tcPr>
          <w:p w14:paraId="26DE18DB" w14:textId="77777777" w:rsidR="00CB5E89" w:rsidRPr="0011098F" w:rsidRDefault="00CB5E89" w:rsidP="00262D10">
            <w:pPr>
              <w:jc w:val="center"/>
              <w:rPr>
                <w:rFonts w:ascii="Times New Roman" w:hAnsi="Times New Roman" w:cs="Times New Roman"/>
              </w:rPr>
            </w:pPr>
          </w:p>
        </w:tc>
      </w:tr>
      <w:tr w:rsidR="00CB5E89" w:rsidRPr="0011098F" w14:paraId="2F7772C9" w14:textId="316C61E6" w:rsidTr="00042CC1">
        <w:trPr>
          <w:cantSplit/>
          <w:trHeight w:val="73"/>
        </w:trPr>
        <w:tc>
          <w:tcPr>
            <w:tcW w:w="178" w:type="pct"/>
            <w:vMerge/>
            <w:vAlign w:val="center"/>
          </w:tcPr>
          <w:p w14:paraId="3EBA44F2" w14:textId="77777777" w:rsidR="00CB5E89" w:rsidRPr="0011098F" w:rsidRDefault="00CB5E89" w:rsidP="00182E9F">
            <w:pPr>
              <w:jc w:val="center"/>
              <w:rPr>
                <w:rFonts w:ascii="Times New Roman" w:hAnsi="Times New Roman" w:cs="Times New Roman"/>
              </w:rPr>
            </w:pPr>
          </w:p>
        </w:tc>
        <w:tc>
          <w:tcPr>
            <w:tcW w:w="674" w:type="pct"/>
            <w:vMerge/>
            <w:vAlign w:val="center"/>
          </w:tcPr>
          <w:p w14:paraId="3909B7E6" w14:textId="5CCCFAB1" w:rsidR="00CB5E89" w:rsidRPr="0011098F" w:rsidRDefault="00CB5E89" w:rsidP="0011098F">
            <w:pPr>
              <w:jc w:val="both"/>
              <w:rPr>
                <w:rFonts w:ascii="Times New Roman" w:hAnsi="Times New Roman" w:cs="Times New Roman"/>
              </w:rPr>
            </w:pPr>
          </w:p>
        </w:tc>
        <w:tc>
          <w:tcPr>
            <w:tcW w:w="634" w:type="pct"/>
            <w:vAlign w:val="center"/>
          </w:tcPr>
          <w:p w14:paraId="44E0D0E4" w14:textId="77777777" w:rsidR="00CB5E89" w:rsidRPr="00942DBB" w:rsidRDefault="00CB5E89" w:rsidP="0011098F">
            <w:pPr>
              <w:jc w:val="both"/>
              <w:rPr>
                <w:rFonts w:ascii="Times New Roman" w:hAnsi="Times New Roman" w:cs="Times New Roman"/>
              </w:rPr>
            </w:pPr>
            <w:r w:rsidRPr="00942DBB">
              <w:rPr>
                <w:rFonts w:ascii="Times New Roman" w:hAnsi="Times New Roman" w:cs="Times New Roman"/>
              </w:rPr>
              <w:t>улица Сальмана, д. 100в</w:t>
            </w:r>
          </w:p>
        </w:tc>
        <w:tc>
          <w:tcPr>
            <w:tcW w:w="432" w:type="pct"/>
            <w:vAlign w:val="center"/>
          </w:tcPr>
          <w:p w14:paraId="7FBA889A" w14:textId="098BA846" w:rsidR="00CB5E89" w:rsidRPr="0011098F" w:rsidRDefault="00942DBB"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48A6C62A" w14:textId="32CF66FA" w:rsidR="00CB5E89" w:rsidRPr="0011098F" w:rsidRDefault="00CB5E89" w:rsidP="00262D10">
            <w:pPr>
              <w:jc w:val="center"/>
              <w:rPr>
                <w:rFonts w:ascii="Times New Roman" w:hAnsi="Times New Roman" w:cs="Times New Roman"/>
              </w:rPr>
            </w:pPr>
            <w:r>
              <w:rPr>
                <w:rFonts w:ascii="Times New Roman" w:hAnsi="Times New Roman" w:cs="Times New Roman"/>
              </w:rPr>
              <w:t>40</w:t>
            </w:r>
          </w:p>
        </w:tc>
        <w:tc>
          <w:tcPr>
            <w:tcW w:w="626" w:type="pct"/>
            <w:vMerge/>
            <w:vAlign w:val="center"/>
          </w:tcPr>
          <w:p w14:paraId="32176A9E" w14:textId="7FBE754B" w:rsidR="00CB5E89" w:rsidRPr="0011098F" w:rsidRDefault="00CB5E89" w:rsidP="0011098F">
            <w:pPr>
              <w:jc w:val="both"/>
              <w:rPr>
                <w:rFonts w:ascii="Times New Roman" w:hAnsi="Times New Roman" w:cs="Times New Roman"/>
              </w:rPr>
            </w:pPr>
          </w:p>
        </w:tc>
        <w:tc>
          <w:tcPr>
            <w:tcW w:w="563" w:type="pct"/>
            <w:vMerge/>
            <w:vAlign w:val="center"/>
          </w:tcPr>
          <w:p w14:paraId="442EA196" w14:textId="77777777" w:rsidR="00CB5E89" w:rsidRPr="0011098F" w:rsidRDefault="00CB5E89" w:rsidP="00F33925">
            <w:pPr>
              <w:jc w:val="center"/>
              <w:rPr>
                <w:rFonts w:ascii="Times New Roman" w:hAnsi="Times New Roman" w:cs="Times New Roman"/>
              </w:rPr>
            </w:pPr>
          </w:p>
        </w:tc>
        <w:tc>
          <w:tcPr>
            <w:tcW w:w="494" w:type="pct"/>
            <w:vMerge/>
            <w:vAlign w:val="center"/>
          </w:tcPr>
          <w:p w14:paraId="20E9FB52" w14:textId="77777777" w:rsidR="00CB5E89" w:rsidRPr="0011098F" w:rsidRDefault="00CB5E89" w:rsidP="00F33925">
            <w:pPr>
              <w:jc w:val="center"/>
              <w:rPr>
                <w:rFonts w:ascii="Times New Roman" w:hAnsi="Times New Roman" w:cs="Times New Roman"/>
              </w:rPr>
            </w:pPr>
          </w:p>
        </w:tc>
        <w:tc>
          <w:tcPr>
            <w:tcW w:w="563" w:type="pct"/>
            <w:vMerge/>
            <w:vAlign w:val="center"/>
          </w:tcPr>
          <w:p w14:paraId="701303CC" w14:textId="77777777" w:rsidR="00CB5E89" w:rsidRPr="0011098F" w:rsidRDefault="00CB5E89" w:rsidP="00262D10">
            <w:pPr>
              <w:jc w:val="center"/>
              <w:rPr>
                <w:rFonts w:ascii="Times New Roman" w:hAnsi="Times New Roman" w:cs="Times New Roman"/>
              </w:rPr>
            </w:pPr>
          </w:p>
        </w:tc>
        <w:tc>
          <w:tcPr>
            <w:tcW w:w="494" w:type="pct"/>
            <w:vMerge/>
            <w:vAlign w:val="center"/>
          </w:tcPr>
          <w:p w14:paraId="25F49451" w14:textId="77777777" w:rsidR="00CB5E89" w:rsidRPr="0011098F" w:rsidRDefault="00CB5E89" w:rsidP="00262D10">
            <w:pPr>
              <w:jc w:val="center"/>
              <w:rPr>
                <w:rFonts w:ascii="Times New Roman" w:hAnsi="Times New Roman" w:cs="Times New Roman"/>
              </w:rPr>
            </w:pPr>
          </w:p>
        </w:tc>
      </w:tr>
      <w:tr w:rsidR="00CB5E89" w:rsidRPr="0011098F" w14:paraId="3E6CBB9C" w14:textId="32EAA026" w:rsidTr="00042CC1">
        <w:trPr>
          <w:cantSplit/>
          <w:trHeight w:val="73"/>
        </w:trPr>
        <w:tc>
          <w:tcPr>
            <w:tcW w:w="178" w:type="pct"/>
            <w:vMerge/>
            <w:vAlign w:val="center"/>
          </w:tcPr>
          <w:p w14:paraId="48F051B2" w14:textId="77777777" w:rsidR="00CB5E89" w:rsidRPr="0011098F" w:rsidRDefault="00CB5E89" w:rsidP="00182E9F">
            <w:pPr>
              <w:jc w:val="center"/>
              <w:rPr>
                <w:rFonts w:ascii="Times New Roman" w:hAnsi="Times New Roman" w:cs="Times New Roman"/>
              </w:rPr>
            </w:pPr>
          </w:p>
        </w:tc>
        <w:tc>
          <w:tcPr>
            <w:tcW w:w="674" w:type="pct"/>
            <w:vMerge/>
            <w:vAlign w:val="center"/>
          </w:tcPr>
          <w:p w14:paraId="5D417B72" w14:textId="0AF3E04B" w:rsidR="00CB5E89" w:rsidRPr="0011098F" w:rsidRDefault="00CB5E89" w:rsidP="0011098F">
            <w:pPr>
              <w:jc w:val="both"/>
              <w:rPr>
                <w:rFonts w:ascii="Times New Roman" w:hAnsi="Times New Roman" w:cs="Times New Roman"/>
              </w:rPr>
            </w:pPr>
          </w:p>
        </w:tc>
        <w:tc>
          <w:tcPr>
            <w:tcW w:w="634" w:type="pct"/>
            <w:vAlign w:val="center"/>
          </w:tcPr>
          <w:p w14:paraId="3429A6B9" w14:textId="77777777" w:rsidR="00CB5E89" w:rsidRPr="00942DBB" w:rsidRDefault="00CB5E89" w:rsidP="0011098F">
            <w:pPr>
              <w:jc w:val="both"/>
              <w:rPr>
                <w:rFonts w:ascii="Times New Roman" w:hAnsi="Times New Roman" w:cs="Times New Roman"/>
              </w:rPr>
            </w:pPr>
            <w:r w:rsidRPr="00942DBB">
              <w:rPr>
                <w:rFonts w:ascii="Times New Roman" w:hAnsi="Times New Roman" w:cs="Times New Roman"/>
              </w:rPr>
              <w:t>улица Сальмана, д. 100г</w:t>
            </w:r>
          </w:p>
        </w:tc>
        <w:tc>
          <w:tcPr>
            <w:tcW w:w="432" w:type="pct"/>
            <w:vAlign w:val="center"/>
          </w:tcPr>
          <w:p w14:paraId="3CEDC6AC" w14:textId="4DC33B74" w:rsidR="00CB5E89" w:rsidRPr="0011098F" w:rsidRDefault="00942DBB"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307C96E8" w14:textId="59AE609B" w:rsidR="00CB5E89" w:rsidRPr="0011098F" w:rsidRDefault="00CB5E89" w:rsidP="00262D10">
            <w:pPr>
              <w:jc w:val="center"/>
              <w:rPr>
                <w:rFonts w:ascii="Times New Roman" w:hAnsi="Times New Roman" w:cs="Times New Roman"/>
              </w:rPr>
            </w:pPr>
            <w:r>
              <w:rPr>
                <w:rFonts w:ascii="Times New Roman" w:hAnsi="Times New Roman" w:cs="Times New Roman"/>
              </w:rPr>
              <w:t>48</w:t>
            </w:r>
          </w:p>
        </w:tc>
        <w:tc>
          <w:tcPr>
            <w:tcW w:w="626" w:type="pct"/>
            <w:vMerge/>
            <w:vAlign w:val="center"/>
          </w:tcPr>
          <w:p w14:paraId="08EB888F" w14:textId="410D2621" w:rsidR="00CB5E89" w:rsidRPr="0011098F" w:rsidRDefault="00CB5E89" w:rsidP="0011098F">
            <w:pPr>
              <w:jc w:val="both"/>
              <w:rPr>
                <w:rFonts w:ascii="Times New Roman" w:hAnsi="Times New Roman" w:cs="Times New Roman"/>
              </w:rPr>
            </w:pPr>
          </w:p>
        </w:tc>
        <w:tc>
          <w:tcPr>
            <w:tcW w:w="563" w:type="pct"/>
            <w:vMerge/>
            <w:vAlign w:val="center"/>
          </w:tcPr>
          <w:p w14:paraId="4BA986FD" w14:textId="77777777" w:rsidR="00CB5E89" w:rsidRPr="0011098F" w:rsidRDefault="00CB5E89" w:rsidP="00F33925">
            <w:pPr>
              <w:jc w:val="center"/>
              <w:rPr>
                <w:rFonts w:ascii="Times New Roman" w:hAnsi="Times New Roman" w:cs="Times New Roman"/>
              </w:rPr>
            </w:pPr>
          </w:p>
        </w:tc>
        <w:tc>
          <w:tcPr>
            <w:tcW w:w="494" w:type="pct"/>
            <w:vMerge/>
            <w:vAlign w:val="center"/>
          </w:tcPr>
          <w:p w14:paraId="0547CCA9" w14:textId="77777777" w:rsidR="00CB5E89" w:rsidRPr="0011098F" w:rsidRDefault="00CB5E89" w:rsidP="00F33925">
            <w:pPr>
              <w:jc w:val="center"/>
              <w:rPr>
                <w:rFonts w:ascii="Times New Roman" w:hAnsi="Times New Roman" w:cs="Times New Roman"/>
              </w:rPr>
            </w:pPr>
          </w:p>
        </w:tc>
        <w:tc>
          <w:tcPr>
            <w:tcW w:w="563" w:type="pct"/>
            <w:vMerge/>
            <w:vAlign w:val="center"/>
          </w:tcPr>
          <w:p w14:paraId="32C0C1A5" w14:textId="77777777" w:rsidR="00CB5E89" w:rsidRPr="0011098F" w:rsidRDefault="00CB5E89" w:rsidP="00262D10">
            <w:pPr>
              <w:jc w:val="center"/>
              <w:rPr>
                <w:rFonts w:ascii="Times New Roman" w:hAnsi="Times New Roman" w:cs="Times New Roman"/>
              </w:rPr>
            </w:pPr>
          </w:p>
        </w:tc>
        <w:tc>
          <w:tcPr>
            <w:tcW w:w="494" w:type="pct"/>
            <w:vMerge/>
            <w:vAlign w:val="center"/>
          </w:tcPr>
          <w:p w14:paraId="6E0E9889" w14:textId="77777777" w:rsidR="00CB5E89" w:rsidRPr="0011098F" w:rsidRDefault="00CB5E89" w:rsidP="00262D10">
            <w:pPr>
              <w:jc w:val="center"/>
              <w:rPr>
                <w:rFonts w:ascii="Times New Roman" w:hAnsi="Times New Roman" w:cs="Times New Roman"/>
              </w:rPr>
            </w:pPr>
          </w:p>
        </w:tc>
      </w:tr>
      <w:tr w:rsidR="00CB5E89" w:rsidRPr="0011098F" w14:paraId="6DAEABA3" w14:textId="40FEAB97" w:rsidTr="00042CC1">
        <w:trPr>
          <w:cantSplit/>
          <w:trHeight w:val="73"/>
        </w:trPr>
        <w:tc>
          <w:tcPr>
            <w:tcW w:w="178" w:type="pct"/>
            <w:vMerge/>
            <w:vAlign w:val="center"/>
          </w:tcPr>
          <w:p w14:paraId="76B6E3B4" w14:textId="77777777" w:rsidR="00CB5E89" w:rsidRPr="0011098F" w:rsidRDefault="00CB5E89" w:rsidP="00182E9F">
            <w:pPr>
              <w:jc w:val="center"/>
              <w:rPr>
                <w:rFonts w:ascii="Times New Roman" w:hAnsi="Times New Roman" w:cs="Times New Roman"/>
              </w:rPr>
            </w:pPr>
          </w:p>
        </w:tc>
        <w:tc>
          <w:tcPr>
            <w:tcW w:w="674" w:type="pct"/>
            <w:vMerge/>
            <w:vAlign w:val="center"/>
          </w:tcPr>
          <w:p w14:paraId="249B8C0D" w14:textId="467AF933" w:rsidR="00CB5E89" w:rsidRPr="0011098F" w:rsidRDefault="00CB5E89" w:rsidP="0011098F">
            <w:pPr>
              <w:jc w:val="both"/>
              <w:rPr>
                <w:rFonts w:ascii="Times New Roman" w:hAnsi="Times New Roman" w:cs="Times New Roman"/>
              </w:rPr>
            </w:pPr>
          </w:p>
        </w:tc>
        <w:tc>
          <w:tcPr>
            <w:tcW w:w="634" w:type="pct"/>
            <w:vAlign w:val="center"/>
          </w:tcPr>
          <w:p w14:paraId="7E589287" w14:textId="77777777" w:rsidR="00CB5E89" w:rsidRPr="00942DBB" w:rsidRDefault="00CB5E89" w:rsidP="0011098F">
            <w:pPr>
              <w:jc w:val="both"/>
              <w:rPr>
                <w:rFonts w:ascii="Times New Roman" w:hAnsi="Times New Roman" w:cs="Times New Roman"/>
              </w:rPr>
            </w:pPr>
            <w:r w:rsidRPr="00942DBB">
              <w:rPr>
                <w:rFonts w:ascii="Times New Roman" w:hAnsi="Times New Roman" w:cs="Times New Roman"/>
              </w:rPr>
              <w:t>улица Сальмана, д. 100д</w:t>
            </w:r>
          </w:p>
        </w:tc>
        <w:tc>
          <w:tcPr>
            <w:tcW w:w="432" w:type="pct"/>
            <w:vAlign w:val="center"/>
          </w:tcPr>
          <w:p w14:paraId="26FA5402" w14:textId="55CCA98E" w:rsidR="00CB5E89" w:rsidRPr="0011098F" w:rsidRDefault="00942DBB"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01ACB698" w14:textId="11BD07B5" w:rsidR="00CB5E89" w:rsidRPr="0011098F" w:rsidRDefault="00CB5E89" w:rsidP="00262D10">
            <w:pPr>
              <w:jc w:val="center"/>
              <w:rPr>
                <w:rFonts w:ascii="Times New Roman" w:hAnsi="Times New Roman" w:cs="Times New Roman"/>
              </w:rPr>
            </w:pPr>
            <w:r>
              <w:rPr>
                <w:rFonts w:ascii="Times New Roman" w:hAnsi="Times New Roman" w:cs="Times New Roman"/>
              </w:rPr>
              <w:t>36</w:t>
            </w:r>
          </w:p>
        </w:tc>
        <w:tc>
          <w:tcPr>
            <w:tcW w:w="626" w:type="pct"/>
            <w:vMerge/>
            <w:vAlign w:val="center"/>
          </w:tcPr>
          <w:p w14:paraId="6C759A14" w14:textId="36B610BB" w:rsidR="00CB5E89" w:rsidRPr="0011098F" w:rsidRDefault="00CB5E89" w:rsidP="0011098F">
            <w:pPr>
              <w:jc w:val="both"/>
              <w:rPr>
                <w:rFonts w:ascii="Times New Roman" w:hAnsi="Times New Roman" w:cs="Times New Roman"/>
              </w:rPr>
            </w:pPr>
          </w:p>
        </w:tc>
        <w:tc>
          <w:tcPr>
            <w:tcW w:w="563" w:type="pct"/>
            <w:vMerge/>
            <w:vAlign w:val="center"/>
          </w:tcPr>
          <w:p w14:paraId="0F0D8A81" w14:textId="77777777" w:rsidR="00CB5E89" w:rsidRPr="0011098F" w:rsidRDefault="00CB5E89" w:rsidP="00F33925">
            <w:pPr>
              <w:jc w:val="center"/>
              <w:rPr>
                <w:rFonts w:ascii="Times New Roman" w:hAnsi="Times New Roman" w:cs="Times New Roman"/>
              </w:rPr>
            </w:pPr>
          </w:p>
        </w:tc>
        <w:tc>
          <w:tcPr>
            <w:tcW w:w="494" w:type="pct"/>
            <w:vMerge/>
            <w:vAlign w:val="center"/>
          </w:tcPr>
          <w:p w14:paraId="796D24B4" w14:textId="77777777" w:rsidR="00CB5E89" w:rsidRPr="0011098F" w:rsidRDefault="00CB5E89" w:rsidP="00F33925">
            <w:pPr>
              <w:jc w:val="center"/>
              <w:rPr>
                <w:rFonts w:ascii="Times New Roman" w:hAnsi="Times New Roman" w:cs="Times New Roman"/>
              </w:rPr>
            </w:pPr>
          </w:p>
        </w:tc>
        <w:tc>
          <w:tcPr>
            <w:tcW w:w="563" w:type="pct"/>
            <w:vMerge/>
            <w:vAlign w:val="center"/>
          </w:tcPr>
          <w:p w14:paraId="332CD22F" w14:textId="77777777" w:rsidR="00CB5E89" w:rsidRPr="0011098F" w:rsidRDefault="00CB5E89" w:rsidP="00262D10">
            <w:pPr>
              <w:jc w:val="center"/>
              <w:rPr>
                <w:rFonts w:ascii="Times New Roman" w:hAnsi="Times New Roman" w:cs="Times New Roman"/>
              </w:rPr>
            </w:pPr>
          </w:p>
        </w:tc>
        <w:tc>
          <w:tcPr>
            <w:tcW w:w="494" w:type="pct"/>
            <w:vMerge/>
            <w:vAlign w:val="center"/>
          </w:tcPr>
          <w:p w14:paraId="0509A862" w14:textId="77777777" w:rsidR="00CB5E89" w:rsidRPr="0011098F" w:rsidRDefault="00CB5E89" w:rsidP="00262D10">
            <w:pPr>
              <w:jc w:val="center"/>
              <w:rPr>
                <w:rFonts w:ascii="Times New Roman" w:hAnsi="Times New Roman" w:cs="Times New Roman"/>
              </w:rPr>
            </w:pPr>
          </w:p>
        </w:tc>
      </w:tr>
      <w:tr w:rsidR="00CB5E89" w:rsidRPr="0011098F" w14:paraId="776B1554" w14:textId="5E8D79FD" w:rsidTr="00042CC1">
        <w:trPr>
          <w:cantSplit/>
          <w:trHeight w:val="73"/>
        </w:trPr>
        <w:tc>
          <w:tcPr>
            <w:tcW w:w="178" w:type="pct"/>
            <w:vMerge/>
            <w:vAlign w:val="center"/>
          </w:tcPr>
          <w:p w14:paraId="7ECB949A" w14:textId="77777777" w:rsidR="00CB5E89" w:rsidRPr="0011098F" w:rsidRDefault="00CB5E89" w:rsidP="00182E9F">
            <w:pPr>
              <w:jc w:val="center"/>
              <w:rPr>
                <w:rFonts w:ascii="Times New Roman" w:hAnsi="Times New Roman" w:cs="Times New Roman"/>
              </w:rPr>
            </w:pPr>
          </w:p>
        </w:tc>
        <w:tc>
          <w:tcPr>
            <w:tcW w:w="674" w:type="pct"/>
            <w:vMerge/>
            <w:vAlign w:val="center"/>
          </w:tcPr>
          <w:p w14:paraId="67892D71" w14:textId="614A69D9" w:rsidR="00CB5E89" w:rsidRPr="0011098F" w:rsidRDefault="00CB5E89" w:rsidP="0011098F">
            <w:pPr>
              <w:jc w:val="both"/>
              <w:rPr>
                <w:rFonts w:ascii="Times New Roman" w:hAnsi="Times New Roman" w:cs="Times New Roman"/>
              </w:rPr>
            </w:pPr>
          </w:p>
        </w:tc>
        <w:tc>
          <w:tcPr>
            <w:tcW w:w="634" w:type="pct"/>
            <w:vAlign w:val="center"/>
          </w:tcPr>
          <w:p w14:paraId="14A13CB8" w14:textId="6E7CA2A4" w:rsidR="00CB5E89" w:rsidRPr="0011098F" w:rsidRDefault="00CB5E89" w:rsidP="0011098F">
            <w:pPr>
              <w:jc w:val="both"/>
              <w:rPr>
                <w:rFonts w:ascii="Times New Roman" w:hAnsi="Times New Roman" w:cs="Times New Roman"/>
                <w:highlight w:val="yellow"/>
              </w:rPr>
            </w:pPr>
            <w:r w:rsidRPr="005A3187">
              <w:rPr>
                <w:rFonts w:ascii="Times New Roman" w:hAnsi="Times New Roman" w:cs="Times New Roman"/>
                <w:b/>
              </w:rPr>
              <w:t>Итого по МКД:</w:t>
            </w:r>
          </w:p>
        </w:tc>
        <w:tc>
          <w:tcPr>
            <w:tcW w:w="432" w:type="pct"/>
            <w:vAlign w:val="center"/>
          </w:tcPr>
          <w:p w14:paraId="08A30B34" w14:textId="27919350" w:rsidR="00CB5E89" w:rsidRPr="0011098F" w:rsidRDefault="00942DBB"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9F16163" w14:textId="1BDD65BA" w:rsidR="00CB5E89" w:rsidRPr="00CB5E89" w:rsidRDefault="00CB5E89" w:rsidP="00262D10">
            <w:pPr>
              <w:jc w:val="center"/>
              <w:rPr>
                <w:rFonts w:ascii="Times New Roman" w:hAnsi="Times New Roman" w:cs="Times New Roman"/>
                <w:b/>
              </w:rPr>
            </w:pPr>
            <w:r>
              <w:rPr>
                <w:rFonts w:ascii="Times New Roman" w:hAnsi="Times New Roman" w:cs="Times New Roman"/>
                <w:b/>
              </w:rPr>
              <w:t>374</w:t>
            </w:r>
          </w:p>
        </w:tc>
        <w:tc>
          <w:tcPr>
            <w:tcW w:w="626" w:type="pct"/>
            <w:vMerge/>
            <w:vAlign w:val="center"/>
          </w:tcPr>
          <w:p w14:paraId="71F191BE" w14:textId="59E5A4D5" w:rsidR="00CB5E89" w:rsidRPr="0011098F" w:rsidRDefault="00CB5E89" w:rsidP="0011098F">
            <w:pPr>
              <w:jc w:val="both"/>
              <w:rPr>
                <w:rFonts w:ascii="Times New Roman" w:hAnsi="Times New Roman" w:cs="Times New Roman"/>
              </w:rPr>
            </w:pPr>
          </w:p>
        </w:tc>
        <w:tc>
          <w:tcPr>
            <w:tcW w:w="563" w:type="pct"/>
            <w:vMerge/>
            <w:vAlign w:val="center"/>
          </w:tcPr>
          <w:p w14:paraId="7DA6BAD1" w14:textId="77777777" w:rsidR="00CB5E89" w:rsidRPr="0011098F" w:rsidRDefault="00CB5E89" w:rsidP="00F33925">
            <w:pPr>
              <w:jc w:val="center"/>
              <w:rPr>
                <w:rFonts w:ascii="Times New Roman" w:hAnsi="Times New Roman" w:cs="Times New Roman"/>
              </w:rPr>
            </w:pPr>
          </w:p>
        </w:tc>
        <w:tc>
          <w:tcPr>
            <w:tcW w:w="494" w:type="pct"/>
            <w:vMerge/>
            <w:vAlign w:val="center"/>
          </w:tcPr>
          <w:p w14:paraId="2E37AE24" w14:textId="77777777" w:rsidR="00CB5E89" w:rsidRPr="0011098F" w:rsidRDefault="00CB5E89" w:rsidP="00F33925">
            <w:pPr>
              <w:jc w:val="center"/>
              <w:rPr>
                <w:rFonts w:ascii="Times New Roman" w:hAnsi="Times New Roman" w:cs="Times New Roman"/>
              </w:rPr>
            </w:pPr>
          </w:p>
        </w:tc>
        <w:tc>
          <w:tcPr>
            <w:tcW w:w="563" w:type="pct"/>
            <w:vMerge/>
            <w:vAlign w:val="center"/>
          </w:tcPr>
          <w:p w14:paraId="5401AC48" w14:textId="77777777" w:rsidR="00CB5E89" w:rsidRPr="0011098F" w:rsidRDefault="00CB5E89" w:rsidP="00262D10">
            <w:pPr>
              <w:jc w:val="center"/>
              <w:rPr>
                <w:rFonts w:ascii="Times New Roman" w:hAnsi="Times New Roman" w:cs="Times New Roman"/>
              </w:rPr>
            </w:pPr>
          </w:p>
        </w:tc>
        <w:tc>
          <w:tcPr>
            <w:tcW w:w="494" w:type="pct"/>
            <w:vMerge/>
            <w:vAlign w:val="center"/>
          </w:tcPr>
          <w:p w14:paraId="748DB633" w14:textId="77777777" w:rsidR="00CB5E89" w:rsidRPr="0011098F" w:rsidRDefault="00CB5E89" w:rsidP="00262D10">
            <w:pPr>
              <w:jc w:val="center"/>
              <w:rPr>
                <w:rFonts w:ascii="Times New Roman" w:hAnsi="Times New Roman" w:cs="Times New Roman"/>
              </w:rPr>
            </w:pPr>
          </w:p>
        </w:tc>
      </w:tr>
      <w:tr w:rsidR="00CB5E89" w:rsidRPr="0011098F" w14:paraId="4761713A" w14:textId="7B93B3D1" w:rsidTr="00042CC1">
        <w:trPr>
          <w:cantSplit/>
          <w:trHeight w:val="73"/>
        </w:trPr>
        <w:tc>
          <w:tcPr>
            <w:tcW w:w="178" w:type="pct"/>
            <w:vMerge w:val="restart"/>
            <w:vAlign w:val="center"/>
          </w:tcPr>
          <w:p w14:paraId="17526637" w14:textId="5523090D" w:rsidR="00CB5E89" w:rsidRPr="0011098F" w:rsidRDefault="00CB5E89" w:rsidP="00182E9F">
            <w:pPr>
              <w:jc w:val="center"/>
              <w:rPr>
                <w:rFonts w:ascii="Times New Roman" w:hAnsi="Times New Roman" w:cs="Times New Roman"/>
              </w:rPr>
            </w:pPr>
            <w:r>
              <w:rPr>
                <w:rFonts w:ascii="Times New Roman" w:hAnsi="Times New Roman" w:cs="Times New Roman"/>
              </w:rPr>
              <w:lastRenderedPageBreak/>
              <w:t>227</w:t>
            </w:r>
          </w:p>
        </w:tc>
        <w:tc>
          <w:tcPr>
            <w:tcW w:w="674" w:type="pct"/>
            <w:vMerge w:val="restart"/>
            <w:vAlign w:val="center"/>
          </w:tcPr>
          <w:p w14:paraId="2C18E446" w14:textId="6310D1ED" w:rsidR="00CB5E89" w:rsidRPr="0011098F" w:rsidRDefault="00CB5E89" w:rsidP="0011098F">
            <w:pPr>
              <w:jc w:val="both"/>
              <w:rPr>
                <w:rFonts w:ascii="Times New Roman" w:hAnsi="Times New Roman" w:cs="Times New Roman"/>
              </w:rPr>
            </w:pPr>
            <w:r w:rsidRPr="0011098F">
              <w:rPr>
                <w:rFonts w:ascii="Times New Roman" w:hAnsi="Times New Roman" w:cs="Times New Roman"/>
              </w:rPr>
              <w:t>05:42:000000:ЗУ16</w:t>
            </w:r>
          </w:p>
          <w:p w14:paraId="51FA1D1B"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Сальмана</w:t>
            </w:r>
          </w:p>
        </w:tc>
        <w:tc>
          <w:tcPr>
            <w:tcW w:w="634" w:type="pct"/>
            <w:vAlign w:val="center"/>
          </w:tcPr>
          <w:p w14:paraId="033B802F"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Сальмана, д. 91</w:t>
            </w:r>
          </w:p>
        </w:tc>
        <w:tc>
          <w:tcPr>
            <w:tcW w:w="432" w:type="pct"/>
            <w:vAlign w:val="center"/>
          </w:tcPr>
          <w:p w14:paraId="1CB149B7"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127</w:t>
            </w:r>
          </w:p>
        </w:tc>
        <w:tc>
          <w:tcPr>
            <w:tcW w:w="341" w:type="pct"/>
            <w:vAlign w:val="center"/>
          </w:tcPr>
          <w:p w14:paraId="43678039" w14:textId="0D9867E7" w:rsidR="00CB5E89" w:rsidRPr="0011098F" w:rsidRDefault="00942DBB" w:rsidP="00262D10">
            <w:pPr>
              <w:jc w:val="center"/>
              <w:rPr>
                <w:rFonts w:ascii="Times New Roman" w:hAnsi="Times New Roman" w:cs="Times New Roman"/>
              </w:rPr>
            </w:pPr>
            <w:r>
              <w:rPr>
                <w:rFonts w:ascii="Times New Roman" w:hAnsi="Times New Roman" w:cs="Times New Roman"/>
              </w:rPr>
              <w:t>72</w:t>
            </w:r>
          </w:p>
        </w:tc>
        <w:tc>
          <w:tcPr>
            <w:tcW w:w="626" w:type="pct"/>
            <w:vMerge w:val="restart"/>
            <w:vAlign w:val="center"/>
          </w:tcPr>
          <w:p w14:paraId="5865C5A0" w14:textId="3C1F13F6" w:rsidR="00CB5E89" w:rsidRPr="0011098F" w:rsidRDefault="00CB5E89" w:rsidP="00E96201">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1343FB28" w14:textId="4B3D5D85" w:rsidR="00CB5E89" w:rsidRPr="0011098F" w:rsidRDefault="00942DBB" w:rsidP="00F33925">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5C7A3552" w14:textId="0C398D90" w:rsidR="00CB5E89" w:rsidRPr="0011098F" w:rsidRDefault="00942DBB" w:rsidP="00F33925">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7969F543" w14:textId="16F8836A" w:rsidR="00CB5E89" w:rsidRPr="0011098F" w:rsidRDefault="00942DBB" w:rsidP="00262D10">
            <w:pPr>
              <w:jc w:val="center"/>
              <w:rPr>
                <w:rFonts w:ascii="Times New Roman" w:hAnsi="Times New Roman" w:cs="Times New Roman"/>
              </w:rPr>
            </w:pPr>
            <w:r>
              <w:rPr>
                <w:rFonts w:ascii="Times New Roman" w:hAnsi="Times New Roman" w:cs="Times New Roman"/>
              </w:rPr>
              <w:t>48,28</w:t>
            </w:r>
          </w:p>
        </w:tc>
        <w:tc>
          <w:tcPr>
            <w:tcW w:w="494" w:type="pct"/>
            <w:vMerge w:val="restart"/>
            <w:vAlign w:val="center"/>
          </w:tcPr>
          <w:p w14:paraId="6C664B57" w14:textId="56D63287" w:rsidR="00CB5E89" w:rsidRPr="0011098F" w:rsidRDefault="00942DBB" w:rsidP="00262D10">
            <w:pPr>
              <w:jc w:val="center"/>
              <w:rPr>
                <w:rFonts w:ascii="Times New Roman" w:hAnsi="Times New Roman" w:cs="Times New Roman"/>
              </w:rPr>
            </w:pPr>
            <w:r>
              <w:rPr>
                <w:rFonts w:ascii="Times New Roman" w:hAnsi="Times New Roman" w:cs="Times New Roman"/>
              </w:rPr>
              <w:t>3</w:t>
            </w:r>
          </w:p>
        </w:tc>
      </w:tr>
      <w:tr w:rsidR="00CB5E89" w:rsidRPr="0011098F" w14:paraId="3DB5D01D" w14:textId="2B653088" w:rsidTr="00042CC1">
        <w:trPr>
          <w:cantSplit/>
          <w:trHeight w:val="73"/>
        </w:trPr>
        <w:tc>
          <w:tcPr>
            <w:tcW w:w="178" w:type="pct"/>
            <w:vMerge/>
            <w:vAlign w:val="center"/>
          </w:tcPr>
          <w:p w14:paraId="4BF32383" w14:textId="77777777" w:rsidR="00CB5E89" w:rsidRPr="0011098F" w:rsidRDefault="00CB5E89" w:rsidP="00182E9F">
            <w:pPr>
              <w:jc w:val="center"/>
              <w:rPr>
                <w:rFonts w:ascii="Times New Roman" w:hAnsi="Times New Roman" w:cs="Times New Roman"/>
              </w:rPr>
            </w:pPr>
          </w:p>
        </w:tc>
        <w:tc>
          <w:tcPr>
            <w:tcW w:w="674" w:type="pct"/>
            <w:vMerge/>
            <w:vAlign w:val="center"/>
          </w:tcPr>
          <w:p w14:paraId="6D2EB12E" w14:textId="4F27FBC9" w:rsidR="00CB5E89" w:rsidRPr="0011098F" w:rsidRDefault="00CB5E89" w:rsidP="0011098F">
            <w:pPr>
              <w:jc w:val="both"/>
              <w:rPr>
                <w:rFonts w:ascii="Times New Roman" w:hAnsi="Times New Roman" w:cs="Times New Roman"/>
              </w:rPr>
            </w:pPr>
          </w:p>
        </w:tc>
        <w:tc>
          <w:tcPr>
            <w:tcW w:w="634" w:type="pct"/>
            <w:vAlign w:val="center"/>
          </w:tcPr>
          <w:p w14:paraId="33501DAF" w14:textId="77777777" w:rsidR="00CB5E89" w:rsidRPr="00942DBB" w:rsidRDefault="00CB5E89" w:rsidP="0011098F">
            <w:pPr>
              <w:jc w:val="both"/>
              <w:rPr>
                <w:rFonts w:ascii="Times New Roman" w:hAnsi="Times New Roman" w:cs="Times New Roman"/>
              </w:rPr>
            </w:pPr>
            <w:r w:rsidRPr="00942DBB">
              <w:rPr>
                <w:rFonts w:ascii="Times New Roman" w:hAnsi="Times New Roman" w:cs="Times New Roman"/>
              </w:rPr>
              <w:t>улица Сальмана, д. 91а</w:t>
            </w:r>
          </w:p>
        </w:tc>
        <w:tc>
          <w:tcPr>
            <w:tcW w:w="432" w:type="pct"/>
            <w:vAlign w:val="center"/>
          </w:tcPr>
          <w:p w14:paraId="238FA110" w14:textId="148AF482" w:rsidR="00CB5E89" w:rsidRPr="0011098F" w:rsidRDefault="00942DBB"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73438EE2" w14:textId="2AD6B354" w:rsidR="00CB5E89" w:rsidRPr="0011098F" w:rsidRDefault="00942DBB" w:rsidP="00262D10">
            <w:pPr>
              <w:jc w:val="center"/>
              <w:rPr>
                <w:rFonts w:ascii="Times New Roman" w:hAnsi="Times New Roman" w:cs="Times New Roman"/>
              </w:rPr>
            </w:pPr>
            <w:r>
              <w:rPr>
                <w:rFonts w:ascii="Times New Roman" w:hAnsi="Times New Roman" w:cs="Times New Roman"/>
              </w:rPr>
              <w:t>40</w:t>
            </w:r>
          </w:p>
        </w:tc>
        <w:tc>
          <w:tcPr>
            <w:tcW w:w="626" w:type="pct"/>
            <w:vMerge/>
            <w:vAlign w:val="center"/>
          </w:tcPr>
          <w:p w14:paraId="58229829" w14:textId="74AEDC3A" w:rsidR="00CB5E89" w:rsidRPr="0011098F" w:rsidRDefault="00CB5E89" w:rsidP="0011098F">
            <w:pPr>
              <w:jc w:val="both"/>
              <w:rPr>
                <w:rFonts w:ascii="Times New Roman" w:hAnsi="Times New Roman" w:cs="Times New Roman"/>
              </w:rPr>
            </w:pPr>
          </w:p>
        </w:tc>
        <w:tc>
          <w:tcPr>
            <w:tcW w:w="563" w:type="pct"/>
            <w:vMerge/>
            <w:vAlign w:val="center"/>
          </w:tcPr>
          <w:p w14:paraId="4C4F1123" w14:textId="77777777" w:rsidR="00CB5E89" w:rsidRPr="0011098F" w:rsidRDefault="00CB5E89" w:rsidP="00F33925">
            <w:pPr>
              <w:jc w:val="center"/>
              <w:rPr>
                <w:rFonts w:ascii="Times New Roman" w:hAnsi="Times New Roman" w:cs="Times New Roman"/>
              </w:rPr>
            </w:pPr>
          </w:p>
        </w:tc>
        <w:tc>
          <w:tcPr>
            <w:tcW w:w="494" w:type="pct"/>
            <w:vMerge/>
            <w:vAlign w:val="center"/>
          </w:tcPr>
          <w:p w14:paraId="0DC40F37" w14:textId="77777777" w:rsidR="00CB5E89" w:rsidRPr="0011098F" w:rsidRDefault="00CB5E89" w:rsidP="00F33925">
            <w:pPr>
              <w:jc w:val="center"/>
              <w:rPr>
                <w:rFonts w:ascii="Times New Roman" w:hAnsi="Times New Roman" w:cs="Times New Roman"/>
              </w:rPr>
            </w:pPr>
          </w:p>
        </w:tc>
        <w:tc>
          <w:tcPr>
            <w:tcW w:w="563" w:type="pct"/>
            <w:vMerge/>
            <w:vAlign w:val="center"/>
          </w:tcPr>
          <w:p w14:paraId="388CF3F8" w14:textId="77777777" w:rsidR="00CB5E89" w:rsidRPr="0011098F" w:rsidRDefault="00CB5E89" w:rsidP="00262D10">
            <w:pPr>
              <w:jc w:val="center"/>
              <w:rPr>
                <w:rFonts w:ascii="Times New Roman" w:hAnsi="Times New Roman" w:cs="Times New Roman"/>
              </w:rPr>
            </w:pPr>
          </w:p>
        </w:tc>
        <w:tc>
          <w:tcPr>
            <w:tcW w:w="494" w:type="pct"/>
            <w:vMerge/>
            <w:vAlign w:val="center"/>
          </w:tcPr>
          <w:p w14:paraId="6403A8D8" w14:textId="77777777" w:rsidR="00CB5E89" w:rsidRPr="0011098F" w:rsidRDefault="00CB5E89" w:rsidP="00262D10">
            <w:pPr>
              <w:jc w:val="center"/>
              <w:rPr>
                <w:rFonts w:ascii="Times New Roman" w:hAnsi="Times New Roman" w:cs="Times New Roman"/>
              </w:rPr>
            </w:pPr>
          </w:p>
        </w:tc>
      </w:tr>
      <w:tr w:rsidR="00CB5E89" w:rsidRPr="0011098F" w14:paraId="2436E143" w14:textId="7B7165B2" w:rsidTr="00042CC1">
        <w:trPr>
          <w:cantSplit/>
          <w:trHeight w:val="73"/>
        </w:trPr>
        <w:tc>
          <w:tcPr>
            <w:tcW w:w="178" w:type="pct"/>
            <w:vMerge/>
            <w:vAlign w:val="center"/>
          </w:tcPr>
          <w:p w14:paraId="095C46F4" w14:textId="77777777" w:rsidR="00CB5E89" w:rsidRPr="0011098F" w:rsidRDefault="00CB5E89" w:rsidP="00182E9F">
            <w:pPr>
              <w:jc w:val="center"/>
              <w:rPr>
                <w:rFonts w:ascii="Times New Roman" w:hAnsi="Times New Roman" w:cs="Times New Roman"/>
              </w:rPr>
            </w:pPr>
          </w:p>
        </w:tc>
        <w:tc>
          <w:tcPr>
            <w:tcW w:w="674" w:type="pct"/>
            <w:vMerge/>
            <w:vAlign w:val="center"/>
          </w:tcPr>
          <w:p w14:paraId="5E07F82C" w14:textId="49A63C18" w:rsidR="00CB5E89" w:rsidRPr="0011098F" w:rsidRDefault="00CB5E89" w:rsidP="0011098F">
            <w:pPr>
              <w:jc w:val="both"/>
              <w:rPr>
                <w:rFonts w:ascii="Times New Roman" w:hAnsi="Times New Roman" w:cs="Times New Roman"/>
              </w:rPr>
            </w:pPr>
          </w:p>
        </w:tc>
        <w:tc>
          <w:tcPr>
            <w:tcW w:w="634" w:type="pct"/>
            <w:vAlign w:val="center"/>
          </w:tcPr>
          <w:p w14:paraId="72C89955" w14:textId="77777777" w:rsidR="00CB5E89" w:rsidRPr="00942DBB" w:rsidRDefault="00CB5E89" w:rsidP="0011098F">
            <w:pPr>
              <w:jc w:val="both"/>
              <w:rPr>
                <w:rFonts w:ascii="Times New Roman" w:hAnsi="Times New Roman" w:cs="Times New Roman"/>
              </w:rPr>
            </w:pPr>
            <w:r w:rsidRPr="00942DBB">
              <w:rPr>
                <w:rFonts w:ascii="Times New Roman" w:hAnsi="Times New Roman" w:cs="Times New Roman"/>
              </w:rPr>
              <w:t>улица Сальмана, д. 91б</w:t>
            </w:r>
          </w:p>
        </w:tc>
        <w:tc>
          <w:tcPr>
            <w:tcW w:w="432" w:type="pct"/>
            <w:vAlign w:val="center"/>
          </w:tcPr>
          <w:p w14:paraId="14AF518F" w14:textId="31D2EAD5" w:rsidR="00CB5E89" w:rsidRPr="0011098F" w:rsidRDefault="00942DBB"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41752BC6" w14:textId="09AA7004" w:rsidR="00CB5E89" w:rsidRPr="0011098F" w:rsidRDefault="00942DBB" w:rsidP="00262D10">
            <w:pPr>
              <w:jc w:val="center"/>
              <w:rPr>
                <w:rFonts w:ascii="Times New Roman" w:hAnsi="Times New Roman" w:cs="Times New Roman"/>
              </w:rPr>
            </w:pPr>
            <w:r>
              <w:rPr>
                <w:rFonts w:ascii="Times New Roman" w:hAnsi="Times New Roman" w:cs="Times New Roman"/>
              </w:rPr>
              <w:t>60</w:t>
            </w:r>
          </w:p>
        </w:tc>
        <w:tc>
          <w:tcPr>
            <w:tcW w:w="626" w:type="pct"/>
            <w:vMerge/>
            <w:vAlign w:val="center"/>
          </w:tcPr>
          <w:p w14:paraId="24D8A235" w14:textId="01CD7103" w:rsidR="00CB5E89" w:rsidRPr="0011098F" w:rsidRDefault="00CB5E89" w:rsidP="0011098F">
            <w:pPr>
              <w:jc w:val="both"/>
              <w:rPr>
                <w:rFonts w:ascii="Times New Roman" w:hAnsi="Times New Roman" w:cs="Times New Roman"/>
              </w:rPr>
            </w:pPr>
          </w:p>
        </w:tc>
        <w:tc>
          <w:tcPr>
            <w:tcW w:w="563" w:type="pct"/>
            <w:vMerge/>
            <w:vAlign w:val="center"/>
          </w:tcPr>
          <w:p w14:paraId="19FFDD96" w14:textId="77777777" w:rsidR="00CB5E89" w:rsidRPr="0011098F" w:rsidRDefault="00CB5E89" w:rsidP="00F33925">
            <w:pPr>
              <w:jc w:val="center"/>
              <w:rPr>
                <w:rFonts w:ascii="Times New Roman" w:hAnsi="Times New Roman" w:cs="Times New Roman"/>
              </w:rPr>
            </w:pPr>
          </w:p>
        </w:tc>
        <w:tc>
          <w:tcPr>
            <w:tcW w:w="494" w:type="pct"/>
            <w:vMerge/>
            <w:vAlign w:val="center"/>
          </w:tcPr>
          <w:p w14:paraId="4F6E0C8D" w14:textId="77777777" w:rsidR="00CB5E89" w:rsidRPr="0011098F" w:rsidRDefault="00CB5E89" w:rsidP="00F33925">
            <w:pPr>
              <w:jc w:val="center"/>
              <w:rPr>
                <w:rFonts w:ascii="Times New Roman" w:hAnsi="Times New Roman" w:cs="Times New Roman"/>
              </w:rPr>
            </w:pPr>
          </w:p>
        </w:tc>
        <w:tc>
          <w:tcPr>
            <w:tcW w:w="563" w:type="pct"/>
            <w:vMerge/>
            <w:vAlign w:val="center"/>
          </w:tcPr>
          <w:p w14:paraId="2A2A9828" w14:textId="77777777" w:rsidR="00CB5E89" w:rsidRPr="0011098F" w:rsidRDefault="00CB5E89" w:rsidP="00262D10">
            <w:pPr>
              <w:jc w:val="center"/>
              <w:rPr>
                <w:rFonts w:ascii="Times New Roman" w:hAnsi="Times New Roman" w:cs="Times New Roman"/>
              </w:rPr>
            </w:pPr>
          </w:p>
        </w:tc>
        <w:tc>
          <w:tcPr>
            <w:tcW w:w="494" w:type="pct"/>
            <w:vMerge/>
            <w:vAlign w:val="center"/>
          </w:tcPr>
          <w:p w14:paraId="485747D6" w14:textId="77777777" w:rsidR="00CB5E89" w:rsidRPr="0011098F" w:rsidRDefault="00CB5E89" w:rsidP="00262D10">
            <w:pPr>
              <w:jc w:val="center"/>
              <w:rPr>
                <w:rFonts w:ascii="Times New Roman" w:hAnsi="Times New Roman" w:cs="Times New Roman"/>
              </w:rPr>
            </w:pPr>
          </w:p>
        </w:tc>
      </w:tr>
      <w:tr w:rsidR="00CB5E89" w:rsidRPr="0011098F" w14:paraId="7ECFD548" w14:textId="576BC56A" w:rsidTr="00042CC1">
        <w:trPr>
          <w:cantSplit/>
          <w:trHeight w:val="73"/>
        </w:trPr>
        <w:tc>
          <w:tcPr>
            <w:tcW w:w="178" w:type="pct"/>
            <w:vMerge/>
            <w:vAlign w:val="center"/>
          </w:tcPr>
          <w:p w14:paraId="7FF091E7" w14:textId="77777777" w:rsidR="00CB5E89" w:rsidRPr="0011098F" w:rsidRDefault="00CB5E89" w:rsidP="00182E9F">
            <w:pPr>
              <w:jc w:val="center"/>
              <w:rPr>
                <w:rFonts w:ascii="Times New Roman" w:hAnsi="Times New Roman" w:cs="Times New Roman"/>
              </w:rPr>
            </w:pPr>
          </w:p>
        </w:tc>
        <w:tc>
          <w:tcPr>
            <w:tcW w:w="674" w:type="pct"/>
            <w:vMerge/>
            <w:vAlign w:val="center"/>
          </w:tcPr>
          <w:p w14:paraId="26FADB38" w14:textId="341AB723" w:rsidR="00CB5E89" w:rsidRPr="0011098F" w:rsidRDefault="00CB5E89" w:rsidP="0011098F">
            <w:pPr>
              <w:jc w:val="both"/>
              <w:rPr>
                <w:rFonts w:ascii="Times New Roman" w:hAnsi="Times New Roman" w:cs="Times New Roman"/>
              </w:rPr>
            </w:pPr>
          </w:p>
        </w:tc>
        <w:tc>
          <w:tcPr>
            <w:tcW w:w="634" w:type="pct"/>
            <w:vAlign w:val="center"/>
          </w:tcPr>
          <w:p w14:paraId="00B8A9AC" w14:textId="77777777" w:rsidR="00CB5E89" w:rsidRPr="00942DBB" w:rsidRDefault="00CB5E89" w:rsidP="0011098F">
            <w:pPr>
              <w:jc w:val="both"/>
              <w:rPr>
                <w:rFonts w:ascii="Times New Roman" w:hAnsi="Times New Roman" w:cs="Times New Roman"/>
              </w:rPr>
            </w:pPr>
            <w:r w:rsidRPr="00942DBB">
              <w:rPr>
                <w:rFonts w:ascii="Times New Roman" w:hAnsi="Times New Roman" w:cs="Times New Roman"/>
              </w:rPr>
              <w:t>улица Сальмана, д. 91в</w:t>
            </w:r>
          </w:p>
        </w:tc>
        <w:tc>
          <w:tcPr>
            <w:tcW w:w="432" w:type="pct"/>
            <w:vAlign w:val="center"/>
          </w:tcPr>
          <w:p w14:paraId="4751D30C" w14:textId="0387AB6C" w:rsidR="00CB5E89" w:rsidRPr="0011098F" w:rsidRDefault="00942DBB"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43802918" w14:textId="6A97FC67" w:rsidR="00CB5E89" w:rsidRPr="0011098F" w:rsidRDefault="00942DBB" w:rsidP="00262D10">
            <w:pPr>
              <w:jc w:val="center"/>
              <w:rPr>
                <w:rFonts w:ascii="Times New Roman" w:hAnsi="Times New Roman" w:cs="Times New Roman"/>
              </w:rPr>
            </w:pPr>
            <w:r>
              <w:rPr>
                <w:rFonts w:ascii="Times New Roman" w:hAnsi="Times New Roman" w:cs="Times New Roman"/>
              </w:rPr>
              <w:t>30</w:t>
            </w:r>
          </w:p>
        </w:tc>
        <w:tc>
          <w:tcPr>
            <w:tcW w:w="626" w:type="pct"/>
            <w:vMerge/>
            <w:vAlign w:val="center"/>
          </w:tcPr>
          <w:p w14:paraId="291A499B" w14:textId="471D20CD" w:rsidR="00CB5E89" w:rsidRPr="0011098F" w:rsidRDefault="00CB5E89" w:rsidP="0011098F">
            <w:pPr>
              <w:jc w:val="both"/>
              <w:rPr>
                <w:rFonts w:ascii="Times New Roman" w:hAnsi="Times New Roman" w:cs="Times New Roman"/>
              </w:rPr>
            </w:pPr>
          </w:p>
        </w:tc>
        <w:tc>
          <w:tcPr>
            <w:tcW w:w="563" w:type="pct"/>
            <w:vMerge/>
            <w:vAlign w:val="center"/>
          </w:tcPr>
          <w:p w14:paraId="655B3B3E" w14:textId="77777777" w:rsidR="00CB5E89" w:rsidRPr="0011098F" w:rsidRDefault="00CB5E89" w:rsidP="00F33925">
            <w:pPr>
              <w:jc w:val="center"/>
              <w:rPr>
                <w:rFonts w:ascii="Times New Roman" w:hAnsi="Times New Roman" w:cs="Times New Roman"/>
              </w:rPr>
            </w:pPr>
          </w:p>
        </w:tc>
        <w:tc>
          <w:tcPr>
            <w:tcW w:w="494" w:type="pct"/>
            <w:vMerge/>
            <w:vAlign w:val="center"/>
          </w:tcPr>
          <w:p w14:paraId="12430E9C" w14:textId="77777777" w:rsidR="00CB5E89" w:rsidRPr="0011098F" w:rsidRDefault="00CB5E89" w:rsidP="00F33925">
            <w:pPr>
              <w:jc w:val="center"/>
              <w:rPr>
                <w:rFonts w:ascii="Times New Roman" w:hAnsi="Times New Roman" w:cs="Times New Roman"/>
              </w:rPr>
            </w:pPr>
          </w:p>
        </w:tc>
        <w:tc>
          <w:tcPr>
            <w:tcW w:w="563" w:type="pct"/>
            <w:vMerge/>
            <w:vAlign w:val="center"/>
          </w:tcPr>
          <w:p w14:paraId="2EBECB73" w14:textId="77777777" w:rsidR="00CB5E89" w:rsidRPr="0011098F" w:rsidRDefault="00CB5E89" w:rsidP="00262D10">
            <w:pPr>
              <w:jc w:val="center"/>
              <w:rPr>
                <w:rFonts w:ascii="Times New Roman" w:hAnsi="Times New Roman" w:cs="Times New Roman"/>
              </w:rPr>
            </w:pPr>
          </w:p>
        </w:tc>
        <w:tc>
          <w:tcPr>
            <w:tcW w:w="494" w:type="pct"/>
            <w:vMerge/>
            <w:vAlign w:val="center"/>
          </w:tcPr>
          <w:p w14:paraId="5C816A31" w14:textId="77777777" w:rsidR="00CB5E89" w:rsidRPr="0011098F" w:rsidRDefault="00CB5E89" w:rsidP="00262D10">
            <w:pPr>
              <w:jc w:val="center"/>
              <w:rPr>
                <w:rFonts w:ascii="Times New Roman" w:hAnsi="Times New Roman" w:cs="Times New Roman"/>
              </w:rPr>
            </w:pPr>
          </w:p>
        </w:tc>
      </w:tr>
      <w:tr w:rsidR="00CB5E89" w:rsidRPr="0011098F" w14:paraId="3CF5104F" w14:textId="6BD3CF36" w:rsidTr="00042CC1">
        <w:trPr>
          <w:cantSplit/>
          <w:trHeight w:val="73"/>
        </w:trPr>
        <w:tc>
          <w:tcPr>
            <w:tcW w:w="178" w:type="pct"/>
            <w:vMerge/>
            <w:vAlign w:val="center"/>
          </w:tcPr>
          <w:p w14:paraId="498D23C5" w14:textId="77777777" w:rsidR="00CB5E89" w:rsidRPr="0011098F" w:rsidRDefault="00CB5E89" w:rsidP="00182E9F">
            <w:pPr>
              <w:jc w:val="center"/>
              <w:rPr>
                <w:rFonts w:ascii="Times New Roman" w:hAnsi="Times New Roman" w:cs="Times New Roman"/>
              </w:rPr>
            </w:pPr>
          </w:p>
        </w:tc>
        <w:tc>
          <w:tcPr>
            <w:tcW w:w="674" w:type="pct"/>
            <w:vMerge/>
            <w:vAlign w:val="center"/>
          </w:tcPr>
          <w:p w14:paraId="6694C0E4" w14:textId="4B1A431A" w:rsidR="00CB5E89" w:rsidRPr="0011098F" w:rsidRDefault="00CB5E89" w:rsidP="0011098F">
            <w:pPr>
              <w:jc w:val="both"/>
              <w:rPr>
                <w:rFonts w:ascii="Times New Roman" w:hAnsi="Times New Roman" w:cs="Times New Roman"/>
              </w:rPr>
            </w:pPr>
          </w:p>
        </w:tc>
        <w:tc>
          <w:tcPr>
            <w:tcW w:w="634" w:type="pct"/>
            <w:vAlign w:val="center"/>
          </w:tcPr>
          <w:p w14:paraId="73B8E1A9" w14:textId="77777777" w:rsidR="00CB5E89" w:rsidRPr="00942DBB" w:rsidRDefault="00CB5E89" w:rsidP="0011098F">
            <w:pPr>
              <w:jc w:val="both"/>
              <w:rPr>
                <w:rFonts w:ascii="Times New Roman" w:hAnsi="Times New Roman" w:cs="Times New Roman"/>
              </w:rPr>
            </w:pPr>
            <w:r w:rsidRPr="00942DBB">
              <w:rPr>
                <w:rFonts w:ascii="Times New Roman" w:hAnsi="Times New Roman" w:cs="Times New Roman"/>
              </w:rPr>
              <w:t>улица Сальмана, д. 91г</w:t>
            </w:r>
          </w:p>
        </w:tc>
        <w:tc>
          <w:tcPr>
            <w:tcW w:w="432" w:type="pct"/>
            <w:vAlign w:val="center"/>
          </w:tcPr>
          <w:p w14:paraId="16B613BF" w14:textId="06C81100" w:rsidR="00CB5E89" w:rsidRPr="0011098F" w:rsidRDefault="00942DBB"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187C3D23" w14:textId="63BAE909" w:rsidR="00CB5E89" w:rsidRPr="0011098F" w:rsidRDefault="00942DBB" w:rsidP="00262D10">
            <w:pPr>
              <w:jc w:val="center"/>
              <w:rPr>
                <w:rFonts w:ascii="Times New Roman" w:hAnsi="Times New Roman" w:cs="Times New Roman"/>
              </w:rPr>
            </w:pPr>
            <w:r>
              <w:rPr>
                <w:rFonts w:ascii="Times New Roman" w:hAnsi="Times New Roman" w:cs="Times New Roman"/>
              </w:rPr>
              <w:t>20</w:t>
            </w:r>
          </w:p>
        </w:tc>
        <w:tc>
          <w:tcPr>
            <w:tcW w:w="626" w:type="pct"/>
            <w:vMerge/>
            <w:vAlign w:val="center"/>
          </w:tcPr>
          <w:p w14:paraId="622049E5" w14:textId="26B568A5" w:rsidR="00CB5E89" w:rsidRPr="0011098F" w:rsidRDefault="00CB5E89" w:rsidP="0011098F">
            <w:pPr>
              <w:jc w:val="both"/>
              <w:rPr>
                <w:rFonts w:ascii="Times New Roman" w:hAnsi="Times New Roman" w:cs="Times New Roman"/>
              </w:rPr>
            </w:pPr>
          </w:p>
        </w:tc>
        <w:tc>
          <w:tcPr>
            <w:tcW w:w="563" w:type="pct"/>
            <w:vMerge/>
            <w:vAlign w:val="center"/>
          </w:tcPr>
          <w:p w14:paraId="33573E4C" w14:textId="77777777" w:rsidR="00CB5E89" w:rsidRPr="0011098F" w:rsidRDefault="00CB5E89" w:rsidP="00F33925">
            <w:pPr>
              <w:jc w:val="center"/>
              <w:rPr>
                <w:rFonts w:ascii="Times New Roman" w:hAnsi="Times New Roman" w:cs="Times New Roman"/>
              </w:rPr>
            </w:pPr>
          </w:p>
        </w:tc>
        <w:tc>
          <w:tcPr>
            <w:tcW w:w="494" w:type="pct"/>
            <w:vMerge/>
            <w:vAlign w:val="center"/>
          </w:tcPr>
          <w:p w14:paraId="1AC8D500" w14:textId="77777777" w:rsidR="00CB5E89" w:rsidRPr="0011098F" w:rsidRDefault="00CB5E89" w:rsidP="00F33925">
            <w:pPr>
              <w:jc w:val="center"/>
              <w:rPr>
                <w:rFonts w:ascii="Times New Roman" w:hAnsi="Times New Roman" w:cs="Times New Roman"/>
              </w:rPr>
            </w:pPr>
          </w:p>
        </w:tc>
        <w:tc>
          <w:tcPr>
            <w:tcW w:w="563" w:type="pct"/>
            <w:vMerge/>
            <w:vAlign w:val="center"/>
          </w:tcPr>
          <w:p w14:paraId="6E7B1E7C" w14:textId="77777777" w:rsidR="00CB5E89" w:rsidRPr="0011098F" w:rsidRDefault="00CB5E89" w:rsidP="00262D10">
            <w:pPr>
              <w:jc w:val="center"/>
              <w:rPr>
                <w:rFonts w:ascii="Times New Roman" w:hAnsi="Times New Roman" w:cs="Times New Roman"/>
              </w:rPr>
            </w:pPr>
          </w:p>
        </w:tc>
        <w:tc>
          <w:tcPr>
            <w:tcW w:w="494" w:type="pct"/>
            <w:vMerge/>
            <w:vAlign w:val="center"/>
          </w:tcPr>
          <w:p w14:paraId="37C13CA9" w14:textId="77777777" w:rsidR="00CB5E89" w:rsidRPr="0011098F" w:rsidRDefault="00CB5E89" w:rsidP="00262D10">
            <w:pPr>
              <w:jc w:val="center"/>
              <w:rPr>
                <w:rFonts w:ascii="Times New Roman" w:hAnsi="Times New Roman" w:cs="Times New Roman"/>
              </w:rPr>
            </w:pPr>
          </w:p>
        </w:tc>
      </w:tr>
      <w:tr w:rsidR="00CB5E89" w:rsidRPr="0011098F" w14:paraId="5CCF0C3E" w14:textId="0B40E468" w:rsidTr="00042CC1">
        <w:trPr>
          <w:cantSplit/>
          <w:trHeight w:val="73"/>
        </w:trPr>
        <w:tc>
          <w:tcPr>
            <w:tcW w:w="178" w:type="pct"/>
            <w:vMerge/>
            <w:vAlign w:val="center"/>
          </w:tcPr>
          <w:p w14:paraId="56086582" w14:textId="77777777" w:rsidR="00CB5E89" w:rsidRPr="0011098F" w:rsidRDefault="00CB5E89" w:rsidP="00182E9F">
            <w:pPr>
              <w:jc w:val="center"/>
              <w:rPr>
                <w:rFonts w:ascii="Times New Roman" w:hAnsi="Times New Roman" w:cs="Times New Roman"/>
              </w:rPr>
            </w:pPr>
          </w:p>
        </w:tc>
        <w:tc>
          <w:tcPr>
            <w:tcW w:w="674" w:type="pct"/>
            <w:vMerge/>
            <w:vAlign w:val="center"/>
          </w:tcPr>
          <w:p w14:paraId="6490AC2F" w14:textId="46A228EA" w:rsidR="00CB5E89" w:rsidRPr="0011098F" w:rsidRDefault="00CB5E89" w:rsidP="0011098F">
            <w:pPr>
              <w:jc w:val="both"/>
              <w:rPr>
                <w:rFonts w:ascii="Times New Roman" w:hAnsi="Times New Roman" w:cs="Times New Roman"/>
              </w:rPr>
            </w:pPr>
          </w:p>
        </w:tc>
        <w:tc>
          <w:tcPr>
            <w:tcW w:w="634" w:type="pct"/>
            <w:vAlign w:val="center"/>
          </w:tcPr>
          <w:p w14:paraId="1D2A6B8E" w14:textId="00D00F84" w:rsidR="00CB5E89" w:rsidRPr="0011098F" w:rsidRDefault="00CB5E89" w:rsidP="0011098F">
            <w:pPr>
              <w:jc w:val="both"/>
              <w:rPr>
                <w:rFonts w:ascii="Times New Roman" w:hAnsi="Times New Roman" w:cs="Times New Roman"/>
                <w:highlight w:val="yellow"/>
              </w:rPr>
            </w:pPr>
            <w:r w:rsidRPr="005A3187">
              <w:rPr>
                <w:rFonts w:ascii="Times New Roman" w:hAnsi="Times New Roman" w:cs="Times New Roman"/>
                <w:b/>
              </w:rPr>
              <w:t>Итого по МКД:</w:t>
            </w:r>
          </w:p>
        </w:tc>
        <w:tc>
          <w:tcPr>
            <w:tcW w:w="432" w:type="pct"/>
            <w:vAlign w:val="center"/>
          </w:tcPr>
          <w:p w14:paraId="7F6CF050" w14:textId="4440DA68" w:rsidR="00CB5E89" w:rsidRPr="0011098F" w:rsidRDefault="00942DBB"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12F417A0" w14:textId="0707A479" w:rsidR="00CB5E89" w:rsidRPr="00942DBB" w:rsidRDefault="00942DBB" w:rsidP="00262D10">
            <w:pPr>
              <w:jc w:val="center"/>
              <w:rPr>
                <w:rFonts w:ascii="Times New Roman" w:hAnsi="Times New Roman" w:cs="Times New Roman"/>
                <w:b/>
              </w:rPr>
            </w:pPr>
            <w:r>
              <w:rPr>
                <w:rFonts w:ascii="Times New Roman" w:hAnsi="Times New Roman" w:cs="Times New Roman"/>
                <w:b/>
              </w:rPr>
              <w:t>222</w:t>
            </w:r>
          </w:p>
        </w:tc>
        <w:tc>
          <w:tcPr>
            <w:tcW w:w="626" w:type="pct"/>
            <w:vMerge/>
            <w:vAlign w:val="center"/>
          </w:tcPr>
          <w:p w14:paraId="114C2314" w14:textId="71422E38" w:rsidR="00CB5E89" w:rsidRPr="0011098F" w:rsidRDefault="00CB5E89" w:rsidP="0011098F">
            <w:pPr>
              <w:jc w:val="both"/>
              <w:rPr>
                <w:rFonts w:ascii="Times New Roman" w:hAnsi="Times New Roman" w:cs="Times New Roman"/>
              </w:rPr>
            </w:pPr>
          </w:p>
        </w:tc>
        <w:tc>
          <w:tcPr>
            <w:tcW w:w="563" w:type="pct"/>
            <w:vMerge/>
            <w:vAlign w:val="center"/>
          </w:tcPr>
          <w:p w14:paraId="0611E686" w14:textId="77777777" w:rsidR="00CB5E89" w:rsidRPr="0011098F" w:rsidRDefault="00CB5E89" w:rsidP="00F33925">
            <w:pPr>
              <w:jc w:val="center"/>
              <w:rPr>
                <w:rFonts w:ascii="Times New Roman" w:hAnsi="Times New Roman" w:cs="Times New Roman"/>
              </w:rPr>
            </w:pPr>
          </w:p>
        </w:tc>
        <w:tc>
          <w:tcPr>
            <w:tcW w:w="494" w:type="pct"/>
            <w:vMerge/>
            <w:vAlign w:val="center"/>
          </w:tcPr>
          <w:p w14:paraId="088C2604" w14:textId="77777777" w:rsidR="00CB5E89" w:rsidRPr="0011098F" w:rsidRDefault="00CB5E89" w:rsidP="00F33925">
            <w:pPr>
              <w:jc w:val="center"/>
              <w:rPr>
                <w:rFonts w:ascii="Times New Roman" w:hAnsi="Times New Roman" w:cs="Times New Roman"/>
              </w:rPr>
            </w:pPr>
          </w:p>
        </w:tc>
        <w:tc>
          <w:tcPr>
            <w:tcW w:w="563" w:type="pct"/>
            <w:vMerge/>
            <w:vAlign w:val="center"/>
          </w:tcPr>
          <w:p w14:paraId="2A1F67C7" w14:textId="77777777" w:rsidR="00CB5E89" w:rsidRPr="0011098F" w:rsidRDefault="00CB5E89" w:rsidP="00262D10">
            <w:pPr>
              <w:jc w:val="center"/>
              <w:rPr>
                <w:rFonts w:ascii="Times New Roman" w:hAnsi="Times New Roman" w:cs="Times New Roman"/>
              </w:rPr>
            </w:pPr>
          </w:p>
        </w:tc>
        <w:tc>
          <w:tcPr>
            <w:tcW w:w="494" w:type="pct"/>
            <w:vMerge/>
            <w:vAlign w:val="center"/>
          </w:tcPr>
          <w:p w14:paraId="5387286C" w14:textId="77777777" w:rsidR="00CB5E89" w:rsidRPr="0011098F" w:rsidRDefault="00CB5E89" w:rsidP="00262D10">
            <w:pPr>
              <w:jc w:val="center"/>
              <w:rPr>
                <w:rFonts w:ascii="Times New Roman" w:hAnsi="Times New Roman" w:cs="Times New Roman"/>
              </w:rPr>
            </w:pPr>
          </w:p>
        </w:tc>
      </w:tr>
      <w:tr w:rsidR="00CB5E89" w:rsidRPr="0011098F" w14:paraId="6E914B7B" w14:textId="03268B62" w:rsidTr="00042CC1">
        <w:trPr>
          <w:cantSplit/>
          <w:trHeight w:val="1397"/>
        </w:trPr>
        <w:tc>
          <w:tcPr>
            <w:tcW w:w="178" w:type="pct"/>
            <w:vAlign w:val="center"/>
          </w:tcPr>
          <w:p w14:paraId="5F324DB7" w14:textId="7F07AE64" w:rsidR="00CB5E89" w:rsidRPr="00E96201" w:rsidRDefault="00CB5E89" w:rsidP="00182E9F">
            <w:pPr>
              <w:jc w:val="center"/>
              <w:rPr>
                <w:rFonts w:ascii="Times New Roman" w:hAnsi="Times New Roman" w:cs="Times New Roman"/>
              </w:rPr>
            </w:pPr>
            <w:r w:rsidRPr="00E96201">
              <w:rPr>
                <w:rFonts w:ascii="Times New Roman" w:hAnsi="Times New Roman" w:cs="Times New Roman"/>
              </w:rPr>
              <w:t>228</w:t>
            </w:r>
          </w:p>
        </w:tc>
        <w:tc>
          <w:tcPr>
            <w:tcW w:w="674" w:type="pct"/>
            <w:vAlign w:val="center"/>
          </w:tcPr>
          <w:p w14:paraId="5661C094" w14:textId="1B2B1787" w:rsidR="00CB5E89" w:rsidRPr="00E96201" w:rsidRDefault="00CB5E89" w:rsidP="0011098F">
            <w:pPr>
              <w:jc w:val="both"/>
              <w:rPr>
                <w:rFonts w:ascii="Times New Roman" w:hAnsi="Times New Roman" w:cs="Times New Roman"/>
              </w:rPr>
            </w:pPr>
            <w:r w:rsidRPr="00E96201">
              <w:rPr>
                <w:rFonts w:ascii="Times New Roman" w:hAnsi="Times New Roman" w:cs="Times New Roman"/>
              </w:rPr>
              <w:t>улица Тахо-Годи напротив АЗС «Рикойл» (после моста с улице Пушкина)</w:t>
            </w:r>
          </w:p>
        </w:tc>
        <w:tc>
          <w:tcPr>
            <w:tcW w:w="634" w:type="pct"/>
            <w:vAlign w:val="center"/>
          </w:tcPr>
          <w:p w14:paraId="7F25DFE1" w14:textId="64BA3886" w:rsidR="00CB5E89" w:rsidRPr="0011098F" w:rsidRDefault="00CB5E89" w:rsidP="00E96201">
            <w:pPr>
              <w:jc w:val="center"/>
              <w:rPr>
                <w:rFonts w:ascii="Times New Roman" w:hAnsi="Times New Roman" w:cs="Times New Roman"/>
              </w:rPr>
            </w:pPr>
            <w:r>
              <w:rPr>
                <w:rFonts w:ascii="Times New Roman" w:hAnsi="Times New Roman" w:cs="Times New Roman"/>
              </w:rPr>
              <w:t>-</w:t>
            </w:r>
          </w:p>
        </w:tc>
        <w:tc>
          <w:tcPr>
            <w:tcW w:w="432" w:type="pct"/>
            <w:vAlign w:val="center"/>
          </w:tcPr>
          <w:p w14:paraId="6B0AAD14" w14:textId="61DE5CCB" w:rsidR="00CB5E89" w:rsidRPr="0011098F" w:rsidRDefault="00CB5E89"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2CD09F10" w14:textId="07A0B997"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139EB94D" w14:textId="3BFC7B65" w:rsidR="00CB5E89" w:rsidRPr="0011098F" w:rsidRDefault="00CB5E89" w:rsidP="00E96201">
            <w:pPr>
              <w:jc w:val="center"/>
              <w:rPr>
                <w:rFonts w:ascii="Times New Roman" w:hAnsi="Times New Roman" w:cs="Times New Roman"/>
              </w:rPr>
            </w:pPr>
            <w:r>
              <w:rPr>
                <w:rFonts w:ascii="Times New Roman" w:hAnsi="Times New Roman" w:cs="Times New Roman"/>
              </w:rPr>
              <w:t>-</w:t>
            </w:r>
          </w:p>
        </w:tc>
        <w:tc>
          <w:tcPr>
            <w:tcW w:w="563" w:type="pct"/>
            <w:vAlign w:val="center"/>
          </w:tcPr>
          <w:p w14:paraId="66D7E19A" w14:textId="2D7AE819"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6E5F8569" w14:textId="7FBF826D"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65A2D500" w14:textId="561A2AC0"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78BDE166" w14:textId="4E561813" w:rsidR="00CB5E89" w:rsidRPr="0011098F" w:rsidRDefault="00CB5E89" w:rsidP="00262D10">
            <w:pPr>
              <w:jc w:val="center"/>
              <w:rPr>
                <w:rFonts w:ascii="Times New Roman" w:hAnsi="Times New Roman" w:cs="Times New Roman"/>
              </w:rPr>
            </w:pPr>
            <w:r>
              <w:rPr>
                <w:rFonts w:ascii="Times New Roman" w:hAnsi="Times New Roman" w:cs="Times New Roman"/>
              </w:rPr>
              <w:t>-</w:t>
            </w:r>
          </w:p>
        </w:tc>
      </w:tr>
      <w:tr w:rsidR="00CB5E89" w:rsidRPr="0011098F" w14:paraId="7148200A" w14:textId="36C1EC77" w:rsidTr="00042CC1">
        <w:trPr>
          <w:cantSplit/>
          <w:trHeight w:val="73"/>
        </w:trPr>
        <w:tc>
          <w:tcPr>
            <w:tcW w:w="178" w:type="pct"/>
            <w:vMerge w:val="restart"/>
            <w:vAlign w:val="center"/>
          </w:tcPr>
          <w:p w14:paraId="7245F3F1" w14:textId="64D853F6" w:rsidR="00CB5E89" w:rsidRPr="0011098F" w:rsidRDefault="00CB5E89" w:rsidP="00182E9F">
            <w:pPr>
              <w:jc w:val="center"/>
              <w:rPr>
                <w:rFonts w:ascii="Times New Roman" w:hAnsi="Times New Roman" w:cs="Times New Roman"/>
              </w:rPr>
            </w:pPr>
            <w:r>
              <w:rPr>
                <w:rFonts w:ascii="Times New Roman" w:hAnsi="Times New Roman" w:cs="Times New Roman"/>
              </w:rPr>
              <w:t>229</w:t>
            </w:r>
          </w:p>
        </w:tc>
        <w:tc>
          <w:tcPr>
            <w:tcW w:w="674" w:type="pct"/>
            <w:vMerge w:val="restart"/>
            <w:vAlign w:val="center"/>
          </w:tcPr>
          <w:p w14:paraId="28669A64" w14:textId="08E91E8E"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Тахо-Годи напротив дома №15</w:t>
            </w:r>
          </w:p>
        </w:tc>
        <w:tc>
          <w:tcPr>
            <w:tcW w:w="634" w:type="pct"/>
            <w:vAlign w:val="center"/>
          </w:tcPr>
          <w:p w14:paraId="033DAE9F"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Тахо-Годи, д.2</w:t>
            </w:r>
          </w:p>
        </w:tc>
        <w:tc>
          <w:tcPr>
            <w:tcW w:w="432" w:type="pct"/>
            <w:vAlign w:val="center"/>
          </w:tcPr>
          <w:p w14:paraId="7060B764"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14</w:t>
            </w:r>
          </w:p>
        </w:tc>
        <w:tc>
          <w:tcPr>
            <w:tcW w:w="341" w:type="pct"/>
            <w:vAlign w:val="center"/>
          </w:tcPr>
          <w:p w14:paraId="75CE19E4" w14:textId="725D47A5" w:rsidR="00CB5E89" w:rsidRPr="0011098F" w:rsidRDefault="00942DBB" w:rsidP="00262D10">
            <w:pPr>
              <w:jc w:val="center"/>
              <w:rPr>
                <w:rFonts w:ascii="Times New Roman" w:hAnsi="Times New Roman" w:cs="Times New Roman"/>
              </w:rPr>
            </w:pPr>
            <w:r>
              <w:rPr>
                <w:rFonts w:ascii="Times New Roman" w:hAnsi="Times New Roman" w:cs="Times New Roman"/>
              </w:rPr>
              <w:t>7</w:t>
            </w:r>
          </w:p>
        </w:tc>
        <w:tc>
          <w:tcPr>
            <w:tcW w:w="626" w:type="pct"/>
            <w:vMerge w:val="restart"/>
            <w:vAlign w:val="center"/>
          </w:tcPr>
          <w:p w14:paraId="496868EC" w14:textId="5A19FC7A"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7596FB12" w14:textId="7EF327F7" w:rsidR="00CB5E89" w:rsidRPr="0011098F" w:rsidRDefault="00CB5E89" w:rsidP="00F33925">
            <w:pPr>
              <w:jc w:val="center"/>
              <w:rPr>
                <w:rFonts w:ascii="Times New Roman" w:hAnsi="Times New Roman" w:cs="Times New Roman"/>
              </w:rPr>
            </w:pPr>
            <w:r>
              <w:rPr>
                <w:rFonts w:ascii="Times New Roman" w:hAnsi="Times New Roman" w:cs="Times New Roman"/>
              </w:rPr>
              <w:t>13,91</w:t>
            </w:r>
          </w:p>
        </w:tc>
        <w:tc>
          <w:tcPr>
            <w:tcW w:w="494" w:type="pct"/>
            <w:vMerge w:val="restart"/>
            <w:vAlign w:val="center"/>
          </w:tcPr>
          <w:p w14:paraId="5DDE0A12" w14:textId="51512E08" w:rsidR="00CB5E89" w:rsidRPr="0011098F" w:rsidRDefault="00CB5E89"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32F06131" w14:textId="75CD4B23" w:rsidR="00CB5E89" w:rsidRPr="0011098F" w:rsidRDefault="00942DBB" w:rsidP="00262D10">
            <w:pPr>
              <w:jc w:val="center"/>
              <w:rPr>
                <w:rFonts w:ascii="Times New Roman" w:hAnsi="Times New Roman" w:cs="Times New Roman"/>
              </w:rPr>
            </w:pPr>
            <w:r>
              <w:rPr>
                <w:rFonts w:ascii="Times New Roman" w:hAnsi="Times New Roman" w:cs="Times New Roman"/>
              </w:rPr>
              <w:t>5,65</w:t>
            </w:r>
          </w:p>
        </w:tc>
        <w:tc>
          <w:tcPr>
            <w:tcW w:w="494" w:type="pct"/>
            <w:vMerge w:val="restart"/>
            <w:vAlign w:val="center"/>
          </w:tcPr>
          <w:p w14:paraId="48995724" w14:textId="5FC87260" w:rsidR="00CB5E89" w:rsidRPr="0011098F" w:rsidRDefault="00942DBB" w:rsidP="00262D10">
            <w:pPr>
              <w:jc w:val="center"/>
              <w:rPr>
                <w:rFonts w:ascii="Times New Roman" w:hAnsi="Times New Roman" w:cs="Times New Roman"/>
              </w:rPr>
            </w:pPr>
            <w:r>
              <w:rPr>
                <w:rFonts w:ascii="Times New Roman" w:hAnsi="Times New Roman" w:cs="Times New Roman"/>
              </w:rPr>
              <w:t>1</w:t>
            </w:r>
          </w:p>
        </w:tc>
      </w:tr>
      <w:tr w:rsidR="00CB5E89" w:rsidRPr="0011098F" w14:paraId="208C1F43" w14:textId="3DB0DC9D" w:rsidTr="00042CC1">
        <w:trPr>
          <w:cantSplit/>
          <w:trHeight w:val="73"/>
        </w:trPr>
        <w:tc>
          <w:tcPr>
            <w:tcW w:w="178" w:type="pct"/>
            <w:vMerge/>
            <w:vAlign w:val="center"/>
          </w:tcPr>
          <w:p w14:paraId="6E1B4EE2" w14:textId="77777777" w:rsidR="00CB5E89" w:rsidRPr="0011098F" w:rsidRDefault="00CB5E89" w:rsidP="00182E9F">
            <w:pPr>
              <w:jc w:val="center"/>
              <w:rPr>
                <w:rFonts w:ascii="Times New Roman" w:hAnsi="Times New Roman" w:cs="Times New Roman"/>
              </w:rPr>
            </w:pPr>
          </w:p>
        </w:tc>
        <w:tc>
          <w:tcPr>
            <w:tcW w:w="674" w:type="pct"/>
            <w:vMerge/>
            <w:vAlign w:val="center"/>
          </w:tcPr>
          <w:p w14:paraId="24EB84C1" w14:textId="00AC53E6" w:rsidR="00CB5E89" w:rsidRPr="0011098F" w:rsidRDefault="00CB5E89" w:rsidP="0011098F">
            <w:pPr>
              <w:jc w:val="both"/>
              <w:rPr>
                <w:rFonts w:ascii="Times New Roman" w:hAnsi="Times New Roman" w:cs="Times New Roman"/>
              </w:rPr>
            </w:pPr>
          </w:p>
        </w:tc>
        <w:tc>
          <w:tcPr>
            <w:tcW w:w="634" w:type="pct"/>
            <w:vAlign w:val="center"/>
          </w:tcPr>
          <w:p w14:paraId="7A509F6D"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Тахо-Годи, д.2б</w:t>
            </w:r>
          </w:p>
        </w:tc>
        <w:tc>
          <w:tcPr>
            <w:tcW w:w="432" w:type="pct"/>
            <w:vAlign w:val="center"/>
          </w:tcPr>
          <w:p w14:paraId="02010519"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25</w:t>
            </w:r>
          </w:p>
        </w:tc>
        <w:tc>
          <w:tcPr>
            <w:tcW w:w="341" w:type="pct"/>
            <w:vAlign w:val="center"/>
          </w:tcPr>
          <w:p w14:paraId="487A946E" w14:textId="7F9286A4" w:rsidR="00CB5E89" w:rsidRPr="0011098F" w:rsidRDefault="00942DBB" w:rsidP="00262D10">
            <w:pPr>
              <w:jc w:val="center"/>
              <w:rPr>
                <w:rFonts w:ascii="Times New Roman" w:hAnsi="Times New Roman" w:cs="Times New Roman"/>
              </w:rPr>
            </w:pPr>
            <w:r>
              <w:rPr>
                <w:rFonts w:ascii="Times New Roman" w:hAnsi="Times New Roman" w:cs="Times New Roman"/>
              </w:rPr>
              <w:t>9</w:t>
            </w:r>
          </w:p>
        </w:tc>
        <w:tc>
          <w:tcPr>
            <w:tcW w:w="626" w:type="pct"/>
            <w:vMerge/>
            <w:vAlign w:val="center"/>
          </w:tcPr>
          <w:p w14:paraId="7C2D4427" w14:textId="7EC436E3" w:rsidR="00CB5E89" w:rsidRPr="0011098F" w:rsidRDefault="00CB5E89" w:rsidP="0011098F">
            <w:pPr>
              <w:jc w:val="both"/>
              <w:rPr>
                <w:rFonts w:ascii="Times New Roman" w:hAnsi="Times New Roman" w:cs="Times New Roman"/>
              </w:rPr>
            </w:pPr>
          </w:p>
        </w:tc>
        <w:tc>
          <w:tcPr>
            <w:tcW w:w="563" w:type="pct"/>
            <w:vMerge/>
            <w:vAlign w:val="center"/>
          </w:tcPr>
          <w:p w14:paraId="51F840A8" w14:textId="77777777" w:rsidR="00CB5E89" w:rsidRPr="0011098F" w:rsidRDefault="00CB5E89" w:rsidP="00F33925">
            <w:pPr>
              <w:jc w:val="center"/>
              <w:rPr>
                <w:rFonts w:ascii="Times New Roman" w:hAnsi="Times New Roman" w:cs="Times New Roman"/>
              </w:rPr>
            </w:pPr>
          </w:p>
        </w:tc>
        <w:tc>
          <w:tcPr>
            <w:tcW w:w="494" w:type="pct"/>
            <w:vMerge/>
            <w:vAlign w:val="center"/>
          </w:tcPr>
          <w:p w14:paraId="5796F602" w14:textId="77777777" w:rsidR="00CB5E89" w:rsidRPr="0011098F" w:rsidRDefault="00CB5E89" w:rsidP="00F33925">
            <w:pPr>
              <w:jc w:val="center"/>
              <w:rPr>
                <w:rFonts w:ascii="Times New Roman" w:hAnsi="Times New Roman" w:cs="Times New Roman"/>
              </w:rPr>
            </w:pPr>
          </w:p>
        </w:tc>
        <w:tc>
          <w:tcPr>
            <w:tcW w:w="563" w:type="pct"/>
            <w:vMerge/>
            <w:vAlign w:val="center"/>
          </w:tcPr>
          <w:p w14:paraId="467EF6B9" w14:textId="77777777" w:rsidR="00CB5E89" w:rsidRPr="0011098F" w:rsidRDefault="00CB5E89" w:rsidP="00262D10">
            <w:pPr>
              <w:jc w:val="center"/>
              <w:rPr>
                <w:rFonts w:ascii="Times New Roman" w:hAnsi="Times New Roman" w:cs="Times New Roman"/>
              </w:rPr>
            </w:pPr>
          </w:p>
        </w:tc>
        <w:tc>
          <w:tcPr>
            <w:tcW w:w="494" w:type="pct"/>
            <w:vMerge/>
            <w:vAlign w:val="center"/>
          </w:tcPr>
          <w:p w14:paraId="450C5963" w14:textId="77777777" w:rsidR="00CB5E89" w:rsidRPr="0011098F" w:rsidRDefault="00CB5E89" w:rsidP="00262D10">
            <w:pPr>
              <w:jc w:val="center"/>
              <w:rPr>
                <w:rFonts w:ascii="Times New Roman" w:hAnsi="Times New Roman" w:cs="Times New Roman"/>
              </w:rPr>
            </w:pPr>
          </w:p>
        </w:tc>
      </w:tr>
      <w:tr w:rsidR="00CB5E89" w:rsidRPr="0011098F" w14:paraId="2187B5B9" w14:textId="05CE0974" w:rsidTr="00042CC1">
        <w:trPr>
          <w:cantSplit/>
          <w:trHeight w:val="73"/>
        </w:trPr>
        <w:tc>
          <w:tcPr>
            <w:tcW w:w="178" w:type="pct"/>
            <w:vMerge/>
            <w:vAlign w:val="center"/>
          </w:tcPr>
          <w:p w14:paraId="39428949" w14:textId="77777777" w:rsidR="00CB5E89" w:rsidRPr="0011098F" w:rsidRDefault="00CB5E89" w:rsidP="00182E9F">
            <w:pPr>
              <w:jc w:val="center"/>
              <w:rPr>
                <w:rFonts w:ascii="Times New Roman" w:hAnsi="Times New Roman" w:cs="Times New Roman"/>
              </w:rPr>
            </w:pPr>
          </w:p>
        </w:tc>
        <w:tc>
          <w:tcPr>
            <w:tcW w:w="674" w:type="pct"/>
            <w:vMerge/>
            <w:vAlign w:val="center"/>
          </w:tcPr>
          <w:p w14:paraId="745B83FC" w14:textId="28AE1403" w:rsidR="00CB5E89" w:rsidRPr="0011098F" w:rsidRDefault="00CB5E89" w:rsidP="0011098F">
            <w:pPr>
              <w:jc w:val="both"/>
              <w:rPr>
                <w:rFonts w:ascii="Times New Roman" w:hAnsi="Times New Roman" w:cs="Times New Roman"/>
              </w:rPr>
            </w:pPr>
          </w:p>
        </w:tc>
        <w:tc>
          <w:tcPr>
            <w:tcW w:w="634" w:type="pct"/>
            <w:vAlign w:val="center"/>
          </w:tcPr>
          <w:p w14:paraId="75E3404C"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Тахо-Годи, д.15</w:t>
            </w:r>
          </w:p>
        </w:tc>
        <w:tc>
          <w:tcPr>
            <w:tcW w:w="432" w:type="pct"/>
            <w:vAlign w:val="center"/>
          </w:tcPr>
          <w:p w14:paraId="2A26973A"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25</w:t>
            </w:r>
          </w:p>
        </w:tc>
        <w:tc>
          <w:tcPr>
            <w:tcW w:w="341" w:type="pct"/>
            <w:vAlign w:val="center"/>
          </w:tcPr>
          <w:p w14:paraId="248BCCC8" w14:textId="33442B9A" w:rsidR="00CB5E89" w:rsidRPr="0011098F" w:rsidRDefault="00942DBB" w:rsidP="00262D10">
            <w:pPr>
              <w:jc w:val="center"/>
              <w:rPr>
                <w:rFonts w:ascii="Times New Roman" w:hAnsi="Times New Roman" w:cs="Times New Roman"/>
              </w:rPr>
            </w:pPr>
            <w:r>
              <w:rPr>
                <w:rFonts w:ascii="Times New Roman" w:hAnsi="Times New Roman" w:cs="Times New Roman"/>
              </w:rPr>
              <w:t>10</w:t>
            </w:r>
          </w:p>
        </w:tc>
        <w:tc>
          <w:tcPr>
            <w:tcW w:w="626" w:type="pct"/>
            <w:vMerge/>
            <w:vAlign w:val="center"/>
          </w:tcPr>
          <w:p w14:paraId="25844A0A" w14:textId="219D2471" w:rsidR="00CB5E89" w:rsidRPr="0011098F" w:rsidRDefault="00CB5E89" w:rsidP="0011098F">
            <w:pPr>
              <w:jc w:val="both"/>
              <w:rPr>
                <w:rFonts w:ascii="Times New Roman" w:hAnsi="Times New Roman" w:cs="Times New Roman"/>
              </w:rPr>
            </w:pPr>
          </w:p>
        </w:tc>
        <w:tc>
          <w:tcPr>
            <w:tcW w:w="563" w:type="pct"/>
            <w:vMerge/>
            <w:vAlign w:val="center"/>
          </w:tcPr>
          <w:p w14:paraId="7E719D2C" w14:textId="77777777" w:rsidR="00CB5E89" w:rsidRPr="0011098F" w:rsidRDefault="00CB5E89" w:rsidP="00F33925">
            <w:pPr>
              <w:jc w:val="center"/>
              <w:rPr>
                <w:rFonts w:ascii="Times New Roman" w:hAnsi="Times New Roman" w:cs="Times New Roman"/>
              </w:rPr>
            </w:pPr>
          </w:p>
        </w:tc>
        <w:tc>
          <w:tcPr>
            <w:tcW w:w="494" w:type="pct"/>
            <w:vMerge/>
            <w:vAlign w:val="center"/>
          </w:tcPr>
          <w:p w14:paraId="296715AC" w14:textId="77777777" w:rsidR="00CB5E89" w:rsidRPr="0011098F" w:rsidRDefault="00CB5E89" w:rsidP="00F33925">
            <w:pPr>
              <w:jc w:val="center"/>
              <w:rPr>
                <w:rFonts w:ascii="Times New Roman" w:hAnsi="Times New Roman" w:cs="Times New Roman"/>
              </w:rPr>
            </w:pPr>
          </w:p>
        </w:tc>
        <w:tc>
          <w:tcPr>
            <w:tcW w:w="563" w:type="pct"/>
            <w:vMerge/>
            <w:vAlign w:val="center"/>
          </w:tcPr>
          <w:p w14:paraId="1F3B7BE7" w14:textId="77777777" w:rsidR="00CB5E89" w:rsidRPr="0011098F" w:rsidRDefault="00CB5E89" w:rsidP="00262D10">
            <w:pPr>
              <w:jc w:val="center"/>
              <w:rPr>
                <w:rFonts w:ascii="Times New Roman" w:hAnsi="Times New Roman" w:cs="Times New Roman"/>
              </w:rPr>
            </w:pPr>
          </w:p>
        </w:tc>
        <w:tc>
          <w:tcPr>
            <w:tcW w:w="494" w:type="pct"/>
            <w:vMerge/>
            <w:vAlign w:val="center"/>
          </w:tcPr>
          <w:p w14:paraId="4C4D5C7D" w14:textId="77777777" w:rsidR="00CB5E89" w:rsidRPr="0011098F" w:rsidRDefault="00CB5E89" w:rsidP="00262D10">
            <w:pPr>
              <w:jc w:val="center"/>
              <w:rPr>
                <w:rFonts w:ascii="Times New Roman" w:hAnsi="Times New Roman" w:cs="Times New Roman"/>
              </w:rPr>
            </w:pPr>
          </w:p>
        </w:tc>
      </w:tr>
      <w:tr w:rsidR="00CB5E89" w:rsidRPr="0011098F" w14:paraId="12FE69A2" w14:textId="4EE20DD6" w:rsidTr="00042CC1">
        <w:trPr>
          <w:cantSplit/>
          <w:trHeight w:val="73"/>
        </w:trPr>
        <w:tc>
          <w:tcPr>
            <w:tcW w:w="178" w:type="pct"/>
            <w:vMerge/>
            <w:vAlign w:val="center"/>
          </w:tcPr>
          <w:p w14:paraId="479BDCE5" w14:textId="77777777" w:rsidR="00CB5E89" w:rsidRPr="0011098F" w:rsidRDefault="00CB5E89" w:rsidP="00182E9F">
            <w:pPr>
              <w:jc w:val="center"/>
              <w:rPr>
                <w:rFonts w:ascii="Times New Roman" w:hAnsi="Times New Roman" w:cs="Times New Roman"/>
              </w:rPr>
            </w:pPr>
          </w:p>
        </w:tc>
        <w:tc>
          <w:tcPr>
            <w:tcW w:w="674" w:type="pct"/>
            <w:vMerge/>
            <w:vAlign w:val="center"/>
          </w:tcPr>
          <w:p w14:paraId="25DB3747" w14:textId="48999953" w:rsidR="00CB5E89" w:rsidRPr="0011098F" w:rsidRDefault="00CB5E89" w:rsidP="0011098F">
            <w:pPr>
              <w:jc w:val="both"/>
              <w:rPr>
                <w:rFonts w:ascii="Times New Roman" w:hAnsi="Times New Roman" w:cs="Times New Roman"/>
              </w:rPr>
            </w:pPr>
          </w:p>
        </w:tc>
        <w:tc>
          <w:tcPr>
            <w:tcW w:w="634" w:type="pct"/>
            <w:vAlign w:val="center"/>
          </w:tcPr>
          <w:p w14:paraId="65E475B5" w14:textId="08731F3C" w:rsidR="00CB5E89" w:rsidRPr="0011098F" w:rsidRDefault="00CB5E89"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08849592" w14:textId="438208E1" w:rsidR="00CB5E89" w:rsidRPr="00A23187" w:rsidRDefault="00CB5E89" w:rsidP="0011098F">
            <w:pPr>
              <w:jc w:val="center"/>
              <w:rPr>
                <w:rFonts w:ascii="Times New Roman" w:hAnsi="Times New Roman" w:cs="Times New Roman"/>
                <w:b/>
              </w:rPr>
            </w:pPr>
            <w:r>
              <w:rPr>
                <w:rFonts w:ascii="Times New Roman" w:hAnsi="Times New Roman" w:cs="Times New Roman"/>
                <w:b/>
              </w:rPr>
              <w:t>64</w:t>
            </w:r>
          </w:p>
        </w:tc>
        <w:tc>
          <w:tcPr>
            <w:tcW w:w="341" w:type="pct"/>
            <w:vAlign w:val="center"/>
          </w:tcPr>
          <w:p w14:paraId="6EB26165" w14:textId="59498DAF" w:rsidR="00CB5E89" w:rsidRPr="00942DBB" w:rsidRDefault="00942DBB" w:rsidP="00262D10">
            <w:pPr>
              <w:jc w:val="center"/>
              <w:rPr>
                <w:rFonts w:ascii="Times New Roman" w:hAnsi="Times New Roman" w:cs="Times New Roman"/>
                <w:b/>
              </w:rPr>
            </w:pPr>
            <w:r w:rsidRPr="00942DBB">
              <w:rPr>
                <w:rFonts w:ascii="Times New Roman" w:hAnsi="Times New Roman" w:cs="Times New Roman"/>
                <w:b/>
              </w:rPr>
              <w:t>26</w:t>
            </w:r>
          </w:p>
        </w:tc>
        <w:tc>
          <w:tcPr>
            <w:tcW w:w="626" w:type="pct"/>
            <w:vMerge/>
            <w:vAlign w:val="center"/>
          </w:tcPr>
          <w:p w14:paraId="616ABC55" w14:textId="223BE44F" w:rsidR="00CB5E89" w:rsidRPr="0011098F" w:rsidRDefault="00CB5E89" w:rsidP="0011098F">
            <w:pPr>
              <w:jc w:val="both"/>
              <w:rPr>
                <w:rFonts w:ascii="Times New Roman" w:hAnsi="Times New Roman" w:cs="Times New Roman"/>
              </w:rPr>
            </w:pPr>
          </w:p>
        </w:tc>
        <w:tc>
          <w:tcPr>
            <w:tcW w:w="563" w:type="pct"/>
            <w:vMerge/>
            <w:vAlign w:val="center"/>
          </w:tcPr>
          <w:p w14:paraId="26E208F6" w14:textId="77777777" w:rsidR="00CB5E89" w:rsidRPr="0011098F" w:rsidRDefault="00CB5E89" w:rsidP="00F33925">
            <w:pPr>
              <w:jc w:val="center"/>
              <w:rPr>
                <w:rFonts w:ascii="Times New Roman" w:hAnsi="Times New Roman" w:cs="Times New Roman"/>
              </w:rPr>
            </w:pPr>
          </w:p>
        </w:tc>
        <w:tc>
          <w:tcPr>
            <w:tcW w:w="494" w:type="pct"/>
            <w:vMerge/>
            <w:vAlign w:val="center"/>
          </w:tcPr>
          <w:p w14:paraId="78AB7D58" w14:textId="77777777" w:rsidR="00CB5E89" w:rsidRPr="0011098F" w:rsidRDefault="00CB5E89" w:rsidP="00F33925">
            <w:pPr>
              <w:jc w:val="center"/>
              <w:rPr>
                <w:rFonts w:ascii="Times New Roman" w:hAnsi="Times New Roman" w:cs="Times New Roman"/>
              </w:rPr>
            </w:pPr>
          </w:p>
        </w:tc>
        <w:tc>
          <w:tcPr>
            <w:tcW w:w="563" w:type="pct"/>
            <w:vMerge/>
            <w:vAlign w:val="center"/>
          </w:tcPr>
          <w:p w14:paraId="383EF88F" w14:textId="77777777" w:rsidR="00CB5E89" w:rsidRPr="0011098F" w:rsidRDefault="00CB5E89" w:rsidP="00262D10">
            <w:pPr>
              <w:jc w:val="center"/>
              <w:rPr>
                <w:rFonts w:ascii="Times New Roman" w:hAnsi="Times New Roman" w:cs="Times New Roman"/>
              </w:rPr>
            </w:pPr>
          </w:p>
        </w:tc>
        <w:tc>
          <w:tcPr>
            <w:tcW w:w="494" w:type="pct"/>
            <w:vMerge/>
            <w:vAlign w:val="center"/>
          </w:tcPr>
          <w:p w14:paraId="5139B032" w14:textId="77777777" w:rsidR="00CB5E89" w:rsidRPr="0011098F" w:rsidRDefault="00CB5E89" w:rsidP="00262D10">
            <w:pPr>
              <w:jc w:val="center"/>
              <w:rPr>
                <w:rFonts w:ascii="Times New Roman" w:hAnsi="Times New Roman" w:cs="Times New Roman"/>
              </w:rPr>
            </w:pPr>
          </w:p>
        </w:tc>
      </w:tr>
      <w:tr w:rsidR="00CB5E89" w:rsidRPr="0011098F" w14:paraId="37ED0EB5" w14:textId="2D2945C2" w:rsidTr="00042CC1">
        <w:trPr>
          <w:cantSplit/>
          <w:trHeight w:val="759"/>
        </w:trPr>
        <w:tc>
          <w:tcPr>
            <w:tcW w:w="178" w:type="pct"/>
            <w:vAlign w:val="center"/>
          </w:tcPr>
          <w:p w14:paraId="68A6935D" w14:textId="2F4D08A4" w:rsidR="00CB5E89" w:rsidRPr="007C14E9" w:rsidRDefault="00CB5E89" w:rsidP="00182E9F">
            <w:pPr>
              <w:jc w:val="center"/>
              <w:rPr>
                <w:rFonts w:ascii="Times New Roman" w:hAnsi="Times New Roman" w:cs="Times New Roman"/>
              </w:rPr>
            </w:pPr>
            <w:r w:rsidRPr="007C14E9">
              <w:rPr>
                <w:rFonts w:ascii="Times New Roman" w:hAnsi="Times New Roman" w:cs="Times New Roman"/>
              </w:rPr>
              <w:t>230</w:t>
            </w:r>
          </w:p>
        </w:tc>
        <w:tc>
          <w:tcPr>
            <w:tcW w:w="674" w:type="pct"/>
            <w:vAlign w:val="center"/>
          </w:tcPr>
          <w:p w14:paraId="0C8A3085" w14:textId="41760B91" w:rsidR="00CB5E89" w:rsidRPr="007C14E9" w:rsidRDefault="00CB5E89" w:rsidP="0011098F">
            <w:pPr>
              <w:jc w:val="both"/>
              <w:rPr>
                <w:rFonts w:ascii="Times New Roman" w:hAnsi="Times New Roman" w:cs="Times New Roman"/>
              </w:rPr>
            </w:pPr>
            <w:r w:rsidRPr="007C14E9">
              <w:rPr>
                <w:rFonts w:ascii="Times New Roman" w:hAnsi="Times New Roman" w:cs="Times New Roman"/>
              </w:rPr>
              <w:t>улица Тахо-Годи, поворот на мехколонну №88</w:t>
            </w:r>
          </w:p>
        </w:tc>
        <w:tc>
          <w:tcPr>
            <w:tcW w:w="634" w:type="pct"/>
            <w:vAlign w:val="center"/>
          </w:tcPr>
          <w:p w14:paraId="2C7412B1" w14:textId="4D216E9C"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432" w:type="pct"/>
            <w:vAlign w:val="center"/>
          </w:tcPr>
          <w:p w14:paraId="7BFDE8DD" w14:textId="27C3962D" w:rsidR="00CB5E89" w:rsidRPr="0011098F" w:rsidRDefault="00CB5E89"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19CE8095" w14:textId="5CFF82CE"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56DB5AF3" w14:textId="5149F107"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563" w:type="pct"/>
            <w:vAlign w:val="center"/>
          </w:tcPr>
          <w:p w14:paraId="3B4CF5D5" w14:textId="12D4EB3A"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6FD96A71" w14:textId="48A34487"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3B13812B" w14:textId="31D66AD1"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2365E3EB" w14:textId="643902A3" w:rsidR="00CB5E89" w:rsidRPr="0011098F" w:rsidRDefault="00CB5E89" w:rsidP="00262D10">
            <w:pPr>
              <w:jc w:val="center"/>
              <w:rPr>
                <w:rFonts w:ascii="Times New Roman" w:hAnsi="Times New Roman" w:cs="Times New Roman"/>
              </w:rPr>
            </w:pPr>
            <w:r>
              <w:rPr>
                <w:rFonts w:ascii="Times New Roman" w:hAnsi="Times New Roman" w:cs="Times New Roman"/>
              </w:rPr>
              <w:t>-</w:t>
            </w:r>
          </w:p>
        </w:tc>
      </w:tr>
      <w:tr w:rsidR="00CB5E89" w:rsidRPr="0011098F" w14:paraId="7A380890" w14:textId="6CC74171" w:rsidTr="00042CC1">
        <w:trPr>
          <w:cantSplit/>
          <w:trHeight w:val="759"/>
        </w:trPr>
        <w:tc>
          <w:tcPr>
            <w:tcW w:w="178" w:type="pct"/>
            <w:vAlign w:val="center"/>
          </w:tcPr>
          <w:p w14:paraId="1AEB2ABA" w14:textId="3E5F0A06" w:rsidR="00CB5E89" w:rsidRPr="007C14E9" w:rsidRDefault="00CB5E89" w:rsidP="00182E9F">
            <w:pPr>
              <w:jc w:val="center"/>
              <w:rPr>
                <w:rFonts w:ascii="Times New Roman" w:hAnsi="Times New Roman" w:cs="Times New Roman"/>
              </w:rPr>
            </w:pPr>
            <w:r w:rsidRPr="007C14E9">
              <w:rPr>
                <w:rFonts w:ascii="Times New Roman" w:hAnsi="Times New Roman" w:cs="Times New Roman"/>
              </w:rPr>
              <w:t>231</w:t>
            </w:r>
          </w:p>
        </w:tc>
        <w:tc>
          <w:tcPr>
            <w:tcW w:w="674" w:type="pct"/>
            <w:vAlign w:val="center"/>
          </w:tcPr>
          <w:p w14:paraId="44D03A81" w14:textId="43E09CC6" w:rsidR="00CB5E89" w:rsidRPr="007C14E9" w:rsidRDefault="00CB5E89" w:rsidP="0011098F">
            <w:pPr>
              <w:jc w:val="both"/>
              <w:rPr>
                <w:rFonts w:ascii="Times New Roman" w:hAnsi="Times New Roman" w:cs="Times New Roman"/>
              </w:rPr>
            </w:pPr>
            <w:r w:rsidRPr="007C14E9">
              <w:rPr>
                <w:rFonts w:ascii="Times New Roman" w:hAnsi="Times New Roman" w:cs="Times New Roman"/>
              </w:rPr>
              <w:t>улица Тахо-Годи, заезд к дачному микрорайону</w:t>
            </w:r>
          </w:p>
        </w:tc>
        <w:tc>
          <w:tcPr>
            <w:tcW w:w="634" w:type="pct"/>
            <w:vAlign w:val="center"/>
          </w:tcPr>
          <w:p w14:paraId="03614594" w14:textId="55015D63"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432" w:type="pct"/>
            <w:vAlign w:val="center"/>
          </w:tcPr>
          <w:p w14:paraId="45B6E2A8" w14:textId="060B73A7" w:rsidR="00CB5E89" w:rsidRPr="0011098F" w:rsidRDefault="00CB5E89"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6440E8A6" w14:textId="4804F088"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14222119" w14:textId="008C6D33"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563" w:type="pct"/>
            <w:vAlign w:val="center"/>
          </w:tcPr>
          <w:p w14:paraId="59641F94" w14:textId="5B895C2D"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18CEAABD" w14:textId="1602EE75"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2FCD7B08" w14:textId="3C299F1E"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332682D0" w14:textId="3E8BACC0" w:rsidR="00CB5E89" w:rsidRPr="0011098F" w:rsidRDefault="00CB5E89" w:rsidP="00262D10">
            <w:pPr>
              <w:jc w:val="center"/>
              <w:rPr>
                <w:rFonts w:ascii="Times New Roman" w:hAnsi="Times New Roman" w:cs="Times New Roman"/>
              </w:rPr>
            </w:pPr>
            <w:r>
              <w:rPr>
                <w:rFonts w:ascii="Times New Roman" w:hAnsi="Times New Roman" w:cs="Times New Roman"/>
              </w:rPr>
              <w:t>-</w:t>
            </w:r>
          </w:p>
        </w:tc>
      </w:tr>
      <w:tr w:rsidR="00CB5E89" w:rsidRPr="0011098F" w14:paraId="2F6A141B" w14:textId="67CAB136" w:rsidTr="00042CC1">
        <w:trPr>
          <w:cantSplit/>
          <w:trHeight w:val="1518"/>
        </w:trPr>
        <w:tc>
          <w:tcPr>
            <w:tcW w:w="178" w:type="pct"/>
            <w:vAlign w:val="center"/>
          </w:tcPr>
          <w:p w14:paraId="5F6F1ED8" w14:textId="409E8589" w:rsidR="00CB5E89" w:rsidRPr="007C14E9" w:rsidRDefault="00CB5E89" w:rsidP="00182E9F">
            <w:pPr>
              <w:jc w:val="center"/>
              <w:rPr>
                <w:rFonts w:ascii="Times New Roman" w:hAnsi="Times New Roman" w:cs="Times New Roman"/>
              </w:rPr>
            </w:pPr>
            <w:r w:rsidRPr="007C14E9">
              <w:rPr>
                <w:rFonts w:ascii="Times New Roman" w:hAnsi="Times New Roman" w:cs="Times New Roman"/>
              </w:rPr>
              <w:t>232</w:t>
            </w:r>
          </w:p>
        </w:tc>
        <w:tc>
          <w:tcPr>
            <w:tcW w:w="674" w:type="pct"/>
            <w:vAlign w:val="center"/>
          </w:tcPr>
          <w:p w14:paraId="60DD0740" w14:textId="2700A964" w:rsidR="00CB5E89" w:rsidRPr="007C14E9" w:rsidRDefault="00CB5E89" w:rsidP="0011098F">
            <w:pPr>
              <w:jc w:val="both"/>
              <w:rPr>
                <w:rFonts w:ascii="Times New Roman" w:hAnsi="Times New Roman" w:cs="Times New Roman"/>
              </w:rPr>
            </w:pPr>
            <w:r w:rsidRPr="007C14E9">
              <w:rPr>
                <w:rFonts w:ascii="Times New Roman" w:hAnsi="Times New Roman" w:cs="Times New Roman"/>
              </w:rPr>
              <w:t>на территории городской набережной на Х. Тагиева, слева от здания спасательной</w:t>
            </w:r>
          </w:p>
        </w:tc>
        <w:tc>
          <w:tcPr>
            <w:tcW w:w="634" w:type="pct"/>
            <w:vAlign w:val="center"/>
          </w:tcPr>
          <w:p w14:paraId="1A6C06A8" w14:textId="3E2040A1"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432" w:type="pct"/>
            <w:vAlign w:val="center"/>
          </w:tcPr>
          <w:p w14:paraId="3D481DCB" w14:textId="4C80D924" w:rsidR="00CB5E89" w:rsidRPr="0011098F" w:rsidRDefault="00CB5E89"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A31CB8F" w14:textId="7745A5B8"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12ABC885" w14:textId="45F37E94"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563" w:type="pct"/>
            <w:vAlign w:val="center"/>
          </w:tcPr>
          <w:p w14:paraId="13E82AF4" w14:textId="29069EAF"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266E72A1" w14:textId="28BAC539"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5B125F12" w14:textId="37B6C004"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65FD4679" w14:textId="18F35734" w:rsidR="00CB5E89" w:rsidRPr="0011098F" w:rsidRDefault="00CB5E89" w:rsidP="00262D10">
            <w:pPr>
              <w:jc w:val="center"/>
              <w:rPr>
                <w:rFonts w:ascii="Times New Roman" w:hAnsi="Times New Roman" w:cs="Times New Roman"/>
              </w:rPr>
            </w:pPr>
            <w:r>
              <w:rPr>
                <w:rFonts w:ascii="Times New Roman" w:hAnsi="Times New Roman" w:cs="Times New Roman"/>
              </w:rPr>
              <w:t>-</w:t>
            </w:r>
          </w:p>
        </w:tc>
      </w:tr>
      <w:tr w:rsidR="00CB5E89" w:rsidRPr="0011098F" w14:paraId="55CEE5C0" w14:textId="043F6196" w:rsidTr="00042CC1">
        <w:trPr>
          <w:cantSplit/>
          <w:trHeight w:val="759"/>
        </w:trPr>
        <w:tc>
          <w:tcPr>
            <w:tcW w:w="178" w:type="pct"/>
            <w:vAlign w:val="center"/>
          </w:tcPr>
          <w:p w14:paraId="0453E854" w14:textId="3B83F905" w:rsidR="00CB5E89" w:rsidRPr="007C14E9" w:rsidRDefault="00CB5E89" w:rsidP="00182E9F">
            <w:pPr>
              <w:jc w:val="center"/>
              <w:rPr>
                <w:rFonts w:ascii="Times New Roman" w:hAnsi="Times New Roman" w:cs="Times New Roman"/>
              </w:rPr>
            </w:pPr>
            <w:r w:rsidRPr="007C14E9">
              <w:rPr>
                <w:rFonts w:ascii="Times New Roman" w:hAnsi="Times New Roman" w:cs="Times New Roman"/>
              </w:rPr>
              <w:lastRenderedPageBreak/>
              <w:t>233</w:t>
            </w:r>
          </w:p>
        </w:tc>
        <w:tc>
          <w:tcPr>
            <w:tcW w:w="674" w:type="pct"/>
            <w:vAlign w:val="center"/>
          </w:tcPr>
          <w:p w14:paraId="69B94973" w14:textId="03558ECC" w:rsidR="00CB5E89" w:rsidRPr="007C14E9" w:rsidRDefault="00CB5E89" w:rsidP="0011098F">
            <w:pPr>
              <w:jc w:val="both"/>
              <w:rPr>
                <w:rFonts w:ascii="Times New Roman" w:hAnsi="Times New Roman" w:cs="Times New Roman"/>
              </w:rPr>
            </w:pPr>
            <w:r w:rsidRPr="007C14E9">
              <w:rPr>
                <w:rFonts w:ascii="Times New Roman" w:hAnsi="Times New Roman" w:cs="Times New Roman"/>
              </w:rPr>
              <w:t>улица Шеболдаева, напротив ресторана «Оазис»</w:t>
            </w:r>
          </w:p>
        </w:tc>
        <w:tc>
          <w:tcPr>
            <w:tcW w:w="634" w:type="pct"/>
            <w:vAlign w:val="center"/>
          </w:tcPr>
          <w:p w14:paraId="0443C0AF" w14:textId="01DC1F7B"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432" w:type="pct"/>
            <w:vAlign w:val="center"/>
          </w:tcPr>
          <w:p w14:paraId="3643AF60" w14:textId="789E5D0F" w:rsidR="00CB5E89" w:rsidRPr="0011098F" w:rsidRDefault="00CB5E89"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3D09C438" w14:textId="165FAA8A"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5DABB962" w14:textId="6F1E34C4"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563" w:type="pct"/>
            <w:vAlign w:val="center"/>
          </w:tcPr>
          <w:p w14:paraId="73C0DC07" w14:textId="637E1018"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70CEB034" w14:textId="170EABD8"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0AF4D330" w14:textId="3CA576A3"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0E8F63B4" w14:textId="558C2C27" w:rsidR="00CB5E89" w:rsidRPr="0011098F" w:rsidRDefault="00CB5E89" w:rsidP="00262D10">
            <w:pPr>
              <w:jc w:val="center"/>
              <w:rPr>
                <w:rFonts w:ascii="Times New Roman" w:hAnsi="Times New Roman" w:cs="Times New Roman"/>
              </w:rPr>
            </w:pPr>
            <w:r>
              <w:rPr>
                <w:rFonts w:ascii="Times New Roman" w:hAnsi="Times New Roman" w:cs="Times New Roman"/>
              </w:rPr>
              <w:t>-</w:t>
            </w:r>
          </w:p>
        </w:tc>
      </w:tr>
      <w:tr w:rsidR="00CB5E89" w:rsidRPr="0011098F" w14:paraId="4A11D541" w14:textId="3509AEC7" w:rsidTr="00042CC1">
        <w:trPr>
          <w:cantSplit/>
          <w:trHeight w:val="759"/>
        </w:trPr>
        <w:tc>
          <w:tcPr>
            <w:tcW w:w="178" w:type="pct"/>
            <w:vAlign w:val="center"/>
          </w:tcPr>
          <w:p w14:paraId="1AB2F2E4" w14:textId="54CE3B54" w:rsidR="00CB5E89" w:rsidRPr="007C14E9" w:rsidRDefault="00CB5E89" w:rsidP="00182E9F">
            <w:pPr>
              <w:jc w:val="center"/>
              <w:rPr>
                <w:rFonts w:ascii="Times New Roman" w:hAnsi="Times New Roman" w:cs="Times New Roman"/>
              </w:rPr>
            </w:pPr>
            <w:r w:rsidRPr="007C14E9">
              <w:rPr>
                <w:rFonts w:ascii="Times New Roman" w:hAnsi="Times New Roman" w:cs="Times New Roman"/>
              </w:rPr>
              <w:t>234</w:t>
            </w:r>
          </w:p>
        </w:tc>
        <w:tc>
          <w:tcPr>
            <w:tcW w:w="674" w:type="pct"/>
            <w:vAlign w:val="center"/>
          </w:tcPr>
          <w:p w14:paraId="204DC34E" w14:textId="24ACF801" w:rsidR="00CB5E89" w:rsidRPr="007C14E9" w:rsidRDefault="00CB5E89" w:rsidP="0011098F">
            <w:pPr>
              <w:jc w:val="both"/>
              <w:rPr>
                <w:rFonts w:ascii="Times New Roman" w:hAnsi="Times New Roman" w:cs="Times New Roman"/>
              </w:rPr>
            </w:pPr>
            <w:r w:rsidRPr="007C14E9">
              <w:rPr>
                <w:rFonts w:ascii="Times New Roman" w:hAnsi="Times New Roman" w:cs="Times New Roman"/>
              </w:rPr>
              <w:t>улица Гагарина на пересечении с улицей Фермерская</w:t>
            </w:r>
          </w:p>
        </w:tc>
        <w:tc>
          <w:tcPr>
            <w:tcW w:w="634" w:type="pct"/>
            <w:vAlign w:val="center"/>
          </w:tcPr>
          <w:p w14:paraId="624A5316" w14:textId="636EA1BD"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432" w:type="pct"/>
            <w:vAlign w:val="center"/>
          </w:tcPr>
          <w:p w14:paraId="58626555" w14:textId="755C5F18" w:rsidR="00CB5E89" w:rsidRPr="0011098F" w:rsidRDefault="00CB5E89"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39AEFF97" w14:textId="27E60E02"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51D64EC3" w14:textId="3FB41D05"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563" w:type="pct"/>
            <w:vAlign w:val="center"/>
          </w:tcPr>
          <w:p w14:paraId="641C4AFD" w14:textId="1F147BA2"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521C7CC7" w14:textId="26FACF9E"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1F29BA45" w14:textId="00835E1E"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4F82D060" w14:textId="576B304F" w:rsidR="00CB5E89" w:rsidRPr="0011098F" w:rsidRDefault="00CB5E89" w:rsidP="00262D10">
            <w:pPr>
              <w:jc w:val="center"/>
              <w:rPr>
                <w:rFonts w:ascii="Times New Roman" w:hAnsi="Times New Roman" w:cs="Times New Roman"/>
              </w:rPr>
            </w:pPr>
            <w:r>
              <w:rPr>
                <w:rFonts w:ascii="Times New Roman" w:hAnsi="Times New Roman" w:cs="Times New Roman"/>
              </w:rPr>
              <w:t>-</w:t>
            </w:r>
          </w:p>
        </w:tc>
      </w:tr>
      <w:tr w:rsidR="00CB5E89" w:rsidRPr="0011098F" w14:paraId="1D95B4C5" w14:textId="10C5F636" w:rsidTr="00042CC1">
        <w:trPr>
          <w:cantSplit/>
          <w:trHeight w:val="73"/>
        </w:trPr>
        <w:tc>
          <w:tcPr>
            <w:tcW w:w="178" w:type="pct"/>
            <w:vMerge w:val="restart"/>
            <w:vAlign w:val="center"/>
          </w:tcPr>
          <w:p w14:paraId="16E50765" w14:textId="0C4A4D2F" w:rsidR="00CB5E89" w:rsidRPr="0011098F" w:rsidRDefault="00CB5E89" w:rsidP="00182E9F">
            <w:pPr>
              <w:jc w:val="center"/>
              <w:rPr>
                <w:rFonts w:ascii="Times New Roman" w:hAnsi="Times New Roman" w:cs="Times New Roman"/>
              </w:rPr>
            </w:pPr>
            <w:r>
              <w:rPr>
                <w:rFonts w:ascii="Times New Roman" w:hAnsi="Times New Roman" w:cs="Times New Roman"/>
              </w:rPr>
              <w:t>235</w:t>
            </w:r>
          </w:p>
        </w:tc>
        <w:tc>
          <w:tcPr>
            <w:tcW w:w="674" w:type="pct"/>
            <w:vMerge w:val="restart"/>
            <w:vAlign w:val="center"/>
          </w:tcPr>
          <w:p w14:paraId="0A040B8F" w14:textId="3EFD4FA3"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Вокзальная</w:t>
            </w:r>
          </w:p>
        </w:tc>
        <w:tc>
          <w:tcPr>
            <w:tcW w:w="634" w:type="pct"/>
            <w:vAlign w:val="center"/>
          </w:tcPr>
          <w:p w14:paraId="583C17BB"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Вокзальная, д. 34</w:t>
            </w:r>
          </w:p>
        </w:tc>
        <w:tc>
          <w:tcPr>
            <w:tcW w:w="432" w:type="pct"/>
            <w:vAlign w:val="center"/>
          </w:tcPr>
          <w:p w14:paraId="14675646"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21</w:t>
            </w:r>
          </w:p>
        </w:tc>
        <w:tc>
          <w:tcPr>
            <w:tcW w:w="341" w:type="pct"/>
            <w:vAlign w:val="center"/>
          </w:tcPr>
          <w:p w14:paraId="57FBE752" w14:textId="27D8C609" w:rsidR="00CB5E89" w:rsidRPr="0011098F" w:rsidRDefault="00942DBB" w:rsidP="00262D10">
            <w:pPr>
              <w:jc w:val="center"/>
              <w:rPr>
                <w:rFonts w:ascii="Times New Roman" w:hAnsi="Times New Roman" w:cs="Times New Roman"/>
              </w:rPr>
            </w:pPr>
            <w:r>
              <w:rPr>
                <w:rFonts w:ascii="Times New Roman" w:hAnsi="Times New Roman" w:cs="Times New Roman"/>
              </w:rPr>
              <w:t>-</w:t>
            </w:r>
          </w:p>
        </w:tc>
        <w:tc>
          <w:tcPr>
            <w:tcW w:w="626" w:type="pct"/>
            <w:vMerge w:val="restart"/>
            <w:vAlign w:val="center"/>
          </w:tcPr>
          <w:p w14:paraId="5B658023" w14:textId="197FC0FE"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018F43C4" w14:textId="79EC40BF" w:rsidR="00CB5E89" w:rsidRPr="0011098F" w:rsidRDefault="00CB5E89" w:rsidP="00F33925">
            <w:pPr>
              <w:jc w:val="center"/>
              <w:rPr>
                <w:rFonts w:ascii="Times New Roman" w:hAnsi="Times New Roman" w:cs="Times New Roman"/>
              </w:rPr>
            </w:pPr>
            <w:r>
              <w:rPr>
                <w:rFonts w:ascii="Times New Roman" w:hAnsi="Times New Roman" w:cs="Times New Roman"/>
              </w:rPr>
              <w:t>4,56</w:t>
            </w:r>
          </w:p>
        </w:tc>
        <w:tc>
          <w:tcPr>
            <w:tcW w:w="494" w:type="pct"/>
            <w:vMerge w:val="restart"/>
            <w:vAlign w:val="center"/>
          </w:tcPr>
          <w:p w14:paraId="362D8CC8" w14:textId="777CEB5A" w:rsidR="00CB5E89" w:rsidRPr="0011098F" w:rsidRDefault="00CB5E89"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59A5164C" w14:textId="168673DC" w:rsidR="00CB5E89" w:rsidRPr="0011098F" w:rsidRDefault="00942DBB" w:rsidP="00262D10">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15833802" w14:textId="3F1769EE" w:rsidR="00CB5E89" w:rsidRPr="0011098F" w:rsidRDefault="00942DBB" w:rsidP="00262D10">
            <w:pPr>
              <w:jc w:val="center"/>
              <w:rPr>
                <w:rFonts w:ascii="Times New Roman" w:hAnsi="Times New Roman" w:cs="Times New Roman"/>
              </w:rPr>
            </w:pPr>
            <w:r>
              <w:rPr>
                <w:rFonts w:ascii="Times New Roman" w:hAnsi="Times New Roman" w:cs="Times New Roman"/>
              </w:rPr>
              <w:t>-</w:t>
            </w:r>
          </w:p>
        </w:tc>
      </w:tr>
      <w:tr w:rsidR="00CB5E89" w:rsidRPr="0011098F" w14:paraId="1F4025D8" w14:textId="660855A7" w:rsidTr="00042CC1">
        <w:trPr>
          <w:cantSplit/>
          <w:trHeight w:val="73"/>
        </w:trPr>
        <w:tc>
          <w:tcPr>
            <w:tcW w:w="178" w:type="pct"/>
            <w:vMerge/>
            <w:vAlign w:val="center"/>
          </w:tcPr>
          <w:p w14:paraId="5FA0D867" w14:textId="77777777" w:rsidR="00CB5E89" w:rsidRPr="0011098F" w:rsidRDefault="00CB5E89" w:rsidP="00182E9F">
            <w:pPr>
              <w:jc w:val="center"/>
              <w:rPr>
                <w:rFonts w:ascii="Times New Roman" w:hAnsi="Times New Roman" w:cs="Times New Roman"/>
              </w:rPr>
            </w:pPr>
          </w:p>
        </w:tc>
        <w:tc>
          <w:tcPr>
            <w:tcW w:w="674" w:type="pct"/>
            <w:vMerge/>
            <w:vAlign w:val="center"/>
          </w:tcPr>
          <w:p w14:paraId="0E1829A4" w14:textId="6B5965BC" w:rsidR="00CB5E89" w:rsidRPr="0011098F" w:rsidRDefault="00CB5E89" w:rsidP="0011098F">
            <w:pPr>
              <w:jc w:val="both"/>
              <w:rPr>
                <w:rFonts w:ascii="Times New Roman" w:hAnsi="Times New Roman" w:cs="Times New Roman"/>
              </w:rPr>
            </w:pPr>
          </w:p>
        </w:tc>
        <w:tc>
          <w:tcPr>
            <w:tcW w:w="634" w:type="pct"/>
            <w:vAlign w:val="center"/>
          </w:tcPr>
          <w:p w14:paraId="50023C3D" w14:textId="5FF2FB85" w:rsidR="00CB5E89" w:rsidRPr="0011098F" w:rsidRDefault="00CB5E89"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00CDCAD4" w14:textId="07A7FC54" w:rsidR="00CB5E89" w:rsidRPr="00A23187" w:rsidRDefault="00CB5E89" w:rsidP="0011098F">
            <w:pPr>
              <w:jc w:val="center"/>
              <w:rPr>
                <w:rFonts w:ascii="Times New Roman" w:hAnsi="Times New Roman" w:cs="Times New Roman"/>
                <w:b/>
              </w:rPr>
            </w:pPr>
            <w:r>
              <w:rPr>
                <w:rFonts w:ascii="Times New Roman" w:hAnsi="Times New Roman" w:cs="Times New Roman"/>
                <w:b/>
              </w:rPr>
              <w:t>21</w:t>
            </w:r>
          </w:p>
        </w:tc>
        <w:tc>
          <w:tcPr>
            <w:tcW w:w="341" w:type="pct"/>
            <w:vAlign w:val="center"/>
          </w:tcPr>
          <w:p w14:paraId="1647A29A" w14:textId="42321618" w:rsidR="00CB5E89" w:rsidRPr="0011098F" w:rsidRDefault="00942DBB"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71EAD23F" w14:textId="75E611D9" w:rsidR="00CB5E89" w:rsidRPr="0011098F" w:rsidRDefault="00CB5E89" w:rsidP="0011098F">
            <w:pPr>
              <w:jc w:val="both"/>
              <w:rPr>
                <w:rFonts w:ascii="Times New Roman" w:hAnsi="Times New Roman" w:cs="Times New Roman"/>
              </w:rPr>
            </w:pPr>
          </w:p>
        </w:tc>
        <w:tc>
          <w:tcPr>
            <w:tcW w:w="563" w:type="pct"/>
            <w:vMerge/>
            <w:vAlign w:val="center"/>
          </w:tcPr>
          <w:p w14:paraId="3189FB58" w14:textId="77777777" w:rsidR="00CB5E89" w:rsidRPr="0011098F" w:rsidRDefault="00CB5E89" w:rsidP="00F33925">
            <w:pPr>
              <w:jc w:val="center"/>
              <w:rPr>
                <w:rFonts w:ascii="Times New Roman" w:hAnsi="Times New Roman" w:cs="Times New Roman"/>
              </w:rPr>
            </w:pPr>
          </w:p>
        </w:tc>
        <w:tc>
          <w:tcPr>
            <w:tcW w:w="494" w:type="pct"/>
            <w:vMerge/>
            <w:vAlign w:val="center"/>
          </w:tcPr>
          <w:p w14:paraId="71B15E8D" w14:textId="77777777" w:rsidR="00CB5E89" w:rsidRPr="0011098F" w:rsidRDefault="00CB5E89" w:rsidP="00F33925">
            <w:pPr>
              <w:jc w:val="center"/>
              <w:rPr>
                <w:rFonts w:ascii="Times New Roman" w:hAnsi="Times New Roman" w:cs="Times New Roman"/>
              </w:rPr>
            </w:pPr>
          </w:p>
        </w:tc>
        <w:tc>
          <w:tcPr>
            <w:tcW w:w="563" w:type="pct"/>
            <w:vMerge/>
            <w:vAlign w:val="center"/>
          </w:tcPr>
          <w:p w14:paraId="3BA82780" w14:textId="77777777" w:rsidR="00CB5E89" w:rsidRPr="0011098F" w:rsidRDefault="00CB5E89" w:rsidP="00262D10">
            <w:pPr>
              <w:jc w:val="center"/>
              <w:rPr>
                <w:rFonts w:ascii="Times New Roman" w:hAnsi="Times New Roman" w:cs="Times New Roman"/>
              </w:rPr>
            </w:pPr>
          </w:p>
        </w:tc>
        <w:tc>
          <w:tcPr>
            <w:tcW w:w="494" w:type="pct"/>
            <w:vMerge/>
            <w:vAlign w:val="center"/>
          </w:tcPr>
          <w:p w14:paraId="68CAD8F5" w14:textId="77777777" w:rsidR="00CB5E89" w:rsidRPr="0011098F" w:rsidRDefault="00CB5E89" w:rsidP="00262D10">
            <w:pPr>
              <w:jc w:val="center"/>
              <w:rPr>
                <w:rFonts w:ascii="Times New Roman" w:hAnsi="Times New Roman" w:cs="Times New Roman"/>
              </w:rPr>
            </w:pPr>
          </w:p>
        </w:tc>
      </w:tr>
      <w:tr w:rsidR="00942DBB" w:rsidRPr="0011098F" w14:paraId="61D121DA" w14:textId="48F2216B" w:rsidTr="00042CC1">
        <w:trPr>
          <w:cantSplit/>
          <w:trHeight w:val="1703"/>
        </w:trPr>
        <w:tc>
          <w:tcPr>
            <w:tcW w:w="178" w:type="pct"/>
            <w:vAlign w:val="center"/>
          </w:tcPr>
          <w:p w14:paraId="2678B5AE" w14:textId="4C7D3D9C" w:rsidR="00942DBB" w:rsidRPr="007C14E9" w:rsidRDefault="00942DBB" w:rsidP="00182E9F">
            <w:pPr>
              <w:jc w:val="center"/>
              <w:rPr>
                <w:rFonts w:ascii="Times New Roman" w:hAnsi="Times New Roman" w:cs="Times New Roman"/>
              </w:rPr>
            </w:pPr>
            <w:r w:rsidRPr="007C14E9">
              <w:rPr>
                <w:rFonts w:ascii="Times New Roman" w:hAnsi="Times New Roman" w:cs="Times New Roman"/>
              </w:rPr>
              <w:t>236</w:t>
            </w:r>
          </w:p>
        </w:tc>
        <w:tc>
          <w:tcPr>
            <w:tcW w:w="674" w:type="pct"/>
            <w:vAlign w:val="center"/>
          </w:tcPr>
          <w:p w14:paraId="4D461E44" w14:textId="389AD20B" w:rsidR="00942DBB" w:rsidRPr="0011098F" w:rsidRDefault="00942DBB" w:rsidP="0011098F">
            <w:pPr>
              <w:jc w:val="both"/>
              <w:rPr>
                <w:rFonts w:ascii="Times New Roman" w:hAnsi="Times New Roman" w:cs="Times New Roman"/>
                <w:highlight w:val="yellow"/>
              </w:rPr>
            </w:pPr>
            <w:r w:rsidRPr="007C14E9">
              <w:rPr>
                <w:rFonts w:ascii="Times New Roman" w:hAnsi="Times New Roman" w:cs="Times New Roman"/>
              </w:rPr>
              <w:t>улица Г. Гасанова на территории СОШ №19237</w:t>
            </w:r>
          </w:p>
        </w:tc>
        <w:tc>
          <w:tcPr>
            <w:tcW w:w="634" w:type="pct"/>
            <w:vAlign w:val="center"/>
          </w:tcPr>
          <w:p w14:paraId="1604006E" w14:textId="62283E5A" w:rsidR="00942DBB" w:rsidRPr="0011098F" w:rsidRDefault="00942DBB" w:rsidP="007C14E9">
            <w:pPr>
              <w:jc w:val="center"/>
              <w:rPr>
                <w:rFonts w:ascii="Times New Roman" w:hAnsi="Times New Roman" w:cs="Times New Roman"/>
              </w:rPr>
            </w:pPr>
            <w:r>
              <w:rPr>
                <w:rFonts w:ascii="Times New Roman" w:hAnsi="Times New Roman" w:cs="Times New Roman"/>
              </w:rPr>
              <w:t>-</w:t>
            </w:r>
          </w:p>
        </w:tc>
        <w:tc>
          <w:tcPr>
            <w:tcW w:w="432" w:type="pct"/>
            <w:vAlign w:val="center"/>
          </w:tcPr>
          <w:p w14:paraId="32913AC1" w14:textId="79B4BC25" w:rsidR="00942DBB" w:rsidRPr="0011098F" w:rsidRDefault="00942DBB"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07A0A557" w14:textId="7E339133" w:rsidR="00942DBB" w:rsidRPr="0011098F" w:rsidRDefault="00942DBB"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0887B9D6" w14:textId="575D37AD" w:rsidR="00942DBB" w:rsidRPr="0011098F" w:rsidRDefault="00942DBB" w:rsidP="007C14E9">
            <w:pPr>
              <w:jc w:val="center"/>
              <w:rPr>
                <w:rFonts w:ascii="Times New Roman" w:hAnsi="Times New Roman" w:cs="Times New Roman"/>
              </w:rPr>
            </w:pPr>
            <w:r>
              <w:rPr>
                <w:rFonts w:ascii="Times New Roman" w:hAnsi="Times New Roman" w:cs="Times New Roman"/>
              </w:rPr>
              <w:t>-</w:t>
            </w:r>
          </w:p>
        </w:tc>
        <w:tc>
          <w:tcPr>
            <w:tcW w:w="563" w:type="pct"/>
            <w:vAlign w:val="center"/>
          </w:tcPr>
          <w:p w14:paraId="5865BCD6" w14:textId="7684252C" w:rsidR="00942DBB" w:rsidRPr="0011098F" w:rsidRDefault="00942DBB"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5BAB250A" w14:textId="7C3A3644" w:rsidR="00942DBB" w:rsidRPr="0011098F" w:rsidRDefault="00942DBB"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495CFDB2" w14:textId="16B1F6A9" w:rsidR="00942DBB" w:rsidRPr="0011098F" w:rsidRDefault="00942DBB"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0BF8EDBA" w14:textId="2F48E728" w:rsidR="00942DBB" w:rsidRPr="0011098F" w:rsidRDefault="00942DBB" w:rsidP="00262D10">
            <w:pPr>
              <w:jc w:val="center"/>
              <w:rPr>
                <w:rFonts w:ascii="Times New Roman" w:hAnsi="Times New Roman" w:cs="Times New Roman"/>
              </w:rPr>
            </w:pPr>
            <w:r>
              <w:rPr>
                <w:rFonts w:ascii="Times New Roman" w:hAnsi="Times New Roman" w:cs="Times New Roman"/>
              </w:rPr>
              <w:t>-</w:t>
            </w:r>
          </w:p>
        </w:tc>
      </w:tr>
      <w:tr w:rsidR="00942DBB" w:rsidRPr="0011098F" w14:paraId="5E5EB413" w14:textId="54906012" w:rsidTr="00042CC1">
        <w:trPr>
          <w:cantSplit/>
          <w:trHeight w:val="135"/>
        </w:trPr>
        <w:tc>
          <w:tcPr>
            <w:tcW w:w="178" w:type="pct"/>
            <w:vMerge w:val="restart"/>
            <w:vAlign w:val="center"/>
          </w:tcPr>
          <w:p w14:paraId="60E3E226" w14:textId="349455C6" w:rsidR="00942DBB" w:rsidRPr="0011098F" w:rsidRDefault="00942DBB" w:rsidP="00182E9F">
            <w:pPr>
              <w:jc w:val="center"/>
              <w:rPr>
                <w:rFonts w:ascii="Times New Roman" w:hAnsi="Times New Roman" w:cs="Times New Roman"/>
              </w:rPr>
            </w:pPr>
            <w:r>
              <w:rPr>
                <w:rFonts w:ascii="Times New Roman" w:hAnsi="Times New Roman" w:cs="Times New Roman"/>
              </w:rPr>
              <w:t>237</w:t>
            </w:r>
          </w:p>
        </w:tc>
        <w:tc>
          <w:tcPr>
            <w:tcW w:w="674" w:type="pct"/>
            <w:vMerge w:val="restart"/>
            <w:vAlign w:val="center"/>
          </w:tcPr>
          <w:p w14:paraId="10F90182" w14:textId="606A163C" w:rsidR="00942DBB" w:rsidRPr="0011098F" w:rsidRDefault="00942DBB" w:rsidP="0011098F">
            <w:pPr>
              <w:jc w:val="both"/>
              <w:rPr>
                <w:rFonts w:ascii="Times New Roman" w:hAnsi="Times New Roman" w:cs="Times New Roman"/>
              </w:rPr>
            </w:pPr>
            <w:r w:rsidRPr="0011098F">
              <w:rPr>
                <w:rFonts w:ascii="Times New Roman" w:hAnsi="Times New Roman" w:cs="Times New Roman"/>
              </w:rPr>
              <w:t>улица Оскара</w:t>
            </w:r>
          </w:p>
        </w:tc>
        <w:tc>
          <w:tcPr>
            <w:tcW w:w="634" w:type="pct"/>
            <w:vAlign w:val="center"/>
          </w:tcPr>
          <w:p w14:paraId="3BBBA0FC" w14:textId="77777777" w:rsidR="00942DBB" w:rsidRPr="0011098F" w:rsidRDefault="00942DBB" w:rsidP="0011098F">
            <w:pPr>
              <w:jc w:val="both"/>
              <w:rPr>
                <w:rFonts w:ascii="Times New Roman" w:hAnsi="Times New Roman" w:cs="Times New Roman"/>
              </w:rPr>
            </w:pPr>
            <w:r w:rsidRPr="0011098F">
              <w:rPr>
                <w:rFonts w:ascii="Times New Roman" w:hAnsi="Times New Roman" w:cs="Times New Roman"/>
              </w:rPr>
              <w:t>улица Оскара, д. 30</w:t>
            </w:r>
          </w:p>
        </w:tc>
        <w:tc>
          <w:tcPr>
            <w:tcW w:w="432" w:type="pct"/>
            <w:vAlign w:val="center"/>
          </w:tcPr>
          <w:p w14:paraId="281BA556" w14:textId="77777777" w:rsidR="00942DBB" w:rsidRPr="0011098F" w:rsidRDefault="00942DBB" w:rsidP="0011098F">
            <w:pPr>
              <w:jc w:val="center"/>
              <w:rPr>
                <w:rFonts w:ascii="Times New Roman" w:hAnsi="Times New Roman" w:cs="Times New Roman"/>
              </w:rPr>
            </w:pPr>
            <w:r w:rsidRPr="0011098F">
              <w:rPr>
                <w:rFonts w:ascii="Times New Roman" w:hAnsi="Times New Roman" w:cs="Times New Roman"/>
              </w:rPr>
              <w:t>201</w:t>
            </w:r>
          </w:p>
        </w:tc>
        <w:tc>
          <w:tcPr>
            <w:tcW w:w="341" w:type="pct"/>
            <w:vAlign w:val="center"/>
          </w:tcPr>
          <w:p w14:paraId="01DB5E4B" w14:textId="4C34B602" w:rsidR="00942DBB" w:rsidRPr="0011098F" w:rsidRDefault="00942DBB" w:rsidP="00262D10">
            <w:pPr>
              <w:jc w:val="center"/>
              <w:rPr>
                <w:rFonts w:ascii="Times New Roman" w:hAnsi="Times New Roman" w:cs="Times New Roman"/>
              </w:rPr>
            </w:pPr>
            <w:r>
              <w:rPr>
                <w:rFonts w:ascii="Times New Roman" w:hAnsi="Times New Roman" w:cs="Times New Roman"/>
              </w:rPr>
              <w:t>-</w:t>
            </w:r>
          </w:p>
        </w:tc>
        <w:tc>
          <w:tcPr>
            <w:tcW w:w="626" w:type="pct"/>
            <w:vMerge w:val="restart"/>
            <w:vAlign w:val="center"/>
          </w:tcPr>
          <w:p w14:paraId="47A29A26" w14:textId="39AB4E45" w:rsidR="00942DBB" w:rsidRPr="0011098F" w:rsidRDefault="00942DBB" w:rsidP="007C14E9">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1BA256D3" w14:textId="652FEFA6" w:rsidR="00942DBB" w:rsidRPr="0011098F" w:rsidRDefault="00942DBB" w:rsidP="00F33925">
            <w:pPr>
              <w:jc w:val="center"/>
              <w:rPr>
                <w:rFonts w:ascii="Times New Roman" w:hAnsi="Times New Roman" w:cs="Times New Roman"/>
              </w:rPr>
            </w:pPr>
            <w:r>
              <w:rPr>
                <w:rFonts w:ascii="Times New Roman" w:hAnsi="Times New Roman" w:cs="Times New Roman"/>
              </w:rPr>
              <w:t>204,66</w:t>
            </w:r>
          </w:p>
        </w:tc>
        <w:tc>
          <w:tcPr>
            <w:tcW w:w="494" w:type="pct"/>
            <w:vMerge w:val="restart"/>
            <w:vAlign w:val="center"/>
          </w:tcPr>
          <w:p w14:paraId="285384F6" w14:textId="7B099BFA" w:rsidR="00942DBB" w:rsidRPr="0011098F" w:rsidRDefault="00942DBB" w:rsidP="00F33925">
            <w:pPr>
              <w:jc w:val="center"/>
              <w:rPr>
                <w:rFonts w:ascii="Times New Roman" w:hAnsi="Times New Roman" w:cs="Times New Roman"/>
              </w:rPr>
            </w:pPr>
            <w:r>
              <w:rPr>
                <w:rFonts w:ascii="Times New Roman" w:hAnsi="Times New Roman" w:cs="Times New Roman"/>
              </w:rPr>
              <w:t>12</w:t>
            </w:r>
          </w:p>
        </w:tc>
        <w:tc>
          <w:tcPr>
            <w:tcW w:w="563" w:type="pct"/>
            <w:vMerge w:val="restart"/>
            <w:vAlign w:val="center"/>
          </w:tcPr>
          <w:p w14:paraId="03B1F863" w14:textId="24DC8241" w:rsidR="00942DBB" w:rsidRPr="0011098F" w:rsidRDefault="00942DBB" w:rsidP="00262D10">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41C27E5C" w14:textId="3A7DC876" w:rsidR="00942DBB" w:rsidRPr="0011098F" w:rsidRDefault="00942DBB" w:rsidP="00262D10">
            <w:pPr>
              <w:jc w:val="center"/>
              <w:rPr>
                <w:rFonts w:ascii="Times New Roman" w:hAnsi="Times New Roman" w:cs="Times New Roman"/>
              </w:rPr>
            </w:pPr>
            <w:r>
              <w:rPr>
                <w:rFonts w:ascii="Times New Roman" w:hAnsi="Times New Roman" w:cs="Times New Roman"/>
              </w:rPr>
              <w:t>-</w:t>
            </w:r>
          </w:p>
        </w:tc>
      </w:tr>
      <w:tr w:rsidR="00942DBB" w:rsidRPr="0011098F" w14:paraId="2C693CFE" w14:textId="5D7677DF" w:rsidTr="00042CC1">
        <w:trPr>
          <w:cantSplit/>
          <w:trHeight w:val="73"/>
        </w:trPr>
        <w:tc>
          <w:tcPr>
            <w:tcW w:w="178" w:type="pct"/>
            <w:vMerge/>
            <w:vAlign w:val="center"/>
          </w:tcPr>
          <w:p w14:paraId="20FCB499" w14:textId="77777777" w:rsidR="00942DBB" w:rsidRPr="0011098F" w:rsidRDefault="00942DBB" w:rsidP="00182E9F">
            <w:pPr>
              <w:jc w:val="center"/>
              <w:rPr>
                <w:rFonts w:ascii="Times New Roman" w:hAnsi="Times New Roman" w:cs="Times New Roman"/>
              </w:rPr>
            </w:pPr>
          </w:p>
        </w:tc>
        <w:tc>
          <w:tcPr>
            <w:tcW w:w="674" w:type="pct"/>
            <w:vMerge/>
            <w:vAlign w:val="center"/>
          </w:tcPr>
          <w:p w14:paraId="13D30556" w14:textId="2167AA4B" w:rsidR="00942DBB" w:rsidRPr="0011098F" w:rsidRDefault="00942DBB" w:rsidP="0011098F">
            <w:pPr>
              <w:jc w:val="both"/>
              <w:rPr>
                <w:rFonts w:ascii="Times New Roman" w:hAnsi="Times New Roman" w:cs="Times New Roman"/>
              </w:rPr>
            </w:pPr>
          </w:p>
        </w:tc>
        <w:tc>
          <w:tcPr>
            <w:tcW w:w="634" w:type="pct"/>
            <w:vAlign w:val="center"/>
          </w:tcPr>
          <w:p w14:paraId="21806F37" w14:textId="77777777" w:rsidR="00942DBB" w:rsidRPr="0011098F" w:rsidRDefault="00942DBB" w:rsidP="0011098F">
            <w:pPr>
              <w:jc w:val="both"/>
              <w:rPr>
                <w:rFonts w:ascii="Times New Roman" w:hAnsi="Times New Roman" w:cs="Times New Roman"/>
              </w:rPr>
            </w:pPr>
            <w:r w:rsidRPr="0011098F">
              <w:rPr>
                <w:rFonts w:ascii="Times New Roman" w:hAnsi="Times New Roman" w:cs="Times New Roman"/>
              </w:rPr>
              <w:t>улица Оскара, д. 28</w:t>
            </w:r>
          </w:p>
        </w:tc>
        <w:tc>
          <w:tcPr>
            <w:tcW w:w="432" w:type="pct"/>
            <w:vAlign w:val="center"/>
          </w:tcPr>
          <w:p w14:paraId="57374295" w14:textId="77777777" w:rsidR="00942DBB" w:rsidRPr="0011098F" w:rsidRDefault="00942DBB" w:rsidP="0011098F">
            <w:pPr>
              <w:jc w:val="center"/>
              <w:rPr>
                <w:rFonts w:ascii="Times New Roman" w:hAnsi="Times New Roman" w:cs="Times New Roman"/>
              </w:rPr>
            </w:pPr>
            <w:r w:rsidRPr="0011098F">
              <w:rPr>
                <w:rFonts w:ascii="Times New Roman" w:hAnsi="Times New Roman" w:cs="Times New Roman"/>
              </w:rPr>
              <w:t>178</w:t>
            </w:r>
          </w:p>
        </w:tc>
        <w:tc>
          <w:tcPr>
            <w:tcW w:w="341" w:type="pct"/>
            <w:vAlign w:val="center"/>
          </w:tcPr>
          <w:p w14:paraId="0A0F808D" w14:textId="1D37416C" w:rsidR="00942DBB" w:rsidRPr="0011098F" w:rsidRDefault="00942DBB"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7E023168" w14:textId="57BD0902" w:rsidR="00942DBB" w:rsidRPr="0011098F" w:rsidRDefault="00942DBB" w:rsidP="0011098F">
            <w:pPr>
              <w:jc w:val="both"/>
              <w:rPr>
                <w:rFonts w:ascii="Times New Roman" w:hAnsi="Times New Roman" w:cs="Times New Roman"/>
              </w:rPr>
            </w:pPr>
          </w:p>
        </w:tc>
        <w:tc>
          <w:tcPr>
            <w:tcW w:w="563" w:type="pct"/>
            <w:vMerge/>
            <w:vAlign w:val="center"/>
          </w:tcPr>
          <w:p w14:paraId="44D22D95" w14:textId="77777777" w:rsidR="00942DBB" w:rsidRPr="0011098F" w:rsidRDefault="00942DBB" w:rsidP="00F33925">
            <w:pPr>
              <w:jc w:val="center"/>
              <w:rPr>
                <w:rFonts w:ascii="Times New Roman" w:hAnsi="Times New Roman" w:cs="Times New Roman"/>
              </w:rPr>
            </w:pPr>
          </w:p>
        </w:tc>
        <w:tc>
          <w:tcPr>
            <w:tcW w:w="494" w:type="pct"/>
            <w:vMerge/>
            <w:vAlign w:val="center"/>
          </w:tcPr>
          <w:p w14:paraId="2A356EDC" w14:textId="77777777" w:rsidR="00942DBB" w:rsidRPr="0011098F" w:rsidRDefault="00942DBB" w:rsidP="00F33925">
            <w:pPr>
              <w:jc w:val="center"/>
              <w:rPr>
                <w:rFonts w:ascii="Times New Roman" w:hAnsi="Times New Roman" w:cs="Times New Roman"/>
              </w:rPr>
            </w:pPr>
          </w:p>
        </w:tc>
        <w:tc>
          <w:tcPr>
            <w:tcW w:w="563" w:type="pct"/>
            <w:vMerge/>
            <w:vAlign w:val="center"/>
          </w:tcPr>
          <w:p w14:paraId="5C5108D8" w14:textId="77777777" w:rsidR="00942DBB" w:rsidRPr="0011098F" w:rsidRDefault="00942DBB" w:rsidP="00262D10">
            <w:pPr>
              <w:jc w:val="center"/>
              <w:rPr>
                <w:rFonts w:ascii="Times New Roman" w:hAnsi="Times New Roman" w:cs="Times New Roman"/>
              </w:rPr>
            </w:pPr>
          </w:p>
        </w:tc>
        <w:tc>
          <w:tcPr>
            <w:tcW w:w="494" w:type="pct"/>
            <w:vMerge/>
            <w:vAlign w:val="center"/>
          </w:tcPr>
          <w:p w14:paraId="24E187CC" w14:textId="77777777" w:rsidR="00942DBB" w:rsidRPr="0011098F" w:rsidRDefault="00942DBB" w:rsidP="00262D10">
            <w:pPr>
              <w:jc w:val="center"/>
              <w:rPr>
                <w:rFonts w:ascii="Times New Roman" w:hAnsi="Times New Roman" w:cs="Times New Roman"/>
              </w:rPr>
            </w:pPr>
          </w:p>
        </w:tc>
      </w:tr>
      <w:tr w:rsidR="00942DBB" w:rsidRPr="0011098F" w14:paraId="0DE7EF58" w14:textId="7B235228" w:rsidTr="00042CC1">
        <w:trPr>
          <w:cantSplit/>
          <w:trHeight w:val="94"/>
        </w:trPr>
        <w:tc>
          <w:tcPr>
            <w:tcW w:w="178" w:type="pct"/>
            <w:vMerge/>
            <w:vAlign w:val="center"/>
          </w:tcPr>
          <w:p w14:paraId="0616CC66" w14:textId="77777777" w:rsidR="00942DBB" w:rsidRPr="0011098F" w:rsidRDefault="00942DBB" w:rsidP="00182E9F">
            <w:pPr>
              <w:jc w:val="center"/>
              <w:rPr>
                <w:rFonts w:ascii="Times New Roman" w:hAnsi="Times New Roman" w:cs="Times New Roman"/>
              </w:rPr>
            </w:pPr>
          </w:p>
        </w:tc>
        <w:tc>
          <w:tcPr>
            <w:tcW w:w="674" w:type="pct"/>
            <w:vMerge/>
            <w:vAlign w:val="center"/>
          </w:tcPr>
          <w:p w14:paraId="5F9A03CF" w14:textId="19A911A6" w:rsidR="00942DBB" w:rsidRPr="0011098F" w:rsidRDefault="00942DBB" w:rsidP="0011098F">
            <w:pPr>
              <w:jc w:val="both"/>
              <w:rPr>
                <w:rFonts w:ascii="Times New Roman" w:hAnsi="Times New Roman" w:cs="Times New Roman"/>
              </w:rPr>
            </w:pPr>
          </w:p>
        </w:tc>
        <w:tc>
          <w:tcPr>
            <w:tcW w:w="634" w:type="pct"/>
            <w:vAlign w:val="center"/>
          </w:tcPr>
          <w:p w14:paraId="329102ED" w14:textId="77777777" w:rsidR="00942DBB" w:rsidRPr="0011098F" w:rsidRDefault="00942DBB" w:rsidP="0011098F">
            <w:pPr>
              <w:jc w:val="both"/>
              <w:rPr>
                <w:rFonts w:ascii="Times New Roman" w:hAnsi="Times New Roman" w:cs="Times New Roman"/>
              </w:rPr>
            </w:pPr>
            <w:r w:rsidRPr="0011098F">
              <w:rPr>
                <w:rFonts w:ascii="Times New Roman" w:hAnsi="Times New Roman" w:cs="Times New Roman"/>
              </w:rPr>
              <w:t>улица Оскара, д. 28а</w:t>
            </w:r>
          </w:p>
        </w:tc>
        <w:tc>
          <w:tcPr>
            <w:tcW w:w="432" w:type="pct"/>
            <w:vAlign w:val="center"/>
          </w:tcPr>
          <w:p w14:paraId="002A1911" w14:textId="77777777" w:rsidR="00942DBB" w:rsidRPr="0011098F" w:rsidRDefault="00942DBB" w:rsidP="0011098F">
            <w:pPr>
              <w:jc w:val="center"/>
              <w:rPr>
                <w:rFonts w:ascii="Times New Roman" w:hAnsi="Times New Roman" w:cs="Times New Roman"/>
              </w:rPr>
            </w:pPr>
            <w:r w:rsidRPr="0011098F">
              <w:rPr>
                <w:rFonts w:ascii="Times New Roman" w:hAnsi="Times New Roman" w:cs="Times New Roman"/>
              </w:rPr>
              <w:t>178</w:t>
            </w:r>
          </w:p>
        </w:tc>
        <w:tc>
          <w:tcPr>
            <w:tcW w:w="341" w:type="pct"/>
            <w:vAlign w:val="center"/>
          </w:tcPr>
          <w:p w14:paraId="54FF5867" w14:textId="6BD585C7" w:rsidR="00942DBB" w:rsidRPr="0011098F" w:rsidRDefault="00942DBB"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6A1041EB" w14:textId="0FC35E25" w:rsidR="00942DBB" w:rsidRPr="0011098F" w:rsidRDefault="00942DBB" w:rsidP="0011098F">
            <w:pPr>
              <w:jc w:val="both"/>
              <w:rPr>
                <w:rFonts w:ascii="Times New Roman" w:hAnsi="Times New Roman" w:cs="Times New Roman"/>
              </w:rPr>
            </w:pPr>
          </w:p>
        </w:tc>
        <w:tc>
          <w:tcPr>
            <w:tcW w:w="563" w:type="pct"/>
            <w:vMerge/>
            <w:vAlign w:val="center"/>
          </w:tcPr>
          <w:p w14:paraId="768C8DC6" w14:textId="77777777" w:rsidR="00942DBB" w:rsidRPr="0011098F" w:rsidRDefault="00942DBB" w:rsidP="00F33925">
            <w:pPr>
              <w:jc w:val="center"/>
              <w:rPr>
                <w:rFonts w:ascii="Times New Roman" w:hAnsi="Times New Roman" w:cs="Times New Roman"/>
              </w:rPr>
            </w:pPr>
          </w:p>
        </w:tc>
        <w:tc>
          <w:tcPr>
            <w:tcW w:w="494" w:type="pct"/>
            <w:vMerge/>
            <w:vAlign w:val="center"/>
          </w:tcPr>
          <w:p w14:paraId="6E71A75B" w14:textId="77777777" w:rsidR="00942DBB" w:rsidRPr="0011098F" w:rsidRDefault="00942DBB" w:rsidP="00F33925">
            <w:pPr>
              <w:jc w:val="center"/>
              <w:rPr>
                <w:rFonts w:ascii="Times New Roman" w:hAnsi="Times New Roman" w:cs="Times New Roman"/>
              </w:rPr>
            </w:pPr>
          </w:p>
        </w:tc>
        <w:tc>
          <w:tcPr>
            <w:tcW w:w="563" w:type="pct"/>
            <w:vMerge/>
            <w:vAlign w:val="center"/>
          </w:tcPr>
          <w:p w14:paraId="78AAB95E" w14:textId="77777777" w:rsidR="00942DBB" w:rsidRPr="0011098F" w:rsidRDefault="00942DBB" w:rsidP="00262D10">
            <w:pPr>
              <w:jc w:val="center"/>
              <w:rPr>
                <w:rFonts w:ascii="Times New Roman" w:hAnsi="Times New Roman" w:cs="Times New Roman"/>
              </w:rPr>
            </w:pPr>
          </w:p>
        </w:tc>
        <w:tc>
          <w:tcPr>
            <w:tcW w:w="494" w:type="pct"/>
            <w:vMerge/>
            <w:vAlign w:val="center"/>
          </w:tcPr>
          <w:p w14:paraId="1513B973" w14:textId="77777777" w:rsidR="00942DBB" w:rsidRPr="0011098F" w:rsidRDefault="00942DBB" w:rsidP="00262D10">
            <w:pPr>
              <w:jc w:val="center"/>
              <w:rPr>
                <w:rFonts w:ascii="Times New Roman" w:hAnsi="Times New Roman" w:cs="Times New Roman"/>
              </w:rPr>
            </w:pPr>
          </w:p>
        </w:tc>
      </w:tr>
      <w:tr w:rsidR="00942DBB" w:rsidRPr="0011098F" w14:paraId="1F6C7674" w14:textId="30BE406D" w:rsidTr="00042CC1">
        <w:trPr>
          <w:cantSplit/>
          <w:trHeight w:val="285"/>
        </w:trPr>
        <w:tc>
          <w:tcPr>
            <w:tcW w:w="178" w:type="pct"/>
            <w:vMerge/>
            <w:vAlign w:val="center"/>
          </w:tcPr>
          <w:p w14:paraId="6BDFAEF5" w14:textId="77777777" w:rsidR="00942DBB" w:rsidRPr="0011098F" w:rsidRDefault="00942DBB" w:rsidP="00182E9F">
            <w:pPr>
              <w:jc w:val="center"/>
              <w:rPr>
                <w:rFonts w:ascii="Times New Roman" w:hAnsi="Times New Roman" w:cs="Times New Roman"/>
              </w:rPr>
            </w:pPr>
          </w:p>
        </w:tc>
        <w:tc>
          <w:tcPr>
            <w:tcW w:w="674" w:type="pct"/>
            <w:vMerge/>
            <w:vAlign w:val="center"/>
          </w:tcPr>
          <w:p w14:paraId="4285C7EE" w14:textId="33AC1649" w:rsidR="00942DBB" w:rsidRPr="0011098F" w:rsidRDefault="00942DBB" w:rsidP="0011098F">
            <w:pPr>
              <w:jc w:val="both"/>
              <w:rPr>
                <w:rFonts w:ascii="Times New Roman" w:hAnsi="Times New Roman" w:cs="Times New Roman"/>
              </w:rPr>
            </w:pPr>
          </w:p>
        </w:tc>
        <w:tc>
          <w:tcPr>
            <w:tcW w:w="634" w:type="pct"/>
            <w:vAlign w:val="center"/>
          </w:tcPr>
          <w:p w14:paraId="2153DCCA" w14:textId="77777777" w:rsidR="00942DBB" w:rsidRPr="0011098F" w:rsidRDefault="00942DBB" w:rsidP="0011098F">
            <w:pPr>
              <w:jc w:val="both"/>
              <w:rPr>
                <w:rFonts w:ascii="Times New Roman" w:hAnsi="Times New Roman" w:cs="Times New Roman"/>
              </w:rPr>
            </w:pPr>
            <w:r w:rsidRPr="0011098F">
              <w:rPr>
                <w:rFonts w:ascii="Times New Roman" w:hAnsi="Times New Roman" w:cs="Times New Roman"/>
              </w:rPr>
              <w:t>улица Оскара, д. 28б</w:t>
            </w:r>
          </w:p>
        </w:tc>
        <w:tc>
          <w:tcPr>
            <w:tcW w:w="432" w:type="pct"/>
            <w:vAlign w:val="center"/>
          </w:tcPr>
          <w:p w14:paraId="2949F75E" w14:textId="77777777" w:rsidR="00942DBB" w:rsidRPr="0011098F" w:rsidRDefault="00942DBB" w:rsidP="0011098F">
            <w:pPr>
              <w:jc w:val="center"/>
              <w:rPr>
                <w:rFonts w:ascii="Times New Roman" w:hAnsi="Times New Roman" w:cs="Times New Roman"/>
              </w:rPr>
            </w:pPr>
            <w:r w:rsidRPr="0011098F">
              <w:rPr>
                <w:rFonts w:ascii="Times New Roman" w:hAnsi="Times New Roman" w:cs="Times New Roman"/>
              </w:rPr>
              <w:t>129</w:t>
            </w:r>
          </w:p>
        </w:tc>
        <w:tc>
          <w:tcPr>
            <w:tcW w:w="341" w:type="pct"/>
            <w:vAlign w:val="center"/>
          </w:tcPr>
          <w:p w14:paraId="124234A6" w14:textId="797A104F" w:rsidR="00942DBB" w:rsidRPr="0011098F" w:rsidRDefault="00942DBB"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15A39DA7" w14:textId="62EF52A3" w:rsidR="00942DBB" w:rsidRPr="0011098F" w:rsidRDefault="00942DBB" w:rsidP="0011098F">
            <w:pPr>
              <w:jc w:val="both"/>
              <w:rPr>
                <w:rFonts w:ascii="Times New Roman" w:hAnsi="Times New Roman" w:cs="Times New Roman"/>
              </w:rPr>
            </w:pPr>
          </w:p>
        </w:tc>
        <w:tc>
          <w:tcPr>
            <w:tcW w:w="563" w:type="pct"/>
            <w:vMerge/>
            <w:vAlign w:val="center"/>
          </w:tcPr>
          <w:p w14:paraId="56A2E828" w14:textId="77777777" w:rsidR="00942DBB" w:rsidRPr="0011098F" w:rsidRDefault="00942DBB" w:rsidP="00F33925">
            <w:pPr>
              <w:jc w:val="center"/>
              <w:rPr>
                <w:rFonts w:ascii="Times New Roman" w:hAnsi="Times New Roman" w:cs="Times New Roman"/>
              </w:rPr>
            </w:pPr>
          </w:p>
        </w:tc>
        <w:tc>
          <w:tcPr>
            <w:tcW w:w="494" w:type="pct"/>
            <w:vMerge/>
            <w:vAlign w:val="center"/>
          </w:tcPr>
          <w:p w14:paraId="1F693E81" w14:textId="77777777" w:rsidR="00942DBB" w:rsidRPr="0011098F" w:rsidRDefault="00942DBB" w:rsidP="00F33925">
            <w:pPr>
              <w:jc w:val="center"/>
              <w:rPr>
                <w:rFonts w:ascii="Times New Roman" w:hAnsi="Times New Roman" w:cs="Times New Roman"/>
              </w:rPr>
            </w:pPr>
          </w:p>
        </w:tc>
        <w:tc>
          <w:tcPr>
            <w:tcW w:w="563" w:type="pct"/>
            <w:vMerge/>
            <w:vAlign w:val="center"/>
          </w:tcPr>
          <w:p w14:paraId="461DECBD" w14:textId="77777777" w:rsidR="00942DBB" w:rsidRPr="0011098F" w:rsidRDefault="00942DBB" w:rsidP="00262D10">
            <w:pPr>
              <w:jc w:val="center"/>
              <w:rPr>
                <w:rFonts w:ascii="Times New Roman" w:hAnsi="Times New Roman" w:cs="Times New Roman"/>
              </w:rPr>
            </w:pPr>
          </w:p>
        </w:tc>
        <w:tc>
          <w:tcPr>
            <w:tcW w:w="494" w:type="pct"/>
            <w:vMerge/>
            <w:vAlign w:val="center"/>
          </w:tcPr>
          <w:p w14:paraId="0DBA72A9" w14:textId="77777777" w:rsidR="00942DBB" w:rsidRPr="0011098F" w:rsidRDefault="00942DBB" w:rsidP="00262D10">
            <w:pPr>
              <w:jc w:val="center"/>
              <w:rPr>
                <w:rFonts w:ascii="Times New Roman" w:hAnsi="Times New Roman" w:cs="Times New Roman"/>
              </w:rPr>
            </w:pPr>
          </w:p>
        </w:tc>
      </w:tr>
      <w:tr w:rsidR="00942DBB" w:rsidRPr="0011098F" w14:paraId="4E897F92" w14:textId="69026181" w:rsidTr="00042CC1">
        <w:trPr>
          <w:cantSplit/>
          <w:trHeight w:val="73"/>
        </w:trPr>
        <w:tc>
          <w:tcPr>
            <w:tcW w:w="178" w:type="pct"/>
            <w:vMerge/>
            <w:vAlign w:val="center"/>
          </w:tcPr>
          <w:p w14:paraId="3C6FFD7B" w14:textId="77777777" w:rsidR="00942DBB" w:rsidRPr="0011098F" w:rsidRDefault="00942DBB" w:rsidP="00182E9F">
            <w:pPr>
              <w:jc w:val="center"/>
              <w:rPr>
                <w:rFonts w:ascii="Times New Roman" w:hAnsi="Times New Roman" w:cs="Times New Roman"/>
              </w:rPr>
            </w:pPr>
          </w:p>
        </w:tc>
        <w:tc>
          <w:tcPr>
            <w:tcW w:w="674" w:type="pct"/>
            <w:vMerge/>
            <w:vAlign w:val="center"/>
          </w:tcPr>
          <w:p w14:paraId="374D2E45" w14:textId="5BDCB09A" w:rsidR="00942DBB" w:rsidRPr="0011098F" w:rsidRDefault="00942DBB" w:rsidP="0011098F">
            <w:pPr>
              <w:jc w:val="both"/>
              <w:rPr>
                <w:rFonts w:ascii="Times New Roman" w:hAnsi="Times New Roman" w:cs="Times New Roman"/>
              </w:rPr>
            </w:pPr>
          </w:p>
        </w:tc>
        <w:tc>
          <w:tcPr>
            <w:tcW w:w="634" w:type="pct"/>
            <w:vAlign w:val="center"/>
          </w:tcPr>
          <w:p w14:paraId="26F4E7E2" w14:textId="77777777" w:rsidR="00942DBB" w:rsidRPr="0011098F" w:rsidRDefault="00942DBB" w:rsidP="0011098F">
            <w:pPr>
              <w:jc w:val="both"/>
              <w:rPr>
                <w:rFonts w:ascii="Times New Roman" w:hAnsi="Times New Roman" w:cs="Times New Roman"/>
              </w:rPr>
            </w:pPr>
            <w:r w:rsidRPr="0011098F">
              <w:rPr>
                <w:rFonts w:ascii="Times New Roman" w:hAnsi="Times New Roman" w:cs="Times New Roman"/>
              </w:rPr>
              <w:t>проспект Агасиева, д. 20</w:t>
            </w:r>
          </w:p>
        </w:tc>
        <w:tc>
          <w:tcPr>
            <w:tcW w:w="432" w:type="pct"/>
            <w:vAlign w:val="center"/>
          </w:tcPr>
          <w:p w14:paraId="1C708246" w14:textId="77777777" w:rsidR="00942DBB" w:rsidRPr="0011098F" w:rsidRDefault="00942DBB" w:rsidP="0011098F">
            <w:pPr>
              <w:jc w:val="center"/>
              <w:rPr>
                <w:rFonts w:ascii="Times New Roman" w:hAnsi="Times New Roman" w:cs="Times New Roman"/>
              </w:rPr>
            </w:pPr>
            <w:r w:rsidRPr="0011098F">
              <w:rPr>
                <w:rFonts w:ascii="Times New Roman" w:hAnsi="Times New Roman" w:cs="Times New Roman"/>
              </w:rPr>
              <w:t>98</w:t>
            </w:r>
          </w:p>
        </w:tc>
        <w:tc>
          <w:tcPr>
            <w:tcW w:w="341" w:type="pct"/>
            <w:vAlign w:val="center"/>
          </w:tcPr>
          <w:p w14:paraId="62507966" w14:textId="13492A87" w:rsidR="00942DBB" w:rsidRPr="0011098F" w:rsidRDefault="00942DBB"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2342819C" w14:textId="23ED5131" w:rsidR="00942DBB" w:rsidRPr="0011098F" w:rsidRDefault="00942DBB" w:rsidP="0011098F">
            <w:pPr>
              <w:jc w:val="both"/>
              <w:rPr>
                <w:rFonts w:ascii="Times New Roman" w:hAnsi="Times New Roman" w:cs="Times New Roman"/>
              </w:rPr>
            </w:pPr>
          </w:p>
        </w:tc>
        <w:tc>
          <w:tcPr>
            <w:tcW w:w="563" w:type="pct"/>
            <w:vMerge/>
            <w:vAlign w:val="center"/>
          </w:tcPr>
          <w:p w14:paraId="4F42D722" w14:textId="77777777" w:rsidR="00942DBB" w:rsidRPr="0011098F" w:rsidRDefault="00942DBB" w:rsidP="00F33925">
            <w:pPr>
              <w:jc w:val="center"/>
              <w:rPr>
                <w:rFonts w:ascii="Times New Roman" w:hAnsi="Times New Roman" w:cs="Times New Roman"/>
              </w:rPr>
            </w:pPr>
          </w:p>
        </w:tc>
        <w:tc>
          <w:tcPr>
            <w:tcW w:w="494" w:type="pct"/>
            <w:vMerge/>
            <w:vAlign w:val="center"/>
          </w:tcPr>
          <w:p w14:paraId="43855D62" w14:textId="77777777" w:rsidR="00942DBB" w:rsidRPr="0011098F" w:rsidRDefault="00942DBB" w:rsidP="00F33925">
            <w:pPr>
              <w:jc w:val="center"/>
              <w:rPr>
                <w:rFonts w:ascii="Times New Roman" w:hAnsi="Times New Roman" w:cs="Times New Roman"/>
              </w:rPr>
            </w:pPr>
          </w:p>
        </w:tc>
        <w:tc>
          <w:tcPr>
            <w:tcW w:w="563" w:type="pct"/>
            <w:vMerge/>
            <w:vAlign w:val="center"/>
          </w:tcPr>
          <w:p w14:paraId="16F76757" w14:textId="77777777" w:rsidR="00942DBB" w:rsidRPr="0011098F" w:rsidRDefault="00942DBB" w:rsidP="00262D10">
            <w:pPr>
              <w:jc w:val="center"/>
              <w:rPr>
                <w:rFonts w:ascii="Times New Roman" w:hAnsi="Times New Roman" w:cs="Times New Roman"/>
              </w:rPr>
            </w:pPr>
          </w:p>
        </w:tc>
        <w:tc>
          <w:tcPr>
            <w:tcW w:w="494" w:type="pct"/>
            <w:vMerge/>
            <w:vAlign w:val="center"/>
          </w:tcPr>
          <w:p w14:paraId="1B638601" w14:textId="77777777" w:rsidR="00942DBB" w:rsidRPr="0011098F" w:rsidRDefault="00942DBB" w:rsidP="00262D10">
            <w:pPr>
              <w:jc w:val="center"/>
              <w:rPr>
                <w:rFonts w:ascii="Times New Roman" w:hAnsi="Times New Roman" w:cs="Times New Roman"/>
              </w:rPr>
            </w:pPr>
          </w:p>
        </w:tc>
      </w:tr>
      <w:tr w:rsidR="00942DBB" w:rsidRPr="0011098F" w14:paraId="58BC427A" w14:textId="4640ED49" w:rsidTr="00042CC1">
        <w:trPr>
          <w:cantSplit/>
          <w:trHeight w:val="73"/>
        </w:trPr>
        <w:tc>
          <w:tcPr>
            <w:tcW w:w="178" w:type="pct"/>
            <w:vMerge/>
            <w:vAlign w:val="center"/>
          </w:tcPr>
          <w:p w14:paraId="5BE40AE7" w14:textId="77777777" w:rsidR="00942DBB" w:rsidRPr="0011098F" w:rsidRDefault="00942DBB" w:rsidP="00182E9F">
            <w:pPr>
              <w:jc w:val="center"/>
              <w:rPr>
                <w:rFonts w:ascii="Times New Roman" w:hAnsi="Times New Roman" w:cs="Times New Roman"/>
              </w:rPr>
            </w:pPr>
          </w:p>
        </w:tc>
        <w:tc>
          <w:tcPr>
            <w:tcW w:w="674" w:type="pct"/>
            <w:vMerge/>
            <w:vAlign w:val="center"/>
          </w:tcPr>
          <w:p w14:paraId="718CFB53" w14:textId="7D7A6790" w:rsidR="00942DBB" w:rsidRPr="0011098F" w:rsidRDefault="00942DBB" w:rsidP="0011098F">
            <w:pPr>
              <w:jc w:val="both"/>
              <w:rPr>
                <w:rFonts w:ascii="Times New Roman" w:hAnsi="Times New Roman" w:cs="Times New Roman"/>
              </w:rPr>
            </w:pPr>
          </w:p>
        </w:tc>
        <w:tc>
          <w:tcPr>
            <w:tcW w:w="634" w:type="pct"/>
            <w:vAlign w:val="center"/>
          </w:tcPr>
          <w:p w14:paraId="4892898D" w14:textId="77777777" w:rsidR="00942DBB" w:rsidRPr="0011098F" w:rsidRDefault="00942DBB" w:rsidP="0011098F">
            <w:pPr>
              <w:jc w:val="both"/>
              <w:rPr>
                <w:rFonts w:ascii="Times New Roman" w:hAnsi="Times New Roman" w:cs="Times New Roman"/>
              </w:rPr>
            </w:pPr>
            <w:r w:rsidRPr="0011098F">
              <w:rPr>
                <w:rFonts w:ascii="Times New Roman" w:hAnsi="Times New Roman" w:cs="Times New Roman"/>
              </w:rPr>
              <w:t>проспект Агасиева, д. 20а</w:t>
            </w:r>
          </w:p>
        </w:tc>
        <w:tc>
          <w:tcPr>
            <w:tcW w:w="432" w:type="pct"/>
            <w:vAlign w:val="center"/>
          </w:tcPr>
          <w:p w14:paraId="38B3BD5D" w14:textId="77777777" w:rsidR="00942DBB" w:rsidRPr="0011098F" w:rsidRDefault="00942DBB" w:rsidP="0011098F">
            <w:pPr>
              <w:jc w:val="center"/>
              <w:rPr>
                <w:rFonts w:ascii="Times New Roman" w:hAnsi="Times New Roman" w:cs="Times New Roman"/>
              </w:rPr>
            </w:pPr>
            <w:r w:rsidRPr="0011098F">
              <w:rPr>
                <w:rFonts w:ascii="Times New Roman" w:hAnsi="Times New Roman" w:cs="Times New Roman"/>
              </w:rPr>
              <w:t>157</w:t>
            </w:r>
          </w:p>
        </w:tc>
        <w:tc>
          <w:tcPr>
            <w:tcW w:w="341" w:type="pct"/>
            <w:vAlign w:val="center"/>
          </w:tcPr>
          <w:p w14:paraId="7C37B032" w14:textId="087C552E" w:rsidR="00942DBB" w:rsidRPr="0011098F" w:rsidRDefault="00942DBB"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62747C23" w14:textId="47B4C007" w:rsidR="00942DBB" w:rsidRPr="0011098F" w:rsidRDefault="00942DBB" w:rsidP="0011098F">
            <w:pPr>
              <w:jc w:val="both"/>
              <w:rPr>
                <w:rFonts w:ascii="Times New Roman" w:hAnsi="Times New Roman" w:cs="Times New Roman"/>
              </w:rPr>
            </w:pPr>
          </w:p>
        </w:tc>
        <w:tc>
          <w:tcPr>
            <w:tcW w:w="563" w:type="pct"/>
            <w:vMerge/>
            <w:vAlign w:val="center"/>
          </w:tcPr>
          <w:p w14:paraId="7666A0CA" w14:textId="77777777" w:rsidR="00942DBB" w:rsidRPr="0011098F" w:rsidRDefault="00942DBB" w:rsidP="00F33925">
            <w:pPr>
              <w:jc w:val="center"/>
              <w:rPr>
                <w:rFonts w:ascii="Times New Roman" w:hAnsi="Times New Roman" w:cs="Times New Roman"/>
              </w:rPr>
            </w:pPr>
          </w:p>
        </w:tc>
        <w:tc>
          <w:tcPr>
            <w:tcW w:w="494" w:type="pct"/>
            <w:vMerge/>
            <w:vAlign w:val="center"/>
          </w:tcPr>
          <w:p w14:paraId="18466B6C" w14:textId="77777777" w:rsidR="00942DBB" w:rsidRPr="0011098F" w:rsidRDefault="00942DBB" w:rsidP="00F33925">
            <w:pPr>
              <w:jc w:val="center"/>
              <w:rPr>
                <w:rFonts w:ascii="Times New Roman" w:hAnsi="Times New Roman" w:cs="Times New Roman"/>
              </w:rPr>
            </w:pPr>
          </w:p>
        </w:tc>
        <w:tc>
          <w:tcPr>
            <w:tcW w:w="563" w:type="pct"/>
            <w:vMerge/>
            <w:vAlign w:val="center"/>
          </w:tcPr>
          <w:p w14:paraId="59322A5E" w14:textId="77777777" w:rsidR="00942DBB" w:rsidRPr="0011098F" w:rsidRDefault="00942DBB" w:rsidP="00262D10">
            <w:pPr>
              <w:jc w:val="center"/>
              <w:rPr>
                <w:rFonts w:ascii="Times New Roman" w:hAnsi="Times New Roman" w:cs="Times New Roman"/>
              </w:rPr>
            </w:pPr>
          </w:p>
        </w:tc>
        <w:tc>
          <w:tcPr>
            <w:tcW w:w="494" w:type="pct"/>
            <w:vMerge/>
            <w:vAlign w:val="center"/>
          </w:tcPr>
          <w:p w14:paraId="43DBF32B" w14:textId="77777777" w:rsidR="00942DBB" w:rsidRPr="0011098F" w:rsidRDefault="00942DBB" w:rsidP="00262D10">
            <w:pPr>
              <w:jc w:val="center"/>
              <w:rPr>
                <w:rFonts w:ascii="Times New Roman" w:hAnsi="Times New Roman" w:cs="Times New Roman"/>
              </w:rPr>
            </w:pPr>
          </w:p>
        </w:tc>
      </w:tr>
      <w:tr w:rsidR="00942DBB" w:rsidRPr="0011098F" w14:paraId="658613C9" w14:textId="680C96CE" w:rsidTr="00042CC1">
        <w:trPr>
          <w:cantSplit/>
          <w:trHeight w:val="73"/>
        </w:trPr>
        <w:tc>
          <w:tcPr>
            <w:tcW w:w="178" w:type="pct"/>
            <w:vMerge/>
            <w:vAlign w:val="center"/>
          </w:tcPr>
          <w:p w14:paraId="00CA5EC5" w14:textId="77777777" w:rsidR="00942DBB" w:rsidRPr="0011098F" w:rsidRDefault="00942DBB" w:rsidP="00182E9F">
            <w:pPr>
              <w:jc w:val="center"/>
              <w:rPr>
                <w:rFonts w:ascii="Times New Roman" w:hAnsi="Times New Roman" w:cs="Times New Roman"/>
              </w:rPr>
            </w:pPr>
          </w:p>
        </w:tc>
        <w:tc>
          <w:tcPr>
            <w:tcW w:w="674" w:type="pct"/>
            <w:vMerge/>
            <w:vAlign w:val="center"/>
          </w:tcPr>
          <w:p w14:paraId="11A04E6D" w14:textId="5683290B" w:rsidR="00942DBB" w:rsidRPr="0011098F" w:rsidRDefault="00942DBB" w:rsidP="0011098F">
            <w:pPr>
              <w:jc w:val="both"/>
              <w:rPr>
                <w:rFonts w:ascii="Times New Roman" w:hAnsi="Times New Roman" w:cs="Times New Roman"/>
              </w:rPr>
            </w:pPr>
          </w:p>
        </w:tc>
        <w:tc>
          <w:tcPr>
            <w:tcW w:w="634" w:type="pct"/>
            <w:vAlign w:val="center"/>
          </w:tcPr>
          <w:p w14:paraId="4DED5482" w14:textId="3CCB84DA" w:rsidR="00942DBB" w:rsidRPr="0011098F" w:rsidRDefault="00942DBB"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24CFDFD0" w14:textId="66B477D5" w:rsidR="00942DBB" w:rsidRPr="00A23187" w:rsidRDefault="00942DBB" w:rsidP="0011098F">
            <w:pPr>
              <w:jc w:val="center"/>
              <w:rPr>
                <w:rFonts w:ascii="Times New Roman" w:hAnsi="Times New Roman" w:cs="Times New Roman"/>
                <w:b/>
              </w:rPr>
            </w:pPr>
            <w:r>
              <w:rPr>
                <w:rFonts w:ascii="Times New Roman" w:hAnsi="Times New Roman" w:cs="Times New Roman"/>
                <w:b/>
              </w:rPr>
              <w:t>941</w:t>
            </w:r>
          </w:p>
        </w:tc>
        <w:tc>
          <w:tcPr>
            <w:tcW w:w="341" w:type="pct"/>
            <w:vAlign w:val="center"/>
          </w:tcPr>
          <w:p w14:paraId="6E82B992" w14:textId="596EBE03" w:rsidR="00942DBB" w:rsidRPr="0011098F" w:rsidRDefault="00942DBB"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55C9E735" w14:textId="7F6F5E54" w:rsidR="00942DBB" w:rsidRPr="0011098F" w:rsidRDefault="00942DBB" w:rsidP="0011098F">
            <w:pPr>
              <w:jc w:val="both"/>
              <w:rPr>
                <w:rFonts w:ascii="Times New Roman" w:hAnsi="Times New Roman" w:cs="Times New Roman"/>
              </w:rPr>
            </w:pPr>
          </w:p>
        </w:tc>
        <w:tc>
          <w:tcPr>
            <w:tcW w:w="563" w:type="pct"/>
            <w:vMerge/>
            <w:vAlign w:val="center"/>
          </w:tcPr>
          <w:p w14:paraId="006581E6" w14:textId="77777777" w:rsidR="00942DBB" w:rsidRPr="0011098F" w:rsidRDefault="00942DBB" w:rsidP="00F33925">
            <w:pPr>
              <w:jc w:val="center"/>
              <w:rPr>
                <w:rFonts w:ascii="Times New Roman" w:hAnsi="Times New Roman" w:cs="Times New Roman"/>
              </w:rPr>
            </w:pPr>
          </w:p>
        </w:tc>
        <w:tc>
          <w:tcPr>
            <w:tcW w:w="494" w:type="pct"/>
            <w:vMerge/>
            <w:vAlign w:val="center"/>
          </w:tcPr>
          <w:p w14:paraId="221616CA" w14:textId="77777777" w:rsidR="00942DBB" w:rsidRPr="0011098F" w:rsidRDefault="00942DBB" w:rsidP="00F33925">
            <w:pPr>
              <w:jc w:val="center"/>
              <w:rPr>
                <w:rFonts w:ascii="Times New Roman" w:hAnsi="Times New Roman" w:cs="Times New Roman"/>
              </w:rPr>
            </w:pPr>
          </w:p>
        </w:tc>
        <w:tc>
          <w:tcPr>
            <w:tcW w:w="563" w:type="pct"/>
            <w:vMerge/>
            <w:vAlign w:val="center"/>
          </w:tcPr>
          <w:p w14:paraId="5E69BF96" w14:textId="77777777" w:rsidR="00942DBB" w:rsidRPr="0011098F" w:rsidRDefault="00942DBB" w:rsidP="00262D10">
            <w:pPr>
              <w:jc w:val="center"/>
              <w:rPr>
                <w:rFonts w:ascii="Times New Roman" w:hAnsi="Times New Roman" w:cs="Times New Roman"/>
              </w:rPr>
            </w:pPr>
          </w:p>
        </w:tc>
        <w:tc>
          <w:tcPr>
            <w:tcW w:w="494" w:type="pct"/>
            <w:vMerge/>
            <w:vAlign w:val="center"/>
          </w:tcPr>
          <w:p w14:paraId="4602430A" w14:textId="77777777" w:rsidR="00942DBB" w:rsidRPr="0011098F" w:rsidRDefault="00942DBB" w:rsidP="00262D10">
            <w:pPr>
              <w:jc w:val="center"/>
              <w:rPr>
                <w:rFonts w:ascii="Times New Roman" w:hAnsi="Times New Roman" w:cs="Times New Roman"/>
              </w:rPr>
            </w:pPr>
          </w:p>
        </w:tc>
      </w:tr>
      <w:tr w:rsidR="00CB5E89" w:rsidRPr="0011098F" w14:paraId="71CF3043" w14:textId="5FD2A72E" w:rsidTr="00042CC1">
        <w:trPr>
          <w:cantSplit/>
          <w:trHeight w:val="759"/>
        </w:trPr>
        <w:tc>
          <w:tcPr>
            <w:tcW w:w="178" w:type="pct"/>
            <w:vAlign w:val="center"/>
          </w:tcPr>
          <w:p w14:paraId="669235C1" w14:textId="71E6EB36" w:rsidR="00CB5E89" w:rsidRPr="007C14E9" w:rsidRDefault="00CB5E89" w:rsidP="00182E9F">
            <w:pPr>
              <w:jc w:val="center"/>
              <w:rPr>
                <w:rFonts w:ascii="Times New Roman" w:hAnsi="Times New Roman" w:cs="Times New Roman"/>
              </w:rPr>
            </w:pPr>
            <w:r>
              <w:rPr>
                <w:rFonts w:ascii="Times New Roman" w:hAnsi="Times New Roman" w:cs="Times New Roman"/>
              </w:rPr>
              <w:t>238</w:t>
            </w:r>
          </w:p>
        </w:tc>
        <w:tc>
          <w:tcPr>
            <w:tcW w:w="674" w:type="pct"/>
            <w:vAlign w:val="center"/>
          </w:tcPr>
          <w:p w14:paraId="7AD5A41D" w14:textId="6EA261E3" w:rsidR="00CB5E89" w:rsidRPr="007C14E9" w:rsidRDefault="00CB5E89" w:rsidP="0011098F">
            <w:pPr>
              <w:jc w:val="both"/>
              <w:rPr>
                <w:rFonts w:ascii="Times New Roman" w:hAnsi="Times New Roman" w:cs="Times New Roman"/>
              </w:rPr>
            </w:pPr>
            <w:r w:rsidRPr="007C14E9">
              <w:rPr>
                <w:rFonts w:ascii="Times New Roman" w:hAnsi="Times New Roman" w:cs="Times New Roman"/>
              </w:rPr>
              <w:t>площадь Свободы за территорией Армянского храма</w:t>
            </w:r>
          </w:p>
        </w:tc>
        <w:tc>
          <w:tcPr>
            <w:tcW w:w="634" w:type="pct"/>
            <w:vAlign w:val="center"/>
          </w:tcPr>
          <w:p w14:paraId="7105F760" w14:textId="2D76A8D4"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432" w:type="pct"/>
            <w:vAlign w:val="center"/>
          </w:tcPr>
          <w:p w14:paraId="0CF00E0C" w14:textId="297F67C9" w:rsidR="00CB5E89" w:rsidRPr="0011098F" w:rsidRDefault="00CB5E89"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6D8C11E1" w14:textId="58FFC1C3"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705792AF" w14:textId="66B9415C"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563" w:type="pct"/>
            <w:vAlign w:val="center"/>
          </w:tcPr>
          <w:p w14:paraId="7AB88A1E" w14:textId="38A0F8E7"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5690E332" w14:textId="668FBD93"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69150DB0" w14:textId="422BE578"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2F6473AB" w14:textId="09CB1B69" w:rsidR="00CB5E89" w:rsidRPr="0011098F" w:rsidRDefault="00CB5E89" w:rsidP="00262D10">
            <w:pPr>
              <w:jc w:val="center"/>
              <w:rPr>
                <w:rFonts w:ascii="Times New Roman" w:hAnsi="Times New Roman" w:cs="Times New Roman"/>
              </w:rPr>
            </w:pPr>
            <w:r>
              <w:rPr>
                <w:rFonts w:ascii="Times New Roman" w:hAnsi="Times New Roman" w:cs="Times New Roman"/>
              </w:rPr>
              <w:t>-</w:t>
            </w:r>
          </w:p>
        </w:tc>
      </w:tr>
      <w:tr w:rsidR="00CB5E89" w:rsidRPr="0011098F" w14:paraId="77B841D0" w14:textId="0E0EBEBB" w:rsidTr="00042CC1">
        <w:trPr>
          <w:cantSplit/>
          <w:trHeight w:val="516"/>
        </w:trPr>
        <w:tc>
          <w:tcPr>
            <w:tcW w:w="178" w:type="pct"/>
            <w:vAlign w:val="center"/>
          </w:tcPr>
          <w:p w14:paraId="270A33DC" w14:textId="234D6BDE" w:rsidR="00CB5E89" w:rsidRPr="007C14E9" w:rsidRDefault="00CB5E89" w:rsidP="00182E9F">
            <w:pPr>
              <w:jc w:val="center"/>
              <w:rPr>
                <w:rFonts w:ascii="Times New Roman" w:hAnsi="Times New Roman" w:cs="Times New Roman"/>
              </w:rPr>
            </w:pPr>
            <w:r>
              <w:rPr>
                <w:rFonts w:ascii="Times New Roman" w:hAnsi="Times New Roman" w:cs="Times New Roman"/>
              </w:rPr>
              <w:t>239</w:t>
            </w:r>
          </w:p>
        </w:tc>
        <w:tc>
          <w:tcPr>
            <w:tcW w:w="674" w:type="pct"/>
            <w:vAlign w:val="center"/>
          </w:tcPr>
          <w:p w14:paraId="7D27DA1F" w14:textId="083CFEDE" w:rsidR="00CB5E89" w:rsidRPr="007C14E9" w:rsidRDefault="00CB5E89" w:rsidP="0011098F">
            <w:pPr>
              <w:jc w:val="both"/>
              <w:rPr>
                <w:rFonts w:ascii="Times New Roman" w:hAnsi="Times New Roman" w:cs="Times New Roman"/>
              </w:rPr>
            </w:pPr>
            <w:r w:rsidRPr="007C14E9">
              <w:rPr>
                <w:rFonts w:ascii="Times New Roman" w:hAnsi="Times New Roman" w:cs="Times New Roman"/>
              </w:rPr>
              <w:t>улица Рзаева, возле клуба Жданова</w:t>
            </w:r>
          </w:p>
        </w:tc>
        <w:tc>
          <w:tcPr>
            <w:tcW w:w="634" w:type="pct"/>
            <w:vAlign w:val="center"/>
          </w:tcPr>
          <w:p w14:paraId="7CE7E386" w14:textId="034BC482"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432" w:type="pct"/>
            <w:vAlign w:val="center"/>
          </w:tcPr>
          <w:p w14:paraId="67108D14" w14:textId="4C22343F" w:rsidR="00CB5E89" w:rsidRPr="0011098F" w:rsidRDefault="00CB5E89"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79248A00" w14:textId="199D2A65"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01012CC9" w14:textId="3D7011E0"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563" w:type="pct"/>
            <w:vAlign w:val="center"/>
          </w:tcPr>
          <w:p w14:paraId="539D6290" w14:textId="268DF4C0"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660AF17E" w14:textId="78A313DC"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2780BDB1" w14:textId="77612E60"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66B7C8A0" w14:textId="088334AF" w:rsidR="00CB5E89" w:rsidRPr="0011098F" w:rsidRDefault="00CB5E89" w:rsidP="00262D10">
            <w:pPr>
              <w:jc w:val="center"/>
              <w:rPr>
                <w:rFonts w:ascii="Times New Roman" w:hAnsi="Times New Roman" w:cs="Times New Roman"/>
              </w:rPr>
            </w:pPr>
            <w:r>
              <w:rPr>
                <w:rFonts w:ascii="Times New Roman" w:hAnsi="Times New Roman" w:cs="Times New Roman"/>
              </w:rPr>
              <w:t>-</w:t>
            </w:r>
          </w:p>
        </w:tc>
      </w:tr>
      <w:tr w:rsidR="00CB5E89" w:rsidRPr="0011098F" w14:paraId="19788DEC" w14:textId="2A838998" w:rsidTr="00042CC1">
        <w:trPr>
          <w:cantSplit/>
          <w:trHeight w:val="309"/>
        </w:trPr>
        <w:tc>
          <w:tcPr>
            <w:tcW w:w="178" w:type="pct"/>
            <w:vMerge w:val="restart"/>
            <w:vAlign w:val="center"/>
          </w:tcPr>
          <w:p w14:paraId="669CA545" w14:textId="2C88C536" w:rsidR="00CB5E89" w:rsidRPr="0011098F" w:rsidRDefault="00CB5E89" w:rsidP="00182E9F">
            <w:pPr>
              <w:jc w:val="center"/>
              <w:rPr>
                <w:rFonts w:ascii="Times New Roman" w:hAnsi="Times New Roman" w:cs="Times New Roman"/>
              </w:rPr>
            </w:pPr>
            <w:r>
              <w:rPr>
                <w:rFonts w:ascii="Times New Roman" w:hAnsi="Times New Roman" w:cs="Times New Roman"/>
              </w:rPr>
              <w:t>240</w:t>
            </w:r>
          </w:p>
        </w:tc>
        <w:tc>
          <w:tcPr>
            <w:tcW w:w="674" w:type="pct"/>
            <w:vMerge w:val="restart"/>
            <w:vAlign w:val="center"/>
          </w:tcPr>
          <w:p w14:paraId="0B6BA521" w14:textId="0A728673" w:rsidR="00CB5E89" w:rsidRPr="0011098F" w:rsidRDefault="00CB5E89" w:rsidP="0011098F">
            <w:pPr>
              <w:jc w:val="both"/>
              <w:rPr>
                <w:rFonts w:ascii="Times New Roman" w:hAnsi="Times New Roman" w:cs="Times New Roman"/>
              </w:rPr>
            </w:pPr>
            <w:r w:rsidRPr="0011098F">
              <w:rPr>
                <w:rFonts w:ascii="Times New Roman" w:hAnsi="Times New Roman" w:cs="Times New Roman"/>
              </w:rPr>
              <w:t>проспект Агасиева</w:t>
            </w:r>
          </w:p>
        </w:tc>
        <w:tc>
          <w:tcPr>
            <w:tcW w:w="634" w:type="pct"/>
            <w:vAlign w:val="center"/>
          </w:tcPr>
          <w:p w14:paraId="3BAA95DD"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проспект Агасиева, д. 13г</w:t>
            </w:r>
          </w:p>
        </w:tc>
        <w:tc>
          <w:tcPr>
            <w:tcW w:w="432" w:type="pct"/>
            <w:vAlign w:val="center"/>
          </w:tcPr>
          <w:p w14:paraId="1A4425F1"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273</w:t>
            </w:r>
          </w:p>
        </w:tc>
        <w:tc>
          <w:tcPr>
            <w:tcW w:w="341" w:type="pct"/>
            <w:vAlign w:val="center"/>
          </w:tcPr>
          <w:p w14:paraId="1353CB3D" w14:textId="77B4791A" w:rsidR="00CB5E89" w:rsidRPr="0011098F" w:rsidRDefault="00942DBB" w:rsidP="00262D10">
            <w:pPr>
              <w:jc w:val="center"/>
              <w:rPr>
                <w:rFonts w:ascii="Times New Roman" w:hAnsi="Times New Roman" w:cs="Times New Roman"/>
              </w:rPr>
            </w:pPr>
            <w:r>
              <w:rPr>
                <w:rFonts w:ascii="Times New Roman" w:hAnsi="Times New Roman" w:cs="Times New Roman"/>
              </w:rPr>
              <w:t>-</w:t>
            </w:r>
          </w:p>
        </w:tc>
        <w:tc>
          <w:tcPr>
            <w:tcW w:w="626" w:type="pct"/>
            <w:vMerge w:val="restart"/>
            <w:vAlign w:val="center"/>
          </w:tcPr>
          <w:p w14:paraId="43703C2F" w14:textId="46497EA3"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6D31DED9" w14:textId="76C73469"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0D72A644" w14:textId="2E1E72BC"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3B0AC1F8" w14:textId="1EE174A7"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13424CE3" w14:textId="1C2F058A" w:rsidR="00CB5E89" w:rsidRPr="0011098F" w:rsidRDefault="00CB5E89" w:rsidP="00262D10">
            <w:pPr>
              <w:jc w:val="center"/>
              <w:rPr>
                <w:rFonts w:ascii="Times New Roman" w:hAnsi="Times New Roman" w:cs="Times New Roman"/>
              </w:rPr>
            </w:pPr>
            <w:r>
              <w:rPr>
                <w:rFonts w:ascii="Times New Roman" w:hAnsi="Times New Roman" w:cs="Times New Roman"/>
              </w:rPr>
              <w:t>-</w:t>
            </w:r>
          </w:p>
        </w:tc>
      </w:tr>
      <w:tr w:rsidR="00CB5E89" w:rsidRPr="0011098F" w14:paraId="0A497687" w14:textId="718C4A92" w:rsidTr="00042CC1">
        <w:trPr>
          <w:cantSplit/>
          <w:trHeight w:val="76"/>
        </w:trPr>
        <w:tc>
          <w:tcPr>
            <w:tcW w:w="178" w:type="pct"/>
            <w:vMerge/>
            <w:vAlign w:val="center"/>
          </w:tcPr>
          <w:p w14:paraId="3A44607F" w14:textId="77777777" w:rsidR="00CB5E89" w:rsidRPr="0011098F" w:rsidRDefault="00CB5E89" w:rsidP="00182E9F">
            <w:pPr>
              <w:jc w:val="center"/>
              <w:rPr>
                <w:rFonts w:ascii="Times New Roman" w:hAnsi="Times New Roman" w:cs="Times New Roman"/>
              </w:rPr>
            </w:pPr>
          </w:p>
        </w:tc>
        <w:tc>
          <w:tcPr>
            <w:tcW w:w="674" w:type="pct"/>
            <w:vMerge/>
            <w:vAlign w:val="center"/>
          </w:tcPr>
          <w:p w14:paraId="286E5BF3" w14:textId="227D4171" w:rsidR="00CB5E89" w:rsidRPr="0011098F" w:rsidRDefault="00CB5E89" w:rsidP="0011098F">
            <w:pPr>
              <w:jc w:val="both"/>
              <w:rPr>
                <w:rFonts w:ascii="Times New Roman" w:hAnsi="Times New Roman" w:cs="Times New Roman"/>
              </w:rPr>
            </w:pPr>
          </w:p>
        </w:tc>
        <w:tc>
          <w:tcPr>
            <w:tcW w:w="634" w:type="pct"/>
            <w:vAlign w:val="center"/>
          </w:tcPr>
          <w:p w14:paraId="2CCA38E5" w14:textId="72248625" w:rsidR="00CB5E89" w:rsidRPr="0011098F" w:rsidRDefault="00CB5E89"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64F564D5" w14:textId="7E3B20D7" w:rsidR="00CB5E89" w:rsidRPr="00A23187" w:rsidRDefault="00CB5E89" w:rsidP="0011098F">
            <w:pPr>
              <w:jc w:val="center"/>
              <w:rPr>
                <w:rFonts w:ascii="Times New Roman" w:hAnsi="Times New Roman" w:cs="Times New Roman"/>
                <w:b/>
              </w:rPr>
            </w:pPr>
            <w:r>
              <w:rPr>
                <w:rFonts w:ascii="Times New Roman" w:hAnsi="Times New Roman" w:cs="Times New Roman"/>
                <w:b/>
              </w:rPr>
              <w:t>273</w:t>
            </w:r>
          </w:p>
        </w:tc>
        <w:tc>
          <w:tcPr>
            <w:tcW w:w="341" w:type="pct"/>
            <w:vAlign w:val="center"/>
          </w:tcPr>
          <w:p w14:paraId="2ED2DAF3" w14:textId="6196C60A" w:rsidR="00CB5E89" w:rsidRPr="0011098F" w:rsidRDefault="00942DBB"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352A2FB3" w14:textId="10A897C3" w:rsidR="00CB5E89" w:rsidRPr="0011098F" w:rsidRDefault="00CB5E89" w:rsidP="0011098F">
            <w:pPr>
              <w:jc w:val="both"/>
              <w:rPr>
                <w:rFonts w:ascii="Times New Roman" w:hAnsi="Times New Roman" w:cs="Times New Roman"/>
              </w:rPr>
            </w:pPr>
          </w:p>
        </w:tc>
        <w:tc>
          <w:tcPr>
            <w:tcW w:w="563" w:type="pct"/>
            <w:vMerge/>
            <w:vAlign w:val="center"/>
          </w:tcPr>
          <w:p w14:paraId="6A1838D0" w14:textId="77777777" w:rsidR="00CB5E89" w:rsidRPr="0011098F" w:rsidRDefault="00CB5E89" w:rsidP="00F33925">
            <w:pPr>
              <w:jc w:val="center"/>
              <w:rPr>
                <w:rFonts w:ascii="Times New Roman" w:hAnsi="Times New Roman" w:cs="Times New Roman"/>
              </w:rPr>
            </w:pPr>
          </w:p>
        </w:tc>
        <w:tc>
          <w:tcPr>
            <w:tcW w:w="494" w:type="pct"/>
            <w:vMerge/>
            <w:vAlign w:val="center"/>
          </w:tcPr>
          <w:p w14:paraId="65AC61EF" w14:textId="77777777" w:rsidR="00CB5E89" w:rsidRPr="0011098F" w:rsidRDefault="00CB5E89" w:rsidP="00F33925">
            <w:pPr>
              <w:jc w:val="center"/>
              <w:rPr>
                <w:rFonts w:ascii="Times New Roman" w:hAnsi="Times New Roman" w:cs="Times New Roman"/>
              </w:rPr>
            </w:pPr>
          </w:p>
        </w:tc>
        <w:tc>
          <w:tcPr>
            <w:tcW w:w="563" w:type="pct"/>
            <w:vMerge/>
            <w:vAlign w:val="center"/>
          </w:tcPr>
          <w:p w14:paraId="3086277C" w14:textId="77777777" w:rsidR="00CB5E89" w:rsidRPr="0011098F" w:rsidRDefault="00CB5E89" w:rsidP="00262D10">
            <w:pPr>
              <w:jc w:val="center"/>
              <w:rPr>
                <w:rFonts w:ascii="Times New Roman" w:hAnsi="Times New Roman" w:cs="Times New Roman"/>
              </w:rPr>
            </w:pPr>
          </w:p>
        </w:tc>
        <w:tc>
          <w:tcPr>
            <w:tcW w:w="494" w:type="pct"/>
            <w:vMerge/>
            <w:vAlign w:val="center"/>
          </w:tcPr>
          <w:p w14:paraId="2E15C664" w14:textId="77777777" w:rsidR="00CB5E89" w:rsidRPr="0011098F" w:rsidRDefault="00CB5E89" w:rsidP="00262D10">
            <w:pPr>
              <w:jc w:val="center"/>
              <w:rPr>
                <w:rFonts w:ascii="Times New Roman" w:hAnsi="Times New Roman" w:cs="Times New Roman"/>
              </w:rPr>
            </w:pPr>
          </w:p>
        </w:tc>
      </w:tr>
      <w:tr w:rsidR="00CB5E89" w:rsidRPr="0011098F" w14:paraId="0CFB4635" w14:textId="1468ADD7" w:rsidTr="00042CC1">
        <w:trPr>
          <w:cantSplit/>
          <w:trHeight w:val="1397"/>
        </w:trPr>
        <w:tc>
          <w:tcPr>
            <w:tcW w:w="178" w:type="pct"/>
            <w:vAlign w:val="center"/>
          </w:tcPr>
          <w:p w14:paraId="0A1018C4" w14:textId="089817E5" w:rsidR="00CB5E89" w:rsidRPr="007C14E9" w:rsidRDefault="00CB5E89" w:rsidP="00182E9F">
            <w:pPr>
              <w:jc w:val="center"/>
              <w:rPr>
                <w:rFonts w:ascii="Times New Roman" w:hAnsi="Times New Roman" w:cs="Times New Roman"/>
              </w:rPr>
            </w:pPr>
            <w:r>
              <w:rPr>
                <w:rFonts w:ascii="Times New Roman" w:hAnsi="Times New Roman" w:cs="Times New Roman"/>
              </w:rPr>
              <w:lastRenderedPageBreak/>
              <w:t>241</w:t>
            </w:r>
          </w:p>
        </w:tc>
        <w:tc>
          <w:tcPr>
            <w:tcW w:w="674" w:type="pct"/>
            <w:vAlign w:val="center"/>
          </w:tcPr>
          <w:p w14:paraId="55659686" w14:textId="6C36B6CF" w:rsidR="00CB5E89" w:rsidRPr="007C14E9" w:rsidRDefault="00CB5E89" w:rsidP="0011098F">
            <w:pPr>
              <w:jc w:val="both"/>
              <w:rPr>
                <w:rFonts w:ascii="Times New Roman" w:hAnsi="Times New Roman" w:cs="Times New Roman"/>
              </w:rPr>
            </w:pPr>
            <w:r w:rsidRPr="007C14E9">
              <w:rPr>
                <w:rFonts w:ascii="Times New Roman" w:hAnsi="Times New Roman" w:cs="Times New Roman"/>
              </w:rPr>
              <w:t>ФАП «Кавказ», кафе «Южный пост» выше южного въезда в город</w:t>
            </w:r>
          </w:p>
        </w:tc>
        <w:tc>
          <w:tcPr>
            <w:tcW w:w="634" w:type="pct"/>
            <w:vAlign w:val="center"/>
          </w:tcPr>
          <w:p w14:paraId="354C72AA" w14:textId="3714C59F"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432" w:type="pct"/>
            <w:vAlign w:val="center"/>
          </w:tcPr>
          <w:p w14:paraId="50D7B162" w14:textId="6A103849" w:rsidR="00CB5E89" w:rsidRPr="0011098F" w:rsidRDefault="00CB5E89"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CF937D3" w14:textId="39C6C640"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7DBCDD55" w14:textId="19B04DDC"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563" w:type="pct"/>
            <w:vAlign w:val="center"/>
          </w:tcPr>
          <w:p w14:paraId="7B2B1374" w14:textId="183AC4D2"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2D9D7B12" w14:textId="7EC328DB"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5B63FE47" w14:textId="473BEC60"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0EE1DDD6" w14:textId="547C3DE9" w:rsidR="00CB5E89" w:rsidRPr="0011098F" w:rsidRDefault="00CB5E89" w:rsidP="00262D10">
            <w:pPr>
              <w:jc w:val="center"/>
              <w:rPr>
                <w:rFonts w:ascii="Times New Roman" w:hAnsi="Times New Roman" w:cs="Times New Roman"/>
              </w:rPr>
            </w:pPr>
            <w:r>
              <w:rPr>
                <w:rFonts w:ascii="Times New Roman" w:hAnsi="Times New Roman" w:cs="Times New Roman"/>
              </w:rPr>
              <w:t>-</w:t>
            </w:r>
          </w:p>
        </w:tc>
      </w:tr>
      <w:tr w:rsidR="00CB5E89" w:rsidRPr="0011098F" w14:paraId="30D3CE31" w14:textId="5C6F0ED7" w:rsidTr="00042CC1">
        <w:trPr>
          <w:cantSplit/>
          <w:trHeight w:val="1012"/>
        </w:trPr>
        <w:tc>
          <w:tcPr>
            <w:tcW w:w="178" w:type="pct"/>
            <w:vAlign w:val="center"/>
          </w:tcPr>
          <w:p w14:paraId="74348097" w14:textId="6A86E54F" w:rsidR="00CB5E89" w:rsidRPr="007C14E9" w:rsidRDefault="00CB5E89" w:rsidP="00182E9F">
            <w:pPr>
              <w:jc w:val="center"/>
              <w:rPr>
                <w:rFonts w:ascii="Times New Roman" w:hAnsi="Times New Roman" w:cs="Times New Roman"/>
              </w:rPr>
            </w:pPr>
            <w:r>
              <w:rPr>
                <w:rFonts w:ascii="Times New Roman" w:hAnsi="Times New Roman" w:cs="Times New Roman"/>
              </w:rPr>
              <w:t>242</w:t>
            </w:r>
          </w:p>
        </w:tc>
        <w:tc>
          <w:tcPr>
            <w:tcW w:w="674" w:type="pct"/>
            <w:vAlign w:val="center"/>
          </w:tcPr>
          <w:p w14:paraId="6FD0236A" w14:textId="3FFD51B6" w:rsidR="00CB5E89" w:rsidRPr="007C14E9" w:rsidRDefault="00CB5E89" w:rsidP="0011098F">
            <w:pPr>
              <w:jc w:val="both"/>
              <w:rPr>
                <w:rFonts w:ascii="Times New Roman" w:hAnsi="Times New Roman" w:cs="Times New Roman"/>
              </w:rPr>
            </w:pPr>
            <w:r w:rsidRPr="007C14E9">
              <w:rPr>
                <w:rFonts w:ascii="Times New Roman" w:hAnsi="Times New Roman" w:cs="Times New Roman"/>
              </w:rPr>
              <w:t>ФАП «Кавказ», у ресторана «Бакинский дворик»</w:t>
            </w:r>
          </w:p>
        </w:tc>
        <w:tc>
          <w:tcPr>
            <w:tcW w:w="634" w:type="pct"/>
            <w:vAlign w:val="center"/>
          </w:tcPr>
          <w:p w14:paraId="1EEB863B" w14:textId="4B245891"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432" w:type="pct"/>
            <w:vAlign w:val="center"/>
          </w:tcPr>
          <w:p w14:paraId="4C894E7D" w14:textId="5D845FC8" w:rsidR="00CB5E89" w:rsidRPr="0011098F" w:rsidRDefault="00CB5E89"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10ABF7A0" w14:textId="2A06DFA0"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4A94EF12" w14:textId="64BDCAD3"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563" w:type="pct"/>
            <w:vAlign w:val="center"/>
          </w:tcPr>
          <w:p w14:paraId="4BDBCDFD" w14:textId="0D251BD6"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6D8BA862" w14:textId="1958D46E"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34D97201" w14:textId="31A800ED"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2B9942C5" w14:textId="6A964A57" w:rsidR="00CB5E89" w:rsidRPr="0011098F" w:rsidRDefault="00CB5E89" w:rsidP="00262D10">
            <w:pPr>
              <w:jc w:val="center"/>
              <w:rPr>
                <w:rFonts w:ascii="Times New Roman" w:hAnsi="Times New Roman" w:cs="Times New Roman"/>
              </w:rPr>
            </w:pPr>
            <w:r>
              <w:rPr>
                <w:rFonts w:ascii="Times New Roman" w:hAnsi="Times New Roman" w:cs="Times New Roman"/>
              </w:rPr>
              <w:t>-</w:t>
            </w:r>
          </w:p>
        </w:tc>
      </w:tr>
      <w:tr w:rsidR="00942DBB" w:rsidRPr="0011098F" w14:paraId="186686C9" w14:textId="388E3BEB" w:rsidTr="00042CC1">
        <w:trPr>
          <w:cantSplit/>
          <w:trHeight w:val="516"/>
        </w:trPr>
        <w:tc>
          <w:tcPr>
            <w:tcW w:w="178" w:type="pct"/>
            <w:vAlign w:val="center"/>
          </w:tcPr>
          <w:p w14:paraId="5DAD8FB9" w14:textId="3B81C4B7" w:rsidR="00942DBB" w:rsidRPr="0011098F" w:rsidRDefault="00942DBB" w:rsidP="00182E9F">
            <w:pPr>
              <w:jc w:val="center"/>
              <w:rPr>
                <w:rFonts w:ascii="Times New Roman" w:hAnsi="Times New Roman" w:cs="Times New Roman"/>
              </w:rPr>
            </w:pPr>
            <w:r>
              <w:rPr>
                <w:rFonts w:ascii="Times New Roman" w:hAnsi="Times New Roman" w:cs="Times New Roman"/>
              </w:rPr>
              <w:t>243</w:t>
            </w:r>
          </w:p>
        </w:tc>
        <w:tc>
          <w:tcPr>
            <w:tcW w:w="674" w:type="pct"/>
            <w:vAlign w:val="center"/>
          </w:tcPr>
          <w:p w14:paraId="57DC137B" w14:textId="331592CD" w:rsidR="00942DBB" w:rsidRPr="0011098F" w:rsidRDefault="00942DBB" w:rsidP="0011098F">
            <w:pPr>
              <w:jc w:val="both"/>
              <w:rPr>
                <w:rFonts w:ascii="Times New Roman" w:hAnsi="Times New Roman" w:cs="Times New Roman"/>
              </w:rPr>
            </w:pPr>
            <w:r w:rsidRPr="0011098F">
              <w:rPr>
                <w:rFonts w:ascii="Times New Roman" w:hAnsi="Times New Roman" w:cs="Times New Roman"/>
              </w:rPr>
              <w:t>ФАД «Кавказ» по улице Горки</w:t>
            </w:r>
          </w:p>
        </w:tc>
        <w:tc>
          <w:tcPr>
            <w:tcW w:w="634" w:type="pct"/>
            <w:vAlign w:val="center"/>
          </w:tcPr>
          <w:p w14:paraId="30E44960" w14:textId="2FF2952C" w:rsidR="00942DBB" w:rsidRPr="0011098F" w:rsidRDefault="00942DBB" w:rsidP="00942DBB">
            <w:pPr>
              <w:jc w:val="center"/>
              <w:rPr>
                <w:rFonts w:ascii="Times New Roman" w:hAnsi="Times New Roman" w:cs="Times New Roman"/>
              </w:rPr>
            </w:pPr>
            <w:r>
              <w:rPr>
                <w:rFonts w:ascii="Times New Roman" w:hAnsi="Times New Roman" w:cs="Times New Roman"/>
              </w:rPr>
              <w:t>-</w:t>
            </w:r>
          </w:p>
        </w:tc>
        <w:tc>
          <w:tcPr>
            <w:tcW w:w="432" w:type="pct"/>
            <w:vAlign w:val="center"/>
          </w:tcPr>
          <w:p w14:paraId="40DFACBC" w14:textId="11A55E01" w:rsidR="00942DBB" w:rsidRPr="0011098F" w:rsidRDefault="00942DBB"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01EE05AC" w14:textId="57954808" w:rsidR="00942DBB" w:rsidRPr="0011098F" w:rsidRDefault="00942DBB"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5FF27F5D" w14:textId="7C6482EF" w:rsidR="00942DBB" w:rsidRPr="0011098F" w:rsidRDefault="00942DBB" w:rsidP="007C14E9">
            <w:pPr>
              <w:jc w:val="center"/>
              <w:rPr>
                <w:rFonts w:ascii="Times New Roman" w:hAnsi="Times New Roman" w:cs="Times New Roman"/>
              </w:rPr>
            </w:pPr>
            <w:r>
              <w:rPr>
                <w:rFonts w:ascii="Times New Roman" w:hAnsi="Times New Roman" w:cs="Times New Roman"/>
              </w:rPr>
              <w:t>-</w:t>
            </w:r>
          </w:p>
        </w:tc>
        <w:tc>
          <w:tcPr>
            <w:tcW w:w="563" w:type="pct"/>
            <w:vAlign w:val="center"/>
          </w:tcPr>
          <w:p w14:paraId="11D6DF2B" w14:textId="14F9308D" w:rsidR="00942DBB" w:rsidRPr="0011098F" w:rsidRDefault="00942DBB"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101E6221" w14:textId="36C85C4D" w:rsidR="00942DBB" w:rsidRPr="0011098F" w:rsidRDefault="00942DBB"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3A480A3B" w14:textId="3F89CFF6" w:rsidR="00942DBB" w:rsidRPr="0011098F" w:rsidRDefault="00942DBB"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439D775E" w14:textId="24FBEFFA" w:rsidR="00942DBB" w:rsidRPr="0011098F" w:rsidRDefault="00942DBB" w:rsidP="00262D10">
            <w:pPr>
              <w:jc w:val="center"/>
              <w:rPr>
                <w:rFonts w:ascii="Times New Roman" w:hAnsi="Times New Roman" w:cs="Times New Roman"/>
              </w:rPr>
            </w:pPr>
            <w:r>
              <w:rPr>
                <w:rFonts w:ascii="Times New Roman" w:hAnsi="Times New Roman" w:cs="Times New Roman"/>
              </w:rPr>
              <w:t>-</w:t>
            </w:r>
          </w:p>
        </w:tc>
      </w:tr>
      <w:tr w:rsidR="00CB5E89" w:rsidRPr="0011098F" w14:paraId="375E0AAC" w14:textId="63BFF4BA" w:rsidTr="00042CC1">
        <w:trPr>
          <w:cantSplit/>
          <w:trHeight w:val="73"/>
        </w:trPr>
        <w:tc>
          <w:tcPr>
            <w:tcW w:w="178" w:type="pct"/>
            <w:vAlign w:val="center"/>
          </w:tcPr>
          <w:p w14:paraId="4D67C605" w14:textId="608B81E3" w:rsidR="00CB5E89" w:rsidRPr="0011098F" w:rsidRDefault="00CB5E89" w:rsidP="00182E9F">
            <w:pPr>
              <w:jc w:val="center"/>
              <w:rPr>
                <w:rFonts w:ascii="Times New Roman" w:hAnsi="Times New Roman" w:cs="Times New Roman"/>
              </w:rPr>
            </w:pPr>
            <w:r>
              <w:rPr>
                <w:rFonts w:ascii="Times New Roman" w:hAnsi="Times New Roman" w:cs="Times New Roman"/>
              </w:rPr>
              <w:t>244</w:t>
            </w:r>
          </w:p>
        </w:tc>
        <w:tc>
          <w:tcPr>
            <w:tcW w:w="674" w:type="pct"/>
            <w:vAlign w:val="center"/>
          </w:tcPr>
          <w:p w14:paraId="287277DF" w14:textId="388B2719" w:rsidR="00CB5E89" w:rsidRPr="0011098F" w:rsidRDefault="00CB5E89" w:rsidP="0011098F">
            <w:pPr>
              <w:jc w:val="both"/>
              <w:rPr>
                <w:rFonts w:ascii="Times New Roman" w:hAnsi="Times New Roman" w:cs="Times New Roman"/>
              </w:rPr>
            </w:pPr>
            <w:r w:rsidRPr="0011098F">
              <w:rPr>
                <w:rFonts w:ascii="Times New Roman" w:hAnsi="Times New Roman" w:cs="Times New Roman"/>
              </w:rPr>
              <w:t>ФАД «Кавказ» по улице Тоннельная</w:t>
            </w:r>
          </w:p>
        </w:tc>
        <w:tc>
          <w:tcPr>
            <w:tcW w:w="634" w:type="pct"/>
            <w:vAlign w:val="center"/>
          </w:tcPr>
          <w:p w14:paraId="4A6D67F3" w14:textId="6302CBDC"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432" w:type="pct"/>
            <w:vAlign w:val="center"/>
          </w:tcPr>
          <w:p w14:paraId="6239A91F" w14:textId="7D53B46C" w:rsidR="00CB5E89" w:rsidRPr="0011098F" w:rsidRDefault="00CB5E89"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06DD23A1" w14:textId="0F3D9CF5"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5919EDEA" w14:textId="49BB1116"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563" w:type="pct"/>
            <w:vAlign w:val="center"/>
          </w:tcPr>
          <w:p w14:paraId="0D3664B8" w14:textId="288B47AB"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375797DB" w14:textId="02493A53"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6D4CCA9A" w14:textId="4E4F3567"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561C6F3E" w14:textId="4FC0938D" w:rsidR="00CB5E89" w:rsidRPr="0011098F" w:rsidRDefault="00CB5E89" w:rsidP="00262D10">
            <w:pPr>
              <w:jc w:val="center"/>
              <w:rPr>
                <w:rFonts w:ascii="Times New Roman" w:hAnsi="Times New Roman" w:cs="Times New Roman"/>
              </w:rPr>
            </w:pPr>
            <w:r>
              <w:rPr>
                <w:rFonts w:ascii="Times New Roman" w:hAnsi="Times New Roman" w:cs="Times New Roman"/>
              </w:rPr>
              <w:t>-</w:t>
            </w:r>
          </w:p>
        </w:tc>
      </w:tr>
      <w:tr w:rsidR="00CB5E89" w:rsidRPr="0011098F" w14:paraId="0E611543" w14:textId="1BE4780A" w:rsidTr="00042CC1">
        <w:trPr>
          <w:cantSplit/>
          <w:trHeight w:val="73"/>
        </w:trPr>
        <w:tc>
          <w:tcPr>
            <w:tcW w:w="178" w:type="pct"/>
            <w:vAlign w:val="center"/>
          </w:tcPr>
          <w:p w14:paraId="10BA321D" w14:textId="29E95E9E" w:rsidR="00CB5E89" w:rsidRPr="0011098F" w:rsidRDefault="00CB5E89" w:rsidP="00182E9F">
            <w:pPr>
              <w:jc w:val="center"/>
              <w:rPr>
                <w:rFonts w:ascii="Times New Roman" w:hAnsi="Times New Roman" w:cs="Times New Roman"/>
              </w:rPr>
            </w:pPr>
            <w:r>
              <w:rPr>
                <w:rFonts w:ascii="Times New Roman" w:hAnsi="Times New Roman" w:cs="Times New Roman"/>
              </w:rPr>
              <w:t>245</w:t>
            </w:r>
          </w:p>
        </w:tc>
        <w:tc>
          <w:tcPr>
            <w:tcW w:w="674" w:type="pct"/>
            <w:vAlign w:val="center"/>
          </w:tcPr>
          <w:p w14:paraId="0DD775D2" w14:textId="212482CA" w:rsidR="00CB5E89" w:rsidRPr="0011098F" w:rsidRDefault="00CB5E89" w:rsidP="0011098F">
            <w:pPr>
              <w:jc w:val="both"/>
              <w:rPr>
                <w:rFonts w:ascii="Times New Roman" w:hAnsi="Times New Roman" w:cs="Times New Roman"/>
              </w:rPr>
            </w:pPr>
            <w:r w:rsidRPr="0011098F">
              <w:rPr>
                <w:rFonts w:ascii="Times New Roman" w:hAnsi="Times New Roman" w:cs="Times New Roman"/>
              </w:rPr>
              <w:t>05:42:000000:ЗУ28</w:t>
            </w:r>
          </w:p>
          <w:p w14:paraId="1DCFC305"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ФАД «Кавказ» 150 метров от северного въезда в тоннель</w:t>
            </w:r>
          </w:p>
        </w:tc>
        <w:tc>
          <w:tcPr>
            <w:tcW w:w="634" w:type="pct"/>
            <w:vAlign w:val="center"/>
          </w:tcPr>
          <w:p w14:paraId="46796677" w14:textId="78DF976E"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432" w:type="pct"/>
            <w:vAlign w:val="center"/>
          </w:tcPr>
          <w:p w14:paraId="3A5CC04B" w14:textId="34C15478" w:rsidR="00CB5E89" w:rsidRPr="0011098F" w:rsidRDefault="00CB5E89"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302890C0" w14:textId="77D23CA8"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1349C7A7" w14:textId="576DFAA8"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563" w:type="pct"/>
            <w:vAlign w:val="center"/>
          </w:tcPr>
          <w:p w14:paraId="1714488D" w14:textId="3135E22A"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09614836" w14:textId="7B3224A5"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06B58E0B" w14:textId="2A6C892D"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26DDDB4C" w14:textId="4DB4C168" w:rsidR="00CB5E89" w:rsidRPr="0011098F" w:rsidRDefault="00CB5E89" w:rsidP="00262D10">
            <w:pPr>
              <w:jc w:val="center"/>
              <w:rPr>
                <w:rFonts w:ascii="Times New Roman" w:hAnsi="Times New Roman" w:cs="Times New Roman"/>
              </w:rPr>
            </w:pPr>
            <w:r>
              <w:rPr>
                <w:rFonts w:ascii="Times New Roman" w:hAnsi="Times New Roman" w:cs="Times New Roman"/>
              </w:rPr>
              <w:t>-</w:t>
            </w:r>
          </w:p>
        </w:tc>
      </w:tr>
      <w:tr w:rsidR="00CB5E89" w:rsidRPr="0011098F" w14:paraId="02508C93" w14:textId="2832A6E9" w:rsidTr="00042CC1">
        <w:trPr>
          <w:cantSplit/>
          <w:trHeight w:val="73"/>
        </w:trPr>
        <w:tc>
          <w:tcPr>
            <w:tcW w:w="178" w:type="pct"/>
            <w:vAlign w:val="center"/>
          </w:tcPr>
          <w:p w14:paraId="5EF6C4B3" w14:textId="20D74763" w:rsidR="00CB5E89" w:rsidRPr="0011098F" w:rsidRDefault="00CB5E89" w:rsidP="00182E9F">
            <w:pPr>
              <w:jc w:val="center"/>
              <w:rPr>
                <w:rFonts w:ascii="Times New Roman" w:hAnsi="Times New Roman" w:cs="Times New Roman"/>
              </w:rPr>
            </w:pPr>
            <w:r>
              <w:rPr>
                <w:rFonts w:ascii="Times New Roman" w:hAnsi="Times New Roman" w:cs="Times New Roman"/>
              </w:rPr>
              <w:t>246</w:t>
            </w:r>
          </w:p>
        </w:tc>
        <w:tc>
          <w:tcPr>
            <w:tcW w:w="674" w:type="pct"/>
            <w:vAlign w:val="center"/>
          </w:tcPr>
          <w:p w14:paraId="775665A4" w14:textId="522134E3" w:rsidR="00CB5E89" w:rsidRPr="0011098F" w:rsidRDefault="00CB5E89" w:rsidP="0011098F">
            <w:pPr>
              <w:jc w:val="both"/>
              <w:rPr>
                <w:rFonts w:ascii="Times New Roman" w:hAnsi="Times New Roman" w:cs="Times New Roman"/>
              </w:rPr>
            </w:pPr>
            <w:r w:rsidRPr="0011098F">
              <w:rPr>
                <w:rFonts w:ascii="Times New Roman" w:hAnsi="Times New Roman" w:cs="Times New Roman"/>
              </w:rPr>
              <w:t>05:42:000000:ЗУ25</w:t>
            </w:r>
          </w:p>
          <w:p w14:paraId="48864993"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ФАД «Кавказ» рядом с южной автостанцией</w:t>
            </w:r>
          </w:p>
        </w:tc>
        <w:tc>
          <w:tcPr>
            <w:tcW w:w="634" w:type="pct"/>
            <w:vAlign w:val="center"/>
          </w:tcPr>
          <w:p w14:paraId="62C17620" w14:textId="7DDA51BD"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432" w:type="pct"/>
            <w:vAlign w:val="center"/>
          </w:tcPr>
          <w:p w14:paraId="32DD8EC8" w14:textId="3B7EC961" w:rsidR="00CB5E89" w:rsidRPr="0011098F" w:rsidRDefault="00CB5E89"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94482AE" w14:textId="0A0062B0"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78BB4A5F" w14:textId="4BD6A240"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563" w:type="pct"/>
            <w:vAlign w:val="center"/>
          </w:tcPr>
          <w:p w14:paraId="4B7436E8" w14:textId="041B4074"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727FCC67" w14:textId="24845565"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51A2DE7B" w14:textId="03CCC076"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3A3A0A3E" w14:textId="61002E41" w:rsidR="00CB5E89" w:rsidRPr="0011098F" w:rsidRDefault="00CB5E89" w:rsidP="00262D10">
            <w:pPr>
              <w:jc w:val="center"/>
              <w:rPr>
                <w:rFonts w:ascii="Times New Roman" w:hAnsi="Times New Roman" w:cs="Times New Roman"/>
              </w:rPr>
            </w:pPr>
            <w:r>
              <w:rPr>
                <w:rFonts w:ascii="Times New Roman" w:hAnsi="Times New Roman" w:cs="Times New Roman"/>
              </w:rPr>
              <w:t>-</w:t>
            </w:r>
          </w:p>
        </w:tc>
      </w:tr>
      <w:tr w:rsidR="00CB5E89" w:rsidRPr="0011098F" w14:paraId="766322FB" w14:textId="5FA7BEF1" w:rsidTr="00042CC1">
        <w:trPr>
          <w:cantSplit/>
          <w:trHeight w:val="73"/>
        </w:trPr>
        <w:tc>
          <w:tcPr>
            <w:tcW w:w="178" w:type="pct"/>
            <w:vAlign w:val="center"/>
          </w:tcPr>
          <w:p w14:paraId="5A05EE9E" w14:textId="5EFB6714" w:rsidR="00CB5E89" w:rsidRPr="0011098F" w:rsidRDefault="00CB5E89" w:rsidP="00182E9F">
            <w:pPr>
              <w:jc w:val="center"/>
              <w:rPr>
                <w:rFonts w:ascii="Times New Roman" w:hAnsi="Times New Roman" w:cs="Times New Roman"/>
              </w:rPr>
            </w:pPr>
            <w:r>
              <w:rPr>
                <w:rFonts w:ascii="Times New Roman" w:hAnsi="Times New Roman" w:cs="Times New Roman"/>
              </w:rPr>
              <w:t>247</w:t>
            </w:r>
          </w:p>
        </w:tc>
        <w:tc>
          <w:tcPr>
            <w:tcW w:w="674" w:type="pct"/>
            <w:vAlign w:val="center"/>
          </w:tcPr>
          <w:p w14:paraId="5855E631" w14:textId="3BE4F7DF" w:rsidR="00CB5E89" w:rsidRPr="0011098F" w:rsidRDefault="00CB5E89" w:rsidP="0011098F">
            <w:pPr>
              <w:jc w:val="both"/>
              <w:rPr>
                <w:rFonts w:ascii="Times New Roman" w:hAnsi="Times New Roman" w:cs="Times New Roman"/>
              </w:rPr>
            </w:pPr>
            <w:r w:rsidRPr="0011098F">
              <w:rPr>
                <w:rFonts w:ascii="Times New Roman" w:hAnsi="Times New Roman" w:cs="Times New Roman"/>
              </w:rPr>
              <w:t>05:42:000000:ЗУ26</w:t>
            </w:r>
          </w:p>
          <w:p w14:paraId="726CC58E"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ФАД 2Кавказ» напротив южной автостанции</w:t>
            </w:r>
          </w:p>
        </w:tc>
        <w:tc>
          <w:tcPr>
            <w:tcW w:w="634" w:type="pct"/>
            <w:vAlign w:val="center"/>
          </w:tcPr>
          <w:p w14:paraId="51E3DE08" w14:textId="6DAE4095"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432" w:type="pct"/>
            <w:vAlign w:val="center"/>
          </w:tcPr>
          <w:p w14:paraId="2DC9C614" w14:textId="50F0778F" w:rsidR="00CB5E89" w:rsidRPr="0011098F" w:rsidRDefault="00CB5E89"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6BBCC602" w14:textId="3427844A"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30C0B9B2" w14:textId="6B0ACE77"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563" w:type="pct"/>
            <w:vAlign w:val="center"/>
          </w:tcPr>
          <w:p w14:paraId="61C307BF" w14:textId="189FA54B"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1CAD5523" w14:textId="3F94DDAD"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143C0D9D" w14:textId="4D090EDD"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41551C43" w14:textId="6F8C0608" w:rsidR="00CB5E89" w:rsidRPr="0011098F" w:rsidRDefault="00CB5E89" w:rsidP="00262D10">
            <w:pPr>
              <w:jc w:val="center"/>
              <w:rPr>
                <w:rFonts w:ascii="Times New Roman" w:hAnsi="Times New Roman" w:cs="Times New Roman"/>
              </w:rPr>
            </w:pPr>
            <w:r>
              <w:rPr>
                <w:rFonts w:ascii="Times New Roman" w:hAnsi="Times New Roman" w:cs="Times New Roman"/>
              </w:rPr>
              <w:t>-</w:t>
            </w:r>
          </w:p>
        </w:tc>
      </w:tr>
      <w:tr w:rsidR="00CB5E89" w:rsidRPr="0011098F" w14:paraId="5DE795F3" w14:textId="792A01B7" w:rsidTr="00042CC1">
        <w:trPr>
          <w:cantSplit/>
          <w:trHeight w:val="73"/>
        </w:trPr>
        <w:tc>
          <w:tcPr>
            <w:tcW w:w="178" w:type="pct"/>
            <w:vAlign w:val="center"/>
          </w:tcPr>
          <w:p w14:paraId="04D13E30" w14:textId="69D04143" w:rsidR="00CB5E89" w:rsidRPr="0011098F" w:rsidRDefault="00CB5E89" w:rsidP="00182E9F">
            <w:pPr>
              <w:jc w:val="center"/>
              <w:rPr>
                <w:rFonts w:ascii="Times New Roman" w:hAnsi="Times New Roman" w:cs="Times New Roman"/>
              </w:rPr>
            </w:pPr>
            <w:r>
              <w:rPr>
                <w:rFonts w:ascii="Times New Roman" w:hAnsi="Times New Roman" w:cs="Times New Roman"/>
              </w:rPr>
              <w:t>248</w:t>
            </w:r>
          </w:p>
        </w:tc>
        <w:tc>
          <w:tcPr>
            <w:tcW w:w="674" w:type="pct"/>
            <w:vAlign w:val="center"/>
          </w:tcPr>
          <w:p w14:paraId="7E7228AD" w14:textId="309FFD9D" w:rsidR="00CB5E89" w:rsidRPr="0011098F" w:rsidRDefault="00CB5E89" w:rsidP="0011098F">
            <w:pPr>
              <w:jc w:val="both"/>
              <w:rPr>
                <w:rFonts w:ascii="Times New Roman" w:hAnsi="Times New Roman" w:cs="Times New Roman"/>
              </w:rPr>
            </w:pPr>
            <w:r w:rsidRPr="0011098F">
              <w:rPr>
                <w:rFonts w:ascii="Times New Roman" w:hAnsi="Times New Roman" w:cs="Times New Roman"/>
              </w:rPr>
              <w:t>05:42:000000:ЗУ27</w:t>
            </w:r>
          </w:p>
          <w:p w14:paraId="7C8F6E61"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ФАД «Кавказ»</w:t>
            </w:r>
          </w:p>
        </w:tc>
        <w:tc>
          <w:tcPr>
            <w:tcW w:w="634" w:type="pct"/>
            <w:vAlign w:val="center"/>
          </w:tcPr>
          <w:p w14:paraId="258A710E" w14:textId="756497F4"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432" w:type="pct"/>
            <w:vAlign w:val="center"/>
          </w:tcPr>
          <w:p w14:paraId="4B1FFCA1" w14:textId="2F266C12" w:rsidR="00CB5E89" w:rsidRPr="0011098F" w:rsidRDefault="00CB5E89"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157967D1" w14:textId="700CAEE6"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252B7E76" w14:textId="319EAEE2"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563" w:type="pct"/>
            <w:vAlign w:val="center"/>
          </w:tcPr>
          <w:p w14:paraId="1DA93A38" w14:textId="2FA7DB5C"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0496CB5C" w14:textId="5597284B"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42294B55" w14:textId="22F1B737"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5B90BF57" w14:textId="2E0E7706" w:rsidR="00CB5E89" w:rsidRPr="0011098F" w:rsidRDefault="00CB5E89" w:rsidP="00262D10">
            <w:pPr>
              <w:jc w:val="center"/>
              <w:rPr>
                <w:rFonts w:ascii="Times New Roman" w:hAnsi="Times New Roman" w:cs="Times New Roman"/>
              </w:rPr>
            </w:pPr>
            <w:r>
              <w:rPr>
                <w:rFonts w:ascii="Times New Roman" w:hAnsi="Times New Roman" w:cs="Times New Roman"/>
              </w:rPr>
              <w:t>-</w:t>
            </w:r>
          </w:p>
        </w:tc>
      </w:tr>
      <w:tr w:rsidR="00CB5E89" w:rsidRPr="0011098F" w14:paraId="28DF9F2E" w14:textId="5B09622B" w:rsidTr="00042CC1">
        <w:trPr>
          <w:cantSplit/>
          <w:trHeight w:val="73"/>
        </w:trPr>
        <w:tc>
          <w:tcPr>
            <w:tcW w:w="178" w:type="pct"/>
            <w:vAlign w:val="center"/>
          </w:tcPr>
          <w:p w14:paraId="6CE966CE" w14:textId="7BF8E3F0" w:rsidR="00CB5E89" w:rsidRPr="0011098F" w:rsidRDefault="00CB5E89" w:rsidP="00182E9F">
            <w:pPr>
              <w:jc w:val="center"/>
              <w:rPr>
                <w:rFonts w:ascii="Times New Roman" w:hAnsi="Times New Roman" w:cs="Times New Roman"/>
              </w:rPr>
            </w:pPr>
            <w:r>
              <w:rPr>
                <w:rFonts w:ascii="Times New Roman" w:hAnsi="Times New Roman" w:cs="Times New Roman"/>
              </w:rPr>
              <w:t>249</w:t>
            </w:r>
          </w:p>
        </w:tc>
        <w:tc>
          <w:tcPr>
            <w:tcW w:w="674" w:type="pct"/>
            <w:vAlign w:val="center"/>
          </w:tcPr>
          <w:p w14:paraId="2C738F98" w14:textId="6A4B7C38"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Ленина, ниже ДДЮТ</w:t>
            </w:r>
          </w:p>
        </w:tc>
        <w:tc>
          <w:tcPr>
            <w:tcW w:w="634" w:type="pct"/>
            <w:vAlign w:val="center"/>
          </w:tcPr>
          <w:p w14:paraId="6858963B" w14:textId="164D6853"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432" w:type="pct"/>
            <w:vAlign w:val="center"/>
          </w:tcPr>
          <w:p w14:paraId="2988315F" w14:textId="32A7EEA0" w:rsidR="00CB5E89" w:rsidRPr="0011098F" w:rsidRDefault="00CB5E89"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BBBB3FD" w14:textId="6F7A4BFC"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68DADE7A" w14:textId="41C1F6E9"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563" w:type="pct"/>
            <w:vAlign w:val="center"/>
          </w:tcPr>
          <w:p w14:paraId="170C3FA1" w14:textId="492A25EE"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46638DC0" w14:textId="70FDFAC4"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2479FA65" w14:textId="5A8A3334"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1207E53D" w14:textId="02DB316E" w:rsidR="00CB5E89" w:rsidRPr="0011098F" w:rsidRDefault="00CB5E89" w:rsidP="00262D10">
            <w:pPr>
              <w:jc w:val="center"/>
              <w:rPr>
                <w:rFonts w:ascii="Times New Roman" w:hAnsi="Times New Roman" w:cs="Times New Roman"/>
              </w:rPr>
            </w:pPr>
            <w:r>
              <w:rPr>
                <w:rFonts w:ascii="Times New Roman" w:hAnsi="Times New Roman" w:cs="Times New Roman"/>
              </w:rPr>
              <w:t>-</w:t>
            </w:r>
          </w:p>
        </w:tc>
      </w:tr>
      <w:tr w:rsidR="00CB5E89" w:rsidRPr="0011098F" w14:paraId="3E76318C" w14:textId="53F211ED" w:rsidTr="00042CC1">
        <w:trPr>
          <w:cantSplit/>
          <w:trHeight w:val="73"/>
        </w:trPr>
        <w:tc>
          <w:tcPr>
            <w:tcW w:w="178" w:type="pct"/>
            <w:vMerge w:val="restart"/>
            <w:vAlign w:val="center"/>
          </w:tcPr>
          <w:p w14:paraId="65E78102" w14:textId="67479E72" w:rsidR="00CB5E89" w:rsidRPr="0011098F" w:rsidRDefault="00CB5E89" w:rsidP="00182E9F">
            <w:pPr>
              <w:jc w:val="center"/>
              <w:rPr>
                <w:rFonts w:ascii="Times New Roman" w:hAnsi="Times New Roman" w:cs="Times New Roman"/>
              </w:rPr>
            </w:pPr>
            <w:r>
              <w:rPr>
                <w:rFonts w:ascii="Times New Roman" w:hAnsi="Times New Roman" w:cs="Times New Roman"/>
              </w:rPr>
              <w:t>250</w:t>
            </w:r>
          </w:p>
        </w:tc>
        <w:tc>
          <w:tcPr>
            <w:tcW w:w="674" w:type="pct"/>
            <w:vMerge w:val="restart"/>
            <w:vAlign w:val="center"/>
          </w:tcPr>
          <w:p w14:paraId="2E2B8A68" w14:textId="5119CD58" w:rsidR="00CB5E89" w:rsidRPr="0011098F" w:rsidRDefault="00CB5E89" w:rsidP="0011098F">
            <w:pPr>
              <w:jc w:val="both"/>
              <w:rPr>
                <w:rFonts w:ascii="Times New Roman" w:hAnsi="Times New Roman" w:cs="Times New Roman"/>
              </w:rPr>
            </w:pPr>
            <w:r w:rsidRPr="0011098F">
              <w:rPr>
                <w:rFonts w:ascii="Times New Roman" w:hAnsi="Times New Roman" w:cs="Times New Roman"/>
              </w:rPr>
              <w:t>05:42:000000:ЗУ1</w:t>
            </w:r>
          </w:p>
          <w:p w14:paraId="576991FE"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Ленина</w:t>
            </w:r>
          </w:p>
        </w:tc>
        <w:tc>
          <w:tcPr>
            <w:tcW w:w="634" w:type="pct"/>
            <w:vAlign w:val="center"/>
          </w:tcPr>
          <w:p w14:paraId="0812B1CA"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Ленина, д. 24</w:t>
            </w:r>
          </w:p>
        </w:tc>
        <w:tc>
          <w:tcPr>
            <w:tcW w:w="432" w:type="pct"/>
            <w:vAlign w:val="center"/>
          </w:tcPr>
          <w:p w14:paraId="503B572B"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123</w:t>
            </w:r>
          </w:p>
        </w:tc>
        <w:tc>
          <w:tcPr>
            <w:tcW w:w="341" w:type="pct"/>
            <w:vAlign w:val="center"/>
          </w:tcPr>
          <w:p w14:paraId="30CA431B" w14:textId="70321AF7" w:rsidR="00CB5E89" w:rsidRPr="0011098F" w:rsidRDefault="00942DBB" w:rsidP="00262D10">
            <w:pPr>
              <w:jc w:val="center"/>
              <w:rPr>
                <w:rFonts w:ascii="Times New Roman" w:hAnsi="Times New Roman" w:cs="Times New Roman"/>
              </w:rPr>
            </w:pPr>
            <w:r>
              <w:rPr>
                <w:rFonts w:ascii="Times New Roman" w:hAnsi="Times New Roman" w:cs="Times New Roman"/>
              </w:rPr>
              <w:t>46</w:t>
            </w:r>
          </w:p>
        </w:tc>
        <w:tc>
          <w:tcPr>
            <w:tcW w:w="626" w:type="pct"/>
            <w:vMerge w:val="restart"/>
            <w:vAlign w:val="center"/>
          </w:tcPr>
          <w:p w14:paraId="0F8BDCB9" w14:textId="41967792" w:rsidR="00CB5E89" w:rsidRPr="0011098F" w:rsidRDefault="00CB5E89" w:rsidP="007C14E9">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16E1D549" w14:textId="2BC67680" w:rsidR="00CB5E89" w:rsidRPr="0011098F" w:rsidRDefault="00CB5E89" w:rsidP="00F33925">
            <w:pPr>
              <w:jc w:val="center"/>
              <w:rPr>
                <w:rFonts w:ascii="Times New Roman" w:hAnsi="Times New Roman" w:cs="Times New Roman"/>
              </w:rPr>
            </w:pPr>
            <w:r>
              <w:rPr>
                <w:rFonts w:ascii="Times New Roman" w:hAnsi="Times New Roman" w:cs="Times New Roman"/>
              </w:rPr>
              <w:t>36,75</w:t>
            </w:r>
          </w:p>
        </w:tc>
        <w:tc>
          <w:tcPr>
            <w:tcW w:w="494" w:type="pct"/>
            <w:vMerge w:val="restart"/>
            <w:vAlign w:val="center"/>
          </w:tcPr>
          <w:p w14:paraId="1EC57785" w14:textId="77BCD088" w:rsidR="00CB5E89" w:rsidRPr="0011098F" w:rsidRDefault="00CB5E89" w:rsidP="00F33925">
            <w:pPr>
              <w:jc w:val="center"/>
              <w:rPr>
                <w:rFonts w:ascii="Times New Roman" w:hAnsi="Times New Roman" w:cs="Times New Roman"/>
              </w:rPr>
            </w:pPr>
            <w:r>
              <w:rPr>
                <w:rFonts w:ascii="Times New Roman" w:hAnsi="Times New Roman" w:cs="Times New Roman"/>
              </w:rPr>
              <w:t>2</w:t>
            </w:r>
          </w:p>
        </w:tc>
        <w:tc>
          <w:tcPr>
            <w:tcW w:w="563" w:type="pct"/>
            <w:vMerge w:val="restart"/>
            <w:vAlign w:val="center"/>
          </w:tcPr>
          <w:p w14:paraId="519B19A2" w14:textId="065AD3DF" w:rsidR="00CB5E89" w:rsidRPr="0011098F" w:rsidRDefault="00942DBB" w:rsidP="00262D10">
            <w:pPr>
              <w:jc w:val="center"/>
              <w:rPr>
                <w:rFonts w:ascii="Times New Roman" w:hAnsi="Times New Roman" w:cs="Times New Roman"/>
              </w:rPr>
            </w:pPr>
            <w:r>
              <w:rPr>
                <w:rFonts w:ascii="Times New Roman" w:hAnsi="Times New Roman" w:cs="Times New Roman"/>
              </w:rPr>
              <w:t>14,13</w:t>
            </w:r>
          </w:p>
        </w:tc>
        <w:tc>
          <w:tcPr>
            <w:tcW w:w="494" w:type="pct"/>
            <w:vMerge w:val="restart"/>
            <w:vAlign w:val="center"/>
          </w:tcPr>
          <w:p w14:paraId="08A696DB" w14:textId="657EC350" w:rsidR="00CB5E89" w:rsidRPr="0011098F" w:rsidRDefault="00942DBB" w:rsidP="00262D10">
            <w:pPr>
              <w:jc w:val="center"/>
              <w:rPr>
                <w:rFonts w:ascii="Times New Roman" w:hAnsi="Times New Roman" w:cs="Times New Roman"/>
              </w:rPr>
            </w:pPr>
            <w:r>
              <w:rPr>
                <w:rFonts w:ascii="Times New Roman" w:hAnsi="Times New Roman" w:cs="Times New Roman"/>
              </w:rPr>
              <w:t>1</w:t>
            </w:r>
          </w:p>
        </w:tc>
      </w:tr>
      <w:tr w:rsidR="00CB5E89" w:rsidRPr="0011098F" w14:paraId="7BEEB928" w14:textId="79F5F64B" w:rsidTr="00042CC1">
        <w:trPr>
          <w:cantSplit/>
          <w:trHeight w:val="73"/>
        </w:trPr>
        <w:tc>
          <w:tcPr>
            <w:tcW w:w="178" w:type="pct"/>
            <w:vMerge/>
            <w:vAlign w:val="center"/>
          </w:tcPr>
          <w:p w14:paraId="11042707" w14:textId="77777777" w:rsidR="00CB5E89" w:rsidRPr="0011098F" w:rsidRDefault="00CB5E89" w:rsidP="00182E9F">
            <w:pPr>
              <w:jc w:val="center"/>
              <w:rPr>
                <w:rFonts w:ascii="Times New Roman" w:hAnsi="Times New Roman" w:cs="Times New Roman"/>
              </w:rPr>
            </w:pPr>
          </w:p>
        </w:tc>
        <w:tc>
          <w:tcPr>
            <w:tcW w:w="674" w:type="pct"/>
            <w:vMerge/>
            <w:vAlign w:val="center"/>
          </w:tcPr>
          <w:p w14:paraId="5564FE69" w14:textId="7D4D13F9" w:rsidR="00CB5E89" w:rsidRPr="0011098F" w:rsidRDefault="00CB5E89" w:rsidP="0011098F">
            <w:pPr>
              <w:jc w:val="both"/>
              <w:rPr>
                <w:rFonts w:ascii="Times New Roman" w:hAnsi="Times New Roman" w:cs="Times New Roman"/>
              </w:rPr>
            </w:pPr>
          </w:p>
        </w:tc>
        <w:tc>
          <w:tcPr>
            <w:tcW w:w="634" w:type="pct"/>
            <w:vAlign w:val="center"/>
          </w:tcPr>
          <w:p w14:paraId="1E80D5B1"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Ленина, д. 26</w:t>
            </w:r>
          </w:p>
        </w:tc>
        <w:tc>
          <w:tcPr>
            <w:tcW w:w="432" w:type="pct"/>
            <w:vAlign w:val="center"/>
          </w:tcPr>
          <w:p w14:paraId="4F92AF15"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23</w:t>
            </w:r>
          </w:p>
        </w:tc>
        <w:tc>
          <w:tcPr>
            <w:tcW w:w="341" w:type="pct"/>
            <w:vAlign w:val="center"/>
          </w:tcPr>
          <w:p w14:paraId="10CEC684" w14:textId="4D416B11" w:rsidR="00CB5E89" w:rsidRPr="0011098F" w:rsidRDefault="00942DBB" w:rsidP="00262D10">
            <w:pPr>
              <w:jc w:val="center"/>
              <w:rPr>
                <w:rFonts w:ascii="Times New Roman" w:hAnsi="Times New Roman" w:cs="Times New Roman"/>
              </w:rPr>
            </w:pPr>
            <w:r>
              <w:rPr>
                <w:rFonts w:ascii="Times New Roman" w:hAnsi="Times New Roman" w:cs="Times New Roman"/>
              </w:rPr>
              <w:t>10</w:t>
            </w:r>
          </w:p>
        </w:tc>
        <w:tc>
          <w:tcPr>
            <w:tcW w:w="626" w:type="pct"/>
            <w:vMerge/>
            <w:vAlign w:val="center"/>
          </w:tcPr>
          <w:p w14:paraId="495392EB" w14:textId="5A7D37B3" w:rsidR="00CB5E89" w:rsidRPr="0011098F" w:rsidRDefault="00CB5E89" w:rsidP="0011098F">
            <w:pPr>
              <w:jc w:val="both"/>
              <w:rPr>
                <w:rFonts w:ascii="Times New Roman" w:hAnsi="Times New Roman" w:cs="Times New Roman"/>
              </w:rPr>
            </w:pPr>
          </w:p>
        </w:tc>
        <w:tc>
          <w:tcPr>
            <w:tcW w:w="563" w:type="pct"/>
            <w:vMerge/>
            <w:vAlign w:val="center"/>
          </w:tcPr>
          <w:p w14:paraId="123614AE" w14:textId="77777777" w:rsidR="00CB5E89" w:rsidRPr="0011098F" w:rsidRDefault="00CB5E89" w:rsidP="00F33925">
            <w:pPr>
              <w:jc w:val="center"/>
              <w:rPr>
                <w:rFonts w:ascii="Times New Roman" w:hAnsi="Times New Roman" w:cs="Times New Roman"/>
              </w:rPr>
            </w:pPr>
          </w:p>
        </w:tc>
        <w:tc>
          <w:tcPr>
            <w:tcW w:w="494" w:type="pct"/>
            <w:vMerge/>
            <w:vAlign w:val="center"/>
          </w:tcPr>
          <w:p w14:paraId="09F65C3B" w14:textId="77777777" w:rsidR="00CB5E89" w:rsidRPr="0011098F" w:rsidRDefault="00CB5E89" w:rsidP="00F33925">
            <w:pPr>
              <w:jc w:val="center"/>
              <w:rPr>
                <w:rFonts w:ascii="Times New Roman" w:hAnsi="Times New Roman" w:cs="Times New Roman"/>
              </w:rPr>
            </w:pPr>
          </w:p>
        </w:tc>
        <w:tc>
          <w:tcPr>
            <w:tcW w:w="563" w:type="pct"/>
            <w:vMerge/>
            <w:vAlign w:val="center"/>
          </w:tcPr>
          <w:p w14:paraId="341E6A4E" w14:textId="77777777" w:rsidR="00CB5E89" w:rsidRPr="0011098F" w:rsidRDefault="00CB5E89" w:rsidP="00262D10">
            <w:pPr>
              <w:jc w:val="center"/>
              <w:rPr>
                <w:rFonts w:ascii="Times New Roman" w:hAnsi="Times New Roman" w:cs="Times New Roman"/>
              </w:rPr>
            </w:pPr>
          </w:p>
        </w:tc>
        <w:tc>
          <w:tcPr>
            <w:tcW w:w="494" w:type="pct"/>
            <w:vMerge/>
            <w:vAlign w:val="center"/>
          </w:tcPr>
          <w:p w14:paraId="6BF697ED" w14:textId="77777777" w:rsidR="00CB5E89" w:rsidRPr="0011098F" w:rsidRDefault="00CB5E89" w:rsidP="00262D10">
            <w:pPr>
              <w:jc w:val="center"/>
              <w:rPr>
                <w:rFonts w:ascii="Times New Roman" w:hAnsi="Times New Roman" w:cs="Times New Roman"/>
              </w:rPr>
            </w:pPr>
          </w:p>
        </w:tc>
      </w:tr>
      <w:tr w:rsidR="00CB5E89" w:rsidRPr="0011098F" w14:paraId="62FC8EC0" w14:textId="6E2F4286" w:rsidTr="00042CC1">
        <w:trPr>
          <w:cantSplit/>
          <w:trHeight w:val="73"/>
        </w:trPr>
        <w:tc>
          <w:tcPr>
            <w:tcW w:w="178" w:type="pct"/>
            <w:vMerge/>
            <w:vAlign w:val="center"/>
          </w:tcPr>
          <w:p w14:paraId="024611B6" w14:textId="77777777" w:rsidR="00CB5E89" w:rsidRPr="0011098F" w:rsidRDefault="00CB5E89" w:rsidP="00182E9F">
            <w:pPr>
              <w:jc w:val="center"/>
              <w:rPr>
                <w:rFonts w:ascii="Times New Roman" w:hAnsi="Times New Roman" w:cs="Times New Roman"/>
              </w:rPr>
            </w:pPr>
          </w:p>
        </w:tc>
        <w:tc>
          <w:tcPr>
            <w:tcW w:w="674" w:type="pct"/>
            <w:vMerge/>
            <w:vAlign w:val="center"/>
          </w:tcPr>
          <w:p w14:paraId="57403F9C" w14:textId="6759FCD9" w:rsidR="00CB5E89" w:rsidRPr="0011098F" w:rsidRDefault="00CB5E89" w:rsidP="0011098F">
            <w:pPr>
              <w:jc w:val="both"/>
              <w:rPr>
                <w:rFonts w:ascii="Times New Roman" w:hAnsi="Times New Roman" w:cs="Times New Roman"/>
              </w:rPr>
            </w:pPr>
          </w:p>
        </w:tc>
        <w:tc>
          <w:tcPr>
            <w:tcW w:w="634" w:type="pct"/>
            <w:vAlign w:val="center"/>
          </w:tcPr>
          <w:p w14:paraId="56D536C3"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Ленина, д. 33</w:t>
            </w:r>
          </w:p>
        </w:tc>
        <w:tc>
          <w:tcPr>
            <w:tcW w:w="432" w:type="pct"/>
            <w:vAlign w:val="center"/>
          </w:tcPr>
          <w:p w14:paraId="4CA2B0AE"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23</w:t>
            </w:r>
          </w:p>
        </w:tc>
        <w:tc>
          <w:tcPr>
            <w:tcW w:w="341" w:type="pct"/>
            <w:vAlign w:val="center"/>
          </w:tcPr>
          <w:p w14:paraId="5D266D75" w14:textId="61B5563F" w:rsidR="00CB5E89" w:rsidRPr="0011098F" w:rsidRDefault="00942DBB" w:rsidP="00262D10">
            <w:pPr>
              <w:jc w:val="center"/>
              <w:rPr>
                <w:rFonts w:ascii="Times New Roman" w:hAnsi="Times New Roman" w:cs="Times New Roman"/>
              </w:rPr>
            </w:pPr>
            <w:r>
              <w:rPr>
                <w:rFonts w:ascii="Times New Roman" w:hAnsi="Times New Roman" w:cs="Times New Roman"/>
              </w:rPr>
              <w:t>9</w:t>
            </w:r>
          </w:p>
        </w:tc>
        <w:tc>
          <w:tcPr>
            <w:tcW w:w="626" w:type="pct"/>
            <w:vMerge/>
            <w:vAlign w:val="center"/>
          </w:tcPr>
          <w:p w14:paraId="1860D4E3" w14:textId="67A26C6D" w:rsidR="00CB5E89" w:rsidRPr="0011098F" w:rsidRDefault="00CB5E89" w:rsidP="0011098F">
            <w:pPr>
              <w:jc w:val="both"/>
              <w:rPr>
                <w:rFonts w:ascii="Times New Roman" w:hAnsi="Times New Roman" w:cs="Times New Roman"/>
              </w:rPr>
            </w:pPr>
          </w:p>
        </w:tc>
        <w:tc>
          <w:tcPr>
            <w:tcW w:w="563" w:type="pct"/>
            <w:vMerge/>
            <w:vAlign w:val="center"/>
          </w:tcPr>
          <w:p w14:paraId="629AE86A" w14:textId="77777777" w:rsidR="00CB5E89" w:rsidRPr="0011098F" w:rsidRDefault="00CB5E89" w:rsidP="00F33925">
            <w:pPr>
              <w:jc w:val="center"/>
              <w:rPr>
                <w:rFonts w:ascii="Times New Roman" w:hAnsi="Times New Roman" w:cs="Times New Roman"/>
              </w:rPr>
            </w:pPr>
          </w:p>
        </w:tc>
        <w:tc>
          <w:tcPr>
            <w:tcW w:w="494" w:type="pct"/>
            <w:vMerge/>
            <w:vAlign w:val="center"/>
          </w:tcPr>
          <w:p w14:paraId="7D07183E" w14:textId="77777777" w:rsidR="00CB5E89" w:rsidRPr="0011098F" w:rsidRDefault="00CB5E89" w:rsidP="00F33925">
            <w:pPr>
              <w:jc w:val="center"/>
              <w:rPr>
                <w:rFonts w:ascii="Times New Roman" w:hAnsi="Times New Roman" w:cs="Times New Roman"/>
              </w:rPr>
            </w:pPr>
          </w:p>
        </w:tc>
        <w:tc>
          <w:tcPr>
            <w:tcW w:w="563" w:type="pct"/>
            <w:vMerge/>
            <w:vAlign w:val="center"/>
          </w:tcPr>
          <w:p w14:paraId="0A1094E4" w14:textId="77777777" w:rsidR="00CB5E89" w:rsidRPr="0011098F" w:rsidRDefault="00CB5E89" w:rsidP="00262D10">
            <w:pPr>
              <w:jc w:val="center"/>
              <w:rPr>
                <w:rFonts w:ascii="Times New Roman" w:hAnsi="Times New Roman" w:cs="Times New Roman"/>
              </w:rPr>
            </w:pPr>
          </w:p>
        </w:tc>
        <w:tc>
          <w:tcPr>
            <w:tcW w:w="494" w:type="pct"/>
            <w:vMerge/>
            <w:vAlign w:val="center"/>
          </w:tcPr>
          <w:p w14:paraId="26181062" w14:textId="77777777" w:rsidR="00CB5E89" w:rsidRPr="0011098F" w:rsidRDefault="00CB5E89" w:rsidP="00262D10">
            <w:pPr>
              <w:jc w:val="center"/>
              <w:rPr>
                <w:rFonts w:ascii="Times New Roman" w:hAnsi="Times New Roman" w:cs="Times New Roman"/>
              </w:rPr>
            </w:pPr>
          </w:p>
        </w:tc>
      </w:tr>
      <w:tr w:rsidR="00CB5E89" w:rsidRPr="0011098F" w14:paraId="0156F908" w14:textId="04394344" w:rsidTr="00042CC1">
        <w:trPr>
          <w:cantSplit/>
          <w:trHeight w:val="73"/>
        </w:trPr>
        <w:tc>
          <w:tcPr>
            <w:tcW w:w="178" w:type="pct"/>
            <w:vMerge/>
            <w:vAlign w:val="center"/>
          </w:tcPr>
          <w:p w14:paraId="1C9C4AF6" w14:textId="77777777" w:rsidR="00CB5E89" w:rsidRPr="0011098F" w:rsidRDefault="00CB5E89" w:rsidP="00182E9F">
            <w:pPr>
              <w:jc w:val="center"/>
              <w:rPr>
                <w:rFonts w:ascii="Times New Roman" w:hAnsi="Times New Roman" w:cs="Times New Roman"/>
              </w:rPr>
            </w:pPr>
          </w:p>
        </w:tc>
        <w:tc>
          <w:tcPr>
            <w:tcW w:w="674" w:type="pct"/>
            <w:vMerge/>
            <w:vAlign w:val="center"/>
          </w:tcPr>
          <w:p w14:paraId="534BE6C4" w14:textId="552236C7" w:rsidR="00CB5E89" w:rsidRPr="0011098F" w:rsidRDefault="00CB5E89" w:rsidP="0011098F">
            <w:pPr>
              <w:jc w:val="both"/>
              <w:rPr>
                <w:rFonts w:ascii="Times New Roman" w:hAnsi="Times New Roman" w:cs="Times New Roman"/>
              </w:rPr>
            </w:pPr>
          </w:p>
        </w:tc>
        <w:tc>
          <w:tcPr>
            <w:tcW w:w="634" w:type="pct"/>
            <w:vAlign w:val="center"/>
          </w:tcPr>
          <w:p w14:paraId="21E0DD99" w14:textId="7A9068CC" w:rsidR="00CB5E89" w:rsidRPr="0011098F" w:rsidRDefault="00CB5E89"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4AA1FBBE" w14:textId="11114CD4" w:rsidR="00CB5E89" w:rsidRPr="00A23187" w:rsidRDefault="00CB5E89" w:rsidP="0011098F">
            <w:pPr>
              <w:jc w:val="center"/>
              <w:rPr>
                <w:rFonts w:ascii="Times New Roman" w:hAnsi="Times New Roman" w:cs="Times New Roman"/>
                <w:b/>
              </w:rPr>
            </w:pPr>
            <w:r>
              <w:rPr>
                <w:rFonts w:ascii="Times New Roman" w:hAnsi="Times New Roman" w:cs="Times New Roman"/>
                <w:b/>
              </w:rPr>
              <w:t>169</w:t>
            </w:r>
          </w:p>
        </w:tc>
        <w:tc>
          <w:tcPr>
            <w:tcW w:w="341" w:type="pct"/>
            <w:vAlign w:val="center"/>
          </w:tcPr>
          <w:p w14:paraId="504DC2DC" w14:textId="04BA9E62" w:rsidR="00CB5E89" w:rsidRPr="00942DBB" w:rsidRDefault="00942DBB" w:rsidP="00262D10">
            <w:pPr>
              <w:jc w:val="center"/>
              <w:rPr>
                <w:rFonts w:ascii="Times New Roman" w:hAnsi="Times New Roman" w:cs="Times New Roman"/>
                <w:b/>
              </w:rPr>
            </w:pPr>
            <w:r>
              <w:rPr>
                <w:rFonts w:ascii="Times New Roman" w:hAnsi="Times New Roman" w:cs="Times New Roman"/>
                <w:b/>
              </w:rPr>
              <w:t>65</w:t>
            </w:r>
          </w:p>
        </w:tc>
        <w:tc>
          <w:tcPr>
            <w:tcW w:w="626" w:type="pct"/>
            <w:vMerge/>
            <w:vAlign w:val="center"/>
          </w:tcPr>
          <w:p w14:paraId="4343749A" w14:textId="264215DF" w:rsidR="00CB5E89" w:rsidRPr="0011098F" w:rsidRDefault="00CB5E89" w:rsidP="0011098F">
            <w:pPr>
              <w:jc w:val="both"/>
              <w:rPr>
                <w:rFonts w:ascii="Times New Roman" w:hAnsi="Times New Roman" w:cs="Times New Roman"/>
              </w:rPr>
            </w:pPr>
          </w:p>
        </w:tc>
        <w:tc>
          <w:tcPr>
            <w:tcW w:w="563" w:type="pct"/>
            <w:vMerge/>
            <w:vAlign w:val="center"/>
          </w:tcPr>
          <w:p w14:paraId="19FB94C4" w14:textId="77777777" w:rsidR="00CB5E89" w:rsidRPr="0011098F" w:rsidRDefault="00CB5E89" w:rsidP="00F33925">
            <w:pPr>
              <w:jc w:val="center"/>
              <w:rPr>
                <w:rFonts w:ascii="Times New Roman" w:hAnsi="Times New Roman" w:cs="Times New Roman"/>
              </w:rPr>
            </w:pPr>
          </w:p>
        </w:tc>
        <w:tc>
          <w:tcPr>
            <w:tcW w:w="494" w:type="pct"/>
            <w:vMerge/>
            <w:vAlign w:val="center"/>
          </w:tcPr>
          <w:p w14:paraId="12141979" w14:textId="77777777" w:rsidR="00CB5E89" w:rsidRPr="0011098F" w:rsidRDefault="00CB5E89" w:rsidP="00F33925">
            <w:pPr>
              <w:jc w:val="center"/>
              <w:rPr>
                <w:rFonts w:ascii="Times New Roman" w:hAnsi="Times New Roman" w:cs="Times New Roman"/>
              </w:rPr>
            </w:pPr>
          </w:p>
        </w:tc>
        <w:tc>
          <w:tcPr>
            <w:tcW w:w="563" w:type="pct"/>
            <w:vMerge/>
            <w:vAlign w:val="center"/>
          </w:tcPr>
          <w:p w14:paraId="7FF9A067" w14:textId="77777777" w:rsidR="00CB5E89" w:rsidRPr="0011098F" w:rsidRDefault="00CB5E89" w:rsidP="00262D10">
            <w:pPr>
              <w:jc w:val="center"/>
              <w:rPr>
                <w:rFonts w:ascii="Times New Roman" w:hAnsi="Times New Roman" w:cs="Times New Roman"/>
              </w:rPr>
            </w:pPr>
          </w:p>
        </w:tc>
        <w:tc>
          <w:tcPr>
            <w:tcW w:w="494" w:type="pct"/>
            <w:vMerge/>
            <w:vAlign w:val="center"/>
          </w:tcPr>
          <w:p w14:paraId="23D63C01" w14:textId="77777777" w:rsidR="00CB5E89" w:rsidRPr="0011098F" w:rsidRDefault="00CB5E89" w:rsidP="00262D10">
            <w:pPr>
              <w:jc w:val="center"/>
              <w:rPr>
                <w:rFonts w:ascii="Times New Roman" w:hAnsi="Times New Roman" w:cs="Times New Roman"/>
              </w:rPr>
            </w:pPr>
          </w:p>
        </w:tc>
      </w:tr>
      <w:tr w:rsidR="00942DBB" w:rsidRPr="0011098F" w14:paraId="68A97F48" w14:textId="6CC8C3F5" w:rsidTr="00042CC1">
        <w:trPr>
          <w:cantSplit/>
          <w:trHeight w:val="516"/>
        </w:trPr>
        <w:tc>
          <w:tcPr>
            <w:tcW w:w="178" w:type="pct"/>
            <w:vAlign w:val="center"/>
          </w:tcPr>
          <w:p w14:paraId="691CE0A9" w14:textId="4D9570FB" w:rsidR="00942DBB" w:rsidRPr="0011098F" w:rsidRDefault="00942DBB" w:rsidP="00182E9F">
            <w:pPr>
              <w:jc w:val="center"/>
              <w:rPr>
                <w:rFonts w:ascii="Times New Roman" w:hAnsi="Times New Roman" w:cs="Times New Roman"/>
              </w:rPr>
            </w:pPr>
            <w:r>
              <w:rPr>
                <w:rFonts w:ascii="Times New Roman" w:hAnsi="Times New Roman" w:cs="Times New Roman"/>
              </w:rPr>
              <w:t>251</w:t>
            </w:r>
          </w:p>
        </w:tc>
        <w:tc>
          <w:tcPr>
            <w:tcW w:w="674" w:type="pct"/>
            <w:vAlign w:val="center"/>
          </w:tcPr>
          <w:p w14:paraId="49A9A93D" w14:textId="32F4819B" w:rsidR="00942DBB" w:rsidRPr="0011098F" w:rsidRDefault="00942DBB" w:rsidP="0011098F">
            <w:pPr>
              <w:jc w:val="both"/>
              <w:rPr>
                <w:rFonts w:ascii="Times New Roman" w:hAnsi="Times New Roman" w:cs="Times New Roman"/>
              </w:rPr>
            </w:pPr>
            <w:r w:rsidRPr="0011098F">
              <w:rPr>
                <w:rFonts w:ascii="Times New Roman" w:hAnsi="Times New Roman" w:cs="Times New Roman"/>
              </w:rPr>
              <w:t>05:42:000000:ЗУ2</w:t>
            </w:r>
          </w:p>
          <w:p w14:paraId="0CCE5DAF" w14:textId="77777777" w:rsidR="00942DBB" w:rsidRPr="0011098F" w:rsidRDefault="00942DBB" w:rsidP="0011098F">
            <w:pPr>
              <w:jc w:val="both"/>
              <w:rPr>
                <w:rFonts w:ascii="Times New Roman" w:hAnsi="Times New Roman" w:cs="Times New Roman"/>
              </w:rPr>
            </w:pPr>
            <w:r w:rsidRPr="0011098F">
              <w:rPr>
                <w:rFonts w:ascii="Times New Roman" w:hAnsi="Times New Roman" w:cs="Times New Roman"/>
              </w:rPr>
              <w:t>улица Ленина</w:t>
            </w:r>
          </w:p>
        </w:tc>
        <w:tc>
          <w:tcPr>
            <w:tcW w:w="634" w:type="pct"/>
            <w:vAlign w:val="center"/>
          </w:tcPr>
          <w:p w14:paraId="63ECB1DA" w14:textId="40EE5F37" w:rsidR="00942DBB" w:rsidRPr="0011098F" w:rsidRDefault="00942DBB" w:rsidP="00942DBB">
            <w:pPr>
              <w:jc w:val="center"/>
              <w:rPr>
                <w:rFonts w:ascii="Times New Roman" w:hAnsi="Times New Roman" w:cs="Times New Roman"/>
              </w:rPr>
            </w:pPr>
            <w:r>
              <w:rPr>
                <w:rFonts w:ascii="Times New Roman" w:hAnsi="Times New Roman" w:cs="Times New Roman"/>
              </w:rPr>
              <w:t>-</w:t>
            </w:r>
          </w:p>
        </w:tc>
        <w:tc>
          <w:tcPr>
            <w:tcW w:w="432" w:type="pct"/>
            <w:vAlign w:val="center"/>
          </w:tcPr>
          <w:p w14:paraId="0A6FE9A4" w14:textId="017898DD" w:rsidR="00942DBB" w:rsidRPr="0011098F" w:rsidRDefault="00942DBB"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7AE2CC18" w14:textId="602FA6CC" w:rsidR="00942DBB" w:rsidRPr="0011098F" w:rsidRDefault="00942DBB"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0262EC35" w14:textId="791C1975" w:rsidR="00942DBB" w:rsidRPr="0011098F" w:rsidRDefault="00942DBB" w:rsidP="00133998">
            <w:pPr>
              <w:jc w:val="center"/>
              <w:rPr>
                <w:rFonts w:ascii="Times New Roman" w:hAnsi="Times New Roman" w:cs="Times New Roman"/>
              </w:rPr>
            </w:pPr>
            <w:r>
              <w:rPr>
                <w:rFonts w:ascii="Times New Roman" w:hAnsi="Times New Roman" w:cs="Times New Roman"/>
              </w:rPr>
              <w:t>-</w:t>
            </w:r>
          </w:p>
        </w:tc>
        <w:tc>
          <w:tcPr>
            <w:tcW w:w="563" w:type="pct"/>
            <w:vAlign w:val="center"/>
          </w:tcPr>
          <w:p w14:paraId="46BE64B1" w14:textId="1F1EDB25" w:rsidR="00942DBB" w:rsidRPr="0011098F" w:rsidRDefault="00942DBB"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3A283F1B" w14:textId="7DC9D7A8" w:rsidR="00942DBB" w:rsidRPr="0011098F" w:rsidRDefault="00942DBB"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5100B04E" w14:textId="4363313B" w:rsidR="00942DBB" w:rsidRPr="0011098F" w:rsidRDefault="00942DBB"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6D1286C9" w14:textId="4F647F2C" w:rsidR="00942DBB" w:rsidRPr="0011098F" w:rsidRDefault="00942DBB" w:rsidP="00262D10">
            <w:pPr>
              <w:jc w:val="center"/>
              <w:rPr>
                <w:rFonts w:ascii="Times New Roman" w:hAnsi="Times New Roman" w:cs="Times New Roman"/>
              </w:rPr>
            </w:pPr>
            <w:r>
              <w:rPr>
                <w:rFonts w:ascii="Times New Roman" w:hAnsi="Times New Roman" w:cs="Times New Roman"/>
              </w:rPr>
              <w:t>-</w:t>
            </w:r>
          </w:p>
        </w:tc>
      </w:tr>
      <w:tr w:rsidR="00942DBB" w:rsidRPr="0011098F" w14:paraId="47467F4B" w14:textId="61D24681" w:rsidTr="00042CC1">
        <w:trPr>
          <w:cantSplit/>
          <w:trHeight w:val="532"/>
        </w:trPr>
        <w:tc>
          <w:tcPr>
            <w:tcW w:w="178" w:type="pct"/>
            <w:vAlign w:val="center"/>
          </w:tcPr>
          <w:p w14:paraId="2B82638B" w14:textId="3C24F699" w:rsidR="00942DBB" w:rsidRPr="0011098F" w:rsidRDefault="00942DBB" w:rsidP="00182E9F">
            <w:pPr>
              <w:jc w:val="center"/>
              <w:rPr>
                <w:rFonts w:ascii="Times New Roman" w:hAnsi="Times New Roman" w:cs="Times New Roman"/>
              </w:rPr>
            </w:pPr>
            <w:r>
              <w:rPr>
                <w:rFonts w:ascii="Times New Roman" w:hAnsi="Times New Roman" w:cs="Times New Roman"/>
              </w:rPr>
              <w:t>252</w:t>
            </w:r>
          </w:p>
        </w:tc>
        <w:tc>
          <w:tcPr>
            <w:tcW w:w="674" w:type="pct"/>
            <w:vAlign w:val="center"/>
          </w:tcPr>
          <w:p w14:paraId="070F2816" w14:textId="34E0B4BC" w:rsidR="00942DBB" w:rsidRPr="0011098F" w:rsidRDefault="00942DBB" w:rsidP="0011098F">
            <w:pPr>
              <w:jc w:val="both"/>
              <w:rPr>
                <w:rFonts w:ascii="Times New Roman" w:hAnsi="Times New Roman" w:cs="Times New Roman"/>
              </w:rPr>
            </w:pPr>
            <w:r w:rsidRPr="0011098F">
              <w:rPr>
                <w:rFonts w:ascii="Times New Roman" w:hAnsi="Times New Roman" w:cs="Times New Roman"/>
              </w:rPr>
              <w:t>05:42:000000:ЗУ3</w:t>
            </w:r>
          </w:p>
          <w:p w14:paraId="6B818E0F" w14:textId="77777777" w:rsidR="00942DBB" w:rsidRPr="0011098F" w:rsidRDefault="00942DBB" w:rsidP="0011098F">
            <w:pPr>
              <w:jc w:val="both"/>
              <w:rPr>
                <w:rFonts w:ascii="Times New Roman" w:hAnsi="Times New Roman" w:cs="Times New Roman"/>
              </w:rPr>
            </w:pPr>
            <w:r w:rsidRPr="0011098F">
              <w:rPr>
                <w:rFonts w:ascii="Times New Roman" w:hAnsi="Times New Roman" w:cs="Times New Roman"/>
              </w:rPr>
              <w:t>улица Ленина</w:t>
            </w:r>
          </w:p>
        </w:tc>
        <w:tc>
          <w:tcPr>
            <w:tcW w:w="634" w:type="pct"/>
            <w:vAlign w:val="center"/>
          </w:tcPr>
          <w:p w14:paraId="6433CCE2" w14:textId="287F66B0" w:rsidR="00942DBB" w:rsidRPr="0011098F" w:rsidRDefault="00942DBB" w:rsidP="00942DBB">
            <w:pPr>
              <w:jc w:val="center"/>
              <w:rPr>
                <w:rFonts w:ascii="Times New Roman" w:hAnsi="Times New Roman" w:cs="Times New Roman"/>
              </w:rPr>
            </w:pPr>
            <w:r>
              <w:rPr>
                <w:rFonts w:ascii="Times New Roman" w:hAnsi="Times New Roman" w:cs="Times New Roman"/>
              </w:rPr>
              <w:t>-</w:t>
            </w:r>
          </w:p>
        </w:tc>
        <w:tc>
          <w:tcPr>
            <w:tcW w:w="432" w:type="pct"/>
            <w:vAlign w:val="center"/>
          </w:tcPr>
          <w:p w14:paraId="3247E89F" w14:textId="2AAFB39F" w:rsidR="00942DBB" w:rsidRPr="0011098F" w:rsidRDefault="00942DBB"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7DD7C4B" w14:textId="61A776FE" w:rsidR="00942DBB" w:rsidRPr="0011098F" w:rsidRDefault="00942DBB"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0BB3F288" w14:textId="71150F51" w:rsidR="00942DBB" w:rsidRPr="0011098F" w:rsidRDefault="00942DBB" w:rsidP="00133998">
            <w:pPr>
              <w:jc w:val="center"/>
              <w:rPr>
                <w:rFonts w:ascii="Times New Roman" w:hAnsi="Times New Roman" w:cs="Times New Roman"/>
              </w:rPr>
            </w:pPr>
            <w:r>
              <w:rPr>
                <w:rFonts w:ascii="Times New Roman" w:hAnsi="Times New Roman" w:cs="Times New Roman"/>
              </w:rPr>
              <w:t>-</w:t>
            </w:r>
          </w:p>
        </w:tc>
        <w:tc>
          <w:tcPr>
            <w:tcW w:w="563" w:type="pct"/>
            <w:vAlign w:val="center"/>
          </w:tcPr>
          <w:p w14:paraId="2984D367" w14:textId="708CE003" w:rsidR="00942DBB" w:rsidRPr="0011098F" w:rsidRDefault="00942DBB"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0211C436" w14:textId="677AC8F3" w:rsidR="00942DBB" w:rsidRPr="0011098F" w:rsidRDefault="00942DBB"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043B6FCB" w14:textId="6C7C07D6" w:rsidR="00942DBB" w:rsidRPr="0011098F" w:rsidRDefault="00942DBB"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5AE7BB32" w14:textId="6D459CB8" w:rsidR="00942DBB" w:rsidRPr="0011098F" w:rsidRDefault="00942DBB" w:rsidP="00262D10">
            <w:pPr>
              <w:jc w:val="center"/>
              <w:rPr>
                <w:rFonts w:ascii="Times New Roman" w:hAnsi="Times New Roman" w:cs="Times New Roman"/>
              </w:rPr>
            </w:pPr>
            <w:r>
              <w:rPr>
                <w:rFonts w:ascii="Times New Roman" w:hAnsi="Times New Roman" w:cs="Times New Roman"/>
              </w:rPr>
              <w:t>-</w:t>
            </w:r>
          </w:p>
        </w:tc>
      </w:tr>
      <w:tr w:rsidR="00942DBB" w:rsidRPr="0011098F" w14:paraId="3A567B54" w14:textId="65CF6DA4" w:rsidTr="00042CC1">
        <w:trPr>
          <w:cantSplit/>
          <w:trHeight w:val="600"/>
        </w:trPr>
        <w:tc>
          <w:tcPr>
            <w:tcW w:w="178" w:type="pct"/>
            <w:vAlign w:val="center"/>
          </w:tcPr>
          <w:p w14:paraId="751701CC" w14:textId="58C2F944" w:rsidR="00942DBB" w:rsidRPr="0011098F" w:rsidRDefault="00942DBB" w:rsidP="00182E9F">
            <w:pPr>
              <w:jc w:val="center"/>
              <w:rPr>
                <w:rFonts w:ascii="Times New Roman" w:hAnsi="Times New Roman" w:cs="Times New Roman"/>
              </w:rPr>
            </w:pPr>
            <w:r>
              <w:rPr>
                <w:rFonts w:ascii="Times New Roman" w:hAnsi="Times New Roman" w:cs="Times New Roman"/>
              </w:rPr>
              <w:t>253</w:t>
            </w:r>
          </w:p>
        </w:tc>
        <w:tc>
          <w:tcPr>
            <w:tcW w:w="674" w:type="pct"/>
            <w:vAlign w:val="center"/>
          </w:tcPr>
          <w:p w14:paraId="4BA19548" w14:textId="0F421472" w:rsidR="00942DBB" w:rsidRPr="0011098F" w:rsidRDefault="00942DBB" w:rsidP="0011098F">
            <w:pPr>
              <w:jc w:val="both"/>
              <w:rPr>
                <w:rFonts w:ascii="Times New Roman" w:hAnsi="Times New Roman" w:cs="Times New Roman"/>
              </w:rPr>
            </w:pPr>
            <w:r w:rsidRPr="0011098F">
              <w:rPr>
                <w:rFonts w:ascii="Times New Roman" w:hAnsi="Times New Roman" w:cs="Times New Roman"/>
              </w:rPr>
              <w:t>05:42:000000:ЗУ4</w:t>
            </w:r>
          </w:p>
          <w:p w14:paraId="10E8C7FF" w14:textId="77777777" w:rsidR="00942DBB" w:rsidRPr="0011098F" w:rsidRDefault="00942DBB" w:rsidP="0011098F">
            <w:pPr>
              <w:jc w:val="both"/>
              <w:rPr>
                <w:rFonts w:ascii="Times New Roman" w:hAnsi="Times New Roman" w:cs="Times New Roman"/>
              </w:rPr>
            </w:pPr>
            <w:r w:rsidRPr="0011098F">
              <w:rPr>
                <w:rFonts w:ascii="Times New Roman" w:hAnsi="Times New Roman" w:cs="Times New Roman"/>
              </w:rPr>
              <w:t>улица Ленина</w:t>
            </w:r>
          </w:p>
        </w:tc>
        <w:tc>
          <w:tcPr>
            <w:tcW w:w="634" w:type="pct"/>
            <w:vAlign w:val="center"/>
          </w:tcPr>
          <w:p w14:paraId="4D4D3723" w14:textId="6EA58086" w:rsidR="00942DBB" w:rsidRPr="0011098F" w:rsidRDefault="00942DBB" w:rsidP="00942DBB">
            <w:pPr>
              <w:jc w:val="center"/>
              <w:rPr>
                <w:rFonts w:ascii="Times New Roman" w:hAnsi="Times New Roman" w:cs="Times New Roman"/>
              </w:rPr>
            </w:pPr>
            <w:r>
              <w:rPr>
                <w:rFonts w:ascii="Times New Roman" w:hAnsi="Times New Roman" w:cs="Times New Roman"/>
              </w:rPr>
              <w:t>-</w:t>
            </w:r>
          </w:p>
        </w:tc>
        <w:tc>
          <w:tcPr>
            <w:tcW w:w="432" w:type="pct"/>
            <w:vAlign w:val="center"/>
          </w:tcPr>
          <w:p w14:paraId="264907B8" w14:textId="15E98B28" w:rsidR="00942DBB" w:rsidRPr="0011098F" w:rsidRDefault="00942DBB"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08EA31BE" w14:textId="568030AB" w:rsidR="00942DBB" w:rsidRPr="0011098F" w:rsidRDefault="00942DBB"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5AB9D4B1" w14:textId="4AE185E9" w:rsidR="00942DBB" w:rsidRPr="0011098F" w:rsidRDefault="00942DBB" w:rsidP="00133998">
            <w:pPr>
              <w:jc w:val="center"/>
              <w:rPr>
                <w:rFonts w:ascii="Times New Roman" w:hAnsi="Times New Roman" w:cs="Times New Roman"/>
              </w:rPr>
            </w:pPr>
            <w:r>
              <w:rPr>
                <w:rFonts w:ascii="Times New Roman" w:hAnsi="Times New Roman" w:cs="Times New Roman"/>
              </w:rPr>
              <w:t>-</w:t>
            </w:r>
          </w:p>
        </w:tc>
        <w:tc>
          <w:tcPr>
            <w:tcW w:w="563" w:type="pct"/>
            <w:vAlign w:val="center"/>
          </w:tcPr>
          <w:p w14:paraId="5A6148FB" w14:textId="0ED7F846" w:rsidR="00942DBB" w:rsidRPr="0011098F" w:rsidRDefault="00942DBB"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554F8D52" w14:textId="0E5C5B57" w:rsidR="00942DBB" w:rsidRPr="0011098F" w:rsidRDefault="00942DBB"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6E84F9E2" w14:textId="0828DE25" w:rsidR="00942DBB" w:rsidRPr="0011098F" w:rsidRDefault="00942DBB"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61AE10E8" w14:textId="22DED423" w:rsidR="00942DBB" w:rsidRPr="0011098F" w:rsidRDefault="00942DBB" w:rsidP="00262D10">
            <w:pPr>
              <w:jc w:val="center"/>
              <w:rPr>
                <w:rFonts w:ascii="Times New Roman" w:hAnsi="Times New Roman" w:cs="Times New Roman"/>
              </w:rPr>
            </w:pPr>
            <w:r>
              <w:rPr>
                <w:rFonts w:ascii="Times New Roman" w:hAnsi="Times New Roman" w:cs="Times New Roman"/>
              </w:rPr>
              <w:t>-</w:t>
            </w:r>
          </w:p>
        </w:tc>
      </w:tr>
      <w:tr w:rsidR="00CB5E89" w:rsidRPr="0011098F" w14:paraId="53C0957A" w14:textId="4F83D027" w:rsidTr="00042CC1">
        <w:trPr>
          <w:cantSplit/>
          <w:trHeight w:val="73"/>
        </w:trPr>
        <w:tc>
          <w:tcPr>
            <w:tcW w:w="178" w:type="pct"/>
            <w:vMerge w:val="restart"/>
            <w:vAlign w:val="center"/>
          </w:tcPr>
          <w:p w14:paraId="17D90E3B" w14:textId="1A7BE341" w:rsidR="00CB5E89" w:rsidRPr="0011098F" w:rsidRDefault="00CB5E89" w:rsidP="00182E9F">
            <w:pPr>
              <w:jc w:val="center"/>
              <w:rPr>
                <w:rFonts w:ascii="Times New Roman" w:hAnsi="Times New Roman" w:cs="Times New Roman"/>
              </w:rPr>
            </w:pPr>
            <w:r>
              <w:rPr>
                <w:rFonts w:ascii="Times New Roman" w:hAnsi="Times New Roman" w:cs="Times New Roman"/>
              </w:rPr>
              <w:t>254</w:t>
            </w:r>
          </w:p>
        </w:tc>
        <w:tc>
          <w:tcPr>
            <w:tcW w:w="674" w:type="pct"/>
            <w:vMerge w:val="restart"/>
            <w:vAlign w:val="center"/>
          </w:tcPr>
          <w:p w14:paraId="22D0B8B6" w14:textId="09803E0C"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Ленина на пересечении с перекрестком Дахадаева над домом №64</w:t>
            </w:r>
          </w:p>
        </w:tc>
        <w:tc>
          <w:tcPr>
            <w:tcW w:w="634" w:type="pct"/>
            <w:vAlign w:val="center"/>
          </w:tcPr>
          <w:p w14:paraId="3C4AE034"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Ленина, д. 64</w:t>
            </w:r>
          </w:p>
        </w:tc>
        <w:tc>
          <w:tcPr>
            <w:tcW w:w="432" w:type="pct"/>
            <w:vAlign w:val="center"/>
          </w:tcPr>
          <w:p w14:paraId="1F880CAD"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162</w:t>
            </w:r>
          </w:p>
        </w:tc>
        <w:tc>
          <w:tcPr>
            <w:tcW w:w="341" w:type="pct"/>
            <w:vAlign w:val="center"/>
          </w:tcPr>
          <w:p w14:paraId="28D07F9A" w14:textId="597CFA03" w:rsidR="00CB5E89" w:rsidRPr="0011098F" w:rsidRDefault="00942DBB" w:rsidP="00262D10">
            <w:pPr>
              <w:jc w:val="center"/>
              <w:rPr>
                <w:rFonts w:ascii="Times New Roman" w:hAnsi="Times New Roman" w:cs="Times New Roman"/>
              </w:rPr>
            </w:pPr>
            <w:r>
              <w:rPr>
                <w:rFonts w:ascii="Times New Roman" w:hAnsi="Times New Roman" w:cs="Times New Roman"/>
              </w:rPr>
              <w:t>90</w:t>
            </w:r>
          </w:p>
        </w:tc>
        <w:tc>
          <w:tcPr>
            <w:tcW w:w="626" w:type="pct"/>
            <w:vMerge w:val="restart"/>
            <w:vAlign w:val="center"/>
          </w:tcPr>
          <w:p w14:paraId="415AFDE6" w14:textId="1DC9FE6C" w:rsidR="00CB5E89" w:rsidRPr="0011098F" w:rsidRDefault="00CB5E89" w:rsidP="00133998">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7AC15494" w14:textId="1564986B" w:rsidR="00CB5E89" w:rsidRPr="0011098F" w:rsidRDefault="00CB5E89" w:rsidP="00F33925">
            <w:pPr>
              <w:jc w:val="center"/>
              <w:rPr>
                <w:rFonts w:ascii="Times New Roman" w:hAnsi="Times New Roman" w:cs="Times New Roman"/>
              </w:rPr>
            </w:pPr>
            <w:r>
              <w:rPr>
                <w:rFonts w:ascii="Times New Roman" w:hAnsi="Times New Roman" w:cs="Times New Roman"/>
              </w:rPr>
              <w:t>35,23</w:t>
            </w:r>
          </w:p>
        </w:tc>
        <w:tc>
          <w:tcPr>
            <w:tcW w:w="494" w:type="pct"/>
            <w:vMerge w:val="restart"/>
            <w:vAlign w:val="center"/>
          </w:tcPr>
          <w:p w14:paraId="7E074DD8" w14:textId="1C2EED1A" w:rsidR="00CB5E89" w:rsidRPr="0011098F" w:rsidRDefault="00CB5E89" w:rsidP="00F33925">
            <w:pPr>
              <w:jc w:val="center"/>
              <w:rPr>
                <w:rFonts w:ascii="Times New Roman" w:hAnsi="Times New Roman" w:cs="Times New Roman"/>
              </w:rPr>
            </w:pPr>
            <w:r>
              <w:rPr>
                <w:rFonts w:ascii="Times New Roman" w:hAnsi="Times New Roman" w:cs="Times New Roman"/>
              </w:rPr>
              <w:t>2</w:t>
            </w:r>
          </w:p>
        </w:tc>
        <w:tc>
          <w:tcPr>
            <w:tcW w:w="563" w:type="pct"/>
            <w:vMerge w:val="restart"/>
            <w:vAlign w:val="center"/>
          </w:tcPr>
          <w:p w14:paraId="3F22F08A" w14:textId="364F880A" w:rsidR="00CB5E89" w:rsidRPr="0011098F" w:rsidRDefault="001E21EF" w:rsidP="00262D10">
            <w:pPr>
              <w:jc w:val="center"/>
              <w:rPr>
                <w:rFonts w:ascii="Times New Roman" w:hAnsi="Times New Roman" w:cs="Times New Roman"/>
              </w:rPr>
            </w:pPr>
            <w:r>
              <w:rPr>
                <w:rFonts w:ascii="Times New Roman" w:hAnsi="Times New Roman" w:cs="Times New Roman"/>
              </w:rPr>
              <w:t>31,75</w:t>
            </w:r>
          </w:p>
        </w:tc>
        <w:tc>
          <w:tcPr>
            <w:tcW w:w="494" w:type="pct"/>
            <w:vMerge w:val="restart"/>
            <w:vAlign w:val="center"/>
          </w:tcPr>
          <w:p w14:paraId="0ED54096" w14:textId="2422B5EF" w:rsidR="00CB5E89" w:rsidRPr="0011098F" w:rsidRDefault="001E21EF" w:rsidP="00262D10">
            <w:pPr>
              <w:jc w:val="center"/>
              <w:rPr>
                <w:rFonts w:ascii="Times New Roman" w:hAnsi="Times New Roman" w:cs="Times New Roman"/>
              </w:rPr>
            </w:pPr>
            <w:r>
              <w:rPr>
                <w:rFonts w:ascii="Times New Roman" w:hAnsi="Times New Roman" w:cs="Times New Roman"/>
              </w:rPr>
              <w:t>2</w:t>
            </w:r>
          </w:p>
        </w:tc>
      </w:tr>
      <w:tr w:rsidR="00CB5E89" w:rsidRPr="0011098F" w14:paraId="24793003" w14:textId="261B7ADC" w:rsidTr="00042CC1">
        <w:trPr>
          <w:cantSplit/>
          <w:trHeight w:val="73"/>
        </w:trPr>
        <w:tc>
          <w:tcPr>
            <w:tcW w:w="178" w:type="pct"/>
            <w:vMerge/>
            <w:vAlign w:val="center"/>
          </w:tcPr>
          <w:p w14:paraId="100173A8" w14:textId="77777777" w:rsidR="00CB5E89" w:rsidRPr="0011098F" w:rsidRDefault="00CB5E89" w:rsidP="00182E9F">
            <w:pPr>
              <w:jc w:val="center"/>
              <w:rPr>
                <w:rFonts w:ascii="Times New Roman" w:hAnsi="Times New Roman" w:cs="Times New Roman"/>
              </w:rPr>
            </w:pPr>
          </w:p>
        </w:tc>
        <w:tc>
          <w:tcPr>
            <w:tcW w:w="674" w:type="pct"/>
            <w:vMerge/>
            <w:vAlign w:val="center"/>
          </w:tcPr>
          <w:p w14:paraId="33B1FEE1" w14:textId="7D03A5ED" w:rsidR="00CB5E89" w:rsidRPr="0011098F" w:rsidRDefault="00CB5E89" w:rsidP="0011098F">
            <w:pPr>
              <w:jc w:val="both"/>
              <w:rPr>
                <w:rFonts w:ascii="Times New Roman" w:hAnsi="Times New Roman" w:cs="Times New Roman"/>
              </w:rPr>
            </w:pPr>
          </w:p>
        </w:tc>
        <w:tc>
          <w:tcPr>
            <w:tcW w:w="634" w:type="pct"/>
            <w:vAlign w:val="center"/>
          </w:tcPr>
          <w:p w14:paraId="4E8BDF98"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Ленина, д. 88-ю.л.</w:t>
            </w:r>
          </w:p>
        </w:tc>
        <w:tc>
          <w:tcPr>
            <w:tcW w:w="432" w:type="pct"/>
            <w:vAlign w:val="center"/>
          </w:tcPr>
          <w:p w14:paraId="670DAC99"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0</w:t>
            </w:r>
          </w:p>
        </w:tc>
        <w:tc>
          <w:tcPr>
            <w:tcW w:w="341" w:type="pct"/>
            <w:vAlign w:val="center"/>
          </w:tcPr>
          <w:p w14:paraId="01BDFBAB" w14:textId="2A9020E1" w:rsidR="00CB5E89" w:rsidRPr="0011098F" w:rsidRDefault="00942DBB" w:rsidP="00262D10">
            <w:pPr>
              <w:jc w:val="center"/>
              <w:rPr>
                <w:rFonts w:ascii="Times New Roman" w:hAnsi="Times New Roman" w:cs="Times New Roman"/>
              </w:rPr>
            </w:pPr>
            <w:r>
              <w:rPr>
                <w:rFonts w:ascii="Times New Roman" w:hAnsi="Times New Roman" w:cs="Times New Roman"/>
              </w:rPr>
              <w:t>56</w:t>
            </w:r>
          </w:p>
        </w:tc>
        <w:tc>
          <w:tcPr>
            <w:tcW w:w="626" w:type="pct"/>
            <w:vMerge/>
            <w:vAlign w:val="center"/>
          </w:tcPr>
          <w:p w14:paraId="12A35662" w14:textId="61BBEE9E" w:rsidR="00CB5E89" w:rsidRPr="0011098F" w:rsidRDefault="00CB5E89" w:rsidP="0011098F">
            <w:pPr>
              <w:jc w:val="both"/>
              <w:rPr>
                <w:rFonts w:ascii="Times New Roman" w:hAnsi="Times New Roman" w:cs="Times New Roman"/>
              </w:rPr>
            </w:pPr>
          </w:p>
        </w:tc>
        <w:tc>
          <w:tcPr>
            <w:tcW w:w="563" w:type="pct"/>
            <w:vMerge/>
            <w:vAlign w:val="center"/>
          </w:tcPr>
          <w:p w14:paraId="7600C516" w14:textId="77777777" w:rsidR="00CB5E89" w:rsidRPr="0011098F" w:rsidRDefault="00CB5E89" w:rsidP="00F33925">
            <w:pPr>
              <w:jc w:val="center"/>
              <w:rPr>
                <w:rFonts w:ascii="Times New Roman" w:hAnsi="Times New Roman" w:cs="Times New Roman"/>
              </w:rPr>
            </w:pPr>
          </w:p>
        </w:tc>
        <w:tc>
          <w:tcPr>
            <w:tcW w:w="494" w:type="pct"/>
            <w:vMerge/>
            <w:vAlign w:val="center"/>
          </w:tcPr>
          <w:p w14:paraId="02DC3FA2" w14:textId="77777777" w:rsidR="00CB5E89" w:rsidRPr="0011098F" w:rsidRDefault="00CB5E89" w:rsidP="00F33925">
            <w:pPr>
              <w:jc w:val="center"/>
              <w:rPr>
                <w:rFonts w:ascii="Times New Roman" w:hAnsi="Times New Roman" w:cs="Times New Roman"/>
              </w:rPr>
            </w:pPr>
          </w:p>
        </w:tc>
        <w:tc>
          <w:tcPr>
            <w:tcW w:w="563" w:type="pct"/>
            <w:vMerge/>
            <w:vAlign w:val="center"/>
          </w:tcPr>
          <w:p w14:paraId="5DA121C8" w14:textId="77777777" w:rsidR="00CB5E89" w:rsidRPr="0011098F" w:rsidRDefault="00CB5E89" w:rsidP="00262D10">
            <w:pPr>
              <w:jc w:val="center"/>
              <w:rPr>
                <w:rFonts w:ascii="Times New Roman" w:hAnsi="Times New Roman" w:cs="Times New Roman"/>
              </w:rPr>
            </w:pPr>
          </w:p>
        </w:tc>
        <w:tc>
          <w:tcPr>
            <w:tcW w:w="494" w:type="pct"/>
            <w:vMerge/>
            <w:vAlign w:val="center"/>
          </w:tcPr>
          <w:p w14:paraId="0744FE86" w14:textId="77777777" w:rsidR="00CB5E89" w:rsidRPr="0011098F" w:rsidRDefault="00CB5E89" w:rsidP="00262D10">
            <w:pPr>
              <w:jc w:val="center"/>
              <w:rPr>
                <w:rFonts w:ascii="Times New Roman" w:hAnsi="Times New Roman" w:cs="Times New Roman"/>
              </w:rPr>
            </w:pPr>
          </w:p>
        </w:tc>
      </w:tr>
      <w:tr w:rsidR="00CB5E89" w:rsidRPr="0011098F" w14:paraId="424883B2" w14:textId="7CE521C9" w:rsidTr="00042CC1">
        <w:trPr>
          <w:cantSplit/>
          <w:trHeight w:val="73"/>
        </w:trPr>
        <w:tc>
          <w:tcPr>
            <w:tcW w:w="178" w:type="pct"/>
            <w:vMerge/>
            <w:vAlign w:val="center"/>
          </w:tcPr>
          <w:p w14:paraId="05FC459C" w14:textId="77777777" w:rsidR="00CB5E89" w:rsidRPr="0011098F" w:rsidRDefault="00CB5E89" w:rsidP="00182E9F">
            <w:pPr>
              <w:jc w:val="center"/>
              <w:rPr>
                <w:rFonts w:ascii="Times New Roman" w:hAnsi="Times New Roman" w:cs="Times New Roman"/>
              </w:rPr>
            </w:pPr>
          </w:p>
        </w:tc>
        <w:tc>
          <w:tcPr>
            <w:tcW w:w="674" w:type="pct"/>
            <w:vMerge/>
            <w:vAlign w:val="center"/>
          </w:tcPr>
          <w:p w14:paraId="69BF860B" w14:textId="22BE9F91" w:rsidR="00CB5E89" w:rsidRPr="0011098F" w:rsidRDefault="00CB5E89" w:rsidP="0011098F">
            <w:pPr>
              <w:jc w:val="both"/>
              <w:rPr>
                <w:rFonts w:ascii="Times New Roman" w:hAnsi="Times New Roman" w:cs="Times New Roman"/>
              </w:rPr>
            </w:pPr>
          </w:p>
        </w:tc>
        <w:tc>
          <w:tcPr>
            <w:tcW w:w="634" w:type="pct"/>
            <w:vAlign w:val="center"/>
          </w:tcPr>
          <w:p w14:paraId="738651CB" w14:textId="2EB23AD5" w:rsidR="00CB5E89" w:rsidRPr="0011098F" w:rsidRDefault="00CB5E89"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02FCC4DF" w14:textId="0687BF9F" w:rsidR="00CB5E89" w:rsidRPr="00A23187" w:rsidRDefault="00CB5E89" w:rsidP="0011098F">
            <w:pPr>
              <w:jc w:val="center"/>
              <w:rPr>
                <w:rFonts w:ascii="Times New Roman" w:hAnsi="Times New Roman" w:cs="Times New Roman"/>
                <w:b/>
              </w:rPr>
            </w:pPr>
            <w:r>
              <w:rPr>
                <w:rFonts w:ascii="Times New Roman" w:hAnsi="Times New Roman" w:cs="Times New Roman"/>
                <w:b/>
              </w:rPr>
              <w:t>162</w:t>
            </w:r>
          </w:p>
        </w:tc>
        <w:tc>
          <w:tcPr>
            <w:tcW w:w="341" w:type="pct"/>
            <w:vAlign w:val="center"/>
          </w:tcPr>
          <w:p w14:paraId="0DB2BB12" w14:textId="797C72DD" w:rsidR="00CB5E89" w:rsidRPr="001E21EF" w:rsidRDefault="001E21EF" w:rsidP="00262D10">
            <w:pPr>
              <w:jc w:val="center"/>
              <w:rPr>
                <w:rFonts w:ascii="Times New Roman" w:hAnsi="Times New Roman" w:cs="Times New Roman"/>
                <w:b/>
              </w:rPr>
            </w:pPr>
            <w:r w:rsidRPr="001E21EF">
              <w:rPr>
                <w:rFonts w:ascii="Times New Roman" w:hAnsi="Times New Roman" w:cs="Times New Roman"/>
                <w:b/>
              </w:rPr>
              <w:t>146</w:t>
            </w:r>
          </w:p>
        </w:tc>
        <w:tc>
          <w:tcPr>
            <w:tcW w:w="626" w:type="pct"/>
            <w:vMerge/>
            <w:vAlign w:val="center"/>
          </w:tcPr>
          <w:p w14:paraId="361956AF" w14:textId="706C818C" w:rsidR="00CB5E89" w:rsidRPr="0011098F" w:rsidRDefault="00CB5E89" w:rsidP="0011098F">
            <w:pPr>
              <w:jc w:val="both"/>
              <w:rPr>
                <w:rFonts w:ascii="Times New Roman" w:hAnsi="Times New Roman" w:cs="Times New Roman"/>
              </w:rPr>
            </w:pPr>
          </w:p>
        </w:tc>
        <w:tc>
          <w:tcPr>
            <w:tcW w:w="563" w:type="pct"/>
            <w:vMerge/>
            <w:vAlign w:val="center"/>
          </w:tcPr>
          <w:p w14:paraId="0B87D90B" w14:textId="77777777" w:rsidR="00CB5E89" w:rsidRPr="0011098F" w:rsidRDefault="00CB5E89" w:rsidP="00F33925">
            <w:pPr>
              <w:jc w:val="center"/>
              <w:rPr>
                <w:rFonts w:ascii="Times New Roman" w:hAnsi="Times New Roman" w:cs="Times New Roman"/>
              </w:rPr>
            </w:pPr>
          </w:p>
        </w:tc>
        <w:tc>
          <w:tcPr>
            <w:tcW w:w="494" w:type="pct"/>
            <w:vMerge/>
            <w:vAlign w:val="center"/>
          </w:tcPr>
          <w:p w14:paraId="4DC18073" w14:textId="77777777" w:rsidR="00CB5E89" w:rsidRPr="0011098F" w:rsidRDefault="00CB5E89" w:rsidP="00F33925">
            <w:pPr>
              <w:jc w:val="center"/>
              <w:rPr>
                <w:rFonts w:ascii="Times New Roman" w:hAnsi="Times New Roman" w:cs="Times New Roman"/>
              </w:rPr>
            </w:pPr>
          </w:p>
        </w:tc>
        <w:tc>
          <w:tcPr>
            <w:tcW w:w="563" w:type="pct"/>
            <w:vMerge/>
            <w:vAlign w:val="center"/>
          </w:tcPr>
          <w:p w14:paraId="71A51429" w14:textId="77777777" w:rsidR="00CB5E89" w:rsidRPr="0011098F" w:rsidRDefault="00CB5E89" w:rsidP="00262D10">
            <w:pPr>
              <w:jc w:val="center"/>
              <w:rPr>
                <w:rFonts w:ascii="Times New Roman" w:hAnsi="Times New Roman" w:cs="Times New Roman"/>
              </w:rPr>
            </w:pPr>
          </w:p>
        </w:tc>
        <w:tc>
          <w:tcPr>
            <w:tcW w:w="494" w:type="pct"/>
            <w:vMerge/>
            <w:vAlign w:val="center"/>
          </w:tcPr>
          <w:p w14:paraId="7D4E0451" w14:textId="77777777" w:rsidR="00CB5E89" w:rsidRPr="0011098F" w:rsidRDefault="00CB5E89" w:rsidP="00262D10">
            <w:pPr>
              <w:jc w:val="center"/>
              <w:rPr>
                <w:rFonts w:ascii="Times New Roman" w:hAnsi="Times New Roman" w:cs="Times New Roman"/>
              </w:rPr>
            </w:pPr>
          </w:p>
        </w:tc>
      </w:tr>
      <w:tr w:rsidR="00CB5E89" w:rsidRPr="0011098F" w14:paraId="4AF15319" w14:textId="350891A3" w:rsidTr="00042CC1">
        <w:trPr>
          <w:cantSplit/>
          <w:trHeight w:val="73"/>
        </w:trPr>
        <w:tc>
          <w:tcPr>
            <w:tcW w:w="178" w:type="pct"/>
            <w:vMerge w:val="restart"/>
            <w:vAlign w:val="center"/>
          </w:tcPr>
          <w:p w14:paraId="4150DBA5" w14:textId="43627BBF" w:rsidR="00CB5E89" w:rsidRPr="0011098F" w:rsidRDefault="00CB5E89" w:rsidP="00182E9F">
            <w:pPr>
              <w:jc w:val="center"/>
              <w:rPr>
                <w:rFonts w:ascii="Times New Roman" w:hAnsi="Times New Roman" w:cs="Times New Roman"/>
              </w:rPr>
            </w:pPr>
            <w:r>
              <w:rPr>
                <w:rFonts w:ascii="Times New Roman" w:hAnsi="Times New Roman" w:cs="Times New Roman"/>
              </w:rPr>
              <w:t>255</w:t>
            </w:r>
          </w:p>
        </w:tc>
        <w:tc>
          <w:tcPr>
            <w:tcW w:w="674" w:type="pct"/>
            <w:vMerge w:val="restart"/>
            <w:vAlign w:val="center"/>
          </w:tcPr>
          <w:p w14:paraId="507CCF51" w14:textId="3A073389"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Ленина пересечение с улицей Чапаева, напротив здания «Фирма АС»</w:t>
            </w:r>
          </w:p>
        </w:tc>
        <w:tc>
          <w:tcPr>
            <w:tcW w:w="634" w:type="pct"/>
            <w:vAlign w:val="center"/>
          </w:tcPr>
          <w:p w14:paraId="5F2A44DE"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Ленина, д .64</w:t>
            </w:r>
          </w:p>
        </w:tc>
        <w:tc>
          <w:tcPr>
            <w:tcW w:w="432" w:type="pct"/>
            <w:vAlign w:val="center"/>
          </w:tcPr>
          <w:p w14:paraId="73A0EECF"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162</w:t>
            </w:r>
          </w:p>
        </w:tc>
        <w:tc>
          <w:tcPr>
            <w:tcW w:w="341" w:type="pct"/>
            <w:vAlign w:val="center"/>
          </w:tcPr>
          <w:p w14:paraId="73B1862C" w14:textId="77777777" w:rsidR="00CB5E89" w:rsidRPr="0011098F" w:rsidRDefault="00CB5E89" w:rsidP="00262D10">
            <w:pPr>
              <w:jc w:val="center"/>
              <w:rPr>
                <w:rFonts w:ascii="Times New Roman" w:hAnsi="Times New Roman" w:cs="Times New Roman"/>
              </w:rPr>
            </w:pPr>
          </w:p>
        </w:tc>
        <w:tc>
          <w:tcPr>
            <w:tcW w:w="626" w:type="pct"/>
            <w:vMerge w:val="restart"/>
            <w:vAlign w:val="center"/>
          </w:tcPr>
          <w:p w14:paraId="7FF66631" w14:textId="343223CE" w:rsidR="00CB5E89" w:rsidRPr="0011098F" w:rsidRDefault="00CB5E89" w:rsidP="00133998">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4EE59B16" w14:textId="6AA2D784" w:rsidR="00CB5E89" w:rsidRPr="0011098F" w:rsidRDefault="00CB5E89" w:rsidP="00F33925">
            <w:pPr>
              <w:jc w:val="center"/>
              <w:rPr>
                <w:rFonts w:ascii="Times New Roman" w:hAnsi="Times New Roman" w:cs="Times New Roman"/>
              </w:rPr>
            </w:pPr>
            <w:r>
              <w:rPr>
                <w:rFonts w:ascii="Times New Roman" w:hAnsi="Times New Roman" w:cs="Times New Roman"/>
              </w:rPr>
              <w:t>35,23</w:t>
            </w:r>
          </w:p>
        </w:tc>
        <w:tc>
          <w:tcPr>
            <w:tcW w:w="494" w:type="pct"/>
            <w:vMerge w:val="restart"/>
            <w:vAlign w:val="center"/>
          </w:tcPr>
          <w:p w14:paraId="5621AE9C" w14:textId="5823736B" w:rsidR="00CB5E89" w:rsidRPr="0011098F" w:rsidRDefault="00CB5E89" w:rsidP="00F33925">
            <w:pPr>
              <w:jc w:val="center"/>
              <w:rPr>
                <w:rFonts w:ascii="Times New Roman" w:hAnsi="Times New Roman" w:cs="Times New Roman"/>
              </w:rPr>
            </w:pPr>
            <w:r>
              <w:rPr>
                <w:rFonts w:ascii="Times New Roman" w:hAnsi="Times New Roman" w:cs="Times New Roman"/>
              </w:rPr>
              <w:t>2</w:t>
            </w:r>
          </w:p>
        </w:tc>
        <w:tc>
          <w:tcPr>
            <w:tcW w:w="563" w:type="pct"/>
            <w:vMerge w:val="restart"/>
            <w:vAlign w:val="center"/>
          </w:tcPr>
          <w:p w14:paraId="4E87B9F7" w14:textId="77777777" w:rsidR="00CB5E89" w:rsidRPr="0011098F" w:rsidRDefault="00CB5E89" w:rsidP="00262D10">
            <w:pPr>
              <w:jc w:val="center"/>
              <w:rPr>
                <w:rFonts w:ascii="Times New Roman" w:hAnsi="Times New Roman" w:cs="Times New Roman"/>
              </w:rPr>
            </w:pPr>
          </w:p>
        </w:tc>
        <w:tc>
          <w:tcPr>
            <w:tcW w:w="494" w:type="pct"/>
            <w:vMerge w:val="restart"/>
            <w:vAlign w:val="center"/>
          </w:tcPr>
          <w:p w14:paraId="24C7D795" w14:textId="77777777" w:rsidR="00CB5E89" w:rsidRPr="0011098F" w:rsidRDefault="00CB5E89" w:rsidP="00262D10">
            <w:pPr>
              <w:jc w:val="center"/>
              <w:rPr>
                <w:rFonts w:ascii="Times New Roman" w:hAnsi="Times New Roman" w:cs="Times New Roman"/>
              </w:rPr>
            </w:pPr>
          </w:p>
        </w:tc>
      </w:tr>
      <w:tr w:rsidR="00CB5E89" w:rsidRPr="0011098F" w14:paraId="1893FEBF" w14:textId="21A63FE7" w:rsidTr="00042CC1">
        <w:trPr>
          <w:cantSplit/>
          <w:trHeight w:val="73"/>
        </w:trPr>
        <w:tc>
          <w:tcPr>
            <w:tcW w:w="178" w:type="pct"/>
            <w:vMerge/>
            <w:vAlign w:val="center"/>
          </w:tcPr>
          <w:p w14:paraId="6CE4CC45" w14:textId="77777777" w:rsidR="00CB5E89" w:rsidRPr="0011098F" w:rsidRDefault="00CB5E89" w:rsidP="00182E9F">
            <w:pPr>
              <w:jc w:val="center"/>
              <w:rPr>
                <w:rFonts w:ascii="Times New Roman" w:hAnsi="Times New Roman" w:cs="Times New Roman"/>
              </w:rPr>
            </w:pPr>
          </w:p>
        </w:tc>
        <w:tc>
          <w:tcPr>
            <w:tcW w:w="674" w:type="pct"/>
            <w:vMerge/>
            <w:vAlign w:val="center"/>
          </w:tcPr>
          <w:p w14:paraId="4A00FB19" w14:textId="560730B7" w:rsidR="00CB5E89" w:rsidRPr="0011098F" w:rsidRDefault="00CB5E89" w:rsidP="0011098F">
            <w:pPr>
              <w:jc w:val="both"/>
              <w:rPr>
                <w:rFonts w:ascii="Times New Roman" w:hAnsi="Times New Roman" w:cs="Times New Roman"/>
              </w:rPr>
            </w:pPr>
          </w:p>
        </w:tc>
        <w:tc>
          <w:tcPr>
            <w:tcW w:w="634" w:type="pct"/>
            <w:vAlign w:val="center"/>
          </w:tcPr>
          <w:p w14:paraId="22ADC2D4" w14:textId="78E59073" w:rsidR="00CB5E89" w:rsidRPr="0011098F" w:rsidRDefault="00CB5E89"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7F180332" w14:textId="19E37ECC" w:rsidR="00CB5E89" w:rsidRPr="00A23187" w:rsidRDefault="00CB5E89" w:rsidP="0011098F">
            <w:pPr>
              <w:jc w:val="center"/>
              <w:rPr>
                <w:rFonts w:ascii="Times New Roman" w:hAnsi="Times New Roman" w:cs="Times New Roman"/>
                <w:b/>
              </w:rPr>
            </w:pPr>
            <w:r>
              <w:rPr>
                <w:rFonts w:ascii="Times New Roman" w:hAnsi="Times New Roman" w:cs="Times New Roman"/>
                <w:b/>
              </w:rPr>
              <w:t>162</w:t>
            </w:r>
          </w:p>
        </w:tc>
        <w:tc>
          <w:tcPr>
            <w:tcW w:w="341" w:type="pct"/>
            <w:vAlign w:val="center"/>
          </w:tcPr>
          <w:p w14:paraId="3A576E15" w14:textId="77777777" w:rsidR="00CB5E89" w:rsidRPr="0011098F" w:rsidRDefault="00CB5E89" w:rsidP="00262D10">
            <w:pPr>
              <w:jc w:val="center"/>
              <w:rPr>
                <w:rFonts w:ascii="Times New Roman" w:hAnsi="Times New Roman" w:cs="Times New Roman"/>
              </w:rPr>
            </w:pPr>
          </w:p>
        </w:tc>
        <w:tc>
          <w:tcPr>
            <w:tcW w:w="626" w:type="pct"/>
            <w:vMerge/>
            <w:vAlign w:val="center"/>
          </w:tcPr>
          <w:p w14:paraId="573FA09B" w14:textId="7C7547FB" w:rsidR="00CB5E89" w:rsidRPr="0011098F" w:rsidRDefault="00CB5E89" w:rsidP="0011098F">
            <w:pPr>
              <w:jc w:val="both"/>
              <w:rPr>
                <w:rFonts w:ascii="Times New Roman" w:hAnsi="Times New Roman" w:cs="Times New Roman"/>
              </w:rPr>
            </w:pPr>
          </w:p>
        </w:tc>
        <w:tc>
          <w:tcPr>
            <w:tcW w:w="563" w:type="pct"/>
            <w:vMerge/>
            <w:vAlign w:val="center"/>
          </w:tcPr>
          <w:p w14:paraId="73124075" w14:textId="77777777" w:rsidR="00CB5E89" w:rsidRPr="0011098F" w:rsidRDefault="00CB5E89" w:rsidP="00F33925">
            <w:pPr>
              <w:jc w:val="center"/>
              <w:rPr>
                <w:rFonts w:ascii="Times New Roman" w:hAnsi="Times New Roman" w:cs="Times New Roman"/>
              </w:rPr>
            </w:pPr>
          </w:p>
        </w:tc>
        <w:tc>
          <w:tcPr>
            <w:tcW w:w="494" w:type="pct"/>
            <w:vMerge/>
            <w:vAlign w:val="center"/>
          </w:tcPr>
          <w:p w14:paraId="2A98E310" w14:textId="77777777" w:rsidR="00CB5E89" w:rsidRPr="0011098F" w:rsidRDefault="00CB5E89" w:rsidP="00F33925">
            <w:pPr>
              <w:jc w:val="center"/>
              <w:rPr>
                <w:rFonts w:ascii="Times New Roman" w:hAnsi="Times New Roman" w:cs="Times New Roman"/>
              </w:rPr>
            </w:pPr>
          </w:p>
        </w:tc>
        <w:tc>
          <w:tcPr>
            <w:tcW w:w="563" w:type="pct"/>
            <w:vMerge/>
            <w:vAlign w:val="center"/>
          </w:tcPr>
          <w:p w14:paraId="49B1347E" w14:textId="77777777" w:rsidR="00CB5E89" w:rsidRPr="0011098F" w:rsidRDefault="00CB5E89" w:rsidP="00262D10">
            <w:pPr>
              <w:jc w:val="center"/>
              <w:rPr>
                <w:rFonts w:ascii="Times New Roman" w:hAnsi="Times New Roman" w:cs="Times New Roman"/>
              </w:rPr>
            </w:pPr>
          </w:p>
        </w:tc>
        <w:tc>
          <w:tcPr>
            <w:tcW w:w="494" w:type="pct"/>
            <w:vMerge/>
            <w:vAlign w:val="center"/>
          </w:tcPr>
          <w:p w14:paraId="01EE536B" w14:textId="77777777" w:rsidR="00CB5E89" w:rsidRPr="0011098F" w:rsidRDefault="00CB5E89" w:rsidP="00262D10">
            <w:pPr>
              <w:jc w:val="center"/>
              <w:rPr>
                <w:rFonts w:ascii="Times New Roman" w:hAnsi="Times New Roman" w:cs="Times New Roman"/>
              </w:rPr>
            </w:pPr>
          </w:p>
        </w:tc>
      </w:tr>
      <w:tr w:rsidR="00CB5E89" w:rsidRPr="0011098F" w14:paraId="26514B90" w14:textId="2F02E2D3" w:rsidTr="00042CC1">
        <w:trPr>
          <w:cantSplit/>
          <w:trHeight w:val="73"/>
        </w:trPr>
        <w:tc>
          <w:tcPr>
            <w:tcW w:w="178" w:type="pct"/>
            <w:vMerge w:val="restart"/>
            <w:vAlign w:val="center"/>
          </w:tcPr>
          <w:p w14:paraId="07C76F4D" w14:textId="70CA4757" w:rsidR="00CB5E89" w:rsidRPr="0011098F" w:rsidRDefault="00CB5E89" w:rsidP="00182E9F">
            <w:pPr>
              <w:jc w:val="center"/>
              <w:rPr>
                <w:rFonts w:ascii="Times New Roman" w:hAnsi="Times New Roman" w:cs="Times New Roman"/>
              </w:rPr>
            </w:pPr>
            <w:r>
              <w:rPr>
                <w:rFonts w:ascii="Times New Roman" w:hAnsi="Times New Roman" w:cs="Times New Roman"/>
              </w:rPr>
              <w:t>256</w:t>
            </w:r>
          </w:p>
        </w:tc>
        <w:tc>
          <w:tcPr>
            <w:tcW w:w="674" w:type="pct"/>
            <w:vMerge w:val="restart"/>
            <w:vAlign w:val="center"/>
          </w:tcPr>
          <w:p w14:paraId="5873F0C8" w14:textId="207D7392" w:rsidR="00CB5E89" w:rsidRPr="0011098F" w:rsidRDefault="00CB5E89" w:rsidP="0011098F">
            <w:pPr>
              <w:jc w:val="both"/>
              <w:rPr>
                <w:rFonts w:ascii="Times New Roman" w:hAnsi="Times New Roman" w:cs="Times New Roman"/>
              </w:rPr>
            </w:pPr>
            <w:r w:rsidRPr="0011098F">
              <w:rPr>
                <w:rFonts w:ascii="Times New Roman" w:hAnsi="Times New Roman" w:cs="Times New Roman"/>
              </w:rPr>
              <w:t>05:42:000000:ЗУ5</w:t>
            </w:r>
          </w:p>
          <w:p w14:paraId="72E904BE"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Ленина</w:t>
            </w:r>
          </w:p>
        </w:tc>
        <w:tc>
          <w:tcPr>
            <w:tcW w:w="634" w:type="pct"/>
            <w:vAlign w:val="center"/>
          </w:tcPr>
          <w:p w14:paraId="7067CFED" w14:textId="58D44BBC" w:rsidR="00CB5E89" w:rsidRPr="0011098F" w:rsidRDefault="001E21EF" w:rsidP="0011098F">
            <w:pPr>
              <w:jc w:val="both"/>
              <w:rPr>
                <w:rFonts w:ascii="Times New Roman" w:hAnsi="Times New Roman" w:cs="Times New Roman"/>
              </w:rPr>
            </w:pPr>
            <w:r w:rsidRPr="001E21EF">
              <w:rPr>
                <w:rFonts w:ascii="Times New Roman" w:hAnsi="Times New Roman" w:cs="Times New Roman"/>
              </w:rPr>
              <w:t>улица Ленина, д. 58</w:t>
            </w:r>
          </w:p>
        </w:tc>
        <w:tc>
          <w:tcPr>
            <w:tcW w:w="432" w:type="pct"/>
            <w:vAlign w:val="center"/>
          </w:tcPr>
          <w:p w14:paraId="59A0AE4F" w14:textId="636A62A8" w:rsidR="00CB5E89" w:rsidRPr="0011098F" w:rsidRDefault="001E21EF" w:rsidP="0011098F">
            <w:pPr>
              <w:jc w:val="center"/>
              <w:rPr>
                <w:rFonts w:ascii="Times New Roman" w:hAnsi="Times New Roman" w:cs="Times New Roman"/>
              </w:rPr>
            </w:pPr>
            <w:r>
              <w:rPr>
                <w:rFonts w:ascii="Times New Roman" w:hAnsi="Times New Roman" w:cs="Times New Roman"/>
              </w:rPr>
              <w:t>25</w:t>
            </w:r>
          </w:p>
        </w:tc>
        <w:tc>
          <w:tcPr>
            <w:tcW w:w="341" w:type="pct"/>
            <w:vAlign w:val="center"/>
          </w:tcPr>
          <w:p w14:paraId="3A4DE92B" w14:textId="55CBA546" w:rsidR="00CB5E89" w:rsidRPr="0011098F" w:rsidRDefault="001E21EF" w:rsidP="00262D10">
            <w:pPr>
              <w:jc w:val="center"/>
              <w:rPr>
                <w:rFonts w:ascii="Times New Roman" w:hAnsi="Times New Roman" w:cs="Times New Roman"/>
              </w:rPr>
            </w:pPr>
            <w:r>
              <w:rPr>
                <w:rFonts w:ascii="Times New Roman" w:hAnsi="Times New Roman" w:cs="Times New Roman"/>
              </w:rPr>
              <w:t>11</w:t>
            </w:r>
          </w:p>
        </w:tc>
        <w:tc>
          <w:tcPr>
            <w:tcW w:w="626" w:type="pct"/>
            <w:vMerge w:val="restart"/>
            <w:vAlign w:val="center"/>
          </w:tcPr>
          <w:p w14:paraId="044BE63E" w14:textId="1B1FC35A" w:rsidR="00CB5E89" w:rsidRPr="0011098F" w:rsidRDefault="00CB5E89" w:rsidP="00133998">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0F8ADEF0" w14:textId="3D534CA8" w:rsidR="00CB5E89" w:rsidRPr="0011098F" w:rsidRDefault="001E21EF" w:rsidP="00F33925">
            <w:pPr>
              <w:jc w:val="center"/>
              <w:rPr>
                <w:rFonts w:ascii="Times New Roman" w:hAnsi="Times New Roman" w:cs="Times New Roman"/>
              </w:rPr>
            </w:pPr>
            <w:r>
              <w:rPr>
                <w:rFonts w:ascii="Times New Roman" w:hAnsi="Times New Roman" w:cs="Times New Roman"/>
              </w:rPr>
              <w:t>5,43</w:t>
            </w:r>
          </w:p>
        </w:tc>
        <w:tc>
          <w:tcPr>
            <w:tcW w:w="494" w:type="pct"/>
            <w:vMerge w:val="restart"/>
            <w:vAlign w:val="center"/>
          </w:tcPr>
          <w:p w14:paraId="5D4CC8A5" w14:textId="3FB0A38C" w:rsidR="00CB5E89" w:rsidRPr="0011098F" w:rsidRDefault="001E21EF"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24891784" w14:textId="767F00FB" w:rsidR="00CB5E89" w:rsidRPr="0011098F" w:rsidRDefault="001E21EF" w:rsidP="00262D10">
            <w:pPr>
              <w:jc w:val="center"/>
              <w:rPr>
                <w:rFonts w:ascii="Times New Roman" w:hAnsi="Times New Roman" w:cs="Times New Roman"/>
              </w:rPr>
            </w:pPr>
            <w:r>
              <w:rPr>
                <w:rFonts w:ascii="Times New Roman" w:hAnsi="Times New Roman" w:cs="Times New Roman"/>
              </w:rPr>
              <w:t>2,39</w:t>
            </w:r>
          </w:p>
        </w:tc>
        <w:tc>
          <w:tcPr>
            <w:tcW w:w="494" w:type="pct"/>
            <w:vMerge w:val="restart"/>
            <w:vAlign w:val="center"/>
          </w:tcPr>
          <w:p w14:paraId="1CC47FEA" w14:textId="01559632" w:rsidR="00CB5E89" w:rsidRPr="0011098F" w:rsidRDefault="001E21EF" w:rsidP="00262D10">
            <w:pPr>
              <w:jc w:val="center"/>
              <w:rPr>
                <w:rFonts w:ascii="Times New Roman" w:hAnsi="Times New Roman" w:cs="Times New Roman"/>
              </w:rPr>
            </w:pPr>
            <w:r>
              <w:rPr>
                <w:rFonts w:ascii="Times New Roman" w:hAnsi="Times New Roman" w:cs="Times New Roman"/>
              </w:rPr>
              <w:t>1</w:t>
            </w:r>
          </w:p>
        </w:tc>
      </w:tr>
      <w:tr w:rsidR="00CB5E89" w:rsidRPr="0011098F" w14:paraId="075552FD" w14:textId="396BF486" w:rsidTr="00042CC1">
        <w:trPr>
          <w:cantSplit/>
          <w:trHeight w:val="73"/>
        </w:trPr>
        <w:tc>
          <w:tcPr>
            <w:tcW w:w="178" w:type="pct"/>
            <w:vMerge/>
            <w:vAlign w:val="center"/>
          </w:tcPr>
          <w:p w14:paraId="34050EA7" w14:textId="77777777" w:rsidR="00CB5E89" w:rsidRPr="0011098F" w:rsidRDefault="00CB5E89" w:rsidP="00182E9F">
            <w:pPr>
              <w:jc w:val="center"/>
              <w:rPr>
                <w:rFonts w:ascii="Times New Roman" w:hAnsi="Times New Roman" w:cs="Times New Roman"/>
              </w:rPr>
            </w:pPr>
          </w:p>
        </w:tc>
        <w:tc>
          <w:tcPr>
            <w:tcW w:w="674" w:type="pct"/>
            <w:vMerge/>
            <w:vAlign w:val="center"/>
          </w:tcPr>
          <w:p w14:paraId="647A979C" w14:textId="0905867D" w:rsidR="00CB5E89" w:rsidRPr="0011098F" w:rsidRDefault="00CB5E89" w:rsidP="0011098F">
            <w:pPr>
              <w:jc w:val="both"/>
              <w:rPr>
                <w:rFonts w:ascii="Times New Roman" w:hAnsi="Times New Roman" w:cs="Times New Roman"/>
              </w:rPr>
            </w:pPr>
          </w:p>
        </w:tc>
        <w:tc>
          <w:tcPr>
            <w:tcW w:w="634" w:type="pct"/>
            <w:vAlign w:val="center"/>
          </w:tcPr>
          <w:p w14:paraId="4E171A28" w14:textId="16CAC8D9" w:rsidR="00CB5E89" w:rsidRPr="0011098F" w:rsidRDefault="00CB5E89" w:rsidP="0011098F">
            <w:pPr>
              <w:jc w:val="both"/>
              <w:rPr>
                <w:rFonts w:ascii="Times New Roman" w:hAnsi="Times New Roman" w:cs="Times New Roman"/>
                <w:highlight w:val="yellow"/>
              </w:rPr>
            </w:pPr>
            <w:r w:rsidRPr="005A3187">
              <w:rPr>
                <w:rFonts w:ascii="Times New Roman" w:hAnsi="Times New Roman" w:cs="Times New Roman"/>
                <w:b/>
              </w:rPr>
              <w:t>Итого по МКД:</w:t>
            </w:r>
          </w:p>
        </w:tc>
        <w:tc>
          <w:tcPr>
            <w:tcW w:w="432" w:type="pct"/>
            <w:vAlign w:val="center"/>
          </w:tcPr>
          <w:p w14:paraId="67534C3E" w14:textId="0357AE70" w:rsidR="00CB5E89" w:rsidRPr="001E21EF" w:rsidRDefault="001E21EF" w:rsidP="0011098F">
            <w:pPr>
              <w:jc w:val="center"/>
              <w:rPr>
                <w:rFonts w:ascii="Times New Roman" w:hAnsi="Times New Roman" w:cs="Times New Roman"/>
                <w:b/>
              </w:rPr>
            </w:pPr>
            <w:r w:rsidRPr="001E21EF">
              <w:rPr>
                <w:rFonts w:ascii="Times New Roman" w:hAnsi="Times New Roman" w:cs="Times New Roman"/>
                <w:b/>
              </w:rPr>
              <w:t>25</w:t>
            </w:r>
          </w:p>
        </w:tc>
        <w:tc>
          <w:tcPr>
            <w:tcW w:w="341" w:type="pct"/>
            <w:vAlign w:val="center"/>
          </w:tcPr>
          <w:p w14:paraId="6D9C9CC4" w14:textId="00905D2E" w:rsidR="00CB5E89" w:rsidRPr="001E21EF" w:rsidRDefault="001E21EF" w:rsidP="00262D10">
            <w:pPr>
              <w:jc w:val="center"/>
              <w:rPr>
                <w:rFonts w:ascii="Times New Roman" w:hAnsi="Times New Roman" w:cs="Times New Roman"/>
                <w:b/>
              </w:rPr>
            </w:pPr>
            <w:r w:rsidRPr="001E21EF">
              <w:rPr>
                <w:rFonts w:ascii="Times New Roman" w:hAnsi="Times New Roman" w:cs="Times New Roman"/>
                <w:b/>
              </w:rPr>
              <w:t>11</w:t>
            </w:r>
          </w:p>
        </w:tc>
        <w:tc>
          <w:tcPr>
            <w:tcW w:w="626" w:type="pct"/>
            <w:vMerge/>
            <w:vAlign w:val="center"/>
          </w:tcPr>
          <w:p w14:paraId="01A0CCF4" w14:textId="59F6D6D5" w:rsidR="00CB5E89" w:rsidRPr="0011098F" w:rsidRDefault="00CB5E89" w:rsidP="0011098F">
            <w:pPr>
              <w:jc w:val="both"/>
              <w:rPr>
                <w:rFonts w:ascii="Times New Roman" w:hAnsi="Times New Roman" w:cs="Times New Roman"/>
              </w:rPr>
            </w:pPr>
          </w:p>
        </w:tc>
        <w:tc>
          <w:tcPr>
            <w:tcW w:w="563" w:type="pct"/>
            <w:vMerge/>
            <w:vAlign w:val="center"/>
          </w:tcPr>
          <w:p w14:paraId="0F29D083" w14:textId="77777777" w:rsidR="00CB5E89" w:rsidRPr="0011098F" w:rsidRDefault="00CB5E89" w:rsidP="00F33925">
            <w:pPr>
              <w:jc w:val="center"/>
              <w:rPr>
                <w:rFonts w:ascii="Times New Roman" w:hAnsi="Times New Roman" w:cs="Times New Roman"/>
              </w:rPr>
            </w:pPr>
          </w:p>
        </w:tc>
        <w:tc>
          <w:tcPr>
            <w:tcW w:w="494" w:type="pct"/>
            <w:vMerge/>
            <w:vAlign w:val="center"/>
          </w:tcPr>
          <w:p w14:paraId="390965FD" w14:textId="77777777" w:rsidR="00CB5E89" w:rsidRPr="0011098F" w:rsidRDefault="00CB5E89" w:rsidP="00F33925">
            <w:pPr>
              <w:jc w:val="center"/>
              <w:rPr>
                <w:rFonts w:ascii="Times New Roman" w:hAnsi="Times New Roman" w:cs="Times New Roman"/>
              </w:rPr>
            </w:pPr>
          </w:p>
        </w:tc>
        <w:tc>
          <w:tcPr>
            <w:tcW w:w="563" w:type="pct"/>
            <w:vMerge/>
            <w:vAlign w:val="center"/>
          </w:tcPr>
          <w:p w14:paraId="5745A612" w14:textId="77777777" w:rsidR="00CB5E89" w:rsidRPr="0011098F" w:rsidRDefault="00CB5E89" w:rsidP="00262D10">
            <w:pPr>
              <w:jc w:val="center"/>
              <w:rPr>
                <w:rFonts w:ascii="Times New Roman" w:hAnsi="Times New Roman" w:cs="Times New Roman"/>
              </w:rPr>
            </w:pPr>
          </w:p>
        </w:tc>
        <w:tc>
          <w:tcPr>
            <w:tcW w:w="494" w:type="pct"/>
            <w:vMerge/>
            <w:vAlign w:val="center"/>
          </w:tcPr>
          <w:p w14:paraId="7D907B36" w14:textId="77777777" w:rsidR="00CB5E89" w:rsidRPr="0011098F" w:rsidRDefault="00CB5E89" w:rsidP="00262D10">
            <w:pPr>
              <w:jc w:val="center"/>
              <w:rPr>
                <w:rFonts w:ascii="Times New Roman" w:hAnsi="Times New Roman" w:cs="Times New Roman"/>
              </w:rPr>
            </w:pPr>
          </w:p>
        </w:tc>
      </w:tr>
      <w:tr w:rsidR="00CB5E89" w:rsidRPr="0011098F" w14:paraId="11A5DE8E" w14:textId="2AD3D236" w:rsidTr="00042CC1">
        <w:trPr>
          <w:cantSplit/>
          <w:trHeight w:val="73"/>
        </w:trPr>
        <w:tc>
          <w:tcPr>
            <w:tcW w:w="178" w:type="pct"/>
            <w:vMerge w:val="restart"/>
            <w:vAlign w:val="center"/>
          </w:tcPr>
          <w:p w14:paraId="18463AE2" w14:textId="3F27751E" w:rsidR="00CB5E89" w:rsidRPr="0011098F" w:rsidRDefault="00CB5E89" w:rsidP="00182E9F">
            <w:pPr>
              <w:jc w:val="center"/>
              <w:rPr>
                <w:rFonts w:ascii="Times New Roman" w:hAnsi="Times New Roman" w:cs="Times New Roman"/>
              </w:rPr>
            </w:pPr>
            <w:r>
              <w:rPr>
                <w:rFonts w:ascii="Times New Roman" w:hAnsi="Times New Roman" w:cs="Times New Roman"/>
              </w:rPr>
              <w:t>257</w:t>
            </w:r>
          </w:p>
        </w:tc>
        <w:tc>
          <w:tcPr>
            <w:tcW w:w="674" w:type="pct"/>
            <w:vMerge w:val="restart"/>
            <w:vAlign w:val="center"/>
          </w:tcPr>
          <w:p w14:paraId="1D671908" w14:textId="410FDAB5" w:rsidR="00CB5E89" w:rsidRPr="0011098F" w:rsidRDefault="00CB5E89" w:rsidP="0011098F">
            <w:pPr>
              <w:jc w:val="both"/>
              <w:rPr>
                <w:rFonts w:ascii="Times New Roman" w:hAnsi="Times New Roman" w:cs="Times New Roman"/>
              </w:rPr>
            </w:pPr>
            <w:r w:rsidRPr="0011098F">
              <w:rPr>
                <w:rFonts w:ascii="Times New Roman" w:hAnsi="Times New Roman" w:cs="Times New Roman"/>
              </w:rPr>
              <w:t>05:42:000000:ЗУ6</w:t>
            </w:r>
          </w:p>
          <w:p w14:paraId="1737FB4F"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Ленина</w:t>
            </w:r>
          </w:p>
        </w:tc>
        <w:tc>
          <w:tcPr>
            <w:tcW w:w="634" w:type="pct"/>
            <w:vAlign w:val="center"/>
          </w:tcPr>
          <w:p w14:paraId="59B0D067"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Ленина, д. 35</w:t>
            </w:r>
          </w:p>
        </w:tc>
        <w:tc>
          <w:tcPr>
            <w:tcW w:w="432" w:type="pct"/>
            <w:vAlign w:val="center"/>
          </w:tcPr>
          <w:p w14:paraId="6F37DCED"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18</w:t>
            </w:r>
          </w:p>
        </w:tc>
        <w:tc>
          <w:tcPr>
            <w:tcW w:w="341" w:type="pct"/>
            <w:vAlign w:val="center"/>
          </w:tcPr>
          <w:p w14:paraId="552AF8A2" w14:textId="4B6FBD20" w:rsidR="00CB5E89" w:rsidRPr="0011098F" w:rsidRDefault="001E21EF" w:rsidP="00262D10">
            <w:pPr>
              <w:jc w:val="center"/>
              <w:rPr>
                <w:rFonts w:ascii="Times New Roman" w:hAnsi="Times New Roman" w:cs="Times New Roman"/>
              </w:rPr>
            </w:pPr>
            <w:r>
              <w:rPr>
                <w:rFonts w:ascii="Times New Roman" w:hAnsi="Times New Roman" w:cs="Times New Roman"/>
              </w:rPr>
              <w:t>-</w:t>
            </w:r>
          </w:p>
        </w:tc>
        <w:tc>
          <w:tcPr>
            <w:tcW w:w="626" w:type="pct"/>
            <w:vMerge w:val="restart"/>
            <w:vAlign w:val="center"/>
          </w:tcPr>
          <w:p w14:paraId="4D236450" w14:textId="67C4CEB9" w:rsidR="00CB5E89" w:rsidRPr="0011098F" w:rsidRDefault="00CB5E89" w:rsidP="00133998">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3BAD8DDF" w14:textId="6740C999" w:rsidR="00CB5E89" w:rsidRPr="0011098F" w:rsidRDefault="00CB5E89" w:rsidP="00F33925">
            <w:pPr>
              <w:jc w:val="center"/>
              <w:rPr>
                <w:rFonts w:ascii="Times New Roman" w:hAnsi="Times New Roman" w:cs="Times New Roman"/>
              </w:rPr>
            </w:pPr>
            <w:r>
              <w:rPr>
                <w:rFonts w:ascii="Times New Roman" w:hAnsi="Times New Roman" w:cs="Times New Roman"/>
              </w:rPr>
              <w:t>3,91</w:t>
            </w:r>
          </w:p>
        </w:tc>
        <w:tc>
          <w:tcPr>
            <w:tcW w:w="494" w:type="pct"/>
            <w:vMerge w:val="restart"/>
            <w:vAlign w:val="center"/>
          </w:tcPr>
          <w:p w14:paraId="14B50702" w14:textId="22DFA49C" w:rsidR="00CB5E89" w:rsidRPr="0011098F" w:rsidRDefault="00CB5E89"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0BE5D479" w14:textId="4E10086C" w:rsidR="00CB5E89" w:rsidRPr="0011098F" w:rsidRDefault="001E21EF" w:rsidP="00262D10">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1B342462" w14:textId="581FFA83" w:rsidR="00CB5E89" w:rsidRPr="0011098F" w:rsidRDefault="001E21EF" w:rsidP="00262D10">
            <w:pPr>
              <w:jc w:val="center"/>
              <w:rPr>
                <w:rFonts w:ascii="Times New Roman" w:hAnsi="Times New Roman" w:cs="Times New Roman"/>
              </w:rPr>
            </w:pPr>
            <w:r>
              <w:rPr>
                <w:rFonts w:ascii="Times New Roman" w:hAnsi="Times New Roman" w:cs="Times New Roman"/>
              </w:rPr>
              <w:t>-</w:t>
            </w:r>
          </w:p>
        </w:tc>
      </w:tr>
      <w:tr w:rsidR="00CB5E89" w:rsidRPr="0011098F" w14:paraId="79E893DA" w14:textId="3A647102" w:rsidTr="00042CC1">
        <w:trPr>
          <w:cantSplit/>
          <w:trHeight w:val="73"/>
        </w:trPr>
        <w:tc>
          <w:tcPr>
            <w:tcW w:w="178" w:type="pct"/>
            <w:vMerge/>
            <w:vAlign w:val="center"/>
          </w:tcPr>
          <w:p w14:paraId="11A060EA" w14:textId="77777777" w:rsidR="00CB5E89" w:rsidRPr="0011098F" w:rsidRDefault="00CB5E89" w:rsidP="00182E9F">
            <w:pPr>
              <w:jc w:val="center"/>
              <w:rPr>
                <w:rFonts w:ascii="Times New Roman" w:hAnsi="Times New Roman" w:cs="Times New Roman"/>
              </w:rPr>
            </w:pPr>
          </w:p>
        </w:tc>
        <w:tc>
          <w:tcPr>
            <w:tcW w:w="674" w:type="pct"/>
            <w:vMerge/>
            <w:vAlign w:val="center"/>
          </w:tcPr>
          <w:p w14:paraId="1B04CE5B" w14:textId="594D9D82" w:rsidR="00CB5E89" w:rsidRPr="0011098F" w:rsidRDefault="00CB5E89" w:rsidP="0011098F">
            <w:pPr>
              <w:jc w:val="both"/>
              <w:rPr>
                <w:rFonts w:ascii="Times New Roman" w:hAnsi="Times New Roman" w:cs="Times New Roman"/>
              </w:rPr>
            </w:pPr>
          </w:p>
        </w:tc>
        <w:tc>
          <w:tcPr>
            <w:tcW w:w="634" w:type="pct"/>
            <w:vAlign w:val="center"/>
          </w:tcPr>
          <w:p w14:paraId="226D408B" w14:textId="6EB0D5BA" w:rsidR="00CB5E89" w:rsidRPr="0011098F" w:rsidRDefault="00CB5E89"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5451D2E9" w14:textId="11042234" w:rsidR="00CB5E89" w:rsidRPr="00490862" w:rsidRDefault="00CB5E89" w:rsidP="0011098F">
            <w:pPr>
              <w:jc w:val="center"/>
              <w:rPr>
                <w:rFonts w:ascii="Times New Roman" w:hAnsi="Times New Roman" w:cs="Times New Roman"/>
                <w:b/>
              </w:rPr>
            </w:pPr>
            <w:r>
              <w:rPr>
                <w:rFonts w:ascii="Times New Roman" w:hAnsi="Times New Roman" w:cs="Times New Roman"/>
                <w:b/>
              </w:rPr>
              <w:t>18</w:t>
            </w:r>
          </w:p>
        </w:tc>
        <w:tc>
          <w:tcPr>
            <w:tcW w:w="341" w:type="pct"/>
            <w:vAlign w:val="center"/>
          </w:tcPr>
          <w:p w14:paraId="1B6C4223" w14:textId="18B760FA" w:rsidR="00CB5E89" w:rsidRPr="0011098F" w:rsidRDefault="001E21EF" w:rsidP="00262D10">
            <w:pPr>
              <w:jc w:val="center"/>
              <w:rPr>
                <w:rFonts w:ascii="Times New Roman" w:hAnsi="Times New Roman" w:cs="Times New Roman"/>
              </w:rPr>
            </w:pPr>
            <w:r>
              <w:rPr>
                <w:rFonts w:ascii="Times New Roman" w:hAnsi="Times New Roman" w:cs="Times New Roman"/>
              </w:rPr>
              <w:t>-</w:t>
            </w:r>
          </w:p>
        </w:tc>
        <w:tc>
          <w:tcPr>
            <w:tcW w:w="626" w:type="pct"/>
            <w:vMerge/>
            <w:vAlign w:val="center"/>
          </w:tcPr>
          <w:p w14:paraId="62151A3F" w14:textId="6C9140B5" w:rsidR="00CB5E89" w:rsidRPr="0011098F" w:rsidRDefault="00CB5E89" w:rsidP="0011098F">
            <w:pPr>
              <w:jc w:val="both"/>
              <w:rPr>
                <w:rFonts w:ascii="Times New Roman" w:hAnsi="Times New Roman" w:cs="Times New Roman"/>
              </w:rPr>
            </w:pPr>
          </w:p>
        </w:tc>
        <w:tc>
          <w:tcPr>
            <w:tcW w:w="563" w:type="pct"/>
            <w:vMerge/>
            <w:vAlign w:val="center"/>
          </w:tcPr>
          <w:p w14:paraId="061DE0A4" w14:textId="77777777" w:rsidR="00CB5E89" w:rsidRPr="0011098F" w:rsidRDefault="00CB5E89" w:rsidP="00F33925">
            <w:pPr>
              <w:jc w:val="center"/>
              <w:rPr>
                <w:rFonts w:ascii="Times New Roman" w:hAnsi="Times New Roman" w:cs="Times New Roman"/>
              </w:rPr>
            </w:pPr>
          </w:p>
        </w:tc>
        <w:tc>
          <w:tcPr>
            <w:tcW w:w="494" w:type="pct"/>
            <w:vMerge/>
            <w:vAlign w:val="center"/>
          </w:tcPr>
          <w:p w14:paraId="7F31EF04" w14:textId="77777777" w:rsidR="00CB5E89" w:rsidRPr="0011098F" w:rsidRDefault="00CB5E89" w:rsidP="00F33925">
            <w:pPr>
              <w:jc w:val="center"/>
              <w:rPr>
                <w:rFonts w:ascii="Times New Roman" w:hAnsi="Times New Roman" w:cs="Times New Roman"/>
              </w:rPr>
            </w:pPr>
          </w:p>
        </w:tc>
        <w:tc>
          <w:tcPr>
            <w:tcW w:w="563" w:type="pct"/>
            <w:vMerge/>
            <w:vAlign w:val="center"/>
          </w:tcPr>
          <w:p w14:paraId="38177DD1" w14:textId="77777777" w:rsidR="00CB5E89" w:rsidRPr="0011098F" w:rsidRDefault="00CB5E89" w:rsidP="00262D10">
            <w:pPr>
              <w:jc w:val="center"/>
              <w:rPr>
                <w:rFonts w:ascii="Times New Roman" w:hAnsi="Times New Roman" w:cs="Times New Roman"/>
              </w:rPr>
            </w:pPr>
          </w:p>
        </w:tc>
        <w:tc>
          <w:tcPr>
            <w:tcW w:w="494" w:type="pct"/>
            <w:vMerge/>
            <w:vAlign w:val="center"/>
          </w:tcPr>
          <w:p w14:paraId="3A50366A" w14:textId="77777777" w:rsidR="00CB5E89" w:rsidRPr="0011098F" w:rsidRDefault="00CB5E89" w:rsidP="00262D10">
            <w:pPr>
              <w:jc w:val="center"/>
              <w:rPr>
                <w:rFonts w:ascii="Times New Roman" w:hAnsi="Times New Roman" w:cs="Times New Roman"/>
              </w:rPr>
            </w:pPr>
          </w:p>
        </w:tc>
      </w:tr>
      <w:tr w:rsidR="00CB5E89" w:rsidRPr="0011098F" w14:paraId="03572358" w14:textId="32444E6F" w:rsidTr="00042CC1">
        <w:trPr>
          <w:cantSplit/>
          <w:trHeight w:val="123"/>
        </w:trPr>
        <w:tc>
          <w:tcPr>
            <w:tcW w:w="178" w:type="pct"/>
            <w:vMerge w:val="restart"/>
            <w:vAlign w:val="center"/>
          </w:tcPr>
          <w:p w14:paraId="7453AD10" w14:textId="0780614D" w:rsidR="00CB5E89" w:rsidRPr="0011098F" w:rsidRDefault="00CB5E89" w:rsidP="00182E9F">
            <w:pPr>
              <w:jc w:val="center"/>
              <w:rPr>
                <w:rFonts w:ascii="Times New Roman" w:hAnsi="Times New Roman" w:cs="Times New Roman"/>
              </w:rPr>
            </w:pPr>
            <w:r>
              <w:rPr>
                <w:rFonts w:ascii="Times New Roman" w:hAnsi="Times New Roman" w:cs="Times New Roman"/>
              </w:rPr>
              <w:t>258</w:t>
            </w:r>
          </w:p>
        </w:tc>
        <w:tc>
          <w:tcPr>
            <w:tcW w:w="674" w:type="pct"/>
            <w:vMerge w:val="restart"/>
            <w:vAlign w:val="center"/>
          </w:tcPr>
          <w:p w14:paraId="75B35E7F" w14:textId="50B2BEEF" w:rsidR="00CB5E89" w:rsidRPr="0011098F" w:rsidRDefault="00CB5E89" w:rsidP="0011098F">
            <w:pPr>
              <w:jc w:val="both"/>
              <w:rPr>
                <w:rFonts w:ascii="Times New Roman" w:hAnsi="Times New Roman" w:cs="Times New Roman"/>
              </w:rPr>
            </w:pPr>
            <w:r w:rsidRPr="0011098F">
              <w:rPr>
                <w:rFonts w:ascii="Times New Roman" w:hAnsi="Times New Roman" w:cs="Times New Roman"/>
              </w:rPr>
              <w:t>05:42:000000:ЗУ7</w:t>
            </w:r>
          </w:p>
          <w:p w14:paraId="7D3D23D8"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Ленина</w:t>
            </w:r>
          </w:p>
        </w:tc>
        <w:tc>
          <w:tcPr>
            <w:tcW w:w="634" w:type="pct"/>
            <w:vAlign w:val="center"/>
          </w:tcPr>
          <w:p w14:paraId="2D952376"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Ленина, д. 21</w:t>
            </w:r>
          </w:p>
        </w:tc>
        <w:tc>
          <w:tcPr>
            <w:tcW w:w="432" w:type="pct"/>
            <w:vAlign w:val="center"/>
          </w:tcPr>
          <w:p w14:paraId="4D7E216F"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39</w:t>
            </w:r>
          </w:p>
        </w:tc>
        <w:tc>
          <w:tcPr>
            <w:tcW w:w="341" w:type="pct"/>
            <w:vAlign w:val="center"/>
          </w:tcPr>
          <w:p w14:paraId="501904A0" w14:textId="5DDA6747" w:rsidR="00CB5E89" w:rsidRPr="0011098F" w:rsidRDefault="001E21EF" w:rsidP="00262D10">
            <w:pPr>
              <w:jc w:val="center"/>
              <w:rPr>
                <w:rFonts w:ascii="Times New Roman" w:hAnsi="Times New Roman" w:cs="Times New Roman"/>
              </w:rPr>
            </w:pPr>
            <w:r>
              <w:rPr>
                <w:rFonts w:ascii="Times New Roman" w:hAnsi="Times New Roman" w:cs="Times New Roman"/>
              </w:rPr>
              <w:t>13</w:t>
            </w:r>
          </w:p>
        </w:tc>
        <w:tc>
          <w:tcPr>
            <w:tcW w:w="626" w:type="pct"/>
            <w:vMerge w:val="restart"/>
            <w:vAlign w:val="center"/>
          </w:tcPr>
          <w:p w14:paraId="7AD588AC" w14:textId="63218323" w:rsidR="00CB5E89" w:rsidRPr="0011098F" w:rsidRDefault="00CB5E89" w:rsidP="00133998">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7D4326E2" w14:textId="35EC8B39" w:rsidR="00CB5E89" w:rsidRPr="0011098F" w:rsidRDefault="00CB5E89" w:rsidP="00F33925">
            <w:pPr>
              <w:jc w:val="center"/>
              <w:rPr>
                <w:rFonts w:ascii="Times New Roman" w:hAnsi="Times New Roman" w:cs="Times New Roman"/>
              </w:rPr>
            </w:pPr>
            <w:r>
              <w:rPr>
                <w:rFonts w:ascii="Times New Roman" w:hAnsi="Times New Roman" w:cs="Times New Roman"/>
              </w:rPr>
              <w:t>8,48</w:t>
            </w:r>
          </w:p>
        </w:tc>
        <w:tc>
          <w:tcPr>
            <w:tcW w:w="494" w:type="pct"/>
            <w:vMerge w:val="restart"/>
            <w:vAlign w:val="center"/>
          </w:tcPr>
          <w:p w14:paraId="7DFBD73A" w14:textId="4EA5EAD0" w:rsidR="00CB5E89" w:rsidRPr="0011098F" w:rsidRDefault="00CB5E89"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2EF2C220" w14:textId="395C4285" w:rsidR="00CB5E89" w:rsidRPr="0011098F" w:rsidRDefault="001E21EF" w:rsidP="00262D10">
            <w:pPr>
              <w:jc w:val="center"/>
              <w:rPr>
                <w:rFonts w:ascii="Times New Roman" w:hAnsi="Times New Roman" w:cs="Times New Roman"/>
              </w:rPr>
            </w:pPr>
            <w:r>
              <w:rPr>
                <w:rFonts w:ascii="Times New Roman" w:hAnsi="Times New Roman" w:cs="Times New Roman"/>
              </w:rPr>
              <w:t>2,82</w:t>
            </w:r>
          </w:p>
        </w:tc>
        <w:tc>
          <w:tcPr>
            <w:tcW w:w="494" w:type="pct"/>
            <w:vMerge w:val="restart"/>
            <w:vAlign w:val="center"/>
          </w:tcPr>
          <w:p w14:paraId="0181CE92" w14:textId="2370C4B4" w:rsidR="00CB5E89" w:rsidRPr="0011098F" w:rsidRDefault="001E21EF" w:rsidP="00262D10">
            <w:pPr>
              <w:jc w:val="center"/>
              <w:rPr>
                <w:rFonts w:ascii="Times New Roman" w:hAnsi="Times New Roman" w:cs="Times New Roman"/>
              </w:rPr>
            </w:pPr>
            <w:r>
              <w:rPr>
                <w:rFonts w:ascii="Times New Roman" w:hAnsi="Times New Roman" w:cs="Times New Roman"/>
              </w:rPr>
              <w:t>1</w:t>
            </w:r>
          </w:p>
        </w:tc>
      </w:tr>
      <w:tr w:rsidR="00CB5E89" w:rsidRPr="0011098F" w14:paraId="21E30DA7" w14:textId="6BDE6D23" w:rsidTr="00042CC1">
        <w:trPr>
          <w:cantSplit/>
          <w:trHeight w:val="174"/>
        </w:trPr>
        <w:tc>
          <w:tcPr>
            <w:tcW w:w="178" w:type="pct"/>
            <w:vMerge/>
            <w:vAlign w:val="center"/>
          </w:tcPr>
          <w:p w14:paraId="6899E999" w14:textId="77777777" w:rsidR="00CB5E89" w:rsidRPr="0011098F" w:rsidRDefault="00CB5E89" w:rsidP="00182E9F">
            <w:pPr>
              <w:jc w:val="center"/>
              <w:rPr>
                <w:rFonts w:ascii="Times New Roman" w:hAnsi="Times New Roman" w:cs="Times New Roman"/>
              </w:rPr>
            </w:pPr>
          </w:p>
        </w:tc>
        <w:tc>
          <w:tcPr>
            <w:tcW w:w="674" w:type="pct"/>
            <w:vMerge/>
            <w:vAlign w:val="center"/>
          </w:tcPr>
          <w:p w14:paraId="1EEBD92B" w14:textId="492341A3" w:rsidR="00CB5E89" w:rsidRPr="0011098F" w:rsidRDefault="00CB5E89" w:rsidP="0011098F">
            <w:pPr>
              <w:jc w:val="both"/>
              <w:rPr>
                <w:rFonts w:ascii="Times New Roman" w:hAnsi="Times New Roman" w:cs="Times New Roman"/>
              </w:rPr>
            </w:pPr>
          </w:p>
        </w:tc>
        <w:tc>
          <w:tcPr>
            <w:tcW w:w="634" w:type="pct"/>
            <w:vAlign w:val="center"/>
          </w:tcPr>
          <w:p w14:paraId="58F71286" w14:textId="1B45CBB7" w:rsidR="00CB5E89" w:rsidRPr="0011098F" w:rsidRDefault="00CB5E89"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198E7899" w14:textId="5FA4EB05" w:rsidR="00CB5E89" w:rsidRPr="00490862" w:rsidRDefault="00CB5E89" w:rsidP="0011098F">
            <w:pPr>
              <w:jc w:val="center"/>
              <w:rPr>
                <w:rFonts w:ascii="Times New Roman" w:hAnsi="Times New Roman" w:cs="Times New Roman"/>
                <w:b/>
              </w:rPr>
            </w:pPr>
            <w:r>
              <w:rPr>
                <w:rFonts w:ascii="Times New Roman" w:hAnsi="Times New Roman" w:cs="Times New Roman"/>
                <w:b/>
              </w:rPr>
              <w:t>39</w:t>
            </w:r>
          </w:p>
        </w:tc>
        <w:tc>
          <w:tcPr>
            <w:tcW w:w="341" w:type="pct"/>
            <w:vAlign w:val="center"/>
          </w:tcPr>
          <w:p w14:paraId="44C7B40F" w14:textId="1EB8FA05" w:rsidR="00CB5E89" w:rsidRPr="001E21EF" w:rsidRDefault="001E21EF" w:rsidP="00262D10">
            <w:pPr>
              <w:jc w:val="center"/>
              <w:rPr>
                <w:rFonts w:ascii="Times New Roman" w:hAnsi="Times New Roman" w:cs="Times New Roman"/>
                <w:b/>
              </w:rPr>
            </w:pPr>
            <w:r w:rsidRPr="001E21EF">
              <w:rPr>
                <w:rFonts w:ascii="Times New Roman" w:hAnsi="Times New Roman" w:cs="Times New Roman"/>
                <w:b/>
              </w:rPr>
              <w:t>13</w:t>
            </w:r>
          </w:p>
        </w:tc>
        <w:tc>
          <w:tcPr>
            <w:tcW w:w="626" w:type="pct"/>
            <w:vMerge/>
            <w:vAlign w:val="center"/>
          </w:tcPr>
          <w:p w14:paraId="09B537DD" w14:textId="6AD33C93" w:rsidR="00CB5E89" w:rsidRPr="0011098F" w:rsidRDefault="00CB5E89" w:rsidP="0011098F">
            <w:pPr>
              <w:jc w:val="both"/>
              <w:rPr>
                <w:rFonts w:ascii="Times New Roman" w:hAnsi="Times New Roman" w:cs="Times New Roman"/>
              </w:rPr>
            </w:pPr>
          </w:p>
        </w:tc>
        <w:tc>
          <w:tcPr>
            <w:tcW w:w="563" w:type="pct"/>
            <w:vMerge/>
            <w:vAlign w:val="center"/>
          </w:tcPr>
          <w:p w14:paraId="34C07631" w14:textId="77777777" w:rsidR="00CB5E89" w:rsidRPr="0011098F" w:rsidRDefault="00CB5E89" w:rsidP="00F33925">
            <w:pPr>
              <w:jc w:val="center"/>
              <w:rPr>
                <w:rFonts w:ascii="Times New Roman" w:hAnsi="Times New Roman" w:cs="Times New Roman"/>
              </w:rPr>
            </w:pPr>
          </w:p>
        </w:tc>
        <w:tc>
          <w:tcPr>
            <w:tcW w:w="494" w:type="pct"/>
            <w:vMerge/>
            <w:vAlign w:val="center"/>
          </w:tcPr>
          <w:p w14:paraId="6A931829" w14:textId="77777777" w:rsidR="00CB5E89" w:rsidRPr="0011098F" w:rsidRDefault="00CB5E89" w:rsidP="00F33925">
            <w:pPr>
              <w:jc w:val="center"/>
              <w:rPr>
                <w:rFonts w:ascii="Times New Roman" w:hAnsi="Times New Roman" w:cs="Times New Roman"/>
              </w:rPr>
            </w:pPr>
          </w:p>
        </w:tc>
        <w:tc>
          <w:tcPr>
            <w:tcW w:w="563" w:type="pct"/>
            <w:vMerge/>
            <w:vAlign w:val="center"/>
          </w:tcPr>
          <w:p w14:paraId="5F7B90B3" w14:textId="77777777" w:rsidR="00CB5E89" w:rsidRPr="0011098F" w:rsidRDefault="00CB5E89" w:rsidP="00262D10">
            <w:pPr>
              <w:jc w:val="center"/>
              <w:rPr>
                <w:rFonts w:ascii="Times New Roman" w:hAnsi="Times New Roman" w:cs="Times New Roman"/>
              </w:rPr>
            </w:pPr>
          </w:p>
        </w:tc>
        <w:tc>
          <w:tcPr>
            <w:tcW w:w="494" w:type="pct"/>
            <w:vMerge/>
            <w:vAlign w:val="center"/>
          </w:tcPr>
          <w:p w14:paraId="4F0DB719" w14:textId="77777777" w:rsidR="00CB5E89" w:rsidRPr="0011098F" w:rsidRDefault="00CB5E89" w:rsidP="00262D10">
            <w:pPr>
              <w:jc w:val="center"/>
              <w:rPr>
                <w:rFonts w:ascii="Times New Roman" w:hAnsi="Times New Roman" w:cs="Times New Roman"/>
              </w:rPr>
            </w:pPr>
          </w:p>
        </w:tc>
      </w:tr>
      <w:tr w:rsidR="00CB5E89" w:rsidRPr="0011098F" w14:paraId="60ABF4B0" w14:textId="5C362826" w:rsidTr="00042CC1">
        <w:trPr>
          <w:cantSplit/>
          <w:trHeight w:val="73"/>
        </w:trPr>
        <w:tc>
          <w:tcPr>
            <w:tcW w:w="178" w:type="pct"/>
            <w:vMerge w:val="restart"/>
            <w:vAlign w:val="center"/>
          </w:tcPr>
          <w:p w14:paraId="60D38DC6" w14:textId="23F1C78A" w:rsidR="00CB5E89" w:rsidRPr="0011098F" w:rsidRDefault="00CB5E89" w:rsidP="00182E9F">
            <w:pPr>
              <w:jc w:val="center"/>
              <w:rPr>
                <w:rFonts w:ascii="Times New Roman" w:hAnsi="Times New Roman" w:cs="Times New Roman"/>
              </w:rPr>
            </w:pPr>
            <w:r>
              <w:rPr>
                <w:rFonts w:ascii="Times New Roman" w:hAnsi="Times New Roman" w:cs="Times New Roman"/>
              </w:rPr>
              <w:t>259</w:t>
            </w:r>
          </w:p>
        </w:tc>
        <w:tc>
          <w:tcPr>
            <w:tcW w:w="674" w:type="pct"/>
            <w:vMerge w:val="restart"/>
            <w:vAlign w:val="center"/>
          </w:tcPr>
          <w:p w14:paraId="5AC6CC9D" w14:textId="73A3752F" w:rsidR="00CB5E89" w:rsidRPr="0011098F" w:rsidRDefault="00CB5E89" w:rsidP="0011098F">
            <w:pPr>
              <w:jc w:val="both"/>
              <w:rPr>
                <w:rFonts w:ascii="Times New Roman" w:hAnsi="Times New Roman" w:cs="Times New Roman"/>
              </w:rPr>
            </w:pPr>
            <w:r w:rsidRPr="0011098F">
              <w:rPr>
                <w:rFonts w:ascii="Times New Roman" w:hAnsi="Times New Roman" w:cs="Times New Roman"/>
              </w:rPr>
              <w:t>05:42:000000:ЗУ8</w:t>
            </w:r>
          </w:p>
          <w:p w14:paraId="17A484E5"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Ленина</w:t>
            </w:r>
          </w:p>
        </w:tc>
        <w:tc>
          <w:tcPr>
            <w:tcW w:w="634" w:type="pct"/>
            <w:vAlign w:val="center"/>
          </w:tcPr>
          <w:p w14:paraId="1D8B0136" w14:textId="3819F6EE" w:rsidR="00CB5E89" w:rsidRPr="001E21EF" w:rsidRDefault="001E21EF" w:rsidP="0011098F">
            <w:pPr>
              <w:jc w:val="both"/>
              <w:rPr>
                <w:rFonts w:ascii="Times New Roman" w:hAnsi="Times New Roman" w:cs="Times New Roman"/>
              </w:rPr>
            </w:pPr>
            <w:r w:rsidRPr="001E21EF">
              <w:rPr>
                <w:rFonts w:ascii="Times New Roman" w:hAnsi="Times New Roman" w:cs="Times New Roman"/>
              </w:rPr>
              <w:t>улица Ленина, д. 9</w:t>
            </w:r>
          </w:p>
        </w:tc>
        <w:tc>
          <w:tcPr>
            <w:tcW w:w="432" w:type="pct"/>
            <w:vAlign w:val="center"/>
          </w:tcPr>
          <w:p w14:paraId="78BA3B0C" w14:textId="735174E8" w:rsidR="00CB5E89" w:rsidRPr="0011098F" w:rsidRDefault="001E21EF" w:rsidP="0011098F">
            <w:pPr>
              <w:jc w:val="center"/>
              <w:rPr>
                <w:rFonts w:ascii="Times New Roman" w:hAnsi="Times New Roman" w:cs="Times New Roman"/>
              </w:rPr>
            </w:pPr>
            <w:r>
              <w:rPr>
                <w:rFonts w:ascii="Times New Roman" w:hAnsi="Times New Roman" w:cs="Times New Roman"/>
              </w:rPr>
              <w:t>55</w:t>
            </w:r>
          </w:p>
        </w:tc>
        <w:tc>
          <w:tcPr>
            <w:tcW w:w="341" w:type="pct"/>
            <w:vAlign w:val="center"/>
          </w:tcPr>
          <w:p w14:paraId="6BCBFC9A" w14:textId="5722E346" w:rsidR="00CB5E89" w:rsidRPr="0011098F" w:rsidRDefault="001E21EF" w:rsidP="00262D10">
            <w:pPr>
              <w:jc w:val="center"/>
              <w:rPr>
                <w:rFonts w:ascii="Times New Roman" w:hAnsi="Times New Roman" w:cs="Times New Roman"/>
              </w:rPr>
            </w:pPr>
            <w:r>
              <w:rPr>
                <w:rFonts w:ascii="Times New Roman" w:hAnsi="Times New Roman" w:cs="Times New Roman"/>
              </w:rPr>
              <w:t>35</w:t>
            </w:r>
          </w:p>
        </w:tc>
        <w:tc>
          <w:tcPr>
            <w:tcW w:w="626" w:type="pct"/>
            <w:vMerge w:val="restart"/>
            <w:vAlign w:val="center"/>
          </w:tcPr>
          <w:p w14:paraId="1B7831AC" w14:textId="0D80CFFA" w:rsidR="00CB5E89" w:rsidRPr="0011098F" w:rsidRDefault="00CB5E89" w:rsidP="00133998">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7D6BF334" w14:textId="4B26FA6F" w:rsidR="00CB5E89" w:rsidRPr="0011098F" w:rsidRDefault="001E21EF" w:rsidP="00F33925">
            <w:pPr>
              <w:jc w:val="center"/>
              <w:rPr>
                <w:rFonts w:ascii="Times New Roman" w:hAnsi="Times New Roman" w:cs="Times New Roman"/>
              </w:rPr>
            </w:pPr>
            <w:r>
              <w:rPr>
                <w:rFonts w:ascii="Times New Roman" w:hAnsi="Times New Roman" w:cs="Times New Roman"/>
              </w:rPr>
              <w:t>11,96</w:t>
            </w:r>
          </w:p>
        </w:tc>
        <w:tc>
          <w:tcPr>
            <w:tcW w:w="494" w:type="pct"/>
            <w:vMerge w:val="restart"/>
            <w:vAlign w:val="center"/>
          </w:tcPr>
          <w:p w14:paraId="75CA447C" w14:textId="316247F2" w:rsidR="00CB5E89" w:rsidRPr="0011098F" w:rsidRDefault="001E21EF" w:rsidP="00F33925">
            <w:pPr>
              <w:jc w:val="center"/>
              <w:rPr>
                <w:rFonts w:ascii="Times New Roman" w:hAnsi="Times New Roman" w:cs="Times New Roman"/>
              </w:rPr>
            </w:pPr>
            <w:r>
              <w:rPr>
                <w:rFonts w:ascii="Times New Roman" w:hAnsi="Times New Roman" w:cs="Times New Roman"/>
              </w:rPr>
              <w:t>1</w:t>
            </w:r>
          </w:p>
        </w:tc>
        <w:tc>
          <w:tcPr>
            <w:tcW w:w="563" w:type="pct"/>
            <w:vMerge w:val="restart"/>
            <w:vAlign w:val="center"/>
          </w:tcPr>
          <w:p w14:paraId="7EAFD417" w14:textId="226EDDAA" w:rsidR="00CB5E89" w:rsidRPr="0011098F" w:rsidRDefault="001E21EF" w:rsidP="00262D10">
            <w:pPr>
              <w:jc w:val="center"/>
              <w:rPr>
                <w:rFonts w:ascii="Times New Roman" w:hAnsi="Times New Roman" w:cs="Times New Roman"/>
              </w:rPr>
            </w:pPr>
            <w:r>
              <w:rPr>
                <w:rFonts w:ascii="Times New Roman" w:hAnsi="Times New Roman" w:cs="Times New Roman"/>
              </w:rPr>
              <w:t>7,61</w:t>
            </w:r>
          </w:p>
        </w:tc>
        <w:tc>
          <w:tcPr>
            <w:tcW w:w="494" w:type="pct"/>
            <w:vMerge w:val="restart"/>
            <w:vAlign w:val="center"/>
          </w:tcPr>
          <w:p w14:paraId="24AF337D" w14:textId="123A98EE" w:rsidR="00CB5E89" w:rsidRPr="0011098F" w:rsidRDefault="001E21EF" w:rsidP="00262D10">
            <w:pPr>
              <w:jc w:val="center"/>
              <w:rPr>
                <w:rFonts w:ascii="Times New Roman" w:hAnsi="Times New Roman" w:cs="Times New Roman"/>
              </w:rPr>
            </w:pPr>
            <w:r>
              <w:rPr>
                <w:rFonts w:ascii="Times New Roman" w:hAnsi="Times New Roman" w:cs="Times New Roman"/>
              </w:rPr>
              <w:t>1</w:t>
            </w:r>
          </w:p>
        </w:tc>
      </w:tr>
      <w:tr w:rsidR="00CB5E89" w:rsidRPr="0011098F" w14:paraId="68FD1911" w14:textId="70571BA6" w:rsidTr="00042CC1">
        <w:trPr>
          <w:cantSplit/>
          <w:trHeight w:val="73"/>
        </w:trPr>
        <w:tc>
          <w:tcPr>
            <w:tcW w:w="178" w:type="pct"/>
            <w:vMerge/>
            <w:vAlign w:val="center"/>
          </w:tcPr>
          <w:p w14:paraId="33FA414E" w14:textId="77777777" w:rsidR="00CB5E89" w:rsidRPr="0011098F" w:rsidRDefault="00CB5E89" w:rsidP="00182E9F">
            <w:pPr>
              <w:jc w:val="center"/>
              <w:rPr>
                <w:rFonts w:ascii="Times New Roman" w:hAnsi="Times New Roman" w:cs="Times New Roman"/>
              </w:rPr>
            </w:pPr>
          </w:p>
        </w:tc>
        <w:tc>
          <w:tcPr>
            <w:tcW w:w="674" w:type="pct"/>
            <w:vMerge/>
            <w:vAlign w:val="center"/>
          </w:tcPr>
          <w:p w14:paraId="2D1A6637" w14:textId="2EF2CEF4" w:rsidR="00CB5E89" w:rsidRPr="0011098F" w:rsidRDefault="00CB5E89" w:rsidP="0011098F">
            <w:pPr>
              <w:jc w:val="both"/>
              <w:rPr>
                <w:rFonts w:ascii="Times New Roman" w:hAnsi="Times New Roman" w:cs="Times New Roman"/>
              </w:rPr>
            </w:pPr>
          </w:p>
        </w:tc>
        <w:tc>
          <w:tcPr>
            <w:tcW w:w="634" w:type="pct"/>
            <w:vAlign w:val="center"/>
          </w:tcPr>
          <w:p w14:paraId="68D02465" w14:textId="7D359A71" w:rsidR="00CB5E89" w:rsidRPr="0011098F" w:rsidRDefault="00CB5E89" w:rsidP="0011098F">
            <w:pPr>
              <w:jc w:val="both"/>
              <w:rPr>
                <w:rFonts w:ascii="Times New Roman" w:hAnsi="Times New Roman" w:cs="Times New Roman"/>
                <w:highlight w:val="yellow"/>
              </w:rPr>
            </w:pPr>
            <w:r w:rsidRPr="005A3187">
              <w:rPr>
                <w:rFonts w:ascii="Times New Roman" w:hAnsi="Times New Roman" w:cs="Times New Roman"/>
                <w:b/>
              </w:rPr>
              <w:t>Итого по МКД:</w:t>
            </w:r>
          </w:p>
        </w:tc>
        <w:tc>
          <w:tcPr>
            <w:tcW w:w="432" w:type="pct"/>
            <w:vAlign w:val="center"/>
          </w:tcPr>
          <w:p w14:paraId="14111D6C" w14:textId="16FEE1BE" w:rsidR="00CB5E89" w:rsidRPr="001E21EF" w:rsidRDefault="001E21EF" w:rsidP="0011098F">
            <w:pPr>
              <w:jc w:val="center"/>
              <w:rPr>
                <w:rFonts w:ascii="Times New Roman" w:hAnsi="Times New Roman" w:cs="Times New Roman"/>
                <w:b/>
              </w:rPr>
            </w:pPr>
            <w:r w:rsidRPr="001E21EF">
              <w:rPr>
                <w:rFonts w:ascii="Times New Roman" w:hAnsi="Times New Roman" w:cs="Times New Roman"/>
                <w:b/>
              </w:rPr>
              <w:t>55</w:t>
            </w:r>
          </w:p>
        </w:tc>
        <w:tc>
          <w:tcPr>
            <w:tcW w:w="341" w:type="pct"/>
            <w:vAlign w:val="center"/>
          </w:tcPr>
          <w:p w14:paraId="0FF93EF9" w14:textId="7075D3F6" w:rsidR="00CB5E89" w:rsidRPr="001E21EF" w:rsidRDefault="001E21EF" w:rsidP="00262D10">
            <w:pPr>
              <w:jc w:val="center"/>
              <w:rPr>
                <w:rFonts w:ascii="Times New Roman" w:hAnsi="Times New Roman" w:cs="Times New Roman"/>
                <w:b/>
              </w:rPr>
            </w:pPr>
            <w:r w:rsidRPr="001E21EF">
              <w:rPr>
                <w:rFonts w:ascii="Times New Roman" w:hAnsi="Times New Roman" w:cs="Times New Roman"/>
                <w:b/>
              </w:rPr>
              <w:t>35</w:t>
            </w:r>
          </w:p>
        </w:tc>
        <w:tc>
          <w:tcPr>
            <w:tcW w:w="626" w:type="pct"/>
            <w:vMerge/>
            <w:vAlign w:val="center"/>
          </w:tcPr>
          <w:p w14:paraId="6FA26CD5" w14:textId="0BA69044" w:rsidR="00CB5E89" w:rsidRPr="0011098F" w:rsidRDefault="00CB5E89" w:rsidP="0011098F">
            <w:pPr>
              <w:jc w:val="both"/>
              <w:rPr>
                <w:rFonts w:ascii="Times New Roman" w:hAnsi="Times New Roman" w:cs="Times New Roman"/>
              </w:rPr>
            </w:pPr>
          </w:p>
        </w:tc>
        <w:tc>
          <w:tcPr>
            <w:tcW w:w="563" w:type="pct"/>
            <w:vMerge/>
            <w:vAlign w:val="center"/>
          </w:tcPr>
          <w:p w14:paraId="7FC0E1B5" w14:textId="77777777" w:rsidR="00CB5E89" w:rsidRPr="0011098F" w:rsidRDefault="00CB5E89" w:rsidP="00F33925">
            <w:pPr>
              <w:jc w:val="center"/>
              <w:rPr>
                <w:rFonts w:ascii="Times New Roman" w:hAnsi="Times New Roman" w:cs="Times New Roman"/>
              </w:rPr>
            </w:pPr>
          </w:p>
        </w:tc>
        <w:tc>
          <w:tcPr>
            <w:tcW w:w="494" w:type="pct"/>
            <w:vMerge/>
            <w:vAlign w:val="center"/>
          </w:tcPr>
          <w:p w14:paraId="31241443" w14:textId="77777777" w:rsidR="00CB5E89" w:rsidRPr="0011098F" w:rsidRDefault="00CB5E89" w:rsidP="00F33925">
            <w:pPr>
              <w:jc w:val="center"/>
              <w:rPr>
                <w:rFonts w:ascii="Times New Roman" w:hAnsi="Times New Roman" w:cs="Times New Roman"/>
              </w:rPr>
            </w:pPr>
          </w:p>
        </w:tc>
        <w:tc>
          <w:tcPr>
            <w:tcW w:w="563" w:type="pct"/>
            <w:vMerge/>
            <w:vAlign w:val="center"/>
          </w:tcPr>
          <w:p w14:paraId="55961250" w14:textId="77777777" w:rsidR="00CB5E89" w:rsidRPr="0011098F" w:rsidRDefault="00CB5E89" w:rsidP="00262D10">
            <w:pPr>
              <w:jc w:val="center"/>
              <w:rPr>
                <w:rFonts w:ascii="Times New Roman" w:hAnsi="Times New Roman" w:cs="Times New Roman"/>
              </w:rPr>
            </w:pPr>
          </w:p>
        </w:tc>
        <w:tc>
          <w:tcPr>
            <w:tcW w:w="494" w:type="pct"/>
            <w:vMerge/>
            <w:vAlign w:val="center"/>
          </w:tcPr>
          <w:p w14:paraId="58CC95F5" w14:textId="77777777" w:rsidR="00CB5E89" w:rsidRPr="0011098F" w:rsidRDefault="00CB5E89" w:rsidP="00262D10">
            <w:pPr>
              <w:jc w:val="center"/>
              <w:rPr>
                <w:rFonts w:ascii="Times New Roman" w:hAnsi="Times New Roman" w:cs="Times New Roman"/>
              </w:rPr>
            </w:pPr>
          </w:p>
        </w:tc>
      </w:tr>
      <w:tr w:rsidR="00CB5E89" w:rsidRPr="0011098F" w14:paraId="205C55E3" w14:textId="3BA1AC00" w:rsidTr="00042CC1">
        <w:trPr>
          <w:cantSplit/>
          <w:trHeight w:val="276"/>
        </w:trPr>
        <w:tc>
          <w:tcPr>
            <w:tcW w:w="178" w:type="pct"/>
            <w:vMerge w:val="restart"/>
            <w:vAlign w:val="center"/>
          </w:tcPr>
          <w:p w14:paraId="26B7893F" w14:textId="4C56326E" w:rsidR="00CB5E89" w:rsidRPr="0011098F" w:rsidRDefault="00CB5E89" w:rsidP="00182E9F">
            <w:pPr>
              <w:jc w:val="center"/>
              <w:rPr>
                <w:rFonts w:ascii="Times New Roman" w:hAnsi="Times New Roman" w:cs="Times New Roman"/>
              </w:rPr>
            </w:pPr>
            <w:r>
              <w:rPr>
                <w:rFonts w:ascii="Times New Roman" w:hAnsi="Times New Roman" w:cs="Times New Roman"/>
              </w:rPr>
              <w:t>260</w:t>
            </w:r>
          </w:p>
        </w:tc>
        <w:tc>
          <w:tcPr>
            <w:tcW w:w="674" w:type="pct"/>
            <w:vMerge w:val="restart"/>
            <w:vAlign w:val="center"/>
          </w:tcPr>
          <w:p w14:paraId="31BC04D2" w14:textId="22A81EEF"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345 ДСД пересечение с улицей Оскара, напротив ГОВД</w:t>
            </w:r>
          </w:p>
        </w:tc>
        <w:tc>
          <w:tcPr>
            <w:tcW w:w="634" w:type="pct"/>
            <w:vAlign w:val="center"/>
          </w:tcPr>
          <w:p w14:paraId="1511A83C"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345 ДСД, д. 6-ю.л.</w:t>
            </w:r>
          </w:p>
        </w:tc>
        <w:tc>
          <w:tcPr>
            <w:tcW w:w="432" w:type="pct"/>
            <w:vAlign w:val="center"/>
          </w:tcPr>
          <w:p w14:paraId="616FC542"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0</w:t>
            </w:r>
          </w:p>
        </w:tc>
        <w:tc>
          <w:tcPr>
            <w:tcW w:w="341" w:type="pct"/>
            <w:vAlign w:val="center"/>
          </w:tcPr>
          <w:p w14:paraId="37F20B3F" w14:textId="1124EA13" w:rsidR="00CB5E89" w:rsidRPr="0011098F" w:rsidRDefault="001E21EF" w:rsidP="00262D10">
            <w:pPr>
              <w:jc w:val="center"/>
              <w:rPr>
                <w:rFonts w:ascii="Times New Roman" w:hAnsi="Times New Roman" w:cs="Times New Roman"/>
              </w:rPr>
            </w:pPr>
            <w:r>
              <w:rPr>
                <w:rFonts w:ascii="Times New Roman" w:hAnsi="Times New Roman" w:cs="Times New Roman"/>
              </w:rPr>
              <w:t>0</w:t>
            </w:r>
          </w:p>
        </w:tc>
        <w:tc>
          <w:tcPr>
            <w:tcW w:w="626" w:type="pct"/>
            <w:vMerge w:val="restart"/>
            <w:vAlign w:val="center"/>
          </w:tcPr>
          <w:p w14:paraId="17EF6F6A" w14:textId="21D989D8" w:rsidR="00CB5E89" w:rsidRPr="0011098F" w:rsidRDefault="00CB5E89" w:rsidP="00133998">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013A1130" w14:textId="3AFC81B3" w:rsidR="00CB5E89" w:rsidRPr="0011098F" w:rsidRDefault="00CB5E89" w:rsidP="00F33925">
            <w:pPr>
              <w:jc w:val="center"/>
              <w:rPr>
                <w:rFonts w:ascii="Times New Roman" w:hAnsi="Times New Roman" w:cs="Times New Roman"/>
              </w:rPr>
            </w:pPr>
            <w:r>
              <w:rPr>
                <w:rFonts w:ascii="Times New Roman" w:hAnsi="Times New Roman" w:cs="Times New Roman"/>
              </w:rPr>
              <w:t>257,08</w:t>
            </w:r>
          </w:p>
        </w:tc>
        <w:tc>
          <w:tcPr>
            <w:tcW w:w="494" w:type="pct"/>
            <w:vMerge w:val="restart"/>
            <w:vAlign w:val="center"/>
          </w:tcPr>
          <w:p w14:paraId="780A2FC8" w14:textId="04088513" w:rsidR="00CB5E89" w:rsidRPr="0011098F" w:rsidRDefault="00CB5E89" w:rsidP="00F33925">
            <w:pPr>
              <w:jc w:val="center"/>
              <w:rPr>
                <w:rFonts w:ascii="Times New Roman" w:hAnsi="Times New Roman" w:cs="Times New Roman"/>
              </w:rPr>
            </w:pPr>
            <w:r>
              <w:rPr>
                <w:rFonts w:ascii="Times New Roman" w:hAnsi="Times New Roman" w:cs="Times New Roman"/>
              </w:rPr>
              <w:t>15</w:t>
            </w:r>
          </w:p>
        </w:tc>
        <w:tc>
          <w:tcPr>
            <w:tcW w:w="563" w:type="pct"/>
            <w:vMerge w:val="restart"/>
            <w:vAlign w:val="center"/>
          </w:tcPr>
          <w:p w14:paraId="13364021" w14:textId="6AAEC922" w:rsidR="00CB5E89" w:rsidRPr="0011098F" w:rsidRDefault="001E21EF" w:rsidP="00262D10">
            <w:pPr>
              <w:jc w:val="center"/>
              <w:rPr>
                <w:rFonts w:ascii="Times New Roman" w:hAnsi="Times New Roman" w:cs="Times New Roman"/>
              </w:rPr>
            </w:pPr>
            <w:r>
              <w:rPr>
                <w:rFonts w:ascii="Times New Roman" w:hAnsi="Times New Roman" w:cs="Times New Roman"/>
              </w:rPr>
              <w:t>115,70</w:t>
            </w:r>
          </w:p>
        </w:tc>
        <w:tc>
          <w:tcPr>
            <w:tcW w:w="494" w:type="pct"/>
            <w:vMerge w:val="restart"/>
            <w:vAlign w:val="center"/>
          </w:tcPr>
          <w:p w14:paraId="4450473A" w14:textId="4E66FD8F" w:rsidR="00CB5E89" w:rsidRPr="0011098F" w:rsidRDefault="001E21EF" w:rsidP="00262D10">
            <w:pPr>
              <w:jc w:val="center"/>
              <w:rPr>
                <w:rFonts w:ascii="Times New Roman" w:hAnsi="Times New Roman" w:cs="Times New Roman"/>
              </w:rPr>
            </w:pPr>
            <w:r>
              <w:rPr>
                <w:rFonts w:ascii="Times New Roman" w:hAnsi="Times New Roman" w:cs="Times New Roman"/>
              </w:rPr>
              <w:t>7</w:t>
            </w:r>
          </w:p>
        </w:tc>
      </w:tr>
      <w:tr w:rsidR="00CB5E89" w:rsidRPr="0011098F" w14:paraId="22CDA31C" w14:textId="56C963FF" w:rsidTr="00042CC1">
        <w:trPr>
          <w:cantSplit/>
          <w:trHeight w:val="184"/>
        </w:trPr>
        <w:tc>
          <w:tcPr>
            <w:tcW w:w="178" w:type="pct"/>
            <w:vMerge/>
            <w:vAlign w:val="center"/>
          </w:tcPr>
          <w:p w14:paraId="5D5DB12C" w14:textId="77777777" w:rsidR="00CB5E89" w:rsidRPr="0011098F" w:rsidRDefault="00CB5E89" w:rsidP="00182E9F">
            <w:pPr>
              <w:jc w:val="center"/>
              <w:rPr>
                <w:rFonts w:ascii="Times New Roman" w:hAnsi="Times New Roman" w:cs="Times New Roman"/>
              </w:rPr>
            </w:pPr>
          </w:p>
        </w:tc>
        <w:tc>
          <w:tcPr>
            <w:tcW w:w="674" w:type="pct"/>
            <w:vMerge/>
            <w:vAlign w:val="center"/>
          </w:tcPr>
          <w:p w14:paraId="6C9B18CB" w14:textId="6A19083B" w:rsidR="00CB5E89" w:rsidRPr="0011098F" w:rsidRDefault="00CB5E89" w:rsidP="0011098F">
            <w:pPr>
              <w:jc w:val="both"/>
              <w:rPr>
                <w:rFonts w:ascii="Times New Roman" w:hAnsi="Times New Roman" w:cs="Times New Roman"/>
              </w:rPr>
            </w:pPr>
          </w:p>
        </w:tc>
        <w:tc>
          <w:tcPr>
            <w:tcW w:w="634" w:type="pct"/>
            <w:vAlign w:val="center"/>
          </w:tcPr>
          <w:p w14:paraId="15130DD9"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345 ДСД, д. 6</w:t>
            </w:r>
          </w:p>
        </w:tc>
        <w:tc>
          <w:tcPr>
            <w:tcW w:w="432" w:type="pct"/>
            <w:vAlign w:val="center"/>
          </w:tcPr>
          <w:p w14:paraId="1706F91A"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249</w:t>
            </w:r>
          </w:p>
        </w:tc>
        <w:tc>
          <w:tcPr>
            <w:tcW w:w="341" w:type="pct"/>
            <w:vAlign w:val="center"/>
          </w:tcPr>
          <w:p w14:paraId="15FF8F64" w14:textId="5034986B" w:rsidR="00CB5E89" w:rsidRPr="0011098F" w:rsidRDefault="001E21EF" w:rsidP="00262D10">
            <w:pPr>
              <w:jc w:val="center"/>
              <w:rPr>
                <w:rFonts w:ascii="Times New Roman" w:hAnsi="Times New Roman" w:cs="Times New Roman"/>
              </w:rPr>
            </w:pPr>
            <w:r>
              <w:rPr>
                <w:rFonts w:ascii="Times New Roman" w:hAnsi="Times New Roman" w:cs="Times New Roman"/>
              </w:rPr>
              <w:t>96</w:t>
            </w:r>
          </w:p>
        </w:tc>
        <w:tc>
          <w:tcPr>
            <w:tcW w:w="626" w:type="pct"/>
            <w:vMerge/>
            <w:vAlign w:val="center"/>
          </w:tcPr>
          <w:p w14:paraId="018F27ED" w14:textId="5BA64DB2" w:rsidR="00CB5E89" w:rsidRPr="0011098F" w:rsidRDefault="00CB5E89" w:rsidP="0011098F">
            <w:pPr>
              <w:jc w:val="both"/>
              <w:rPr>
                <w:rFonts w:ascii="Times New Roman" w:hAnsi="Times New Roman" w:cs="Times New Roman"/>
              </w:rPr>
            </w:pPr>
          </w:p>
        </w:tc>
        <w:tc>
          <w:tcPr>
            <w:tcW w:w="563" w:type="pct"/>
            <w:vMerge/>
            <w:vAlign w:val="center"/>
          </w:tcPr>
          <w:p w14:paraId="69E769DC" w14:textId="77777777" w:rsidR="00CB5E89" w:rsidRPr="0011098F" w:rsidRDefault="00CB5E89" w:rsidP="00F33925">
            <w:pPr>
              <w:jc w:val="center"/>
              <w:rPr>
                <w:rFonts w:ascii="Times New Roman" w:hAnsi="Times New Roman" w:cs="Times New Roman"/>
              </w:rPr>
            </w:pPr>
          </w:p>
        </w:tc>
        <w:tc>
          <w:tcPr>
            <w:tcW w:w="494" w:type="pct"/>
            <w:vMerge/>
            <w:vAlign w:val="center"/>
          </w:tcPr>
          <w:p w14:paraId="306E471E" w14:textId="77777777" w:rsidR="00CB5E89" w:rsidRPr="0011098F" w:rsidRDefault="00CB5E89" w:rsidP="00F33925">
            <w:pPr>
              <w:jc w:val="center"/>
              <w:rPr>
                <w:rFonts w:ascii="Times New Roman" w:hAnsi="Times New Roman" w:cs="Times New Roman"/>
              </w:rPr>
            </w:pPr>
          </w:p>
        </w:tc>
        <w:tc>
          <w:tcPr>
            <w:tcW w:w="563" w:type="pct"/>
            <w:vMerge/>
            <w:vAlign w:val="center"/>
          </w:tcPr>
          <w:p w14:paraId="751F7265" w14:textId="77777777" w:rsidR="00CB5E89" w:rsidRPr="0011098F" w:rsidRDefault="00CB5E89" w:rsidP="00262D10">
            <w:pPr>
              <w:jc w:val="center"/>
              <w:rPr>
                <w:rFonts w:ascii="Times New Roman" w:hAnsi="Times New Roman" w:cs="Times New Roman"/>
              </w:rPr>
            </w:pPr>
          </w:p>
        </w:tc>
        <w:tc>
          <w:tcPr>
            <w:tcW w:w="494" w:type="pct"/>
            <w:vMerge/>
            <w:vAlign w:val="center"/>
          </w:tcPr>
          <w:p w14:paraId="070E0502" w14:textId="77777777" w:rsidR="00CB5E89" w:rsidRPr="0011098F" w:rsidRDefault="00CB5E89" w:rsidP="00262D10">
            <w:pPr>
              <w:jc w:val="center"/>
              <w:rPr>
                <w:rFonts w:ascii="Times New Roman" w:hAnsi="Times New Roman" w:cs="Times New Roman"/>
              </w:rPr>
            </w:pPr>
          </w:p>
        </w:tc>
      </w:tr>
      <w:tr w:rsidR="00CB5E89" w:rsidRPr="0011098F" w14:paraId="249FD06B" w14:textId="3FE2C943" w:rsidTr="00042CC1">
        <w:trPr>
          <w:cantSplit/>
          <w:trHeight w:val="73"/>
        </w:trPr>
        <w:tc>
          <w:tcPr>
            <w:tcW w:w="178" w:type="pct"/>
            <w:vMerge/>
            <w:vAlign w:val="center"/>
          </w:tcPr>
          <w:p w14:paraId="617285F4" w14:textId="77777777" w:rsidR="00CB5E89" w:rsidRPr="0011098F" w:rsidRDefault="00CB5E89" w:rsidP="00182E9F">
            <w:pPr>
              <w:jc w:val="center"/>
              <w:rPr>
                <w:rFonts w:ascii="Times New Roman" w:hAnsi="Times New Roman" w:cs="Times New Roman"/>
              </w:rPr>
            </w:pPr>
          </w:p>
        </w:tc>
        <w:tc>
          <w:tcPr>
            <w:tcW w:w="674" w:type="pct"/>
            <w:vMerge/>
            <w:vAlign w:val="center"/>
          </w:tcPr>
          <w:p w14:paraId="38658C30" w14:textId="6E62DAD8" w:rsidR="00CB5E89" w:rsidRPr="0011098F" w:rsidRDefault="00CB5E89" w:rsidP="0011098F">
            <w:pPr>
              <w:jc w:val="both"/>
              <w:rPr>
                <w:rFonts w:ascii="Times New Roman" w:hAnsi="Times New Roman" w:cs="Times New Roman"/>
              </w:rPr>
            </w:pPr>
          </w:p>
        </w:tc>
        <w:tc>
          <w:tcPr>
            <w:tcW w:w="634" w:type="pct"/>
            <w:vAlign w:val="center"/>
          </w:tcPr>
          <w:p w14:paraId="2ABFD91E"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345 ДСД, д. 10а</w:t>
            </w:r>
          </w:p>
        </w:tc>
        <w:tc>
          <w:tcPr>
            <w:tcW w:w="432" w:type="pct"/>
            <w:vAlign w:val="center"/>
          </w:tcPr>
          <w:p w14:paraId="1CF918E9"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214</w:t>
            </w:r>
          </w:p>
        </w:tc>
        <w:tc>
          <w:tcPr>
            <w:tcW w:w="341" w:type="pct"/>
            <w:vAlign w:val="center"/>
          </w:tcPr>
          <w:p w14:paraId="352096FB" w14:textId="0CC81F95" w:rsidR="00CB5E89" w:rsidRPr="0011098F" w:rsidRDefault="001E21EF" w:rsidP="00262D10">
            <w:pPr>
              <w:jc w:val="center"/>
              <w:rPr>
                <w:rFonts w:ascii="Times New Roman" w:hAnsi="Times New Roman" w:cs="Times New Roman"/>
              </w:rPr>
            </w:pPr>
            <w:r>
              <w:rPr>
                <w:rFonts w:ascii="Times New Roman" w:hAnsi="Times New Roman" w:cs="Times New Roman"/>
              </w:rPr>
              <w:t>90</w:t>
            </w:r>
          </w:p>
        </w:tc>
        <w:tc>
          <w:tcPr>
            <w:tcW w:w="626" w:type="pct"/>
            <w:vMerge/>
            <w:vAlign w:val="center"/>
          </w:tcPr>
          <w:p w14:paraId="1B3D614A" w14:textId="082CAE1F" w:rsidR="00CB5E89" w:rsidRPr="0011098F" w:rsidRDefault="00CB5E89" w:rsidP="0011098F">
            <w:pPr>
              <w:jc w:val="both"/>
              <w:rPr>
                <w:rFonts w:ascii="Times New Roman" w:hAnsi="Times New Roman" w:cs="Times New Roman"/>
              </w:rPr>
            </w:pPr>
          </w:p>
        </w:tc>
        <w:tc>
          <w:tcPr>
            <w:tcW w:w="563" w:type="pct"/>
            <w:vMerge/>
            <w:vAlign w:val="center"/>
          </w:tcPr>
          <w:p w14:paraId="20A7BA7C" w14:textId="77777777" w:rsidR="00CB5E89" w:rsidRPr="0011098F" w:rsidRDefault="00CB5E89" w:rsidP="00F33925">
            <w:pPr>
              <w:jc w:val="center"/>
              <w:rPr>
                <w:rFonts w:ascii="Times New Roman" w:hAnsi="Times New Roman" w:cs="Times New Roman"/>
              </w:rPr>
            </w:pPr>
          </w:p>
        </w:tc>
        <w:tc>
          <w:tcPr>
            <w:tcW w:w="494" w:type="pct"/>
            <w:vMerge/>
            <w:vAlign w:val="center"/>
          </w:tcPr>
          <w:p w14:paraId="6CD78338" w14:textId="77777777" w:rsidR="00CB5E89" w:rsidRPr="0011098F" w:rsidRDefault="00CB5E89" w:rsidP="00F33925">
            <w:pPr>
              <w:jc w:val="center"/>
              <w:rPr>
                <w:rFonts w:ascii="Times New Roman" w:hAnsi="Times New Roman" w:cs="Times New Roman"/>
              </w:rPr>
            </w:pPr>
          </w:p>
        </w:tc>
        <w:tc>
          <w:tcPr>
            <w:tcW w:w="563" w:type="pct"/>
            <w:vMerge/>
            <w:vAlign w:val="center"/>
          </w:tcPr>
          <w:p w14:paraId="5B5C89CD" w14:textId="77777777" w:rsidR="00CB5E89" w:rsidRPr="0011098F" w:rsidRDefault="00CB5E89" w:rsidP="00262D10">
            <w:pPr>
              <w:jc w:val="center"/>
              <w:rPr>
                <w:rFonts w:ascii="Times New Roman" w:hAnsi="Times New Roman" w:cs="Times New Roman"/>
              </w:rPr>
            </w:pPr>
          </w:p>
        </w:tc>
        <w:tc>
          <w:tcPr>
            <w:tcW w:w="494" w:type="pct"/>
            <w:vMerge/>
            <w:vAlign w:val="center"/>
          </w:tcPr>
          <w:p w14:paraId="7A4FD745" w14:textId="77777777" w:rsidR="00CB5E89" w:rsidRPr="0011098F" w:rsidRDefault="00CB5E89" w:rsidP="00262D10">
            <w:pPr>
              <w:jc w:val="center"/>
              <w:rPr>
                <w:rFonts w:ascii="Times New Roman" w:hAnsi="Times New Roman" w:cs="Times New Roman"/>
              </w:rPr>
            </w:pPr>
          </w:p>
        </w:tc>
      </w:tr>
      <w:tr w:rsidR="00CB5E89" w:rsidRPr="0011098F" w14:paraId="6FDE3740" w14:textId="64025A4A" w:rsidTr="00042CC1">
        <w:trPr>
          <w:cantSplit/>
          <w:trHeight w:val="73"/>
        </w:trPr>
        <w:tc>
          <w:tcPr>
            <w:tcW w:w="178" w:type="pct"/>
            <w:vMerge/>
            <w:vAlign w:val="center"/>
          </w:tcPr>
          <w:p w14:paraId="2095F98F" w14:textId="77777777" w:rsidR="00CB5E89" w:rsidRPr="0011098F" w:rsidRDefault="00CB5E89" w:rsidP="00182E9F">
            <w:pPr>
              <w:jc w:val="center"/>
              <w:rPr>
                <w:rFonts w:ascii="Times New Roman" w:hAnsi="Times New Roman" w:cs="Times New Roman"/>
              </w:rPr>
            </w:pPr>
          </w:p>
        </w:tc>
        <w:tc>
          <w:tcPr>
            <w:tcW w:w="674" w:type="pct"/>
            <w:vMerge/>
            <w:vAlign w:val="center"/>
          </w:tcPr>
          <w:p w14:paraId="2BFA64C4" w14:textId="0189DAA7" w:rsidR="00CB5E89" w:rsidRPr="0011098F" w:rsidRDefault="00CB5E89" w:rsidP="0011098F">
            <w:pPr>
              <w:jc w:val="both"/>
              <w:rPr>
                <w:rFonts w:ascii="Times New Roman" w:hAnsi="Times New Roman" w:cs="Times New Roman"/>
              </w:rPr>
            </w:pPr>
          </w:p>
        </w:tc>
        <w:tc>
          <w:tcPr>
            <w:tcW w:w="634" w:type="pct"/>
            <w:vAlign w:val="center"/>
          </w:tcPr>
          <w:p w14:paraId="3FF8784A"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345 ДСД, д. 9</w:t>
            </w:r>
          </w:p>
        </w:tc>
        <w:tc>
          <w:tcPr>
            <w:tcW w:w="432" w:type="pct"/>
            <w:vAlign w:val="center"/>
          </w:tcPr>
          <w:p w14:paraId="3A2B747E"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128</w:t>
            </w:r>
          </w:p>
        </w:tc>
        <w:tc>
          <w:tcPr>
            <w:tcW w:w="341" w:type="pct"/>
            <w:vAlign w:val="center"/>
          </w:tcPr>
          <w:p w14:paraId="280AA83E" w14:textId="74706161" w:rsidR="00CB5E89" w:rsidRPr="0011098F" w:rsidRDefault="001E21EF" w:rsidP="00262D10">
            <w:pPr>
              <w:jc w:val="center"/>
              <w:rPr>
                <w:rFonts w:ascii="Times New Roman" w:hAnsi="Times New Roman" w:cs="Times New Roman"/>
              </w:rPr>
            </w:pPr>
            <w:r>
              <w:rPr>
                <w:rFonts w:ascii="Times New Roman" w:hAnsi="Times New Roman" w:cs="Times New Roman"/>
              </w:rPr>
              <w:t>70</w:t>
            </w:r>
          </w:p>
        </w:tc>
        <w:tc>
          <w:tcPr>
            <w:tcW w:w="626" w:type="pct"/>
            <w:vMerge/>
            <w:vAlign w:val="center"/>
          </w:tcPr>
          <w:p w14:paraId="3020D5CC" w14:textId="3E4CEC1B" w:rsidR="00CB5E89" w:rsidRPr="0011098F" w:rsidRDefault="00CB5E89" w:rsidP="0011098F">
            <w:pPr>
              <w:jc w:val="both"/>
              <w:rPr>
                <w:rFonts w:ascii="Times New Roman" w:hAnsi="Times New Roman" w:cs="Times New Roman"/>
              </w:rPr>
            </w:pPr>
          </w:p>
        </w:tc>
        <w:tc>
          <w:tcPr>
            <w:tcW w:w="563" w:type="pct"/>
            <w:vMerge/>
            <w:vAlign w:val="center"/>
          </w:tcPr>
          <w:p w14:paraId="58CC515E" w14:textId="77777777" w:rsidR="00CB5E89" w:rsidRPr="0011098F" w:rsidRDefault="00CB5E89" w:rsidP="00F33925">
            <w:pPr>
              <w:jc w:val="center"/>
              <w:rPr>
                <w:rFonts w:ascii="Times New Roman" w:hAnsi="Times New Roman" w:cs="Times New Roman"/>
              </w:rPr>
            </w:pPr>
          </w:p>
        </w:tc>
        <w:tc>
          <w:tcPr>
            <w:tcW w:w="494" w:type="pct"/>
            <w:vMerge/>
            <w:vAlign w:val="center"/>
          </w:tcPr>
          <w:p w14:paraId="6A0879EC" w14:textId="77777777" w:rsidR="00CB5E89" w:rsidRPr="0011098F" w:rsidRDefault="00CB5E89" w:rsidP="00F33925">
            <w:pPr>
              <w:jc w:val="center"/>
              <w:rPr>
                <w:rFonts w:ascii="Times New Roman" w:hAnsi="Times New Roman" w:cs="Times New Roman"/>
              </w:rPr>
            </w:pPr>
          </w:p>
        </w:tc>
        <w:tc>
          <w:tcPr>
            <w:tcW w:w="563" w:type="pct"/>
            <w:vMerge/>
            <w:vAlign w:val="center"/>
          </w:tcPr>
          <w:p w14:paraId="3681FCEF" w14:textId="77777777" w:rsidR="00CB5E89" w:rsidRPr="0011098F" w:rsidRDefault="00CB5E89" w:rsidP="00262D10">
            <w:pPr>
              <w:jc w:val="center"/>
              <w:rPr>
                <w:rFonts w:ascii="Times New Roman" w:hAnsi="Times New Roman" w:cs="Times New Roman"/>
              </w:rPr>
            </w:pPr>
          </w:p>
        </w:tc>
        <w:tc>
          <w:tcPr>
            <w:tcW w:w="494" w:type="pct"/>
            <w:vMerge/>
            <w:vAlign w:val="center"/>
          </w:tcPr>
          <w:p w14:paraId="494EBC32" w14:textId="77777777" w:rsidR="00CB5E89" w:rsidRPr="0011098F" w:rsidRDefault="00CB5E89" w:rsidP="00262D10">
            <w:pPr>
              <w:jc w:val="center"/>
              <w:rPr>
                <w:rFonts w:ascii="Times New Roman" w:hAnsi="Times New Roman" w:cs="Times New Roman"/>
              </w:rPr>
            </w:pPr>
          </w:p>
        </w:tc>
      </w:tr>
      <w:tr w:rsidR="00CB5E89" w:rsidRPr="0011098F" w14:paraId="0185EB63" w14:textId="6C96B8E8" w:rsidTr="00042CC1">
        <w:trPr>
          <w:cantSplit/>
          <w:trHeight w:val="73"/>
        </w:trPr>
        <w:tc>
          <w:tcPr>
            <w:tcW w:w="178" w:type="pct"/>
            <w:vMerge/>
            <w:vAlign w:val="center"/>
          </w:tcPr>
          <w:p w14:paraId="1EB95CDB" w14:textId="77777777" w:rsidR="00CB5E89" w:rsidRPr="0011098F" w:rsidRDefault="00CB5E89" w:rsidP="00182E9F">
            <w:pPr>
              <w:jc w:val="center"/>
              <w:rPr>
                <w:rFonts w:ascii="Times New Roman" w:hAnsi="Times New Roman" w:cs="Times New Roman"/>
              </w:rPr>
            </w:pPr>
          </w:p>
        </w:tc>
        <w:tc>
          <w:tcPr>
            <w:tcW w:w="674" w:type="pct"/>
            <w:vMerge/>
            <w:vAlign w:val="center"/>
          </w:tcPr>
          <w:p w14:paraId="39F0DC8A" w14:textId="3493A1F7" w:rsidR="00CB5E89" w:rsidRPr="0011098F" w:rsidRDefault="00CB5E89" w:rsidP="0011098F">
            <w:pPr>
              <w:jc w:val="both"/>
              <w:rPr>
                <w:rFonts w:ascii="Times New Roman" w:hAnsi="Times New Roman" w:cs="Times New Roman"/>
              </w:rPr>
            </w:pPr>
          </w:p>
        </w:tc>
        <w:tc>
          <w:tcPr>
            <w:tcW w:w="634" w:type="pct"/>
            <w:vAlign w:val="center"/>
          </w:tcPr>
          <w:p w14:paraId="68497A7D"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Оскара, д. 8</w:t>
            </w:r>
          </w:p>
        </w:tc>
        <w:tc>
          <w:tcPr>
            <w:tcW w:w="432" w:type="pct"/>
            <w:vAlign w:val="center"/>
          </w:tcPr>
          <w:p w14:paraId="65ECFDE0"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113</w:t>
            </w:r>
          </w:p>
        </w:tc>
        <w:tc>
          <w:tcPr>
            <w:tcW w:w="341" w:type="pct"/>
            <w:vAlign w:val="center"/>
          </w:tcPr>
          <w:p w14:paraId="60936C96" w14:textId="1654C6AB" w:rsidR="00CB5E89" w:rsidRPr="0011098F" w:rsidRDefault="001E21EF" w:rsidP="00262D10">
            <w:pPr>
              <w:jc w:val="center"/>
              <w:rPr>
                <w:rFonts w:ascii="Times New Roman" w:hAnsi="Times New Roman" w:cs="Times New Roman"/>
              </w:rPr>
            </w:pPr>
            <w:r>
              <w:rPr>
                <w:rFonts w:ascii="Times New Roman" w:hAnsi="Times New Roman" w:cs="Times New Roman"/>
              </w:rPr>
              <w:t>60</w:t>
            </w:r>
          </w:p>
        </w:tc>
        <w:tc>
          <w:tcPr>
            <w:tcW w:w="626" w:type="pct"/>
            <w:vMerge/>
            <w:vAlign w:val="center"/>
          </w:tcPr>
          <w:p w14:paraId="4FD46CDD" w14:textId="3BE52399" w:rsidR="00CB5E89" w:rsidRPr="0011098F" w:rsidRDefault="00CB5E89" w:rsidP="0011098F">
            <w:pPr>
              <w:jc w:val="both"/>
              <w:rPr>
                <w:rFonts w:ascii="Times New Roman" w:hAnsi="Times New Roman" w:cs="Times New Roman"/>
              </w:rPr>
            </w:pPr>
          </w:p>
        </w:tc>
        <w:tc>
          <w:tcPr>
            <w:tcW w:w="563" w:type="pct"/>
            <w:vMerge/>
            <w:vAlign w:val="center"/>
          </w:tcPr>
          <w:p w14:paraId="73C21B2A" w14:textId="77777777" w:rsidR="00CB5E89" w:rsidRPr="0011098F" w:rsidRDefault="00CB5E89" w:rsidP="00F33925">
            <w:pPr>
              <w:jc w:val="center"/>
              <w:rPr>
                <w:rFonts w:ascii="Times New Roman" w:hAnsi="Times New Roman" w:cs="Times New Roman"/>
              </w:rPr>
            </w:pPr>
          </w:p>
        </w:tc>
        <w:tc>
          <w:tcPr>
            <w:tcW w:w="494" w:type="pct"/>
            <w:vMerge/>
            <w:vAlign w:val="center"/>
          </w:tcPr>
          <w:p w14:paraId="6E22E5AF" w14:textId="77777777" w:rsidR="00CB5E89" w:rsidRPr="0011098F" w:rsidRDefault="00CB5E89" w:rsidP="00F33925">
            <w:pPr>
              <w:jc w:val="center"/>
              <w:rPr>
                <w:rFonts w:ascii="Times New Roman" w:hAnsi="Times New Roman" w:cs="Times New Roman"/>
              </w:rPr>
            </w:pPr>
          </w:p>
        </w:tc>
        <w:tc>
          <w:tcPr>
            <w:tcW w:w="563" w:type="pct"/>
            <w:vMerge/>
            <w:vAlign w:val="center"/>
          </w:tcPr>
          <w:p w14:paraId="7873743C" w14:textId="77777777" w:rsidR="00CB5E89" w:rsidRPr="0011098F" w:rsidRDefault="00CB5E89" w:rsidP="00262D10">
            <w:pPr>
              <w:jc w:val="center"/>
              <w:rPr>
                <w:rFonts w:ascii="Times New Roman" w:hAnsi="Times New Roman" w:cs="Times New Roman"/>
              </w:rPr>
            </w:pPr>
          </w:p>
        </w:tc>
        <w:tc>
          <w:tcPr>
            <w:tcW w:w="494" w:type="pct"/>
            <w:vMerge/>
            <w:vAlign w:val="center"/>
          </w:tcPr>
          <w:p w14:paraId="6D4087F3" w14:textId="77777777" w:rsidR="00CB5E89" w:rsidRPr="0011098F" w:rsidRDefault="00CB5E89" w:rsidP="00262D10">
            <w:pPr>
              <w:jc w:val="center"/>
              <w:rPr>
                <w:rFonts w:ascii="Times New Roman" w:hAnsi="Times New Roman" w:cs="Times New Roman"/>
              </w:rPr>
            </w:pPr>
          </w:p>
        </w:tc>
      </w:tr>
      <w:tr w:rsidR="00CB5E89" w:rsidRPr="0011098F" w14:paraId="43C6EF81" w14:textId="5FAC763A" w:rsidTr="00042CC1">
        <w:trPr>
          <w:cantSplit/>
          <w:trHeight w:val="73"/>
        </w:trPr>
        <w:tc>
          <w:tcPr>
            <w:tcW w:w="178" w:type="pct"/>
            <w:vMerge/>
            <w:vAlign w:val="center"/>
          </w:tcPr>
          <w:p w14:paraId="5D8C112C" w14:textId="77777777" w:rsidR="00CB5E89" w:rsidRPr="0011098F" w:rsidRDefault="00CB5E89" w:rsidP="00182E9F">
            <w:pPr>
              <w:jc w:val="center"/>
              <w:rPr>
                <w:rFonts w:ascii="Times New Roman" w:hAnsi="Times New Roman" w:cs="Times New Roman"/>
              </w:rPr>
            </w:pPr>
          </w:p>
        </w:tc>
        <w:tc>
          <w:tcPr>
            <w:tcW w:w="674" w:type="pct"/>
            <w:vMerge/>
            <w:vAlign w:val="center"/>
          </w:tcPr>
          <w:p w14:paraId="72944C24" w14:textId="482C10C4" w:rsidR="00CB5E89" w:rsidRPr="0011098F" w:rsidRDefault="00CB5E89" w:rsidP="0011098F">
            <w:pPr>
              <w:jc w:val="both"/>
              <w:rPr>
                <w:rFonts w:ascii="Times New Roman" w:hAnsi="Times New Roman" w:cs="Times New Roman"/>
              </w:rPr>
            </w:pPr>
          </w:p>
        </w:tc>
        <w:tc>
          <w:tcPr>
            <w:tcW w:w="634" w:type="pct"/>
            <w:vAlign w:val="center"/>
          </w:tcPr>
          <w:p w14:paraId="3E39EFEF"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Оскара, д. 9</w:t>
            </w:r>
          </w:p>
        </w:tc>
        <w:tc>
          <w:tcPr>
            <w:tcW w:w="432" w:type="pct"/>
            <w:vAlign w:val="center"/>
          </w:tcPr>
          <w:p w14:paraId="4FB686CE"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57</w:t>
            </w:r>
          </w:p>
        </w:tc>
        <w:tc>
          <w:tcPr>
            <w:tcW w:w="341" w:type="pct"/>
            <w:vAlign w:val="center"/>
          </w:tcPr>
          <w:p w14:paraId="771619B1" w14:textId="4D564E56" w:rsidR="00CB5E89" w:rsidRPr="0011098F" w:rsidRDefault="001E21EF" w:rsidP="00262D10">
            <w:pPr>
              <w:jc w:val="center"/>
              <w:rPr>
                <w:rFonts w:ascii="Times New Roman" w:hAnsi="Times New Roman" w:cs="Times New Roman"/>
              </w:rPr>
            </w:pPr>
            <w:r>
              <w:rPr>
                <w:rFonts w:ascii="Times New Roman" w:hAnsi="Times New Roman" w:cs="Times New Roman"/>
              </w:rPr>
              <w:t>32</w:t>
            </w:r>
          </w:p>
        </w:tc>
        <w:tc>
          <w:tcPr>
            <w:tcW w:w="626" w:type="pct"/>
            <w:vMerge/>
            <w:vAlign w:val="center"/>
          </w:tcPr>
          <w:p w14:paraId="285E64A7" w14:textId="12B9A5B0" w:rsidR="00CB5E89" w:rsidRPr="0011098F" w:rsidRDefault="00CB5E89" w:rsidP="0011098F">
            <w:pPr>
              <w:jc w:val="both"/>
              <w:rPr>
                <w:rFonts w:ascii="Times New Roman" w:hAnsi="Times New Roman" w:cs="Times New Roman"/>
              </w:rPr>
            </w:pPr>
          </w:p>
        </w:tc>
        <w:tc>
          <w:tcPr>
            <w:tcW w:w="563" w:type="pct"/>
            <w:vMerge/>
            <w:vAlign w:val="center"/>
          </w:tcPr>
          <w:p w14:paraId="22BBC816" w14:textId="77777777" w:rsidR="00CB5E89" w:rsidRPr="0011098F" w:rsidRDefault="00CB5E89" w:rsidP="00F33925">
            <w:pPr>
              <w:jc w:val="center"/>
              <w:rPr>
                <w:rFonts w:ascii="Times New Roman" w:hAnsi="Times New Roman" w:cs="Times New Roman"/>
              </w:rPr>
            </w:pPr>
          </w:p>
        </w:tc>
        <w:tc>
          <w:tcPr>
            <w:tcW w:w="494" w:type="pct"/>
            <w:vMerge/>
            <w:vAlign w:val="center"/>
          </w:tcPr>
          <w:p w14:paraId="5DC53A99" w14:textId="77777777" w:rsidR="00CB5E89" w:rsidRPr="0011098F" w:rsidRDefault="00CB5E89" w:rsidP="00F33925">
            <w:pPr>
              <w:jc w:val="center"/>
              <w:rPr>
                <w:rFonts w:ascii="Times New Roman" w:hAnsi="Times New Roman" w:cs="Times New Roman"/>
              </w:rPr>
            </w:pPr>
          </w:p>
        </w:tc>
        <w:tc>
          <w:tcPr>
            <w:tcW w:w="563" w:type="pct"/>
            <w:vMerge/>
            <w:vAlign w:val="center"/>
          </w:tcPr>
          <w:p w14:paraId="0E6A69CF" w14:textId="77777777" w:rsidR="00CB5E89" w:rsidRPr="0011098F" w:rsidRDefault="00CB5E89" w:rsidP="00262D10">
            <w:pPr>
              <w:jc w:val="center"/>
              <w:rPr>
                <w:rFonts w:ascii="Times New Roman" w:hAnsi="Times New Roman" w:cs="Times New Roman"/>
              </w:rPr>
            </w:pPr>
          </w:p>
        </w:tc>
        <w:tc>
          <w:tcPr>
            <w:tcW w:w="494" w:type="pct"/>
            <w:vMerge/>
            <w:vAlign w:val="center"/>
          </w:tcPr>
          <w:p w14:paraId="76408022" w14:textId="77777777" w:rsidR="00CB5E89" w:rsidRPr="0011098F" w:rsidRDefault="00CB5E89" w:rsidP="00262D10">
            <w:pPr>
              <w:jc w:val="center"/>
              <w:rPr>
                <w:rFonts w:ascii="Times New Roman" w:hAnsi="Times New Roman" w:cs="Times New Roman"/>
              </w:rPr>
            </w:pPr>
          </w:p>
        </w:tc>
      </w:tr>
      <w:tr w:rsidR="00CB5E89" w:rsidRPr="0011098F" w14:paraId="773F5DC9" w14:textId="23809C3A" w:rsidTr="00042CC1">
        <w:trPr>
          <w:cantSplit/>
          <w:trHeight w:val="73"/>
        </w:trPr>
        <w:tc>
          <w:tcPr>
            <w:tcW w:w="178" w:type="pct"/>
            <w:vMerge/>
            <w:vAlign w:val="center"/>
          </w:tcPr>
          <w:p w14:paraId="5E831695" w14:textId="77777777" w:rsidR="00CB5E89" w:rsidRPr="0011098F" w:rsidRDefault="00CB5E89" w:rsidP="00182E9F">
            <w:pPr>
              <w:jc w:val="center"/>
              <w:rPr>
                <w:rFonts w:ascii="Times New Roman" w:hAnsi="Times New Roman" w:cs="Times New Roman"/>
              </w:rPr>
            </w:pPr>
          </w:p>
        </w:tc>
        <w:tc>
          <w:tcPr>
            <w:tcW w:w="674" w:type="pct"/>
            <w:vMerge/>
            <w:vAlign w:val="center"/>
          </w:tcPr>
          <w:p w14:paraId="23F500B1" w14:textId="617B9EAC" w:rsidR="00CB5E89" w:rsidRPr="0011098F" w:rsidRDefault="00CB5E89" w:rsidP="0011098F">
            <w:pPr>
              <w:jc w:val="both"/>
              <w:rPr>
                <w:rFonts w:ascii="Times New Roman" w:hAnsi="Times New Roman" w:cs="Times New Roman"/>
              </w:rPr>
            </w:pPr>
          </w:p>
        </w:tc>
        <w:tc>
          <w:tcPr>
            <w:tcW w:w="634" w:type="pct"/>
            <w:vAlign w:val="center"/>
          </w:tcPr>
          <w:p w14:paraId="09285AF9"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Оскара, д. 22</w:t>
            </w:r>
          </w:p>
        </w:tc>
        <w:tc>
          <w:tcPr>
            <w:tcW w:w="432" w:type="pct"/>
            <w:vAlign w:val="center"/>
          </w:tcPr>
          <w:p w14:paraId="6C36BFAC"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168</w:t>
            </w:r>
          </w:p>
        </w:tc>
        <w:tc>
          <w:tcPr>
            <w:tcW w:w="341" w:type="pct"/>
            <w:vAlign w:val="center"/>
          </w:tcPr>
          <w:p w14:paraId="4A93BF0C" w14:textId="03080646" w:rsidR="00CB5E89" w:rsidRPr="0011098F" w:rsidRDefault="001E21EF" w:rsidP="00262D10">
            <w:pPr>
              <w:jc w:val="center"/>
              <w:rPr>
                <w:rFonts w:ascii="Times New Roman" w:hAnsi="Times New Roman" w:cs="Times New Roman"/>
              </w:rPr>
            </w:pPr>
            <w:r>
              <w:rPr>
                <w:rFonts w:ascii="Times New Roman" w:hAnsi="Times New Roman" w:cs="Times New Roman"/>
              </w:rPr>
              <w:t>70</w:t>
            </w:r>
          </w:p>
        </w:tc>
        <w:tc>
          <w:tcPr>
            <w:tcW w:w="626" w:type="pct"/>
            <w:vMerge/>
            <w:vAlign w:val="center"/>
          </w:tcPr>
          <w:p w14:paraId="0B6412B0" w14:textId="25E48374" w:rsidR="00CB5E89" w:rsidRPr="0011098F" w:rsidRDefault="00CB5E89" w:rsidP="0011098F">
            <w:pPr>
              <w:jc w:val="both"/>
              <w:rPr>
                <w:rFonts w:ascii="Times New Roman" w:hAnsi="Times New Roman" w:cs="Times New Roman"/>
              </w:rPr>
            </w:pPr>
          </w:p>
        </w:tc>
        <w:tc>
          <w:tcPr>
            <w:tcW w:w="563" w:type="pct"/>
            <w:vMerge/>
            <w:vAlign w:val="center"/>
          </w:tcPr>
          <w:p w14:paraId="6FE63801" w14:textId="77777777" w:rsidR="00CB5E89" w:rsidRPr="0011098F" w:rsidRDefault="00CB5E89" w:rsidP="00F33925">
            <w:pPr>
              <w:jc w:val="center"/>
              <w:rPr>
                <w:rFonts w:ascii="Times New Roman" w:hAnsi="Times New Roman" w:cs="Times New Roman"/>
              </w:rPr>
            </w:pPr>
          </w:p>
        </w:tc>
        <w:tc>
          <w:tcPr>
            <w:tcW w:w="494" w:type="pct"/>
            <w:vMerge/>
            <w:vAlign w:val="center"/>
          </w:tcPr>
          <w:p w14:paraId="4C6646F6" w14:textId="77777777" w:rsidR="00CB5E89" w:rsidRPr="0011098F" w:rsidRDefault="00CB5E89" w:rsidP="00F33925">
            <w:pPr>
              <w:jc w:val="center"/>
              <w:rPr>
                <w:rFonts w:ascii="Times New Roman" w:hAnsi="Times New Roman" w:cs="Times New Roman"/>
              </w:rPr>
            </w:pPr>
          </w:p>
        </w:tc>
        <w:tc>
          <w:tcPr>
            <w:tcW w:w="563" w:type="pct"/>
            <w:vMerge/>
            <w:vAlign w:val="center"/>
          </w:tcPr>
          <w:p w14:paraId="2F83F4B9" w14:textId="77777777" w:rsidR="00CB5E89" w:rsidRPr="0011098F" w:rsidRDefault="00CB5E89" w:rsidP="00262D10">
            <w:pPr>
              <w:jc w:val="center"/>
              <w:rPr>
                <w:rFonts w:ascii="Times New Roman" w:hAnsi="Times New Roman" w:cs="Times New Roman"/>
              </w:rPr>
            </w:pPr>
          </w:p>
        </w:tc>
        <w:tc>
          <w:tcPr>
            <w:tcW w:w="494" w:type="pct"/>
            <w:vMerge/>
            <w:vAlign w:val="center"/>
          </w:tcPr>
          <w:p w14:paraId="17F62AEC" w14:textId="77777777" w:rsidR="00CB5E89" w:rsidRPr="0011098F" w:rsidRDefault="00CB5E89" w:rsidP="00262D10">
            <w:pPr>
              <w:jc w:val="center"/>
              <w:rPr>
                <w:rFonts w:ascii="Times New Roman" w:hAnsi="Times New Roman" w:cs="Times New Roman"/>
              </w:rPr>
            </w:pPr>
          </w:p>
        </w:tc>
      </w:tr>
      <w:tr w:rsidR="00CB5E89" w:rsidRPr="0011098F" w14:paraId="1368F5AB" w14:textId="59D96F02" w:rsidTr="00042CC1">
        <w:trPr>
          <w:cantSplit/>
          <w:trHeight w:val="73"/>
        </w:trPr>
        <w:tc>
          <w:tcPr>
            <w:tcW w:w="178" w:type="pct"/>
            <w:vMerge/>
            <w:vAlign w:val="center"/>
          </w:tcPr>
          <w:p w14:paraId="16FC8D52" w14:textId="77777777" w:rsidR="00CB5E89" w:rsidRPr="0011098F" w:rsidRDefault="00CB5E89" w:rsidP="00182E9F">
            <w:pPr>
              <w:jc w:val="center"/>
              <w:rPr>
                <w:rFonts w:ascii="Times New Roman" w:hAnsi="Times New Roman" w:cs="Times New Roman"/>
              </w:rPr>
            </w:pPr>
          </w:p>
        </w:tc>
        <w:tc>
          <w:tcPr>
            <w:tcW w:w="674" w:type="pct"/>
            <w:vMerge/>
            <w:vAlign w:val="center"/>
          </w:tcPr>
          <w:p w14:paraId="2AB190AB" w14:textId="660633C2" w:rsidR="00CB5E89" w:rsidRPr="0011098F" w:rsidRDefault="00CB5E89" w:rsidP="0011098F">
            <w:pPr>
              <w:jc w:val="both"/>
              <w:rPr>
                <w:rFonts w:ascii="Times New Roman" w:hAnsi="Times New Roman" w:cs="Times New Roman"/>
              </w:rPr>
            </w:pPr>
          </w:p>
        </w:tc>
        <w:tc>
          <w:tcPr>
            <w:tcW w:w="634" w:type="pct"/>
            <w:vAlign w:val="center"/>
          </w:tcPr>
          <w:p w14:paraId="7907AB03"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Орджоникидзе, д. 5</w:t>
            </w:r>
          </w:p>
        </w:tc>
        <w:tc>
          <w:tcPr>
            <w:tcW w:w="432" w:type="pct"/>
            <w:vAlign w:val="center"/>
          </w:tcPr>
          <w:p w14:paraId="36388974"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124</w:t>
            </w:r>
          </w:p>
        </w:tc>
        <w:tc>
          <w:tcPr>
            <w:tcW w:w="341" w:type="pct"/>
            <w:vAlign w:val="center"/>
          </w:tcPr>
          <w:p w14:paraId="41C37C08" w14:textId="65E5546A" w:rsidR="00CB5E89" w:rsidRPr="0011098F" w:rsidRDefault="001E21EF" w:rsidP="00262D10">
            <w:pPr>
              <w:jc w:val="center"/>
              <w:rPr>
                <w:rFonts w:ascii="Times New Roman" w:hAnsi="Times New Roman" w:cs="Times New Roman"/>
              </w:rPr>
            </w:pPr>
            <w:r>
              <w:rPr>
                <w:rFonts w:ascii="Times New Roman" w:hAnsi="Times New Roman" w:cs="Times New Roman"/>
              </w:rPr>
              <w:t>50</w:t>
            </w:r>
          </w:p>
        </w:tc>
        <w:tc>
          <w:tcPr>
            <w:tcW w:w="626" w:type="pct"/>
            <w:vMerge/>
            <w:vAlign w:val="center"/>
          </w:tcPr>
          <w:p w14:paraId="31FDE841" w14:textId="21151B42" w:rsidR="00CB5E89" w:rsidRPr="0011098F" w:rsidRDefault="00CB5E89" w:rsidP="0011098F">
            <w:pPr>
              <w:jc w:val="both"/>
              <w:rPr>
                <w:rFonts w:ascii="Times New Roman" w:hAnsi="Times New Roman" w:cs="Times New Roman"/>
              </w:rPr>
            </w:pPr>
          </w:p>
        </w:tc>
        <w:tc>
          <w:tcPr>
            <w:tcW w:w="563" w:type="pct"/>
            <w:vMerge/>
            <w:vAlign w:val="center"/>
          </w:tcPr>
          <w:p w14:paraId="7C59E16C" w14:textId="77777777" w:rsidR="00CB5E89" w:rsidRPr="0011098F" w:rsidRDefault="00CB5E89" w:rsidP="00F33925">
            <w:pPr>
              <w:jc w:val="center"/>
              <w:rPr>
                <w:rFonts w:ascii="Times New Roman" w:hAnsi="Times New Roman" w:cs="Times New Roman"/>
              </w:rPr>
            </w:pPr>
          </w:p>
        </w:tc>
        <w:tc>
          <w:tcPr>
            <w:tcW w:w="494" w:type="pct"/>
            <w:vMerge/>
            <w:vAlign w:val="center"/>
          </w:tcPr>
          <w:p w14:paraId="15437430" w14:textId="77777777" w:rsidR="00CB5E89" w:rsidRPr="0011098F" w:rsidRDefault="00CB5E89" w:rsidP="00F33925">
            <w:pPr>
              <w:jc w:val="center"/>
              <w:rPr>
                <w:rFonts w:ascii="Times New Roman" w:hAnsi="Times New Roman" w:cs="Times New Roman"/>
              </w:rPr>
            </w:pPr>
          </w:p>
        </w:tc>
        <w:tc>
          <w:tcPr>
            <w:tcW w:w="563" w:type="pct"/>
            <w:vMerge/>
            <w:vAlign w:val="center"/>
          </w:tcPr>
          <w:p w14:paraId="44F2124E" w14:textId="77777777" w:rsidR="00CB5E89" w:rsidRPr="0011098F" w:rsidRDefault="00CB5E89" w:rsidP="00262D10">
            <w:pPr>
              <w:jc w:val="center"/>
              <w:rPr>
                <w:rFonts w:ascii="Times New Roman" w:hAnsi="Times New Roman" w:cs="Times New Roman"/>
              </w:rPr>
            </w:pPr>
          </w:p>
        </w:tc>
        <w:tc>
          <w:tcPr>
            <w:tcW w:w="494" w:type="pct"/>
            <w:vMerge/>
            <w:vAlign w:val="center"/>
          </w:tcPr>
          <w:p w14:paraId="05848050" w14:textId="77777777" w:rsidR="00CB5E89" w:rsidRPr="0011098F" w:rsidRDefault="00CB5E89" w:rsidP="00262D10">
            <w:pPr>
              <w:jc w:val="center"/>
              <w:rPr>
                <w:rFonts w:ascii="Times New Roman" w:hAnsi="Times New Roman" w:cs="Times New Roman"/>
              </w:rPr>
            </w:pPr>
          </w:p>
        </w:tc>
      </w:tr>
      <w:tr w:rsidR="00CB5E89" w:rsidRPr="0011098F" w14:paraId="46797BBA" w14:textId="473B35B5" w:rsidTr="00042CC1">
        <w:trPr>
          <w:cantSplit/>
          <w:trHeight w:val="73"/>
        </w:trPr>
        <w:tc>
          <w:tcPr>
            <w:tcW w:w="178" w:type="pct"/>
            <w:vMerge/>
            <w:vAlign w:val="center"/>
          </w:tcPr>
          <w:p w14:paraId="5B0E6C88" w14:textId="77777777" w:rsidR="00CB5E89" w:rsidRPr="0011098F" w:rsidRDefault="00CB5E89" w:rsidP="00182E9F">
            <w:pPr>
              <w:jc w:val="center"/>
              <w:rPr>
                <w:rFonts w:ascii="Times New Roman" w:hAnsi="Times New Roman" w:cs="Times New Roman"/>
              </w:rPr>
            </w:pPr>
          </w:p>
        </w:tc>
        <w:tc>
          <w:tcPr>
            <w:tcW w:w="674" w:type="pct"/>
            <w:vMerge/>
            <w:vAlign w:val="center"/>
          </w:tcPr>
          <w:p w14:paraId="2E495C24" w14:textId="71C62F38" w:rsidR="00CB5E89" w:rsidRPr="0011098F" w:rsidRDefault="00CB5E89" w:rsidP="0011098F">
            <w:pPr>
              <w:jc w:val="both"/>
              <w:rPr>
                <w:rFonts w:ascii="Times New Roman" w:hAnsi="Times New Roman" w:cs="Times New Roman"/>
              </w:rPr>
            </w:pPr>
          </w:p>
        </w:tc>
        <w:tc>
          <w:tcPr>
            <w:tcW w:w="634" w:type="pct"/>
            <w:vAlign w:val="center"/>
          </w:tcPr>
          <w:p w14:paraId="4F60ADFD"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Орджоникидзе, д. 3- ю.л.</w:t>
            </w:r>
          </w:p>
        </w:tc>
        <w:tc>
          <w:tcPr>
            <w:tcW w:w="432" w:type="pct"/>
            <w:vAlign w:val="center"/>
          </w:tcPr>
          <w:p w14:paraId="4AFFA5BD"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0</w:t>
            </w:r>
          </w:p>
        </w:tc>
        <w:tc>
          <w:tcPr>
            <w:tcW w:w="341" w:type="pct"/>
            <w:vAlign w:val="center"/>
          </w:tcPr>
          <w:p w14:paraId="7EA6C276" w14:textId="29E44E10" w:rsidR="00CB5E89" w:rsidRPr="0011098F" w:rsidRDefault="001E21EF" w:rsidP="00262D10">
            <w:pPr>
              <w:jc w:val="center"/>
              <w:rPr>
                <w:rFonts w:ascii="Times New Roman" w:hAnsi="Times New Roman" w:cs="Times New Roman"/>
              </w:rPr>
            </w:pPr>
            <w:r>
              <w:rPr>
                <w:rFonts w:ascii="Times New Roman" w:hAnsi="Times New Roman" w:cs="Times New Roman"/>
              </w:rPr>
              <w:t>0</w:t>
            </w:r>
          </w:p>
        </w:tc>
        <w:tc>
          <w:tcPr>
            <w:tcW w:w="626" w:type="pct"/>
            <w:vMerge/>
            <w:vAlign w:val="center"/>
          </w:tcPr>
          <w:p w14:paraId="4C8633E7" w14:textId="037A1C92" w:rsidR="00CB5E89" w:rsidRPr="0011098F" w:rsidRDefault="00CB5E89" w:rsidP="0011098F">
            <w:pPr>
              <w:jc w:val="both"/>
              <w:rPr>
                <w:rFonts w:ascii="Times New Roman" w:hAnsi="Times New Roman" w:cs="Times New Roman"/>
              </w:rPr>
            </w:pPr>
          </w:p>
        </w:tc>
        <w:tc>
          <w:tcPr>
            <w:tcW w:w="563" w:type="pct"/>
            <w:vMerge/>
            <w:vAlign w:val="center"/>
          </w:tcPr>
          <w:p w14:paraId="2443EEC0" w14:textId="77777777" w:rsidR="00CB5E89" w:rsidRPr="0011098F" w:rsidRDefault="00CB5E89" w:rsidP="00F33925">
            <w:pPr>
              <w:jc w:val="center"/>
              <w:rPr>
                <w:rFonts w:ascii="Times New Roman" w:hAnsi="Times New Roman" w:cs="Times New Roman"/>
              </w:rPr>
            </w:pPr>
          </w:p>
        </w:tc>
        <w:tc>
          <w:tcPr>
            <w:tcW w:w="494" w:type="pct"/>
            <w:vMerge/>
            <w:vAlign w:val="center"/>
          </w:tcPr>
          <w:p w14:paraId="7106BD3A" w14:textId="77777777" w:rsidR="00CB5E89" w:rsidRPr="0011098F" w:rsidRDefault="00CB5E89" w:rsidP="00F33925">
            <w:pPr>
              <w:jc w:val="center"/>
              <w:rPr>
                <w:rFonts w:ascii="Times New Roman" w:hAnsi="Times New Roman" w:cs="Times New Roman"/>
              </w:rPr>
            </w:pPr>
          </w:p>
        </w:tc>
        <w:tc>
          <w:tcPr>
            <w:tcW w:w="563" w:type="pct"/>
            <w:vMerge/>
            <w:vAlign w:val="center"/>
          </w:tcPr>
          <w:p w14:paraId="6123F960" w14:textId="77777777" w:rsidR="00CB5E89" w:rsidRPr="0011098F" w:rsidRDefault="00CB5E89" w:rsidP="00262D10">
            <w:pPr>
              <w:jc w:val="center"/>
              <w:rPr>
                <w:rFonts w:ascii="Times New Roman" w:hAnsi="Times New Roman" w:cs="Times New Roman"/>
              </w:rPr>
            </w:pPr>
          </w:p>
        </w:tc>
        <w:tc>
          <w:tcPr>
            <w:tcW w:w="494" w:type="pct"/>
            <w:vMerge/>
            <w:vAlign w:val="center"/>
          </w:tcPr>
          <w:p w14:paraId="458846E2" w14:textId="77777777" w:rsidR="00CB5E89" w:rsidRPr="0011098F" w:rsidRDefault="00CB5E89" w:rsidP="00262D10">
            <w:pPr>
              <w:jc w:val="center"/>
              <w:rPr>
                <w:rFonts w:ascii="Times New Roman" w:hAnsi="Times New Roman" w:cs="Times New Roman"/>
              </w:rPr>
            </w:pPr>
          </w:p>
        </w:tc>
      </w:tr>
      <w:tr w:rsidR="00CB5E89" w:rsidRPr="0011098F" w14:paraId="778E0470" w14:textId="181415AF" w:rsidTr="00042CC1">
        <w:trPr>
          <w:cantSplit/>
          <w:trHeight w:val="73"/>
        </w:trPr>
        <w:tc>
          <w:tcPr>
            <w:tcW w:w="178" w:type="pct"/>
            <w:vMerge/>
            <w:vAlign w:val="center"/>
          </w:tcPr>
          <w:p w14:paraId="1D77F7DF" w14:textId="77777777" w:rsidR="00CB5E89" w:rsidRPr="0011098F" w:rsidRDefault="00CB5E89" w:rsidP="00182E9F">
            <w:pPr>
              <w:jc w:val="center"/>
              <w:rPr>
                <w:rFonts w:ascii="Times New Roman" w:hAnsi="Times New Roman" w:cs="Times New Roman"/>
              </w:rPr>
            </w:pPr>
          </w:p>
        </w:tc>
        <w:tc>
          <w:tcPr>
            <w:tcW w:w="674" w:type="pct"/>
            <w:vMerge/>
            <w:vAlign w:val="center"/>
          </w:tcPr>
          <w:p w14:paraId="4F9F6988" w14:textId="53667A8B" w:rsidR="00CB5E89" w:rsidRPr="0011098F" w:rsidRDefault="00CB5E89" w:rsidP="0011098F">
            <w:pPr>
              <w:jc w:val="both"/>
              <w:rPr>
                <w:rFonts w:ascii="Times New Roman" w:hAnsi="Times New Roman" w:cs="Times New Roman"/>
              </w:rPr>
            </w:pPr>
          </w:p>
        </w:tc>
        <w:tc>
          <w:tcPr>
            <w:tcW w:w="634" w:type="pct"/>
            <w:vAlign w:val="center"/>
          </w:tcPr>
          <w:p w14:paraId="31A057EE"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Орджоникидзе, д. 3</w:t>
            </w:r>
          </w:p>
        </w:tc>
        <w:tc>
          <w:tcPr>
            <w:tcW w:w="432" w:type="pct"/>
            <w:vAlign w:val="center"/>
          </w:tcPr>
          <w:p w14:paraId="6F5A10E9"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70</w:t>
            </w:r>
          </w:p>
        </w:tc>
        <w:tc>
          <w:tcPr>
            <w:tcW w:w="341" w:type="pct"/>
            <w:vAlign w:val="center"/>
          </w:tcPr>
          <w:p w14:paraId="4C85E9AC" w14:textId="36938757" w:rsidR="00CB5E89" w:rsidRPr="0011098F" w:rsidRDefault="001E21EF" w:rsidP="00262D10">
            <w:pPr>
              <w:jc w:val="center"/>
              <w:rPr>
                <w:rFonts w:ascii="Times New Roman" w:hAnsi="Times New Roman" w:cs="Times New Roman"/>
              </w:rPr>
            </w:pPr>
            <w:r>
              <w:rPr>
                <w:rFonts w:ascii="Times New Roman" w:hAnsi="Times New Roman" w:cs="Times New Roman"/>
              </w:rPr>
              <w:t>32</w:t>
            </w:r>
          </w:p>
        </w:tc>
        <w:tc>
          <w:tcPr>
            <w:tcW w:w="626" w:type="pct"/>
            <w:vMerge/>
            <w:vAlign w:val="center"/>
          </w:tcPr>
          <w:p w14:paraId="6D47B779" w14:textId="5E7F1643" w:rsidR="00CB5E89" w:rsidRPr="0011098F" w:rsidRDefault="00CB5E89" w:rsidP="0011098F">
            <w:pPr>
              <w:jc w:val="both"/>
              <w:rPr>
                <w:rFonts w:ascii="Times New Roman" w:hAnsi="Times New Roman" w:cs="Times New Roman"/>
              </w:rPr>
            </w:pPr>
          </w:p>
        </w:tc>
        <w:tc>
          <w:tcPr>
            <w:tcW w:w="563" w:type="pct"/>
            <w:vMerge/>
            <w:vAlign w:val="center"/>
          </w:tcPr>
          <w:p w14:paraId="5541DD8F" w14:textId="77777777" w:rsidR="00CB5E89" w:rsidRPr="0011098F" w:rsidRDefault="00CB5E89" w:rsidP="00F33925">
            <w:pPr>
              <w:jc w:val="center"/>
              <w:rPr>
                <w:rFonts w:ascii="Times New Roman" w:hAnsi="Times New Roman" w:cs="Times New Roman"/>
              </w:rPr>
            </w:pPr>
          </w:p>
        </w:tc>
        <w:tc>
          <w:tcPr>
            <w:tcW w:w="494" w:type="pct"/>
            <w:vMerge/>
            <w:vAlign w:val="center"/>
          </w:tcPr>
          <w:p w14:paraId="6403CD55" w14:textId="77777777" w:rsidR="00CB5E89" w:rsidRPr="0011098F" w:rsidRDefault="00CB5E89" w:rsidP="00F33925">
            <w:pPr>
              <w:jc w:val="center"/>
              <w:rPr>
                <w:rFonts w:ascii="Times New Roman" w:hAnsi="Times New Roman" w:cs="Times New Roman"/>
              </w:rPr>
            </w:pPr>
          </w:p>
        </w:tc>
        <w:tc>
          <w:tcPr>
            <w:tcW w:w="563" w:type="pct"/>
            <w:vMerge/>
            <w:vAlign w:val="center"/>
          </w:tcPr>
          <w:p w14:paraId="1EF95240" w14:textId="77777777" w:rsidR="00CB5E89" w:rsidRPr="0011098F" w:rsidRDefault="00CB5E89" w:rsidP="00262D10">
            <w:pPr>
              <w:jc w:val="center"/>
              <w:rPr>
                <w:rFonts w:ascii="Times New Roman" w:hAnsi="Times New Roman" w:cs="Times New Roman"/>
              </w:rPr>
            </w:pPr>
          </w:p>
        </w:tc>
        <w:tc>
          <w:tcPr>
            <w:tcW w:w="494" w:type="pct"/>
            <w:vMerge/>
            <w:vAlign w:val="center"/>
          </w:tcPr>
          <w:p w14:paraId="55909C49" w14:textId="77777777" w:rsidR="00CB5E89" w:rsidRPr="0011098F" w:rsidRDefault="00CB5E89" w:rsidP="00262D10">
            <w:pPr>
              <w:jc w:val="center"/>
              <w:rPr>
                <w:rFonts w:ascii="Times New Roman" w:hAnsi="Times New Roman" w:cs="Times New Roman"/>
              </w:rPr>
            </w:pPr>
          </w:p>
        </w:tc>
      </w:tr>
      <w:tr w:rsidR="00CB5E89" w:rsidRPr="0011098F" w14:paraId="30C1D009" w14:textId="27C881D3" w:rsidTr="00042CC1">
        <w:trPr>
          <w:cantSplit/>
          <w:trHeight w:val="73"/>
        </w:trPr>
        <w:tc>
          <w:tcPr>
            <w:tcW w:w="178" w:type="pct"/>
            <w:vMerge/>
            <w:vAlign w:val="center"/>
          </w:tcPr>
          <w:p w14:paraId="526190C0" w14:textId="77777777" w:rsidR="00CB5E89" w:rsidRPr="0011098F" w:rsidRDefault="00CB5E89" w:rsidP="00182E9F">
            <w:pPr>
              <w:jc w:val="center"/>
              <w:rPr>
                <w:rFonts w:ascii="Times New Roman" w:hAnsi="Times New Roman" w:cs="Times New Roman"/>
              </w:rPr>
            </w:pPr>
          </w:p>
        </w:tc>
        <w:tc>
          <w:tcPr>
            <w:tcW w:w="674" w:type="pct"/>
            <w:vMerge/>
            <w:vAlign w:val="center"/>
          </w:tcPr>
          <w:p w14:paraId="1353F218" w14:textId="1E6CE388" w:rsidR="00CB5E89" w:rsidRPr="0011098F" w:rsidRDefault="00CB5E89" w:rsidP="0011098F">
            <w:pPr>
              <w:jc w:val="both"/>
              <w:rPr>
                <w:rFonts w:ascii="Times New Roman" w:hAnsi="Times New Roman" w:cs="Times New Roman"/>
              </w:rPr>
            </w:pPr>
          </w:p>
        </w:tc>
        <w:tc>
          <w:tcPr>
            <w:tcW w:w="634" w:type="pct"/>
            <w:vAlign w:val="center"/>
          </w:tcPr>
          <w:p w14:paraId="167B3D9E" w14:textId="77777777"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Орджоникидзе, д. 8</w:t>
            </w:r>
          </w:p>
        </w:tc>
        <w:tc>
          <w:tcPr>
            <w:tcW w:w="432" w:type="pct"/>
            <w:vAlign w:val="center"/>
          </w:tcPr>
          <w:p w14:paraId="10F78109" w14:textId="77777777" w:rsidR="00CB5E89" w:rsidRPr="0011098F" w:rsidRDefault="00CB5E89" w:rsidP="0011098F">
            <w:pPr>
              <w:jc w:val="center"/>
              <w:rPr>
                <w:rFonts w:ascii="Times New Roman" w:hAnsi="Times New Roman" w:cs="Times New Roman"/>
              </w:rPr>
            </w:pPr>
            <w:r w:rsidRPr="0011098F">
              <w:rPr>
                <w:rFonts w:ascii="Times New Roman" w:hAnsi="Times New Roman" w:cs="Times New Roman"/>
              </w:rPr>
              <w:t>59</w:t>
            </w:r>
          </w:p>
        </w:tc>
        <w:tc>
          <w:tcPr>
            <w:tcW w:w="341" w:type="pct"/>
            <w:vAlign w:val="center"/>
          </w:tcPr>
          <w:p w14:paraId="7CC2760E" w14:textId="54BBF20A" w:rsidR="00CB5E89" w:rsidRPr="0011098F" w:rsidRDefault="001E21EF" w:rsidP="00262D10">
            <w:pPr>
              <w:jc w:val="center"/>
              <w:rPr>
                <w:rFonts w:ascii="Times New Roman" w:hAnsi="Times New Roman" w:cs="Times New Roman"/>
              </w:rPr>
            </w:pPr>
            <w:r>
              <w:rPr>
                <w:rFonts w:ascii="Times New Roman" w:hAnsi="Times New Roman" w:cs="Times New Roman"/>
              </w:rPr>
              <w:t>32</w:t>
            </w:r>
          </w:p>
        </w:tc>
        <w:tc>
          <w:tcPr>
            <w:tcW w:w="626" w:type="pct"/>
            <w:vMerge/>
            <w:vAlign w:val="center"/>
          </w:tcPr>
          <w:p w14:paraId="021DF750" w14:textId="48624373" w:rsidR="00CB5E89" w:rsidRPr="0011098F" w:rsidRDefault="00CB5E89" w:rsidP="0011098F">
            <w:pPr>
              <w:jc w:val="both"/>
              <w:rPr>
                <w:rFonts w:ascii="Times New Roman" w:hAnsi="Times New Roman" w:cs="Times New Roman"/>
              </w:rPr>
            </w:pPr>
          </w:p>
        </w:tc>
        <w:tc>
          <w:tcPr>
            <w:tcW w:w="563" w:type="pct"/>
            <w:vMerge/>
            <w:vAlign w:val="center"/>
          </w:tcPr>
          <w:p w14:paraId="0075CDA8" w14:textId="77777777" w:rsidR="00CB5E89" w:rsidRPr="0011098F" w:rsidRDefault="00CB5E89" w:rsidP="00F33925">
            <w:pPr>
              <w:jc w:val="center"/>
              <w:rPr>
                <w:rFonts w:ascii="Times New Roman" w:hAnsi="Times New Roman" w:cs="Times New Roman"/>
              </w:rPr>
            </w:pPr>
          </w:p>
        </w:tc>
        <w:tc>
          <w:tcPr>
            <w:tcW w:w="494" w:type="pct"/>
            <w:vMerge/>
            <w:vAlign w:val="center"/>
          </w:tcPr>
          <w:p w14:paraId="0996A5CD" w14:textId="77777777" w:rsidR="00CB5E89" w:rsidRPr="0011098F" w:rsidRDefault="00CB5E89" w:rsidP="00F33925">
            <w:pPr>
              <w:jc w:val="center"/>
              <w:rPr>
                <w:rFonts w:ascii="Times New Roman" w:hAnsi="Times New Roman" w:cs="Times New Roman"/>
              </w:rPr>
            </w:pPr>
          </w:p>
        </w:tc>
        <w:tc>
          <w:tcPr>
            <w:tcW w:w="563" w:type="pct"/>
            <w:vMerge/>
            <w:vAlign w:val="center"/>
          </w:tcPr>
          <w:p w14:paraId="56B08564" w14:textId="77777777" w:rsidR="00CB5E89" w:rsidRPr="0011098F" w:rsidRDefault="00CB5E89" w:rsidP="00262D10">
            <w:pPr>
              <w:jc w:val="center"/>
              <w:rPr>
                <w:rFonts w:ascii="Times New Roman" w:hAnsi="Times New Roman" w:cs="Times New Roman"/>
              </w:rPr>
            </w:pPr>
          </w:p>
        </w:tc>
        <w:tc>
          <w:tcPr>
            <w:tcW w:w="494" w:type="pct"/>
            <w:vMerge/>
            <w:vAlign w:val="center"/>
          </w:tcPr>
          <w:p w14:paraId="5229454E" w14:textId="77777777" w:rsidR="00CB5E89" w:rsidRPr="0011098F" w:rsidRDefault="00CB5E89" w:rsidP="00262D10">
            <w:pPr>
              <w:jc w:val="center"/>
              <w:rPr>
                <w:rFonts w:ascii="Times New Roman" w:hAnsi="Times New Roman" w:cs="Times New Roman"/>
              </w:rPr>
            </w:pPr>
          </w:p>
        </w:tc>
      </w:tr>
      <w:tr w:rsidR="00CB5E89" w:rsidRPr="0011098F" w14:paraId="3863C713" w14:textId="1454B062" w:rsidTr="00042CC1">
        <w:trPr>
          <w:cantSplit/>
          <w:trHeight w:val="73"/>
        </w:trPr>
        <w:tc>
          <w:tcPr>
            <w:tcW w:w="178" w:type="pct"/>
            <w:vMerge/>
            <w:vAlign w:val="center"/>
          </w:tcPr>
          <w:p w14:paraId="50301E36" w14:textId="77777777" w:rsidR="00CB5E89" w:rsidRPr="0011098F" w:rsidRDefault="00CB5E89" w:rsidP="00182E9F">
            <w:pPr>
              <w:jc w:val="center"/>
              <w:rPr>
                <w:rFonts w:ascii="Times New Roman" w:hAnsi="Times New Roman" w:cs="Times New Roman"/>
              </w:rPr>
            </w:pPr>
          </w:p>
        </w:tc>
        <w:tc>
          <w:tcPr>
            <w:tcW w:w="674" w:type="pct"/>
            <w:vMerge/>
            <w:vAlign w:val="center"/>
          </w:tcPr>
          <w:p w14:paraId="205073BC" w14:textId="03FB065F" w:rsidR="00CB5E89" w:rsidRPr="0011098F" w:rsidRDefault="00CB5E89" w:rsidP="0011098F">
            <w:pPr>
              <w:jc w:val="both"/>
              <w:rPr>
                <w:rFonts w:ascii="Times New Roman" w:hAnsi="Times New Roman" w:cs="Times New Roman"/>
              </w:rPr>
            </w:pPr>
          </w:p>
        </w:tc>
        <w:tc>
          <w:tcPr>
            <w:tcW w:w="634" w:type="pct"/>
            <w:vAlign w:val="center"/>
          </w:tcPr>
          <w:p w14:paraId="4974C498" w14:textId="4488B88B" w:rsidR="00CB5E89" w:rsidRPr="0011098F" w:rsidRDefault="00CB5E89"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1FA6D822" w14:textId="427CE25E" w:rsidR="00CB5E89" w:rsidRPr="00490862" w:rsidRDefault="00CB5E89" w:rsidP="0011098F">
            <w:pPr>
              <w:jc w:val="center"/>
              <w:rPr>
                <w:rFonts w:ascii="Times New Roman" w:hAnsi="Times New Roman" w:cs="Times New Roman"/>
                <w:b/>
              </w:rPr>
            </w:pPr>
            <w:r>
              <w:rPr>
                <w:rFonts w:ascii="Times New Roman" w:hAnsi="Times New Roman" w:cs="Times New Roman"/>
                <w:b/>
              </w:rPr>
              <w:t>1 182</w:t>
            </w:r>
          </w:p>
        </w:tc>
        <w:tc>
          <w:tcPr>
            <w:tcW w:w="341" w:type="pct"/>
            <w:vAlign w:val="center"/>
          </w:tcPr>
          <w:p w14:paraId="3B369927" w14:textId="494156E1" w:rsidR="00CB5E89" w:rsidRPr="001E21EF" w:rsidRDefault="001E21EF" w:rsidP="00262D10">
            <w:pPr>
              <w:jc w:val="center"/>
              <w:rPr>
                <w:rFonts w:ascii="Times New Roman" w:hAnsi="Times New Roman" w:cs="Times New Roman"/>
                <w:b/>
              </w:rPr>
            </w:pPr>
            <w:r w:rsidRPr="001E21EF">
              <w:rPr>
                <w:rFonts w:ascii="Times New Roman" w:hAnsi="Times New Roman" w:cs="Times New Roman"/>
                <w:b/>
              </w:rPr>
              <w:t>532</w:t>
            </w:r>
          </w:p>
        </w:tc>
        <w:tc>
          <w:tcPr>
            <w:tcW w:w="626" w:type="pct"/>
            <w:vMerge/>
            <w:vAlign w:val="center"/>
          </w:tcPr>
          <w:p w14:paraId="5EBE4CD1" w14:textId="4B37EAC6" w:rsidR="00CB5E89" w:rsidRPr="0011098F" w:rsidRDefault="00CB5E89" w:rsidP="0011098F">
            <w:pPr>
              <w:jc w:val="both"/>
              <w:rPr>
                <w:rFonts w:ascii="Times New Roman" w:hAnsi="Times New Roman" w:cs="Times New Roman"/>
              </w:rPr>
            </w:pPr>
          </w:p>
        </w:tc>
        <w:tc>
          <w:tcPr>
            <w:tcW w:w="563" w:type="pct"/>
            <w:vMerge/>
            <w:vAlign w:val="center"/>
          </w:tcPr>
          <w:p w14:paraId="5BE8E534" w14:textId="77777777" w:rsidR="00CB5E89" w:rsidRPr="0011098F" w:rsidRDefault="00CB5E89" w:rsidP="00F33925">
            <w:pPr>
              <w:jc w:val="center"/>
              <w:rPr>
                <w:rFonts w:ascii="Times New Roman" w:hAnsi="Times New Roman" w:cs="Times New Roman"/>
              </w:rPr>
            </w:pPr>
          </w:p>
        </w:tc>
        <w:tc>
          <w:tcPr>
            <w:tcW w:w="494" w:type="pct"/>
            <w:vMerge/>
            <w:vAlign w:val="center"/>
          </w:tcPr>
          <w:p w14:paraId="47814179" w14:textId="77777777" w:rsidR="00CB5E89" w:rsidRPr="0011098F" w:rsidRDefault="00CB5E89" w:rsidP="00F33925">
            <w:pPr>
              <w:jc w:val="center"/>
              <w:rPr>
                <w:rFonts w:ascii="Times New Roman" w:hAnsi="Times New Roman" w:cs="Times New Roman"/>
              </w:rPr>
            </w:pPr>
          </w:p>
        </w:tc>
        <w:tc>
          <w:tcPr>
            <w:tcW w:w="563" w:type="pct"/>
            <w:vMerge/>
            <w:vAlign w:val="center"/>
          </w:tcPr>
          <w:p w14:paraId="3521DE42" w14:textId="77777777" w:rsidR="00CB5E89" w:rsidRPr="0011098F" w:rsidRDefault="00CB5E89" w:rsidP="00262D10">
            <w:pPr>
              <w:jc w:val="center"/>
              <w:rPr>
                <w:rFonts w:ascii="Times New Roman" w:hAnsi="Times New Roman" w:cs="Times New Roman"/>
              </w:rPr>
            </w:pPr>
          </w:p>
        </w:tc>
        <w:tc>
          <w:tcPr>
            <w:tcW w:w="494" w:type="pct"/>
            <w:vMerge/>
            <w:vAlign w:val="center"/>
          </w:tcPr>
          <w:p w14:paraId="0FFF5A6C" w14:textId="77777777" w:rsidR="00CB5E89" w:rsidRPr="0011098F" w:rsidRDefault="00CB5E89" w:rsidP="00262D10">
            <w:pPr>
              <w:jc w:val="center"/>
              <w:rPr>
                <w:rFonts w:ascii="Times New Roman" w:hAnsi="Times New Roman" w:cs="Times New Roman"/>
              </w:rPr>
            </w:pPr>
          </w:p>
        </w:tc>
      </w:tr>
      <w:tr w:rsidR="001E21EF" w:rsidRPr="0011098F" w14:paraId="286DEB0F" w14:textId="523CAB43" w:rsidTr="00042CC1">
        <w:trPr>
          <w:cantSplit/>
          <w:trHeight w:val="759"/>
        </w:trPr>
        <w:tc>
          <w:tcPr>
            <w:tcW w:w="178" w:type="pct"/>
            <w:vAlign w:val="center"/>
          </w:tcPr>
          <w:p w14:paraId="6D561F30" w14:textId="57D5E584" w:rsidR="001E21EF" w:rsidRPr="0011098F" w:rsidRDefault="001E21EF" w:rsidP="00182E9F">
            <w:pPr>
              <w:jc w:val="center"/>
              <w:rPr>
                <w:rFonts w:ascii="Times New Roman" w:hAnsi="Times New Roman" w:cs="Times New Roman"/>
              </w:rPr>
            </w:pPr>
            <w:r>
              <w:rPr>
                <w:rFonts w:ascii="Times New Roman" w:hAnsi="Times New Roman" w:cs="Times New Roman"/>
              </w:rPr>
              <w:t>261</w:t>
            </w:r>
          </w:p>
        </w:tc>
        <w:tc>
          <w:tcPr>
            <w:tcW w:w="674" w:type="pct"/>
            <w:vAlign w:val="center"/>
          </w:tcPr>
          <w:p w14:paraId="1845E955" w14:textId="6103E431" w:rsidR="001E21EF" w:rsidRPr="0011098F" w:rsidRDefault="001E21EF" w:rsidP="0011098F">
            <w:pPr>
              <w:jc w:val="both"/>
              <w:rPr>
                <w:rFonts w:ascii="Times New Roman" w:hAnsi="Times New Roman" w:cs="Times New Roman"/>
              </w:rPr>
            </w:pPr>
            <w:r w:rsidRPr="0011098F">
              <w:rPr>
                <w:rFonts w:ascii="Times New Roman" w:hAnsi="Times New Roman" w:cs="Times New Roman"/>
              </w:rPr>
              <w:t>улица 345 ДСД, возле магазина «глория Джинс»</w:t>
            </w:r>
          </w:p>
        </w:tc>
        <w:tc>
          <w:tcPr>
            <w:tcW w:w="634" w:type="pct"/>
            <w:vAlign w:val="center"/>
          </w:tcPr>
          <w:p w14:paraId="4D15161A" w14:textId="6C5EFDE3" w:rsidR="001E21EF" w:rsidRPr="0011098F" w:rsidRDefault="001E21EF" w:rsidP="001E21EF">
            <w:pPr>
              <w:jc w:val="center"/>
              <w:rPr>
                <w:rFonts w:ascii="Times New Roman" w:hAnsi="Times New Roman" w:cs="Times New Roman"/>
                <w:highlight w:val="yellow"/>
              </w:rPr>
            </w:pPr>
            <w:r w:rsidRPr="001E21EF">
              <w:rPr>
                <w:rFonts w:ascii="Times New Roman" w:hAnsi="Times New Roman" w:cs="Times New Roman"/>
              </w:rPr>
              <w:t>-</w:t>
            </w:r>
          </w:p>
        </w:tc>
        <w:tc>
          <w:tcPr>
            <w:tcW w:w="432" w:type="pct"/>
            <w:vAlign w:val="center"/>
          </w:tcPr>
          <w:p w14:paraId="3CFDD470" w14:textId="2EB0175A" w:rsidR="001E21EF" w:rsidRPr="0011098F" w:rsidRDefault="001E21EF"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2AAC8E2F" w14:textId="2A222878" w:rsidR="001E21EF" w:rsidRPr="0011098F" w:rsidRDefault="001E21EF"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70CBA33A" w14:textId="43D2D50A" w:rsidR="001E21EF" w:rsidRPr="0011098F" w:rsidRDefault="001E21EF" w:rsidP="00133998">
            <w:pPr>
              <w:jc w:val="center"/>
              <w:rPr>
                <w:rFonts w:ascii="Times New Roman" w:hAnsi="Times New Roman" w:cs="Times New Roman"/>
              </w:rPr>
            </w:pPr>
            <w:r>
              <w:rPr>
                <w:rFonts w:ascii="Times New Roman" w:hAnsi="Times New Roman" w:cs="Times New Roman"/>
              </w:rPr>
              <w:t>-</w:t>
            </w:r>
          </w:p>
        </w:tc>
        <w:tc>
          <w:tcPr>
            <w:tcW w:w="563" w:type="pct"/>
            <w:vAlign w:val="center"/>
          </w:tcPr>
          <w:p w14:paraId="7B73CFFE" w14:textId="7B774AC6" w:rsidR="001E21EF" w:rsidRPr="0011098F" w:rsidRDefault="001E21EF"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21AB7ED0" w14:textId="2A7C7D33" w:rsidR="001E21EF" w:rsidRPr="0011098F" w:rsidRDefault="001E21EF"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2B117096" w14:textId="04DBDD54" w:rsidR="001E21EF" w:rsidRPr="0011098F" w:rsidRDefault="001E21EF"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7C8314DC" w14:textId="01C6A427" w:rsidR="001E21EF" w:rsidRPr="0011098F" w:rsidRDefault="001E21EF" w:rsidP="00262D10">
            <w:pPr>
              <w:jc w:val="center"/>
              <w:rPr>
                <w:rFonts w:ascii="Times New Roman" w:hAnsi="Times New Roman" w:cs="Times New Roman"/>
              </w:rPr>
            </w:pPr>
            <w:r>
              <w:rPr>
                <w:rFonts w:ascii="Times New Roman" w:hAnsi="Times New Roman" w:cs="Times New Roman"/>
              </w:rPr>
              <w:t>-</w:t>
            </w:r>
          </w:p>
        </w:tc>
      </w:tr>
      <w:tr w:rsidR="00CB5E89" w:rsidRPr="0011098F" w14:paraId="03A482C0" w14:textId="707C2B59" w:rsidTr="00042CC1">
        <w:trPr>
          <w:cantSplit/>
          <w:trHeight w:val="759"/>
        </w:trPr>
        <w:tc>
          <w:tcPr>
            <w:tcW w:w="178" w:type="pct"/>
            <w:vAlign w:val="center"/>
          </w:tcPr>
          <w:p w14:paraId="28D9304F" w14:textId="5A5C2E38" w:rsidR="00CB5E89" w:rsidRPr="00133998" w:rsidRDefault="00CB5E89" w:rsidP="00182E9F">
            <w:pPr>
              <w:jc w:val="center"/>
              <w:rPr>
                <w:rFonts w:ascii="Times New Roman" w:hAnsi="Times New Roman" w:cs="Times New Roman"/>
              </w:rPr>
            </w:pPr>
            <w:r w:rsidRPr="00133998">
              <w:rPr>
                <w:rFonts w:ascii="Times New Roman" w:hAnsi="Times New Roman" w:cs="Times New Roman"/>
              </w:rPr>
              <w:t>262</w:t>
            </w:r>
          </w:p>
        </w:tc>
        <w:tc>
          <w:tcPr>
            <w:tcW w:w="674" w:type="pct"/>
            <w:vAlign w:val="center"/>
          </w:tcPr>
          <w:p w14:paraId="63F76481" w14:textId="68192CD1" w:rsidR="00CB5E89" w:rsidRPr="00133998" w:rsidRDefault="00CB5E89" w:rsidP="0011098F">
            <w:pPr>
              <w:jc w:val="both"/>
              <w:rPr>
                <w:rFonts w:ascii="Times New Roman" w:hAnsi="Times New Roman" w:cs="Times New Roman"/>
              </w:rPr>
            </w:pPr>
            <w:r w:rsidRPr="00133998">
              <w:rPr>
                <w:rFonts w:ascii="Times New Roman" w:hAnsi="Times New Roman" w:cs="Times New Roman"/>
              </w:rPr>
              <w:t>улица М. Визули на пересечении с улицей Заводская</w:t>
            </w:r>
          </w:p>
        </w:tc>
        <w:tc>
          <w:tcPr>
            <w:tcW w:w="634" w:type="pct"/>
            <w:vAlign w:val="center"/>
          </w:tcPr>
          <w:p w14:paraId="24D7A35F" w14:textId="03236F38" w:rsidR="00CB5E89" w:rsidRPr="0011098F" w:rsidRDefault="00CB5E89" w:rsidP="00133998">
            <w:pPr>
              <w:jc w:val="center"/>
              <w:rPr>
                <w:rFonts w:ascii="Times New Roman" w:hAnsi="Times New Roman" w:cs="Times New Roman"/>
              </w:rPr>
            </w:pPr>
            <w:r>
              <w:rPr>
                <w:rFonts w:ascii="Times New Roman" w:hAnsi="Times New Roman" w:cs="Times New Roman"/>
              </w:rPr>
              <w:t>-</w:t>
            </w:r>
          </w:p>
        </w:tc>
        <w:tc>
          <w:tcPr>
            <w:tcW w:w="432" w:type="pct"/>
            <w:vAlign w:val="center"/>
          </w:tcPr>
          <w:p w14:paraId="7FA34CAC" w14:textId="277F4718" w:rsidR="00CB5E89" w:rsidRPr="0011098F" w:rsidRDefault="00CB5E89"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29D7E51" w14:textId="285C9997"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36C16888" w14:textId="037CFD91" w:rsidR="00CB5E89" w:rsidRPr="0011098F" w:rsidRDefault="00CB5E89" w:rsidP="00133998">
            <w:pPr>
              <w:jc w:val="center"/>
              <w:rPr>
                <w:rFonts w:ascii="Times New Roman" w:hAnsi="Times New Roman" w:cs="Times New Roman"/>
              </w:rPr>
            </w:pPr>
            <w:r>
              <w:rPr>
                <w:rFonts w:ascii="Times New Roman" w:hAnsi="Times New Roman" w:cs="Times New Roman"/>
              </w:rPr>
              <w:t>-</w:t>
            </w:r>
          </w:p>
        </w:tc>
        <w:tc>
          <w:tcPr>
            <w:tcW w:w="563" w:type="pct"/>
            <w:vAlign w:val="center"/>
          </w:tcPr>
          <w:p w14:paraId="730EA1A3" w14:textId="4A415F53"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4986C4E8" w14:textId="4D0A3A48"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30A36B79" w14:textId="1A826475"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6697F455" w14:textId="5430048E" w:rsidR="00CB5E89" w:rsidRPr="0011098F" w:rsidRDefault="00CB5E89" w:rsidP="00262D10">
            <w:pPr>
              <w:jc w:val="center"/>
              <w:rPr>
                <w:rFonts w:ascii="Times New Roman" w:hAnsi="Times New Roman" w:cs="Times New Roman"/>
              </w:rPr>
            </w:pPr>
            <w:r>
              <w:rPr>
                <w:rFonts w:ascii="Times New Roman" w:hAnsi="Times New Roman" w:cs="Times New Roman"/>
              </w:rPr>
              <w:t>-</w:t>
            </w:r>
          </w:p>
        </w:tc>
      </w:tr>
      <w:tr w:rsidR="00CB5E89" w:rsidRPr="0011098F" w14:paraId="61F816BE" w14:textId="146475ED" w:rsidTr="00042CC1">
        <w:trPr>
          <w:cantSplit/>
          <w:trHeight w:val="73"/>
        </w:trPr>
        <w:tc>
          <w:tcPr>
            <w:tcW w:w="178" w:type="pct"/>
            <w:vMerge w:val="restart"/>
            <w:vAlign w:val="center"/>
          </w:tcPr>
          <w:p w14:paraId="06BD89C8" w14:textId="25404596" w:rsidR="00CB5E89" w:rsidRPr="0011098F" w:rsidRDefault="00CB5E89" w:rsidP="00182E9F">
            <w:pPr>
              <w:jc w:val="center"/>
              <w:rPr>
                <w:rFonts w:ascii="Times New Roman" w:hAnsi="Times New Roman" w:cs="Times New Roman"/>
              </w:rPr>
            </w:pPr>
            <w:r>
              <w:rPr>
                <w:rFonts w:ascii="Times New Roman" w:hAnsi="Times New Roman" w:cs="Times New Roman"/>
              </w:rPr>
              <w:t>263</w:t>
            </w:r>
          </w:p>
        </w:tc>
        <w:tc>
          <w:tcPr>
            <w:tcW w:w="674" w:type="pct"/>
            <w:vMerge w:val="restart"/>
            <w:vAlign w:val="center"/>
          </w:tcPr>
          <w:p w14:paraId="6C46CC03" w14:textId="3803D98B"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Чапаева, выше дома</w:t>
            </w:r>
          </w:p>
        </w:tc>
        <w:tc>
          <w:tcPr>
            <w:tcW w:w="634" w:type="pct"/>
            <w:vAlign w:val="center"/>
          </w:tcPr>
          <w:p w14:paraId="730D7A62" w14:textId="04826000" w:rsidR="00CB5E89" w:rsidRPr="001E21EF" w:rsidRDefault="001E21EF" w:rsidP="0011098F">
            <w:pPr>
              <w:jc w:val="both"/>
              <w:rPr>
                <w:rFonts w:ascii="Times New Roman" w:hAnsi="Times New Roman" w:cs="Times New Roman"/>
              </w:rPr>
            </w:pPr>
            <w:r w:rsidRPr="001E21EF">
              <w:rPr>
                <w:rFonts w:ascii="Times New Roman" w:hAnsi="Times New Roman" w:cs="Times New Roman"/>
              </w:rPr>
              <w:t>улица Чапаева, д. 42б</w:t>
            </w:r>
          </w:p>
        </w:tc>
        <w:tc>
          <w:tcPr>
            <w:tcW w:w="432" w:type="pct"/>
            <w:vAlign w:val="center"/>
          </w:tcPr>
          <w:p w14:paraId="671D05FF" w14:textId="18A9A1DD" w:rsidR="00CB5E89" w:rsidRPr="0011098F" w:rsidRDefault="001E21EF"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F6482EE" w14:textId="3E4542FD" w:rsidR="00CB5E89" w:rsidRPr="0011098F" w:rsidRDefault="001E21EF" w:rsidP="00262D10">
            <w:pPr>
              <w:jc w:val="center"/>
              <w:rPr>
                <w:rFonts w:ascii="Times New Roman" w:hAnsi="Times New Roman" w:cs="Times New Roman"/>
              </w:rPr>
            </w:pPr>
            <w:r>
              <w:rPr>
                <w:rFonts w:ascii="Times New Roman" w:hAnsi="Times New Roman" w:cs="Times New Roman"/>
              </w:rPr>
              <w:t>18</w:t>
            </w:r>
          </w:p>
        </w:tc>
        <w:tc>
          <w:tcPr>
            <w:tcW w:w="626" w:type="pct"/>
            <w:vMerge w:val="restart"/>
            <w:vAlign w:val="center"/>
          </w:tcPr>
          <w:p w14:paraId="5F7C0657" w14:textId="2DBA4D35" w:rsidR="00CB5E89" w:rsidRPr="0011098F" w:rsidRDefault="00CB5E89" w:rsidP="00133998">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10700084" w14:textId="2192CF5B" w:rsidR="00CB5E89" w:rsidRPr="0011098F" w:rsidRDefault="001E21EF" w:rsidP="00F33925">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658DFAC7" w14:textId="18298B56" w:rsidR="00CB5E89" w:rsidRPr="0011098F" w:rsidRDefault="001E21EF" w:rsidP="00F33925">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6DF13846" w14:textId="0CD31B57" w:rsidR="00CB5E89" w:rsidRPr="0011098F" w:rsidRDefault="001E21EF" w:rsidP="00262D10">
            <w:pPr>
              <w:jc w:val="center"/>
              <w:rPr>
                <w:rFonts w:ascii="Times New Roman" w:hAnsi="Times New Roman" w:cs="Times New Roman"/>
              </w:rPr>
            </w:pPr>
            <w:r>
              <w:rPr>
                <w:rFonts w:ascii="Times New Roman" w:hAnsi="Times New Roman" w:cs="Times New Roman"/>
              </w:rPr>
              <w:t>30,66</w:t>
            </w:r>
          </w:p>
        </w:tc>
        <w:tc>
          <w:tcPr>
            <w:tcW w:w="494" w:type="pct"/>
            <w:vMerge w:val="restart"/>
            <w:vAlign w:val="center"/>
          </w:tcPr>
          <w:p w14:paraId="6D0CBCD8" w14:textId="19CC9BD2" w:rsidR="00CB5E89" w:rsidRPr="0011098F" w:rsidRDefault="001E21EF" w:rsidP="00262D10">
            <w:pPr>
              <w:jc w:val="center"/>
              <w:rPr>
                <w:rFonts w:ascii="Times New Roman" w:hAnsi="Times New Roman" w:cs="Times New Roman"/>
              </w:rPr>
            </w:pPr>
            <w:r>
              <w:rPr>
                <w:rFonts w:ascii="Times New Roman" w:hAnsi="Times New Roman" w:cs="Times New Roman"/>
              </w:rPr>
              <w:t>2</w:t>
            </w:r>
          </w:p>
        </w:tc>
      </w:tr>
      <w:tr w:rsidR="00CB5E89" w:rsidRPr="0011098F" w14:paraId="0AF769D8" w14:textId="1CB589B5" w:rsidTr="00042CC1">
        <w:trPr>
          <w:cantSplit/>
          <w:trHeight w:val="73"/>
        </w:trPr>
        <w:tc>
          <w:tcPr>
            <w:tcW w:w="178" w:type="pct"/>
            <w:vMerge/>
            <w:vAlign w:val="center"/>
          </w:tcPr>
          <w:p w14:paraId="4168BBFF" w14:textId="77777777" w:rsidR="00CB5E89" w:rsidRPr="0011098F" w:rsidRDefault="00CB5E89" w:rsidP="00182E9F">
            <w:pPr>
              <w:jc w:val="center"/>
              <w:rPr>
                <w:rFonts w:ascii="Times New Roman" w:hAnsi="Times New Roman" w:cs="Times New Roman"/>
              </w:rPr>
            </w:pPr>
          </w:p>
        </w:tc>
        <w:tc>
          <w:tcPr>
            <w:tcW w:w="674" w:type="pct"/>
            <w:vMerge/>
            <w:vAlign w:val="center"/>
          </w:tcPr>
          <w:p w14:paraId="1C15E0EC" w14:textId="305B80CB" w:rsidR="00CB5E89" w:rsidRPr="0011098F" w:rsidRDefault="00CB5E89" w:rsidP="0011098F">
            <w:pPr>
              <w:jc w:val="both"/>
              <w:rPr>
                <w:rFonts w:ascii="Times New Roman" w:hAnsi="Times New Roman" w:cs="Times New Roman"/>
              </w:rPr>
            </w:pPr>
          </w:p>
        </w:tc>
        <w:tc>
          <w:tcPr>
            <w:tcW w:w="634" w:type="pct"/>
            <w:vAlign w:val="center"/>
          </w:tcPr>
          <w:p w14:paraId="0E627928" w14:textId="77777777" w:rsidR="00CB5E89" w:rsidRPr="001E21EF" w:rsidRDefault="00CB5E89" w:rsidP="0011098F">
            <w:pPr>
              <w:jc w:val="both"/>
              <w:rPr>
                <w:rFonts w:ascii="Times New Roman" w:hAnsi="Times New Roman" w:cs="Times New Roman"/>
              </w:rPr>
            </w:pPr>
            <w:r w:rsidRPr="001E21EF">
              <w:rPr>
                <w:rFonts w:ascii="Times New Roman" w:hAnsi="Times New Roman" w:cs="Times New Roman"/>
              </w:rPr>
              <w:t>улица Чапаева, д. 44</w:t>
            </w:r>
          </w:p>
        </w:tc>
        <w:tc>
          <w:tcPr>
            <w:tcW w:w="432" w:type="pct"/>
            <w:vAlign w:val="center"/>
          </w:tcPr>
          <w:p w14:paraId="72CEA894" w14:textId="3EB36829" w:rsidR="00CB5E89" w:rsidRPr="0011098F" w:rsidRDefault="001E21EF"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4BDA6C1A" w14:textId="0227ACD2" w:rsidR="00CB5E89" w:rsidRPr="0011098F" w:rsidRDefault="001E21EF" w:rsidP="00262D10">
            <w:pPr>
              <w:jc w:val="center"/>
              <w:rPr>
                <w:rFonts w:ascii="Times New Roman" w:hAnsi="Times New Roman" w:cs="Times New Roman"/>
              </w:rPr>
            </w:pPr>
            <w:r>
              <w:rPr>
                <w:rFonts w:ascii="Times New Roman" w:hAnsi="Times New Roman" w:cs="Times New Roman"/>
              </w:rPr>
              <w:t>60</w:t>
            </w:r>
          </w:p>
        </w:tc>
        <w:tc>
          <w:tcPr>
            <w:tcW w:w="626" w:type="pct"/>
            <w:vMerge/>
            <w:vAlign w:val="center"/>
          </w:tcPr>
          <w:p w14:paraId="7D2626AE" w14:textId="2DFFDD52" w:rsidR="00CB5E89" w:rsidRPr="0011098F" w:rsidRDefault="00CB5E89" w:rsidP="0011098F">
            <w:pPr>
              <w:jc w:val="both"/>
              <w:rPr>
                <w:rFonts w:ascii="Times New Roman" w:hAnsi="Times New Roman" w:cs="Times New Roman"/>
              </w:rPr>
            </w:pPr>
          </w:p>
        </w:tc>
        <w:tc>
          <w:tcPr>
            <w:tcW w:w="563" w:type="pct"/>
            <w:vMerge/>
            <w:vAlign w:val="center"/>
          </w:tcPr>
          <w:p w14:paraId="5F4A2612" w14:textId="77777777" w:rsidR="00CB5E89" w:rsidRPr="0011098F" w:rsidRDefault="00CB5E89" w:rsidP="00F33925">
            <w:pPr>
              <w:jc w:val="center"/>
              <w:rPr>
                <w:rFonts w:ascii="Times New Roman" w:hAnsi="Times New Roman" w:cs="Times New Roman"/>
              </w:rPr>
            </w:pPr>
          </w:p>
        </w:tc>
        <w:tc>
          <w:tcPr>
            <w:tcW w:w="494" w:type="pct"/>
            <w:vMerge/>
            <w:vAlign w:val="center"/>
          </w:tcPr>
          <w:p w14:paraId="6641EC33" w14:textId="77777777" w:rsidR="00CB5E89" w:rsidRPr="0011098F" w:rsidRDefault="00CB5E89" w:rsidP="00F33925">
            <w:pPr>
              <w:jc w:val="center"/>
              <w:rPr>
                <w:rFonts w:ascii="Times New Roman" w:hAnsi="Times New Roman" w:cs="Times New Roman"/>
              </w:rPr>
            </w:pPr>
          </w:p>
        </w:tc>
        <w:tc>
          <w:tcPr>
            <w:tcW w:w="563" w:type="pct"/>
            <w:vMerge/>
            <w:vAlign w:val="center"/>
          </w:tcPr>
          <w:p w14:paraId="1DB0F3C7" w14:textId="77777777" w:rsidR="00CB5E89" w:rsidRPr="0011098F" w:rsidRDefault="00CB5E89" w:rsidP="00262D10">
            <w:pPr>
              <w:jc w:val="center"/>
              <w:rPr>
                <w:rFonts w:ascii="Times New Roman" w:hAnsi="Times New Roman" w:cs="Times New Roman"/>
              </w:rPr>
            </w:pPr>
          </w:p>
        </w:tc>
        <w:tc>
          <w:tcPr>
            <w:tcW w:w="494" w:type="pct"/>
            <w:vMerge/>
            <w:vAlign w:val="center"/>
          </w:tcPr>
          <w:p w14:paraId="7B709322" w14:textId="77777777" w:rsidR="00CB5E89" w:rsidRPr="0011098F" w:rsidRDefault="00CB5E89" w:rsidP="00262D10">
            <w:pPr>
              <w:jc w:val="center"/>
              <w:rPr>
                <w:rFonts w:ascii="Times New Roman" w:hAnsi="Times New Roman" w:cs="Times New Roman"/>
              </w:rPr>
            </w:pPr>
          </w:p>
        </w:tc>
      </w:tr>
      <w:tr w:rsidR="00CB5E89" w:rsidRPr="0011098F" w14:paraId="2991E0F4" w14:textId="28C969E7" w:rsidTr="00042CC1">
        <w:trPr>
          <w:cantSplit/>
          <w:trHeight w:val="73"/>
        </w:trPr>
        <w:tc>
          <w:tcPr>
            <w:tcW w:w="178" w:type="pct"/>
            <w:vMerge/>
            <w:vAlign w:val="center"/>
          </w:tcPr>
          <w:p w14:paraId="40AC7BA5" w14:textId="77777777" w:rsidR="00CB5E89" w:rsidRPr="0011098F" w:rsidRDefault="00CB5E89" w:rsidP="00182E9F">
            <w:pPr>
              <w:jc w:val="center"/>
              <w:rPr>
                <w:rFonts w:ascii="Times New Roman" w:hAnsi="Times New Roman" w:cs="Times New Roman"/>
              </w:rPr>
            </w:pPr>
          </w:p>
        </w:tc>
        <w:tc>
          <w:tcPr>
            <w:tcW w:w="674" w:type="pct"/>
            <w:vMerge/>
            <w:vAlign w:val="center"/>
          </w:tcPr>
          <w:p w14:paraId="485DE242" w14:textId="6A00EDB7" w:rsidR="00CB5E89" w:rsidRPr="0011098F" w:rsidRDefault="00CB5E89" w:rsidP="0011098F">
            <w:pPr>
              <w:jc w:val="both"/>
              <w:rPr>
                <w:rFonts w:ascii="Times New Roman" w:hAnsi="Times New Roman" w:cs="Times New Roman"/>
              </w:rPr>
            </w:pPr>
          </w:p>
        </w:tc>
        <w:tc>
          <w:tcPr>
            <w:tcW w:w="634" w:type="pct"/>
            <w:vAlign w:val="center"/>
          </w:tcPr>
          <w:p w14:paraId="54BDC83B" w14:textId="77777777" w:rsidR="00CB5E89" w:rsidRPr="001E21EF" w:rsidRDefault="00CB5E89" w:rsidP="0011098F">
            <w:pPr>
              <w:jc w:val="both"/>
              <w:rPr>
                <w:rFonts w:ascii="Times New Roman" w:hAnsi="Times New Roman" w:cs="Times New Roman"/>
              </w:rPr>
            </w:pPr>
            <w:r w:rsidRPr="001E21EF">
              <w:rPr>
                <w:rFonts w:ascii="Times New Roman" w:hAnsi="Times New Roman" w:cs="Times New Roman"/>
              </w:rPr>
              <w:t xml:space="preserve">улица Чапаева, д. 46 </w:t>
            </w:r>
          </w:p>
        </w:tc>
        <w:tc>
          <w:tcPr>
            <w:tcW w:w="432" w:type="pct"/>
            <w:vAlign w:val="center"/>
          </w:tcPr>
          <w:p w14:paraId="0FB75980" w14:textId="03AFD4AD" w:rsidR="00CB5E89" w:rsidRPr="0011098F" w:rsidRDefault="001E21EF"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3B8CF0C" w14:textId="471D9DA6" w:rsidR="00CB5E89" w:rsidRPr="0011098F" w:rsidRDefault="001E21EF" w:rsidP="00262D10">
            <w:pPr>
              <w:jc w:val="center"/>
              <w:rPr>
                <w:rFonts w:ascii="Times New Roman" w:hAnsi="Times New Roman" w:cs="Times New Roman"/>
              </w:rPr>
            </w:pPr>
            <w:r>
              <w:rPr>
                <w:rFonts w:ascii="Times New Roman" w:hAnsi="Times New Roman" w:cs="Times New Roman"/>
              </w:rPr>
              <w:t>15</w:t>
            </w:r>
          </w:p>
        </w:tc>
        <w:tc>
          <w:tcPr>
            <w:tcW w:w="626" w:type="pct"/>
            <w:vMerge/>
            <w:vAlign w:val="center"/>
          </w:tcPr>
          <w:p w14:paraId="07F143B8" w14:textId="15720F11" w:rsidR="00CB5E89" w:rsidRPr="0011098F" w:rsidRDefault="00CB5E89" w:rsidP="0011098F">
            <w:pPr>
              <w:jc w:val="both"/>
              <w:rPr>
                <w:rFonts w:ascii="Times New Roman" w:hAnsi="Times New Roman" w:cs="Times New Roman"/>
              </w:rPr>
            </w:pPr>
          </w:p>
        </w:tc>
        <w:tc>
          <w:tcPr>
            <w:tcW w:w="563" w:type="pct"/>
            <w:vMerge/>
            <w:vAlign w:val="center"/>
          </w:tcPr>
          <w:p w14:paraId="2C94B5F3" w14:textId="77777777" w:rsidR="00CB5E89" w:rsidRPr="0011098F" w:rsidRDefault="00CB5E89" w:rsidP="00F33925">
            <w:pPr>
              <w:jc w:val="center"/>
              <w:rPr>
                <w:rFonts w:ascii="Times New Roman" w:hAnsi="Times New Roman" w:cs="Times New Roman"/>
              </w:rPr>
            </w:pPr>
          </w:p>
        </w:tc>
        <w:tc>
          <w:tcPr>
            <w:tcW w:w="494" w:type="pct"/>
            <w:vMerge/>
            <w:vAlign w:val="center"/>
          </w:tcPr>
          <w:p w14:paraId="06950A6F" w14:textId="77777777" w:rsidR="00CB5E89" w:rsidRPr="0011098F" w:rsidRDefault="00CB5E89" w:rsidP="00F33925">
            <w:pPr>
              <w:jc w:val="center"/>
              <w:rPr>
                <w:rFonts w:ascii="Times New Roman" w:hAnsi="Times New Roman" w:cs="Times New Roman"/>
              </w:rPr>
            </w:pPr>
          </w:p>
        </w:tc>
        <w:tc>
          <w:tcPr>
            <w:tcW w:w="563" w:type="pct"/>
            <w:vMerge/>
            <w:vAlign w:val="center"/>
          </w:tcPr>
          <w:p w14:paraId="0E425E9B" w14:textId="77777777" w:rsidR="00CB5E89" w:rsidRPr="0011098F" w:rsidRDefault="00CB5E89" w:rsidP="00262D10">
            <w:pPr>
              <w:jc w:val="center"/>
              <w:rPr>
                <w:rFonts w:ascii="Times New Roman" w:hAnsi="Times New Roman" w:cs="Times New Roman"/>
              </w:rPr>
            </w:pPr>
          </w:p>
        </w:tc>
        <w:tc>
          <w:tcPr>
            <w:tcW w:w="494" w:type="pct"/>
            <w:vMerge/>
            <w:vAlign w:val="center"/>
          </w:tcPr>
          <w:p w14:paraId="51F081A2" w14:textId="77777777" w:rsidR="00CB5E89" w:rsidRPr="0011098F" w:rsidRDefault="00CB5E89" w:rsidP="00262D10">
            <w:pPr>
              <w:jc w:val="center"/>
              <w:rPr>
                <w:rFonts w:ascii="Times New Roman" w:hAnsi="Times New Roman" w:cs="Times New Roman"/>
              </w:rPr>
            </w:pPr>
          </w:p>
        </w:tc>
      </w:tr>
      <w:tr w:rsidR="00CB5E89" w:rsidRPr="0011098F" w14:paraId="008BD3D4" w14:textId="12A9FEF8" w:rsidTr="00042CC1">
        <w:trPr>
          <w:cantSplit/>
          <w:trHeight w:val="73"/>
        </w:trPr>
        <w:tc>
          <w:tcPr>
            <w:tcW w:w="178" w:type="pct"/>
            <w:vMerge/>
            <w:vAlign w:val="center"/>
          </w:tcPr>
          <w:p w14:paraId="6BB148ED" w14:textId="77777777" w:rsidR="00CB5E89" w:rsidRPr="0011098F" w:rsidRDefault="00CB5E89" w:rsidP="00182E9F">
            <w:pPr>
              <w:jc w:val="center"/>
              <w:rPr>
                <w:rFonts w:ascii="Times New Roman" w:hAnsi="Times New Roman" w:cs="Times New Roman"/>
              </w:rPr>
            </w:pPr>
          </w:p>
        </w:tc>
        <w:tc>
          <w:tcPr>
            <w:tcW w:w="674" w:type="pct"/>
            <w:vMerge/>
            <w:vAlign w:val="center"/>
          </w:tcPr>
          <w:p w14:paraId="47DFE08B" w14:textId="34102D94" w:rsidR="00CB5E89" w:rsidRPr="0011098F" w:rsidRDefault="00CB5E89" w:rsidP="0011098F">
            <w:pPr>
              <w:jc w:val="both"/>
              <w:rPr>
                <w:rFonts w:ascii="Times New Roman" w:hAnsi="Times New Roman" w:cs="Times New Roman"/>
              </w:rPr>
            </w:pPr>
          </w:p>
        </w:tc>
        <w:tc>
          <w:tcPr>
            <w:tcW w:w="634" w:type="pct"/>
            <w:vAlign w:val="center"/>
          </w:tcPr>
          <w:p w14:paraId="72B620EA" w14:textId="77777777" w:rsidR="00CB5E89" w:rsidRPr="001E21EF" w:rsidRDefault="00CB5E89" w:rsidP="0011098F">
            <w:pPr>
              <w:jc w:val="both"/>
              <w:rPr>
                <w:rFonts w:ascii="Times New Roman" w:hAnsi="Times New Roman" w:cs="Times New Roman"/>
              </w:rPr>
            </w:pPr>
            <w:r w:rsidRPr="001E21EF">
              <w:rPr>
                <w:rFonts w:ascii="Times New Roman" w:hAnsi="Times New Roman" w:cs="Times New Roman"/>
              </w:rPr>
              <w:t>улица Чапаева, д. 35</w:t>
            </w:r>
          </w:p>
        </w:tc>
        <w:tc>
          <w:tcPr>
            <w:tcW w:w="432" w:type="pct"/>
            <w:vAlign w:val="center"/>
          </w:tcPr>
          <w:p w14:paraId="5019AAD7" w14:textId="0B7E93EB" w:rsidR="00CB5E89" w:rsidRPr="0011098F" w:rsidRDefault="001E21EF"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3D95E18F" w14:textId="5635CD56" w:rsidR="00CB5E89" w:rsidRPr="0011098F" w:rsidRDefault="001E21EF" w:rsidP="00262D10">
            <w:pPr>
              <w:jc w:val="center"/>
              <w:rPr>
                <w:rFonts w:ascii="Times New Roman" w:hAnsi="Times New Roman" w:cs="Times New Roman"/>
              </w:rPr>
            </w:pPr>
            <w:r>
              <w:rPr>
                <w:rFonts w:ascii="Times New Roman" w:hAnsi="Times New Roman" w:cs="Times New Roman"/>
              </w:rPr>
              <w:t>48</w:t>
            </w:r>
          </w:p>
        </w:tc>
        <w:tc>
          <w:tcPr>
            <w:tcW w:w="626" w:type="pct"/>
            <w:vMerge/>
            <w:vAlign w:val="center"/>
          </w:tcPr>
          <w:p w14:paraId="03BBE170" w14:textId="73EBF153" w:rsidR="00CB5E89" w:rsidRPr="0011098F" w:rsidRDefault="00CB5E89" w:rsidP="0011098F">
            <w:pPr>
              <w:jc w:val="both"/>
              <w:rPr>
                <w:rFonts w:ascii="Times New Roman" w:hAnsi="Times New Roman" w:cs="Times New Roman"/>
              </w:rPr>
            </w:pPr>
          </w:p>
        </w:tc>
        <w:tc>
          <w:tcPr>
            <w:tcW w:w="563" w:type="pct"/>
            <w:vMerge/>
            <w:vAlign w:val="center"/>
          </w:tcPr>
          <w:p w14:paraId="1D9DEDAC" w14:textId="77777777" w:rsidR="00CB5E89" w:rsidRPr="0011098F" w:rsidRDefault="00CB5E89" w:rsidP="00F33925">
            <w:pPr>
              <w:jc w:val="center"/>
              <w:rPr>
                <w:rFonts w:ascii="Times New Roman" w:hAnsi="Times New Roman" w:cs="Times New Roman"/>
              </w:rPr>
            </w:pPr>
          </w:p>
        </w:tc>
        <w:tc>
          <w:tcPr>
            <w:tcW w:w="494" w:type="pct"/>
            <w:vMerge/>
            <w:vAlign w:val="center"/>
          </w:tcPr>
          <w:p w14:paraId="7A061790" w14:textId="77777777" w:rsidR="00CB5E89" w:rsidRPr="0011098F" w:rsidRDefault="00CB5E89" w:rsidP="00F33925">
            <w:pPr>
              <w:jc w:val="center"/>
              <w:rPr>
                <w:rFonts w:ascii="Times New Roman" w:hAnsi="Times New Roman" w:cs="Times New Roman"/>
              </w:rPr>
            </w:pPr>
          </w:p>
        </w:tc>
        <w:tc>
          <w:tcPr>
            <w:tcW w:w="563" w:type="pct"/>
            <w:vMerge/>
            <w:vAlign w:val="center"/>
          </w:tcPr>
          <w:p w14:paraId="2171A5FA" w14:textId="77777777" w:rsidR="00CB5E89" w:rsidRPr="0011098F" w:rsidRDefault="00CB5E89" w:rsidP="00262D10">
            <w:pPr>
              <w:jc w:val="center"/>
              <w:rPr>
                <w:rFonts w:ascii="Times New Roman" w:hAnsi="Times New Roman" w:cs="Times New Roman"/>
              </w:rPr>
            </w:pPr>
          </w:p>
        </w:tc>
        <w:tc>
          <w:tcPr>
            <w:tcW w:w="494" w:type="pct"/>
            <w:vMerge/>
            <w:vAlign w:val="center"/>
          </w:tcPr>
          <w:p w14:paraId="1EA71EC7" w14:textId="77777777" w:rsidR="00CB5E89" w:rsidRPr="0011098F" w:rsidRDefault="00CB5E89" w:rsidP="00262D10">
            <w:pPr>
              <w:jc w:val="center"/>
              <w:rPr>
                <w:rFonts w:ascii="Times New Roman" w:hAnsi="Times New Roman" w:cs="Times New Roman"/>
              </w:rPr>
            </w:pPr>
          </w:p>
        </w:tc>
      </w:tr>
      <w:tr w:rsidR="00CB5E89" w:rsidRPr="0011098F" w14:paraId="5FB826E0" w14:textId="0C5471FE" w:rsidTr="00042CC1">
        <w:trPr>
          <w:cantSplit/>
          <w:trHeight w:val="73"/>
        </w:trPr>
        <w:tc>
          <w:tcPr>
            <w:tcW w:w="178" w:type="pct"/>
            <w:vMerge/>
            <w:vAlign w:val="center"/>
          </w:tcPr>
          <w:p w14:paraId="5426201F" w14:textId="77777777" w:rsidR="00CB5E89" w:rsidRPr="0011098F" w:rsidRDefault="00CB5E89" w:rsidP="00182E9F">
            <w:pPr>
              <w:jc w:val="center"/>
              <w:rPr>
                <w:rFonts w:ascii="Times New Roman" w:hAnsi="Times New Roman" w:cs="Times New Roman"/>
              </w:rPr>
            </w:pPr>
          </w:p>
        </w:tc>
        <w:tc>
          <w:tcPr>
            <w:tcW w:w="674" w:type="pct"/>
            <w:vMerge/>
            <w:vAlign w:val="center"/>
          </w:tcPr>
          <w:p w14:paraId="4D8465EE" w14:textId="0B4794DA" w:rsidR="00CB5E89" w:rsidRPr="0011098F" w:rsidRDefault="00CB5E89" w:rsidP="0011098F">
            <w:pPr>
              <w:jc w:val="both"/>
              <w:rPr>
                <w:rFonts w:ascii="Times New Roman" w:hAnsi="Times New Roman" w:cs="Times New Roman"/>
              </w:rPr>
            </w:pPr>
          </w:p>
        </w:tc>
        <w:tc>
          <w:tcPr>
            <w:tcW w:w="634" w:type="pct"/>
            <w:vAlign w:val="center"/>
          </w:tcPr>
          <w:p w14:paraId="6B472CFB" w14:textId="722874D1" w:rsidR="00CB5E89" w:rsidRPr="001E21EF" w:rsidRDefault="00CB5E89" w:rsidP="0011098F">
            <w:pPr>
              <w:jc w:val="both"/>
              <w:rPr>
                <w:rFonts w:ascii="Times New Roman" w:hAnsi="Times New Roman" w:cs="Times New Roman"/>
              </w:rPr>
            </w:pPr>
            <w:r w:rsidRPr="001E21EF">
              <w:rPr>
                <w:rFonts w:ascii="Times New Roman" w:hAnsi="Times New Roman" w:cs="Times New Roman"/>
                <w:b/>
              </w:rPr>
              <w:t>Итого по МКД:</w:t>
            </w:r>
          </w:p>
        </w:tc>
        <w:tc>
          <w:tcPr>
            <w:tcW w:w="432" w:type="pct"/>
            <w:vAlign w:val="center"/>
          </w:tcPr>
          <w:p w14:paraId="24958B00" w14:textId="11FD5226" w:rsidR="00CB5E89" w:rsidRPr="0011098F" w:rsidRDefault="001E21EF"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6A7E32E2" w14:textId="69133987" w:rsidR="00CB5E89" w:rsidRPr="001E21EF" w:rsidRDefault="001E21EF" w:rsidP="00262D10">
            <w:pPr>
              <w:jc w:val="center"/>
              <w:rPr>
                <w:rFonts w:ascii="Times New Roman" w:hAnsi="Times New Roman" w:cs="Times New Roman"/>
                <w:b/>
              </w:rPr>
            </w:pPr>
            <w:r w:rsidRPr="001E21EF">
              <w:rPr>
                <w:rFonts w:ascii="Times New Roman" w:hAnsi="Times New Roman" w:cs="Times New Roman"/>
                <w:b/>
              </w:rPr>
              <w:t>141</w:t>
            </w:r>
          </w:p>
        </w:tc>
        <w:tc>
          <w:tcPr>
            <w:tcW w:w="626" w:type="pct"/>
            <w:vMerge/>
            <w:vAlign w:val="center"/>
          </w:tcPr>
          <w:p w14:paraId="1802558C" w14:textId="39FAEDB6" w:rsidR="00CB5E89" w:rsidRPr="0011098F" w:rsidRDefault="00CB5E89" w:rsidP="0011098F">
            <w:pPr>
              <w:jc w:val="both"/>
              <w:rPr>
                <w:rFonts w:ascii="Times New Roman" w:hAnsi="Times New Roman" w:cs="Times New Roman"/>
              </w:rPr>
            </w:pPr>
          </w:p>
        </w:tc>
        <w:tc>
          <w:tcPr>
            <w:tcW w:w="563" w:type="pct"/>
            <w:vMerge/>
            <w:vAlign w:val="center"/>
          </w:tcPr>
          <w:p w14:paraId="5DA8F00B" w14:textId="77777777" w:rsidR="00CB5E89" w:rsidRPr="0011098F" w:rsidRDefault="00CB5E89" w:rsidP="00F33925">
            <w:pPr>
              <w:jc w:val="center"/>
              <w:rPr>
                <w:rFonts w:ascii="Times New Roman" w:hAnsi="Times New Roman" w:cs="Times New Roman"/>
              </w:rPr>
            </w:pPr>
          </w:p>
        </w:tc>
        <w:tc>
          <w:tcPr>
            <w:tcW w:w="494" w:type="pct"/>
            <w:vMerge/>
            <w:vAlign w:val="center"/>
          </w:tcPr>
          <w:p w14:paraId="0DBF1FE6" w14:textId="77777777" w:rsidR="00CB5E89" w:rsidRPr="0011098F" w:rsidRDefault="00CB5E89" w:rsidP="00F33925">
            <w:pPr>
              <w:jc w:val="center"/>
              <w:rPr>
                <w:rFonts w:ascii="Times New Roman" w:hAnsi="Times New Roman" w:cs="Times New Roman"/>
              </w:rPr>
            </w:pPr>
          </w:p>
        </w:tc>
        <w:tc>
          <w:tcPr>
            <w:tcW w:w="563" w:type="pct"/>
            <w:vMerge/>
            <w:vAlign w:val="center"/>
          </w:tcPr>
          <w:p w14:paraId="3428924E" w14:textId="77777777" w:rsidR="00CB5E89" w:rsidRPr="0011098F" w:rsidRDefault="00CB5E89" w:rsidP="00262D10">
            <w:pPr>
              <w:jc w:val="center"/>
              <w:rPr>
                <w:rFonts w:ascii="Times New Roman" w:hAnsi="Times New Roman" w:cs="Times New Roman"/>
              </w:rPr>
            </w:pPr>
          </w:p>
        </w:tc>
        <w:tc>
          <w:tcPr>
            <w:tcW w:w="494" w:type="pct"/>
            <w:vMerge/>
            <w:vAlign w:val="center"/>
          </w:tcPr>
          <w:p w14:paraId="1EA5CB82" w14:textId="77777777" w:rsidR="00CB5E89" w:rsidRPr="0011098F" w:rsidRDefault="00CB5E89" w:rsidP="00262D10">
            <w:pPr>
              <w:jc w:val="center"/>
              <w:rPr>
                <w:rFonts w:ascii="Times New Roman" w:hAnsi="Times New Roman" w:cs="Times New Roman"/>
              </w:rPr>
            </w:pPr>
          </w:p>
        </w:tc>
      </w:tr>
      <w:tr w:rsidR="00CB5E89" w:rsidRPr="0011098F" w14:paraId="3C7D0683" w14:textId="597CF079" w:rsidTr="00042CC1">
        <w:trPr>
          <w:cantSplit/>
          <w:trHeight w:val="73"/>
        </w:trPr>
        <w:tc>
          <w:tcPr>
            <w:tcW w:w="178" w:type="pct"/>
            <w:vMerge w:val="restart"/>
            <w:vAlign w:val="center"/>
          </w:tcPr>
          <w:p w14:paraId="2458B1A4" w14:textId="52757507" w:rsidR="00CB5E89" w:rsidRPr="0011098F" w:rsidRDefault="00CB5E89" w:rsidP="00182E9F">
            <w:pPr>
              <w:jc w:val="center"/>
              <w:rPr>
                <w:rFonts w:ascii="Times New Roman" w:hAnsi="Times New Roman" w:cs="Times New Roman"/>
              </w:rPr>
            </w:pPr>
            <w:r>
              <w:rPr>
                <w:rFonts w:ascii="Times New Roman" w:hAnsi="Times New Roman" w:cs="Times New Roman"/>
              </w:rPr>
              <w:lastRenderedPageBreak/>
              <w:t>264</w:t>
            </w:r>
          </w:p>
        </w:tc>
        <w:tc>
          <w:tcPr>
            <w:tcW w:w="674" w:type="pct"/>
            <w:vMerge w:val="restart"/>
            <w:vAlign w:val="center"/>
          </w:tcPr>
          <w:p w14:paraId="2A47EF35" w14:textId="55AB368D"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Чапаева, напротив медцентра «Медэлит»</w:t>
            </w:r>
          </w:p>
        </w:tc>
        <w:tc>
          <w:tcPr>
            <w:tcW w:w="634" w:type="pct"/>
            <w:vAlign w:val="center"/>
          </w:tcPr>
          <w:p w14:paraId="24B0822F" w14:textId="77777777" w:rsidR="00CB5E89" w:rsidRPr="00AF11FD" w:rsidRDefault="00CB5E89" w:rsidP="0011098F">
            <w:pPr>
              <w:jc w:val="both"/>
              <w:rPr>
                <w:rFonts w:ascii="Times New Roman" w:hAnsi="Times New Roman" w:cs="Times New Roman"/>
              </w:rPr>
            </w:pPr>
            <w:r w:rsidRPr="00AF11FD">
              <w:rPr>
                <w:rFonts w:ascii="Times New Roman" w:hAnsi="Times New Roman" w:cs="Times New Roman"/>
              </w:rPr>
              <w:t>улица Чапаева, д. 42</w:t>
            </w:r>
          </w:p>
        </w:tc>
        <w:tc>
          <w:tcPr>
            <w:tcW w:w="432" w:type="pct"/>
            <w:vAlign w:val="center"/>
          </w:tcPr>
          <w:p w14:paraId="227F1091" w14:textId="277A829B" w:rsidR="00CB5E89" w:rsidRPr="0011098F" w:rsidRDefault="00AF11FD"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067FA519" w14:textId="41561530" w:rsidR="00CB5E89" w:rsidRPr="0011098F" w:rsidRDefault="00AF11FD" w:rsidP="00262D10">
            <w:pPr>
              <w:jc w:val="center"/>
              <w:rPr>
                <w:rFonts w:ascii="Times New Roman" w:hAnsi="Times New Roman" w:cs="Times New Roman"/>
              </w:rPr>
            </w:pPr>
            <w:r>
              <w:rPr>
                <w:rFonts w:ascii="Times New Roman" w:hAnsi="Times New Roman" w:cs="Times New Roman"/>
              </w:rPr>
              <w:t>65</w:t>
            </w:r>
          </w:p>
        </w:tc>
        <w:tc>
          <w:tcPr>
            <w:tcW w:w="626" w:type="pct"/>
            <w:vMerge w:val="restart"/>
            <w:vAlign w:val="center"/>
          </w:tcPr>
          <w:p w14:paraId="7FAB5171" w14:textId="7F176AD3" w:rsidR="00CB5E89" w:rsidRPr="0011098F" w:rsidRDefault="00CB5E89" w:rsidP="00133998">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68C09AAE" w14:textId="26DE23ED" w:rsidR="00CB5E89" w:rsidRPr="0011098F" w:rsidRDefault="00AF11FD" w:rsidP="00F33925">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017C5AF8" w14:textId="3314F0E6" w:rsidR="00CB5E89" w:rsidRPr="0011098F" w:rsidRDefault="00AF11FD" w:rsidP="00F33925">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6D71B044" w14:textId="456A6B11" w:rsidR="00CB5E89" w:rsidRPr="0011098F" w:rsidRDefault="00AF11FD" w:rsidP="00262D10">
            <w:pPr>
              <w:jc w:val="center"/>
              <w:rPr>
                <w:rFonts w:ascii="Times New Roman" w:hAnsi="Times New Roman" w:cs="Times New Roman"/>
              </w:rPr>
            </w:pPr>
            <w:r>
              <w:rPr>
                <w:rFonts w:ascii="Times New Roman" w:hAnsi="Times New Roman" w:cs="Times New Roman"/>
              </w:rPr>
              <w:t>41,54</w:t>
            </w:r>
          </w:p>
        </w:tc>
        <w:tc>
          <w:tcPr>
            <w:tcW w:w="494" w:type="pct"/>
            <w:vMerge w:val="restart"/>
            <w:vAlign w:val="center"/>
          </w:tcPr>
          <w:p w14:paraId="29223F47" w14:textId="1E9A37E8" w:rsidR="00CB5E89" w:rsidRPr="0011098F" w:rsidRDefault="00AF11FD" w:rsidP="00262D10">
            <w:pPr>
              <w:jc w:val="center"/>
              <w:rPr>
                <w:rFonts w:ascii="Times New Roman" w:hAnsi="Times New Roman" w:cs="Times New Roman"/>
              </w:rPr>
            </w:pPr>
            <w:r>
              <w:rPr>
                <w:rFonts w:ascii="Times New Roman" w:hAnsi="Times New Roman" w:cs="Times New Roman"/>
              </w:rPr>
              <w:t>3</w:t>
            </w:r>
          </w:p>
        </w:tc>
      </w:tr>
      <w:tr w:rsidR="00CB5E89" w:rsidRPr="0011098F" w14:paraId="377775D4" w14:textId="21E26129" w:rsidTr="00042CC1">
        <w:trPr>
          <w:cantSplit/>
          <w:trHeight w:val="73"/>
        </w:trPr>
        <w:tc>
          <w:tcPr>
            <w:tcW w:w="178" w:type="pct"/>
            <w:vMerge/>
            <w:vAlign w:val="center"/>
          </w:tcPr>
          <w:p w14:paraId="158D3694" w14:textId="77777777" w:rsidR="00CB5E89" w:rsidRPr="0011098F" w:rsidRDefault="00CB5E89" w:rsidP="00182E9F">
            <w:pPr>
              <w:jc w:val="center"/>
              <w:rPr>
                <w:rFonts w:ascii="Times New Roman" w:hAnsi="Times New Roman" w:cs="Times New Roman"/>
              </w:rPr>
            </w:pPr>
          </w:p>
        </w:tc>
        <w:tc>
          <w:tcPr>
            <w:tcW w:w="674" w:type="pct"/>
            <w:vMerge/>
            <w:vAlign w:val="center"/>
          </w:tcPr>
          <w:p w14:paraId="0A8D97A0" w14:textId="79A3A210" w:rsidR="00CB5E89" w:rsidRPr="0011098F" w:rsidRDefault="00CB5E89" w:rsidP="0011098F">
            <w:pPr>
              <w:jc w:val="both"/>
              <w:rPr>
                <w:rFonts w:ascii="Times New Roman" w:hAnsi="Times New Roman" w:cs="Times New Roman"/>
              </w:rPr>
            </w:pPr>
          </w:p>
        </w:tc>
        <w:tc>
          <w:tcPr>
            <w:tcW w:w="634" w:type="pct"/>
            <w:vAlign w:val="center"/>
          </w:tcPr>
          <w:p w14:paraId="74FE7D82" w14:textId="1CECBE87" w:rsidR="00CB5E89" w:rsidRPr="00AF11FD" w:rsidRDefault="00AF11FD" w:rsidP="0011098F">
            <w:pPr>
              <w:jc w:val="both"/>
              <w:rPr>
                <w:rFonts w:ascii="Times New Roman" w:hAnsi="Times New Roman" w:cs="Times New Roman"/>
              </w:rPr>
            </w:pPr>
            <w:r w:rsidRPr="00AF11FD">
              <w:rPr>
                <w:rFonts w:ascii="Times New Roman" w:hAnsi="Times New Roman" w:cs="Times New Roman"/>
              </w:rPr>
              <w:t>улица Чапаева, д. 40</w:t>
            </w:r>
          </w:p>
        </w:tc>
        <w:tc>
          <w:tcPr>
            <w:tcW w:w="432" w:type="pct"/>
            <w:vAlign w:val="center"/>
          </w:tcPr>
          <w:p w14:paraId="6221E0C1" w14:textId="21F13F2A" w:rsidR="00CB5E89" w:rsidRPr="0011098F" w:rsidRDefault="00AF11FD"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52873CD4" w14:textId="1E77AB9B" w:rsidR="00CB5E89" w:rsidRPr="0011098F" w:rsidRDefault="00AF11FD" w:rsidP="00262D10">
            <w:pPr>
              <w:jc w:val="center"/>
              <w:rPr>
                <w:rFonts w:ascii="Times New Roman" w:hAnsi="Times New Roman" w:cs="Times New Roman"/>
              </w:rPr>
            </w:pPr>
            <w:r>
              <w:rPr>
                <w:rFonts w:ascii="Times New Roman" w:hAnsi="Times New Roman" w:cs="Times New Roman"/>
              </w:rPr>
              <w:t>36</w:t>
            </w:r>
          </w:p>
        </w:tc>
        <w:tc>
          <w:tcPr>
            <w:tcW w:w="626" w:type="pct"/>
            <w:vMerge/>
            <w:vAlign w:val="center"/>
          </w:tcPr>
          <w:p w14:paraId="48B8481F" w14:textId="69ED5FF5" w:rsidR="00CB5E89" w:rsidRPr="0011098F" w:rsidRDefault="00CB5E89" w:rsidP="0011098F">
            <w:pPr>
              <w:jc w:val="both"/>
              <w:rPr>
                <w:rFonts w:ascii="Times New Roman" w:hAnsi="Times New Roman" w:cs="Times New Roman"/>
              </w:rPr>
            </w:pPr>
          </w:p>
        </w:tc>
        <w:tc>
          <w:tcPr>
            <w:tcW w:w="563" w:type="pct"/>
            <w:vMerge/>
            <w:vAlign w:val="center"/>
          </w:tcPr>
          <w:p w14:paraId="195C8417" w14:textId="77777777" w:rsidR="00CB5E89" w:rsidRPr="0011098F" w:rsidRDefault="00CB5E89" w:rsidP="00F33925">
            <w:pPr>
              <w:jc w:val="center"/>
              <w:rPr>
                <w:rFonts w:ascii="Times New Roman" w:hAnsi="Times New Roman" w:cs="Times New Roman"/>
              </w:rPr>
            </w:pPr>
          </w:p>
        </w:tc>
        <w:tc>
          <w:tcPr>
            <w:tcW w:w="494" w:type="pct"/>
            <w:vMerge/>
            <w:vAlign w:val="center"/>
          </w:tcPr>
          <w:p w14:paraId="03EE9106" w14:textId="77777777" w:rsidR="00CB5E89" w:rsidRPr="0011098F" w:rsidRDefault="00CB5E89" w:rsidP="00F33925">
            <w:pPr>
              <w:jc w:val="center"/>
              <w:rPr>
                <w:rFonts w:ascii="Times New Roman" w:hAnsi="Times New Roman" w:cs="Times New Roman"/>
              </w:rPr>
            </w:pPr>
          </w:p>
        </w:tc>
        <w:tc>
          <w:tcPr>
            <w:tcW w:w="563" w:type="pct"/>
            <w:vMerge/>
            <w:vAlign w:val="center"/>
          </w:tcPr>
          <w:p w14:paraId="10345E5D" w14:textId="77777777" w:rsidR="00CB5E89" w:rsidRPr="0011098F" w:rsidRDefault="00CB5E89" w:rsidP="00262D10">
            <w:pPr>
              <w:jc w:val="center"/>
              <w:rPr>
                <w:rFonts w:ascii="Times New Roman" w:hAnsi="Times New Roman" w:cs="Times New Roman"/>
              </w:rPr>
            </w:pPr>
          </w:p>
        </w:tc>
        <w:tc>
          <w:tcPr>
            <w:tcW w:w="494" w:type="pct"/>
            <w:vMerge/>
            <w:vAlign w:val="center"/>
          </w:tcPr>
          <w:p w14:paraId="04B6179F" w14:textId="77777777" w:rsidR="00CB5E89" w:rsidRPr="0011098F" w:rsidRDefault="00CB5E89" w:rsidP="00262D10">
            <w:pPr>
              <w:jc w:val="center"/>
              <w:rPr>
                <w:rFonts w:ascii="Times New Roman" w:hAnsi="Times New Roman" w:cs="Times New Roman"/>
              </w:rPr>
            </w:pPr>
          </w:p>
        </w:tc>
      </w:tr>
      <w:tr w:rsidR="00CB5E89" w:rsidRPr="0011098F" w14:paraId="41A98A1B" w14:textId="58B4EB4D" w:rsidTr="00042CC1">
        <w:trPr>
          <w:cantSplit/>
          <w:trHeight w:val="73"/>
        </w:trPr>
        <w:tc>
          <w:tcPr>
            <w:tcW w:w="178" w:type="pct"/>
            <w:vMerge/>
            <w:vAlign w:val="center"/>
          </w:tcPr>
          <w:p w14:paraId="1A5585AA" w14:textId="77777777" w:rsidR="00CB5E89" w:rsidRPr="0011098F" w:rsidRDefault="00CB5E89" w:rsidP="00182E9F">
            <w:pPr>
              <w:jc w:val="center"/>
              <w:rPr>
                <w:rFonts w:ascii="Times New Roman" w:hAnsi="Times New Roman" w:cs="Times New Roman"/>
              </w:rPr>
            </w:pPr>
          </w:p>
        </w:tc>
        <w:tc>
          <w:tcPr>
            <w:tcW w:w="674" w:type="pct"/>
            <w:vMerge/>
            <w:vAlign w:val="center"/>
          </w:tcPr>
          <w:p w14:paraId="21B5753C" w14:textId="65737B7E" w:rsidR="00CB5E89" w:rsidRPr="0011098F" w:rsidRDefault="00CB5E89" w:rsidP="0011098F">
            <w:pPr>
              <w:jc w:val="both"/>
              <w:rPr>
                <w:rFonts w:ascii="Times New Roman" w:hAnsi="Times New Roman" w:cs="Times New Roman"/>
              </w:rPr>
            </w:pPr>
          </w:p>
        </w:tc>
        <w:tc>
          <w:tcPr>
            <w:tcW w:w="634" w:type="pct"/>
            <w:vAlign w:val="center"/>
          </w:tcPr>
          <w:p w14:paraId="495F43A8" w14:textId="2AC9DB3F" w:rsidR="00CB5E89" w:rsidRPr="00AF11FD" w:rsidRDefault="00AF11FD" w:rsidP="0011098F">
            <w:pPr>
              <w:jc w:val="both"/>
              <w:rPr>
                <w:rFonts w:ascii="Times New Roman" w:hAnsi="Times New Roman" w:cs="Times New Roman"/>
              </w:rPr>
            </w:pPr>
            <w:r w:rsidRPr="00AF11FD">
              <w:rPr>
                <w:rFonts w:ascii="Times New Roman" w:hAnsi="Times New Roman" w:cs="Times New Roman"/>
              </w:rPr>
              <w:t>улица Чапаева, д. 40а</w:t>
            </w:r>
          </w:p>
        </w:tc>
        <w:tc>
          <w:tcPr>
            <w:tcW w:w="432" w:type="pct"/>
            <w:vAlign w:val="center"/>
          </w:tcPr>
          <w:p w14:paraId="66B35B19" w14:textId="3F10F358" w:rsidR="00CB5E89" w:rsidRPr="0011098F" w:rsidRDefault="00AF11FD"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0225DBAA" w14:textId="6FFF12A0" w:rsidR="00CB5E89" w:rsidRPr="0011098F" w:rsidRDefault="00AF11FD" w:rsidP="00262D10">
            <w:pPr>
              <w:jc w:val="center"/>
              <w:rPr>
                <w:rFonts w:ascii="Times New Roman" w:hAnsi="Times New Roman" w:cs="Times New Roman"/>
              </w:rPr>
            </w:pPr>
            <w:r>
              <w:rPr>
                <w:rFonts w:ascii="Times New Roman" w:hAnsi="Times New Roman" w:cs="Times New Roman"/>
              </w:rPr>
              <w:t>90</w:t>
            </w:r>
          </w:p>
        </w:tc>
        <w:tc>
          <w:tcPr>
            <w:tcW w:w="626" w:type="pct"/>
            <w:vMerge/>
            <w:vAlign w:val="center"/>
          </w:tcPr>
          <w:p w14:paraId="09BAAA79" w14:textId="29357067" w:rsidR="00CB5E89" w:rsidRPr="0011098F" w:rsidRDefault="00CB5E89" w:rsidP="0011098F">
            <w:pPr>
              <w:jc w:val="both"/>
              <w:rPr>
                <w:rFonts w:ascii="Times New Roman" w:hAnsi="Times New Roman" w:cs="Times New Roman"/>
              </w:rPr>
            </w:pPr>
          </w:p>
        </w:tc>
        <w:tc>
          <w:tcPr>
            <w:tcW w:w="563" w:type="pct"/>
            <w:vMerge/>
            <w:vAlign w:val="center"/>
          </w:tcPr>
          <w:p w14:paraId="0C6E4636" w14:textId="77777777" w:rsidR="00CB5E89" w:rsidRPr="0011098F" w:rsidRDefault="00CB5E89" w:rsidP="00F33925">
            <w:pPr>
              <w:jc w:val="center"/>
              <w:rPr>
                <w:rFonts w:ascii="Times New Roman" w:hAnsi="Times New Roman" w:cs="Times New Roman"/>
              </w:rPr>
            </w:pPr>
          </w:p>
        </w:tc>
        <w:tc>
          <w:tcPr>
            <w:tcW w:w="494" w:type="pct"/>
            <w:vMerge/>
            <w:vAlign w:val="center"/>
          </w:tcPr>
          <w:p w14:paraId="5ABD760B" w14:textId="77777777" w:rsidR="00CB5E89" w:rsidRPr="0011098F" w:rsidRDefault="00CB5E89" w:rsidP="00F33925">
            <w:pPr>
              <w:jc w:val="center"/>
              <w:rPr>
                <w:rFonts w:ascii="Times New Roman" w:hAnsi="Times New Roman" w:cs="Times New Roman"/>
              </w:rPr>
            </w:pPr>
          </w:p>
        </w:tc>
        <w:tc>
          <w:tcPr>
            <w:tcW w:w="563" w:type="pct"/>
            <w:vMerge/>
            <w:vAlign w:val="center"/>
          </w:tcPr>
          <w:p w14:paraId="6C4EC2F3" w14:textId="77777777" w:rsidR="00CB5E89" w:rsidRPr="0011098F" w:rsidRDefault="00CB5E89" w:rsidP="00262D10">
            <w:pPr>
              <w:jc w:val="center"/>
              <w:rPr>
                <w:rFonts w:ascii="Times New Roman" w:hAnsi="Times New Roman" w:cs="Times New Roman"/>
              </w:rPr>
            </w:pPr>
          </w:p>
        </w:tc>
        <w:tc>
          <w:tcPr>
            <w:tcW w:w="494" w:type="pct"/>
            <w:vMerge/>
            <w:vAlign w:val="center"/>
          </w:tcPr>
          <w:p w14:paraId="2FB3E02F" w14:textId="77777777" w:rsidR="00CB5E89" w:rsidRPr="0011098F" w:rsidRDefault="00CB5E89" w:rsidP="00262D10">
            <w:pPr>
              <w:jc w:val="center"/>
              <w:rPr>
                <w:rFonts w:ascii="Times New Roman" w:hAnsi="Times New Roman" w:cs="Times New Roman"/>
              </w:rPr>
            </w:pPr>
          </w:p>
        </w:tc>
      </w:tr>
      <w:tr w:rsidR="00CB5E89" w:rsidRPr="0011098F" w14:paraId="10EDAD7F" w14:textId="22AC448A" w:rsidTr="00042CC1">
        <w:trPr>
          <w:cantSplit/>
          <w:trHeight w:val="73"/>
        </w:trPr>
        <w:tc>
          <w:tcPr>
            <w:tcW w:w="178" w:type="pct"/>
            <w:vMerge/>
            <w:vAlign w:val="center"/>
          </w:tcPr>
          <w:p w14:paraId="30097DAD" w14:textId="77777777" w:rsidR="00CB5E89" w:rsidRPr="0011098F" w:rsidRDefault="00CB5E89" w:rsidP="00182E9F">
            <w:pPr>
              <w:jc w:val="center"/>
              <w:rPr>
                <w:rFonts w:ascii="Times New Roman" w:hAnsi="Times New Roman" w:cs="Times New Roman"/>
              </w:rPr>
            </w:pPr>
          </w:p>
        </w:tc>
        <w:tc>
          <w:tcPr>
            <w:tcW w:w="674" w:type="pct"/>
            <w:vMerge/>
            <w:vAlign w:val="center"/>
          </w:tcPr>
          <w:p w14:paraId="0D4E5932" w14:textId="5DF58C05" w:rsidR="00CB5E89" w:rsidRPr="0011098F" w:rsidRDefault="00CB5E89" w:rsidP="0011098F">
            <w:pPr>
              <w:jc w:val="both"/>
              <w:rPr>
                <w:rFonts w:ascii="Times New Roman" w:hAnsi="Times New Roman" w:cs="Times New Roman"/>
              </w:rPr>
            </w:pPr>
          </w:p>
        </w:tc>
        <w:tc>
          <w:tcPr>
            <w:tcW w:w="634" w:type="pct"/>
            <w:vAlign w:val="center"/>
          </w:tcPr>
          <w:p w14:paraId="11C08A04" w14:textId="410132A4" w:rsidR="00CB5E89" w:rsidRPr="0011098F" w:rsidRDefault="00CB5E89" w:rsidP="0011098F">
            <w:pPr>
              <w:jc w:val="both"/>
              <w:rPr>
                <w:rFonts w:ascii="Times New Roman" w:hAnsi="Times New Roman" w:cs="Times New Roman"/>
                <w:highlight w:val="yellow"/>
              </w:rPr>
            </w:pPr>
            <w:r w:rsidRPr="005A3187">
              <w:rPr>
                <w:rFonts w:ascii="Times New Roman" w:hAnsi="Times New Roman" w:cs="Times New Roman"/>
                <w:b/>
              </w:rPr>
              <w:t>Итого по МКД:</w:t>
            </w:r>
          </w:p>
        </w:tc>
        <w:tc>
          <w:tcPr>
            <w:tcW w:w="432" w:type="pct"/>
            <w:vAlign w:val="center"/>
          </w:tcPr>
          <w:p w14:paraId="227B6D6F" w14:textId="08543C95" w:rsidR="00CB5E89" w:rsidRPr="0011098F" w:rsidRDefault="00AF11FD"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2A4398E3" w14:textId="22A4C9CB" w:rsidR="00CB5E89" w:rsidRPr="00AF11FD" w:rsidRDefault="00AF11FD" w:rsidP="00262D10">
            <w:pPr>
              <w:jc w:val="center"/>
              <w:rPr>
                <w:rFonts w:ascii="Times New Roman" w:hAnsi="Times New Roman" w:cs="Times New Roman"/>
                <w:b/>
              </w:rPr>
            </w:pPr>
            <w:r w:rsidRPr="00AF11FD">
              <w:rPr>
                <w:rFonts w:ascii="Times New Roman" w:hAnsi="Times New Roman" w:cs="Times New Roman"/>
                <w:b/>
              </w:rPr>
              <w:t>191</w:t>
            </w:r>
          </w:p>
        </w:tc>
        <w:tc>
          <w:tcPr>
            <w:tcW w:w="626" w:type="pct"/>
            <w:vMerge/>
            <w:vAlign w:val="center"/>
          </w:tcPr>
          <w:p w14:paraId="7421F4B7" w14:textId="0168BDBC" w:rsidR="00CB5E89" w:rsidRPr="0011098F" w:rsidRDefault="00CB5E89" w:rsidP="0011098F">
            <w:pPr>
              <w:jc w:val="both"/>
              <w:rPr>
                <w:rFonts w:ascii="Times New Roman" w:hAnsi="Times New Roman" w:cs="Times New Roman"/>
              </w:rPr>
            </w:pPr>
          </w:p>
        </w:tc>
        <w:tc>
          <w:tcPr>
            <w:tcW w:w="563" w:type="pct"/>
            <w:vMerge/>
            <w:vAlign w:val="center"/>
          </w:tcPr>
          <w:p w14:paraId="714D597F" w14:textId="77777777" w:rsidR="00CB5E89" w:rsidRPr="0011098F" w:rsidRDefault="00CB5E89" w:rsidP="00F33925">
            <w:pPr>
              <w:jc w:val="center"/>
              <w:rPr>
                <w:rFonts w:ascii="Times New Roman" w:hAnsi="Times New Roman" w:cs="Times New Roman"/>
              </w:rPr>
            </w:pPr>
          </w:p>
        </w:tc>
        <w:tc>
          <w:tcPr>
            <w:tcW w:w="494" w:type="pct"/>
            <w:vMerge/>
            <w:vAlign w:val="center"/>
          </w:tcPr>
          <w:p w14:paraId="3EEB6F42" w14:textId="77777777" w:rsidR="00CB5E89" w:rsidRPr="0011098F" w:rsidRDefault="00CB5E89" w:rsidP="00F33925">
            <w:pPr>
              <w:jc w:val="center"/>
              <w:rPr>
                <w:rFonts w:ascii="Times New Roman" w:hAnsi="Times New Roman" w:cs="Times New Roman"/>
              </w:rPr>
            </w:pPr>
          </w:p>
        </w:tc>
        <w:tc>
          <w:tcPr>
            <w:tcW w:w="563" w:type="pct"/>
            <w:vMerge/>
            <w:vAlign w:val="center"/>
          </w:tcPr>
          <w:p w14:paraId="3C91CEDE" w14:textId="77777777" w:rsidR="00CB5E89" w:rsidRPr="0011098F" w:rsidRDefault="00CB5E89" w:rsidP="00262D10">
            <w:pPr>
              <w:jc w:val="center"/>
              <w:rPr>
                <w:rFonts w:ascii="Times New Roman" w:hAnsi="Times New Roman" w:cs="Times New Roman"/>
              </w:rPr>
            </w:pPr>
          </w:p>
        </w:tc>
        <w:tc>
          <w:tcPr>
            <w:tcW w:w="494" w:type="pct"/>
            <w:vMerge/>
            <w:vAlign w:val="center"/>
          </w:tcPr>
          <w:p w14:paraId="45CE3754" w14:textId="77777777" w:rsidR="00CB5E89" w:rsidRPr="0011098F" w:rsidRDefault="00CB5E89" w:rsidP="00262D10">
            <w:pPr>
              <w:jc w:val="center"/>
              <w:rPr>
                <w:rFonts w:ascii="Times New Roman" w:hAnsi="Times New Roman" w:cs="Times New Roman"/>
              </w:rPr>
            </w:pPr>
          </w:p>
        </w:tc>
      </w:tr>
      <w:tr w:rsidR="00CB5E89" w:rsidRPr="0011098F" w14:paraId="2BD1338C" w14:textId="132D5926" w:rsidTr="00042CC1">
        <w:trPr>
          <w:cantSplit/>
          <w:trHeight w:val="73"/>
        </w:trPr>
        <w:tc>
          <w:tcPr>
            <w:tcW w:w="178" w:type="pct"/>
            <w:vMerge w:val="restart"/>
            <w:vAlign w:val="center"/>
          </w:tcPr>
          <w:p w14:paraId="30E53815" w14:textId="7E0A79A4" w:rsidR="00CB5E89" w:rsidRPr="0011098F" w:rsidRDefault="00CB5E89" w:rsidP="00182E9F">
            <w:pPr>
              <w:jc w:val="center"/>
              <w:rPr>
                <w:rFonts w:ascii="Times New Roman" w:hAnsi="Times New Roman" w:cs="Times New Roman"/>
              </w:rPr>
            </w:pPr>
            <w:r>
              <w:rPr>
                <w:rFonts w:ascii="Times New Roman" w:hAnsi="Times New Roman" w:cs="Times New Roman"/>
              </w:rPr>
              <w:t>265</w:t>
            </w:r>
          </w:p>
        </w:tc>
        <w:tc>
          <w:tcPr>
            <w:tcW w:w="674" w:type="pct"/>
            <w:vMerge w:val="restart"/>
            <w:vAlign w:val="center"/>
          </w:tcPr>
          <w:p w14:paraId="1E779D4F" w14:textId="772711DD" w:rsidR="00CB5E89" w:rsidRPr="0011098F" w:rsidRDefault="00CB5E89" w:rsidP="0011098F">
            <w:pPr>
              <w:jc w:val="both"/>
              <w:rPr>
                <w:rFonts w:ascii="Times New Roman" w:hAnsi="Times New Roman" w:cs="Times New Roman"/>
              </w:rPr>
            </w:pPr>
            <w:r w:rsidRPr="0011098F">
              <w:rPr>
                <w:rFonts w:ascii="Times New Roman" w:hAnsi="Times New Roman" w:cs="Times New Roman"/>
              </w:rPr>
              <w:t>улица Чапаева, возле детского развлекательного центра «Орленок»</w:t>
            </w:r>
          </w:p>
        </w:tc>
        <w:tc>
          <w:tcPr>
            <w:tcW w:w="634" w:type="pct"/>
            <w:vAlign w:val="center"/>
          </w:tcPr>
          <w:p w14:paraId="6DDAB38B" w14:textId="77777777" w:rsidR="00CB5E89" w:rsidRPr="00AF11FD" w:rsidRDefault="00CB5E89" w:rsidP="0011098F">
            <w:pPr>
              <w:jc w:val="both"/>
              <w:rPr>
                <w:rFonts w:ascii="Times New Roman" w:hAnsi="Times New Roman" w:cs="Times New Roman"/>
              </w:rPr>
            </w:pPr>
            <w:r w:rsidRPr="00AF11FD">
              <w:rPr>
                <w:rFonts w:ascii="Times New Roman" w:hAnsi="Times New Roman" w:cs="Times New Roman"/>
              </w:rPr>
              <w:t>улица Чапаева, д. 36</w:t>
            </w:r>
          </w:p>
        </w:tc>
        <w:tc>
          <w:tcPr>
            <w:tcW w:w="432" w:type="pct"/>
            <w:vAlign w:val="center"/>
          </w:tcPr>
          <w:p w14:paraId="7A26BF26" w14:textId="463CE132" w:rsidR="00CB5E89" w:rsidRPr="0011098F" w:rsidRDefault="00AF11FD"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6B244BA7" w14:textId="1D5F72C2" w:rsidR="00CB5E89" w:rsidRPr="0011098F" w:rsidRDefault="00AF11FD" w:rsidP="00262D10">
            <w:pPr>
              <w:jc w:val="center"/>
              <w:rPr>
                <w:rFonts w:ascii="Times New Roman" w:hAnsi="Times New Roman" w:cs="Times New Roman"/>
              </w:rPr>
            </w:pPr>
            <w:r>
              <w:rPr>
                <w:rFonts w:ascii="Times New Roman" w:hAnsi="Times New Roman" w:cs="Times New Roman"/>
              </w:rPr>
              <w:t>35</w:t>
            </w:r>
          </w:p>
        </w:tc>
        <w:tc>
          <w:tcPr>
            <w:tcW w:w="626" w:type="pct"/>
            <w:vMerge w:val="restart"/>
            <w:vAlign w:val="center"/>
          </w:tcPr>
          <w:p w14:paraId="3B80051F" w14:textId="72E98E8C" w:rsidR="00CB5E89" w:rsidRPr="0011098F" w:rsidRDefault="00CB5E89" w:rsidP="00133998">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2B93C46D" w14:textId="51792D78" w:rsidR="00CB5E89" w:rsidRPr="0011098F" w:rsidRDefault="00AF11FD" w:rsidP="00F33925">
            <w:pPr>
              <w:jc w:val="center"/>
              <w:rPr>
                <w:rFonts w:ascii="Times New Roman" w:hAnsi="Times New Roman" w:cs="Times New Roman"/>
              </w:rPr>
            </w:pPr>
            <w:r>
              <w:rPr>
                <w:rFonts w:ascii="Times New Roman" w:hAnsi="Times New Roman" w:cs="Times New Roman"/>
              </w:rPr>
              <w:t>-</w:t>
            </w:r>
          </w:p>
        </w:tc>
        <w:tc>
          <w:tcPr>
            <w:tcW w:w="494" w:type="pct"/>
            <w:vMerge w:val="restart"/>
            <w:vAlign w:val="center"/>
          </w:tcPr>
          <w:p w14:paraId="5D4F5C51" w14:textId="30D22C90" w:rsidR="00CB5E89" w:rsidRPr="0011098F" w:rsidRDefault="00AF11FD" w:rsidP="00F33925">
            <w:pPr>
              <w:jc w:val="center"/>
              <w:rPr>
                <w:rFonts w:ascii="Times New Roman" w:hAnsi="Times New Roman" w:cs="Times New Roman"/>
              </w:rPr>
            </w:pPr>
            <w:r>
              <w:rPr>
                <w:rFonts w:ascii="Times New Roman" w:hAnsi="Times New Roman" w:cs="Times New Roman"/>
              </w:rPr>
              <w:t>-</w:t>
            </w:r>
          </w:p>
        </w:tc>
        <w:tc>
          <w:tcPr>
            <w:tcW w:w="563" w:type="pct"/>
            <w:vMerge w:val="restart"/>
            <w:vAlign w:val="center"/>
          </w:tcPr>
          <w:p w14:paraId="38F39070" w14:textId="0A044D3C" w:rsidR="00CB5E89" w:rsidRPr="0011098F" w:rsidRDefault="00AF11FD" w:rsidP="00262D10">
            <w:pPr>
              <w:jc w:val="center"/>
              <w:rPr>
                <w:rFonts w:ascii="Times New Roman" w:hAnsi="Times New Roman" w:cs="Times New Roman"/>
              </w:rPr>
            </w:pPr>
            <w:r>
              <w:rPr>
                <w:rFonts w:ascii="Times New Roman" w:hAnsi="Times New Roman" w:cs="Times New Roman"/>
              </w:rPr>
              <w:t>20,66</w:t>
            </w:r>
          </w:p>
        </w:tc>
        <w:tc>
          <w:tcPr>
            <w:tcW w:w="494" w:type="pct"/>
            <w:vMerge w:val="restart"/>
            <w:vAlign w:val="center"/>
          </w:tcPr>
          <w:p w14:paraId="4DC1D328" w14:textId="62139DC2" w:rsidR="00CB5E89" w:rsidRPr="0011098F" w:rsidRDefault="00AF11FD" w:rsidP="00262D10">
            <w:pPr>
              <w:jc w:val="center"/>
              <w:rPr>
                <w:rFonts w:ascii="Times New Roman" w:hAnsi="Times New Roman" w:cs="Times New Roman"/>
              </w:rPr>
            </w:pPr>
            <w:r>
              <w:rPr>
                <w:rFonts w:ascii="Times New Roman" w:hAnsi="Times New Roman" w:cs="Times New Roman"/>
              </w:rPr>
              <w:t>2</w:t>
            </w:r>
          </w:p>
        </w:tc>
      </w:tr>
      <w:tr w:rsidR="00CB5E89" w:rsidRPr="0011098F" w14:paraId="109150D2" w14:textId="1FCE82E5" w:rsidTr="00042CC1">
        <w:trPr>
          <w:cantSplit/>
          <w:trHeight w:val="73"/>
        </w:trPr>
        <w:tc>
          <w:tcPr>
            <w:tcW w:w="178" w:type="pct"/>
            <w:vMerge/>
            <w:vAlign w:val="center"/>
          </w:tcPr>
          <w:p w14:paraId="349DF956" w14:textId="77777777" w:rsidR="00CB5E89" w:rsidRPr="0011098F" w:rsidRDefault="00CB5E89" w:rsidP="00182E9F">
            <w:pPr>
              <w:jc w:val="center"/>
              <w:rPr>
                <w:rFonts w:ascii="Times New Roman" w:hAnsi="Times New Roman" w:cs="Times New Roman"/>
              </w:rPr>
            </w:pPr>
          </w:p>
        </w:tc>
        <w:tc>
          <w:tcPr>
            <w:tcW w:w="674" w:type="pct"/>
            <w:vMerge/>
            <w:vAlign w:val="center"/>
          </w:tcPr>
          <w:p w14:paraId="5DAA5A8F" w14:textId="64A54D93" w:rsidR="00CB5E89" w:rsidRPr="0011098F" w:rsidRDefault="00CB5E89" w:rsidP="0011098F">
            <w:pPr>
              <w:jc w:val="both"/>
              <w:rPr>
                <w:rFonts w:ascii="Times New Roman" w:hAnsi="Times New Roman" w:cs="Times New Roman"/>
              </w:rPr>
            </w:pPr>
          </w:p>
        </w:tc>
        <w:tc>
          <w:tcPr>
            <w:tcW w:w="634" w:type="pct"/>
            <w:vAlign w:val="center"/>
          </w:tcPr>
          <w:p w14:paraId="6B6113C0" w14:textId="77777777" w:rsidR="00CB5E89" w:rsidRPr="00AF11FD" w:rsidRDefault="00CB5E89" w:rsidP="0011098F">
            <w:pPr>
              <w:jc w:val="both"/>
              <w:rPr>
                <w:rFonts w:ascii="Times New Roman" w:hAnsi="Times New Roman" w:cs="Times New Roman"/>
              </w:rPr>
            </w:pPr>
            <w:r w:rsidRPr="00AF11FD">
              <w:rPr>
                <w:rFonts w:ascii="Times New Roman" w:hAnsi="Times New Roman" w:cs="Times New Roman"/>
              </w:rPr>
              <w:t>улица Чапаева, д. 38</w:t>
            </w:r>
          </w:p>
        </w:tc>
        <w:tc>
          <w:tcPr>
            <w:tcW w:w="432" w:type="pct"/>
            <w:vAlign w:val="center"/>
          </w:tcPr>
          <w:p w14:paraId="063F8F36" w14:textId="28980977" w:rsidR="00CB5E89" w:rsidRPr="0011098F" w:rsidRDefault="00AF11FD"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79E06EDD" w14:textId="71C24E25" w:rsidR="00CB5E89" w:rsidRPr="0011098F" w:rsidRDefault="00AF11FD" w:rsidP="00262D10">
            <w:pPr>
              <w:jc w:val="center"/>
              <w:rPr>
                <w:rFonts w:ascii="Times New Roman" w:hAnsi="Times New Roman" w:cs="Times New Roman"/>
              </w:rPr>
            </w:pPr>
            <w:r>
              <w:rPr>
                <w:rFonts w:ascii="Times New Roman" w:hAnsi="Times New Roman" w:cs="Times New Roman"/>
              </w:rPr>
              <w:t>60</w:t>
            </w:r>
          </w:p>
        </w:tc>
        <w:tc>
          <w:tcPr>
            <w:tcW w:w="626" w:type="pct"/>
            <w:vMerge/>
            <w:vAlign w:val="center"/>
          </w:tcPr>
          <w:p w14:paraId="4F65B1CE" w14:textId="6A7732B0" w:rsidR="00CB5E89" w:rsidRPr="0011098F" w:rsidRDefault="00CB5E89" w:rsidP="0011098F">
            <w:pPr>
              <w:jc w:val="both"/>
              <w:rPr>
                <w:rFonts w:ascii="Times New Roman" w:hAnsi="Times New Roman" w:cs="Times New Roman"/>
              </w:rPr>
            </w:pPr>
          </w:p>
        </w:tc>
        <w:tc>
          <w:tcPr>
            <w:tcW w:w="563" w:type="pct"/>
            <w:vMerge/>
            <w:vAlign w:val="center"/>
          </w:tcPr>
          <w:p w14:paraId="5353BDE7" w14:textId="77777777" w:rsidR="00CB5E89" w:rsidRPr="0011098F" w:rsidRDefault="00CB5E89" w:rsidP="00F33925">
            <w:pPr>
              <w:jc w:val="center"/>
              <w:rPr>
                <w:rFonts w:ascii="Times New Roman" w:hAnsi="Times New Roman" w:cs="Times New Roman"/>
              </w:rPr>
            </w:pPr>
          </w:p>
        </w:tc>
        <w:tc>
          <w:tcPr>
            <w:tcW w:w="494" w:type="pct"/>
            <w:vMerge/>
            <w:vAlign w:val="center"/>
          </w:tcPr>
          <w:p w14:paraId="2AB43C2F" w14:textId="77777777" w:rsidR="00CB5E89" w:rsidRPr="0011098F" w:rsidRDefault="00CB5E89" w:rsidP="00F33925">
            <w:pPr>
              <w:jc w:val="center"/>
              <w:rPr>
                <w:rFonts w:ascii="Times New Roman" w:hAnsi="Times New Roman" w:cs="Times New Roman"/>
              </w:rPr>
            </w:pPr>
          </w:p>
        </w:tc>
        <w:tc>
          <w:tcPr>
            <w:tcW w:w="563" w:type="pct"/>
            <w:vMerge/>
            <w:vAlign w:val="center"/>
          </w:tcPr>
          <w:p w14:paraId="50553B0E" w14:textId="77777777" w:rsidR="00CB5E89" w:rsidRPr="0011098F" w:rsidRDefault="00CB5E89" w:rsidP="00262D10">
            <w:pPr>
              <w:jc w:val="center"/>
              <w:rPr>
                <w:rFonts w:ascii="Times New Roman" w:hAnsi="Times New Roman" w:cs="Times New Roman"/>
              </w:rPr>
            </w:pPr>
          </w:p>
        </w:tc>
        <w:tc>
          <w:tcPr>
            <w:tcW w:w="494" w:type="pct"/>
            <w:vMerge/>
            <w:vAlign w:val="center"/>
          </w:tcPr>
          <w:p w14:paraId="50804B1B" w14:textId="77777777" w:rsidR="00CB5E89" w:rsidRPr="0011098F" w:rsidRDefault="00CB5E89" w:rsidP="00262D10">
            <w:pPr>
              <w:jc w:val="center"/>
              <w:rPr>
                <w:rFonts w:ascii="Times New Roman" w:hAnsi="Times New Roman" w:cs="Times New Roman"/>
              </w:rPr>
            </w:pPr>
          </w:p>
        </w:tc>
      </w:tr>
      <w:tr w:rsidR="00CB5E89" w:rsidRPr="0011098F" w14:paraId="4CAD1C33" w14:textId="64CE2253" w:rsidTr="00042CC1">
        <w:trPr>
          <w:cantSplit/>
          <w:trHeight w:val="73"/>
        </w:trPr>
        <w:tc>
          <w:tcPr>
            <w:tcW w:w="178" w:type="pct"/>
            <w:vMerge/>
            <w:vAlign w:val="center"/>
          </w:tcPr>
          <w:p w14:paraId="7E4C562D" w14:textId="77777777" w:rsidR="00CB5E89" w:rsidRPr="0011098F" w:rsidRDefault="00CB5E89" w:rsidP="00182E9F">
            <w:pPr>
              <w:jc w:val="center"/>
              <w:rPr>
                <w:rFonts w:ascii="Times New Roman" w:hAnsi="Times New Roman" w:cs="Times New Roman"/>
              </w:rPr>
            </w:pPr>
          </w:p>
        </w:tc>
        <w:tc>
          <w:tcPr>
            <w:tcW w:w="674" w:type="pct"/>
            <w:vMerge/>
            <w:vAlign w:val="center"/>
          </w:tcPr>
          <w:p w14:paraId="52FD8BCB" w14:textId="2B733887" w:rsidR="00CB5E89" w:rsidRPr="0011098F" w:rsidRDefault="00CB5E89" w:rsidP="0011098F">
            <w:pPr>
              <w:jc w:val="both"/>
              <w:rPr>
                <w:rFonts w:ascii="Times New Roman" w:hAnsi="Times New Roman" w:cs="Times New Roman"/>
              </w:rPr>
            </w:pPr>
          </w:p>
        </w:tc>
        <w:tc>
          <w:tcPr>
            <w:tcW w:w="634" w:type="pct"/>
            <w:vAlign w:val="center"/>
          </w:tcPr>
          <w:p w14:paraId="63E8DC43" w14:textId="1542B44B" w:rsidR="00CB5E89" w:rsidRPr="0011098F" w:rsidRDefault="00CB5E89" w:rsidP="0011098F">
            <w:pPr>
              <w:jc w:val="both"/>
              <w:rPr>
                <w:rFonts w:ascii="Times New Roman" w:hAnsi="Times New Roman" w:cs="Times New Roman"/>
              </w:rPr>
            </w:pPr>
            <w:r w:rsidRPr="005A3187">
              <w:rPr>
                <w:rFonts w:ascii="Times New Roman" w:hAnsi="Times New Roman" w:cs="Times New Roman"/>
                <w:b/>
              </w:rPr>
              <w:t>Итого по МКД:</w:t>
            </w:r>
          </w:p>
        </w:tc>
        <w:tc>
          <w:tcPr>
            <w:tcW w:w="432" w:type="pct"/>
            <w:vAlign w:val="center"/>
          </w:tcPr>
          <w:p w14:paraId="7756D74B" w14:textId="6BAFECF3" w:rsidR="00CB5E89" w:rsidRPr="0011098F" w:rsidRDefault="00AF11FD"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45DB06F0" w14:textId="5722147F" w:rsidR="00CB5E89" w:rsidRPr="00AF11FD" w:rsidRDefault="00AF11FD" w:rsidP="00262D10">
            <w:pPr>
              <w:jc w:val="center"/>
              <w:rPr>
                <w:rFonts w:ascii="Times New Roman" w:hAnsi="Times New Roman" w:cs="Times New Roman"/>
                <w:b/>
              </w:rPr>
            </w:pPr>
            <w:r w:rsidRPr="00AF11FD">
              <w:rPr>
                <w:rFonts w:ascii="Times New Roman" w:hAnsi="Times New Roman" w:cs="Times New Roman"/>
                <w:b/>
              </w:rPr>
              <w:t>95</w:t>
            </w:r>
          </w:p>
        </w:tc>
        <w:tc>
          <w:tcPr>
            <w:tcW w:w="626" w:type="pct"/>
            <w:vMerge/>
            <w:vAlign w:val="center"/>
          </w:tcPr>
          <w:p w14:paraId="598E5A18" w14:textId="320A07D3" w:rsidR="00CB5E89" w:rsidRPr="0011098F" w:rsidRDefault="00CB5E89" w:rsidP="0011098F">
            <w:pPr>
              <w:jc w:val="both"/>
              <w:rPr>
                <w:rFonts w:ascii="Times New Roman" w:hAnsi="Times New Roman" w:cs="Times New Roman"/>
              </w:rPr>
            </w:pPr>
          </w:p>
        </w:tc>
        <w:tc>
          <w:tcPr>
            <w:tcW w:w="563" w:type="pct"/>
            <w:vMerge/>
            <w:vAlign w:val="center"/>
          </w:tcPr>
          <w:p w14:paraId="4BB3491E" w14:textId="77777777" w:rsidR="00CB5E89" w:rsidRPr="0011098F" w:rsidRDefault="00CB5E89" w:rsidP="00F33925">
            <w:pPr>
              <w:jc w:val="center"/>
              <w:rPr>
                <w:rFonts w:ascii="Times New Roman" w:hAnsi="Times New Roman" w:cs="Times New Roman"/>
              </w:rPr>
            </w:pPr>
          </w:p>
        </w:tc>
        <w:tc>
          <w:tcPr>
            <w:tcW w:w="494" w:type="pct"/>
            <w:vMerge/>
            <w:vAlign w:val="center"/>
          </w:tcPr>
          <w:p w14:paraId="3BF20DA7" w14:textId="77777777" w:rsidR="00CB5E89" w:rsidRPr="0011098F" w:rsidRDefault="00CB5E89" w:rsidP="00F33925">
            <w:pPr>
              <w:jc w:val="center"/>
              <w:rPr>
                <w:rFonts w:ascii="Times New Roman" w:hAnsi="Times New Roman" w:cs="Times New Roman"/>
              </w:rPr>
            </w:pPr>
          </w:p>
        </w:tc>
        <w:tc>
          <w:tcPr>
            <w:tcW w:w="563" w:type="pct"/>
            <w:vMerge/>
            <w:vAlign w:val="center"/>
          </w:tcPr>
          <w:p w14:paraId="2D074722" w14:textId="77777777" w:rsidR="00CB5E89" w:rsidRPr="0011098F" w:rsidRDefault="00CB5E89" w:rsidP="00262D10">
            <w:pPr>
              <w:jc w:val="center"/>
              <w:rPr>
                <w:rFonts w:ascii="Times New Roman" w:hAnsi="Times New Roman" w:cs="Times New Roman"/>
              </w:rPr>
            </w:pPr>
          </w:p>
        </w:tc>
        <w:tc>
          <w:tcPr>
            <w:tcW w:w="494" w:type="pct"/>
            <w:vMerge/>
            <w:vAlign w:val="center"/>
          </w:tcPr>
          <w:p w14:paraId="5307A9FC" w14:textId="77777777" w:rsidR="00CB5E89" w:rsidRPr="0011098F" w:rsidRDefault="00CB5E89" w:rsidP="00262D10">
            <w:pPr>
              <w:jc w:val="center"/>
              <w:rPr>
                <w:rFonts w:ascii="Times New Roman" w:hAnsi="Times New Roman" w:cs="Times New Roman"/>
              </w:rPr>
            </w:pPr>
          </w:p>
        </w:tc>
      </w:tr>
      <w:tr w:rsidR="00CB5E89" w:rsidRPr="0011098F" w14:paraId="236A9407" w14:textId="68110E99" w:rsidTr="00042CC1">
        <w:trPr>
          <w:cantSplit/>
          <w:trHeight w:val="73"/>
        </w:trPr>
        <w:tc>
          <w:tcPr>
            <w:tcW w:w="178" w:type="pct"/>
            <w:vAlign w:val="center"/>
          </w:tcPr>
          <w:p w14:paraId="0D7F8F87" w14:textId="5F183A69" w:rsidR="00CB5E89" w:rsidRPr="00133998" w:rsidRDefault="00CB5E89" w:rsidP="00182E9F">
            <w:pPr>
              <w:jc w:val="center"/>
              <w:rPr>
                <w:rFonts w:ascii="Times New Roman" w:hAnsi="Times New Roman" w:cs="Times New Roman"/>
              </w:rPr>
            </w:pPr>
            <w:r w:rsidRPr="00133998">
              <w:rPr>
                <w:rFonts w:ascii="Times New Roman" w:hAnsi="Times New Roman" w:cs="Times New Roman"/>
              </w:rPr>
              <w:t>266</w:t>
            </w:r>
          </w:p>
        </w:tc>
        <w:tc>
          <w:tcPr>
            <w:tcW w:w="674" w:type="pct"/>
            <w:vAlign w:val="center"/>
          </w:tcPr>
          <w:p w14:paraId="00F3B492" w14:textId="7CBD894C" w:rsidR="00CB5E89" w:rsidRPr="00133998" w:rsidRDefault="00CB5E89" w:rsidP="0011098F">
            <w:pPr>
              <w:jc w:val="both"/>
              <w:rPr>
                <w:rFonts w:ascii="Times New Roman" w:hAnsi="Times New Roman" w:cs="Times New Roman"/>
              </w:rPr>
            </w:pPr>
            <w:r w:rsidRPr="00133998">
              <w:rPr>
                <w:rFonts w:ascii="Times New Roman" w:hAnsi="Times New Roman" w:cs="Times New Roman"/>
              </w:rPr>
              <w:t>улица Чапаева, возле ресторана «Космос»</w:t>
            </w:r>
          </w:p>
        </w:tc>
        <w:tc>
          <w:tcPr>
            <w:tcW w:w="634" w:type="pct"/>
            <w:vAlign w:val="center"/>
          </w:tcPr>
          <w:p w14:paraId="2062FF43" w14:textId="7A9CE623" w:rsidR="00CB5E89" w:rsidRPr="0011098F" w:rsidRDefault="00CB5E89" w:rsidP="00133998">
            <w:pPr>
              <w:jc w:val="center"/>
              <w:rPr>
                <w:rFonts w:ascii="Times New Roman" w:hAnsi="Times New Roman" w:cs="Times New Roman"/>
              </w:rPr>
            </w:pPr>
            <w:r>
              <w:rPr>
                <w:rFonts w:ascii="Times New Roman" w:hAnsi="Times New Roman" w:cs="Times New Roman"/>
              </w:rPr>
              <w:t>-</w:t>
            </w:r>
          </w:p>
        </w:tc>
        <w:tc>
          <w:tcPr>
            <w:tcW w:w="432" w:type="pct"/>
            <w:vAlign w:val="center"/>
          </w:tcPr>
          <w:p w14:paraId="10E765FD" w14:textId="70032E71" w:rsidR="00CB5E89" w:rsidRPr="0011098F" w:rsidRDefault="00CB5E89"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420757C6" w14:textId="0544858E"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1840662E" w14:textId="30C43E80" w:rsidR="00CB5E89" w:rsidRPr="0011098F" w:rsidRDefault="00CB5E89" w:rsidP="00133998">
            <w:pPr>
              <w:jc w:val="center"/>
              <w:rPr>
                <w:rFonts w:ascii="Times New Roman" w:hAnsi="Times New Roman" w:cs="Times New Roman"/>
              </w:rPr>
            </w:pPr>
            <w:r>
              <w:rPr>
                <w:rFonts w:ascii="Times New Roman" w:hAnsi="Times New Roman" w:cs="Times New Roman"/>
              </w:rPr>
              <w:t>-</w:t>
            </w:r>
          </w:p>
        </w:tc>
        <w:tc>
          <w:tcPr>
            <w:tcW w:w="563" w:type="pct"/>
            <w:vAlign w:val="center"/>
          </w:tcPr>
          <w:p w14:paraId="4A45E9C4" w14:textId="2443373A"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0E9FA3B6" w14:textId="739E8AE4"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49BE7F7A" w14:textId="41AA8336"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7169EC8E" w14:textId="457891F9" w:rsidR="00CB5E89" w:rsidRPr="0011098F" w:rsidRDefault="00CB5E89" w:rsidP="00262D10">
            <w:pPr>
              <w:jc w:val="center"/>
              <w:rPr>
                <w:rFonts w:ascii="Times New Roman" w:hAnsi="Times New Roman" w:cs="Times New Roman"/>
              </w:rPr>
            </w:pPr>
            <w:r>
              <w:rPr>
                <w:rFonts w:ascii="Times New Roman" w:hAnsi="Times New Roman" w:cs="Times New Roman"/>
              </w:rPr>
              <w:t>-</w:t>
            </w:r>
          </w:p>
        </w:tc>
      </w:tr>
      <w:tr w:rsidR="00CB5E89" w:rsidRPr="0011098F" w14:paraId="45DE6397" w14:textId="07A4EFC9" w:rsidTr="00042CC1">
        <w:trPr>
          <w:cantSplit/>
          <w:trHeight w:val="73"/>
        </w:trPr>
        <w:tc>
          <w:tcPr>
            <w:tcW w:w="178" w:type="pct"/>
            <w:vAlign w:val="center"/>
          </w:tcPr>
          <w:p w14:paraId="4FAFA24A" w14:textId="0E492FDC" w:rsidR="00CB5E89" w:rsidRPr="00133998" w:rsidRDefault="00CB5E89" w:rsidP="00182E9F">
            <w:pPr>
              <w:jc w:val="center"/>
              <w:rPr>
                <w:rFonts w:ascii="Times New Roman" w:hAnsi="Times New Roman" w:cs="Times New Roman"/>
              </w:rPr>
            </w:pPr>
            <w:r w:rsidRPr="00133998">
              <w:rPr>
                <w:rFonts w:ascii="Times New Roman" w:hAnsi="Times New Roman" w:cs="Times New Roman"/>
              </w:rPr>
              <w:t>267</w:t>
            </w:r>
          </w:p>
        </w:tc>
        <w:tc>
          <w:tcPr>
            <w:tcW w:w="674" w:type="pct"/>
            <w:vAlign w:val="center"/>
          </w:tcPr>
          <w:p w14:paraId="64FCD449" w14:textId="71B1DE72" w:rsidR="00CB5E89" w:rsidRPr="00133998" w:rsidRDefault="00CB5E89" w:rsidP="0011098F">
            <w:pPr>
              <w:jc w:val="both"/>
              <w:rPr>
                <w:rFonts w:ascii="Times New Roman" w:hAnsi="Times New Roman" w:cs="Times New Roman"/>
              </w:rPr>
            </w:pPr>
            <w:r w:rsidRPr="00133998">
              <w:rPr>
                <w:rFonts w:ascii="Times New Roman" w:hAnsi="Times New Roman" w:cs="Times New Roman"/>
              </w:rPr>
              <w:t>улица Орта-Капы, возле крепостной арки «Орта-Капы»</w:t>
            </w:r>
          </w:p>
        </w:tc>
        <w:tc>
          <w:tcPr>
            <w:tcW w:w="634" w:type="pct"/>
            <w:vAlign w:val="center"/>
          </w:tcPr>
          <w:p w14:paraId="5268E942" w14:textId="7035D5FB" w:rsidR="00CB5E89" w:rsidRPr="0011098F" w:rsidRDefault="00CB5E89" w:rsidP="00133998">
            <w:pPr>
              <w:jc w:val="center"/>
              <w:rPr>
                <w:rFonts w:ascii="Times New Roman" w:hAnsi="Times New Roman" w:cs="Times New Roman"/>
              </w:rPr>
            </w:pPr>
            <w:r>
              <w:rPr>
                <w:rFonts w:ascii="Times New Roman" w:hAnsi="Times New Roman" w:cs="Times New Roman"/>
              </w:rPr>
              <w:t>-</w:t>
            </w:r>
          </w:p>
        </w:tc>
        <w:tc>
          <w:tcPr>
            <w:tcW w:w="432" w:type="pct"/>
            <w:vAlign w:val="center"/>
          </w:tcPr>
          <w:p w14:paraId="1DC962AB" w14:textId="4519A541" w:rsidR="00CB5E89" w:rsidRPr="0011098F" w:rsidRDefault="00CB5E89"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76336D68" w14:textId="3D84D1C0"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51DAFDDB" w14:textId="2B6F99DA" w:rsidR="00CB5E89" w:rsidRPr="0011098F" w:rsidRDefault="00CB5E89" w:rsidP="00133998">
            <w:pPr>
              <w:jc w:val="center"/>
              <w:rPr>
                <w:rFonts w:ascii="Times New Roman" w:hAnsi="Times New Roman" w:cs="Times New Roman"/>
              </w:rPr>
            </w:pPr>
            <w:r>
              <w:rPr>
                <w:rFonts w:ascii="Times New Roman" w:hAnsi="Times New Roman" w:cs="Times New Roman"/>
              </w:rPr>
              <w:t>-</w:t>
            </w:r>
          </w:p>
        </w:tc>
        <w:tc>
          <w:tcPr>
            <w:tcW w:w="563" w:type="pct"/>
            <w:vAlign w:val="center"/>
          </w:tcPr>
          <w:p w14:paraId="0556600E" w14:textId="736E17A2"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5E21684D" w14:textId="618DA114"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61E52EFE" w14:textId="11696698"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5D8FB095" w14:textId="13917F08" w:rsidR="00CB5E89" w:rsidRPr="0011098F" w:rsidRDefault="00CB5E89" w:rsidP="00262D10">
            <w:pPr>
              <w:jc w:val="center"/>
              <w:rPr>
                <w:rFonts w:ascii="Times New Roman" w:hAnsi="Times New Roman" w:cs="Times New Roman"/>
              </w:rPr>
            </w:pPr>
            <w:r>
              <w:rPr>
                <w:rFonts w:ascii="Times New Roman" w:hAnsi="Times New Roman" w:cs="Times New Roman"/>
              </w:rPr>
              <w:t>-</w:t>
            </w:r>
          </w:p>
        </w:tc>
      </w:tr>
      <w:tr w:rsidR="00CB5E89" w:rsidRPr="0011098F" w14:paraId="1229D03D" w14:textId="6C7637AA" w:rsidTr="00042CC1">
        <w:trPr>
          <w:cantSplit/>
          <w:trHeight w:val="73"/>
        </w:trPr>
        <w:tc>
          <w:tcPr>
            <w:tcW w:w="178" w:type="pct"/>
            <w:vAlign w:val="center"/>
          </w:tcPr>
          <w:p w14:paraId="1C3F92C2" w14:textId="28BDB928" w:rsidR="00CB5E89" w:rsidRPr="00133998" w:rsidRDefault="00CB5E89" w:rsidP="00182E9F">
            <w:pPr>
              <w:jc w:val="center"/>
              <w:rPr>
                <w:rFonts w:ascii="Times New Roman" w:hAnsi="Times New Roman" w:cs="Times New Roman"/>
              </w:rPr>
            </w:pPr>
            <w:r w:rsidRPr="00133998">
              <w:rPr>
                <w:rFonts w:ascii="Times New Roman" w:hAnsi="Times New Roman" w:cs="Times New Roman"/>
              </w:rPr>
              <w:t>268</w:t>
            </w:r>
          </w:p>
        </w:tc>
        <w:tc>
          <w:tcPr>
            <w:tcW w:w="674" w:type="pct"/>
            <w:vAlign w:val="center"/>
          </w:tcPr>
          <w:p w14:paraId="2135DE38" w14:textId="1FF1D9DC" w:rsidR="00CB5E89" w:rsidRPr="00133998" w:rsidRDefault="00CB5E89" w:rsidP="0011098F">
            <w:pPr>
              <w:jc w:val="both"/>
              <w:rPr>
                <w:rFonts w:ascii="Times New Roman" w:hAnsi="Times New Roman" w:cs="Times New Roman"/>
              </w:rPr>
            </w:pPr>
            <w:r w:rsidRPr="00133998">
              <w:rPr>
                <w:rFonts w:ascii="Times New Roman" w:hAnsi="Times New Roman" w:cs="Times New Roman"/>
              </w:rPr>
              <w:t>улица Орта-Капы, напротив крепостной арки «Баят-капы», на пересечении с улицей 5-я Нагорная</w:t>
            </w:r>
          </w:p>
        </w:tc>
        <w:tc>
          <w:tcPr>
            <w:tcW w:w="634" w:type="pct"/>
            <w:vAlign w:val="center"/>
          </w:tcPr>
          <w:p w14:paraId="2A9AD799" w14:textId="5C5EF565" w:rsidR="00CB5E89" w:rsidRPr="0011098F" w:rsidRDefault="00CB5E89" w:rsidP="00133998">
            <w:pPr>
              <w:jc w:val="center"/>
              <w:rPr>
                <w:rFonts w:ascii="Times New Roman" w:hAnsi="Times New Roman" w:cs="Times New Roman"/>
              </w:rPr>
            </w:pPr>
            <w:r>
              <w:rPr>
                <w:rFonts w:ascii="Times New Roman" w:hAnsi="Times New Roman" w:cs="Times New Roman"/>
              </w:rPr>
              <w:t>-</w:t>
            </w:r>
          </w:p>
        </w:tc>
        <w:tc>
          <w:tcPr>
            <w:tcW w:w="432" w:type="pct"/>
            <w:vAlign w:val="center"/>
          </w:tcPr>
          <w:p w14:paraId="114DC67A" w14:textId="03E5805D" w:rsidR="00CB5E89" w:rsidRPr="0011098F" w:rsidRDefault="00CB5E89"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4A8996EF" w14:textId="4FC31705"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6FC3EB24" w14:textId="0A56EEBD" w:rsidR="00CB5E89" w:rsidRPr="0011098F" w:rsidRDefault="00CB5E89" w:rsidP="00133998">
            <w:pPr>
              <w:jc w:val="center"/>
              <w:rPr>
                <w:rFonts w:ascii="Times New Roman" w:hAnsi="Times New Roman" w:cs="Times New Roman"/>
              </w:rPr>
            </w:pPr>
            <w:r>
              <w:rPr>
                <w:rFonts w:ascii="Times New Roman" w:hAnsi="Times New Roman" w:cs="Times New Roman"/>
              </w:rPr>
              <w:t>-</w:t>
            </w:r>
          </w:p>
        </w:tc>
        <w:tc>
          <w:tcPr>
            <w:tcW w:w="563" w:type="pct"/>
            <w:vAlign w:val="center"/>
          </w:tcPr>
          <w:p w14:paraId="39BAC81F" w14:textId="44118CEB"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3B43E1AB" w14:textId="7057FF6A"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708623ED" w14:textId="77777777" w:rsidR="00CB5E89" w:rsidRPr="0011098F" w:rsidRDefault="00CB5E89" w:rsidP="00262D10">
            <w:pPr>
              <w:jc w:val="center"/>
              <w:rPr>
                <w:rFonts w:ascii="Times New Roman" w:hAnsi="Times New Roman" w:cs="Times New Roman"/>
              </w:rPr>
            </w:pPr>
          </w:p>
        </w:tc>
        <w:tc>
          <w:tcPr>
            <w:tcW w:w="494" w:type="pct"/>
            <w:vAlign w:val="center"/>
          </w:tcPr>
          <w:p w14:paraId="0E427869" w14:textId="7AEE82DC" w:rsidR="00CB5E89" w:rsidRPr="0011098F" w:rsidRDefault="00CB5E89" w:rsidP="00262D10">
            <w:pPr>
              <w:jc w:val="center"/>
              <w:rPr>
                <w:rFonts w:ascii="Times New Roman" w:hAnsi="Times New Roman" w:cs="Times New Roman"/>
              </w:rPr>
            </w:pPr>
            <w:r>
              <w:rPr>
                <w:rFonts w:ascii="Times New Roman" w:hAnsi="Times New Roman" w:cs="Times New Roman"/>
              </w:rPr>
              <w:t>-</w:t>
            </w:r>
          </w:p>
        </w:tc>
      </w:tr>
      <w:tr w:rsidR="00CB5E89" w:rsidRPr="0011098F" w14:paraId="4DDD78D9" w14:textId="27120D2B" w:rsidTr="00042CC1">
        <w:trPr>
          <w:cantSplit/>
          <w:trHeight w:val="73"/>
        </w:trPr>
        <w:tc>
          <w:tcPr>
            <w:tcW w:w="178" w:type="pct"/>
            <w:vAlign w:val="center"/>
          </w:tcPr>
          <w:p w14:paraId="38F9022C" w14:textId="1174E9C8" w:rsidR="00CB5E89" w:rsidRPr="00133998" w:rsidRDefault="00CB5E89" w:rsidP="00182E9F">
            <w:pPr>
              <w:jc w:val="center"/>
              <w:rPr>
                <w:rFonts w:ascii="Times New Roman" w:hAnsi="Times New Roman" w:cs="Times New Roman"/>
              </w:rPr>
            </w:pPr>
            <w:r w:rsidRPr="00133998">
              <w:rPr>
                <w:rFonts w:ascii="Times New Roman" w:hAnsi="Times New Roman" w:cs="Times New Roman"/>
              </w:rPr>
              <w:t>269</w:t>
            </w:r>
          </w:p>
        </w:tc>
        <w:tc>
          <w:tcPr>
            <w:tcW w:w="674" w:type="pct"/>
            <w:vAlign w:val="center"/>
          </w:tcPr>
          <w:p w14:paraId="0145EB2F" w14:textId="4DEDDB0B" w:rsidR="00CB5E89" w:rsidRPr="00133998" w:rsidRDefault="00CB5E89" w:rsidP="0011098F">
            <w:pPr>
              <w:jc w:val="both"/>
              <w:rPr>
                <w:rFonts w:ascii="Times New Roman" w:hAnsi="Times New Roman" w:cs="Times New Roman"/>
              </w:rPr>
            </w:pPr>
            <w:r w:rsidRPr="00133998">
              <w:rPr>
                <w:rFonts w:ascii="Times New Roman" w:hAnsi="Times New Roman" w:cs="Times New Roman"/>
              </w:rPr>
              <w:t>улица Орта-Капы, на пересечении с улицей 4-я Нагорная</w:t>
            </w:r>
          </w:p>
        </w:tc>
        <w:tc>
          <w:tcPr>
            <w:tcW w:w="634" w:type="pct"/>
            <w:vAlign w:val="center"/>
          </w:tcPr>
          <w:p w14:paraId="725C1FF2" w14:textId="41F8FD3B" w:rsidR="00CB5E89" w:rsidRPr="0011098F" w:rsidRDefault="00CB5E89" w:rsidP="00133998">
            <w:pPr>
              <w:jc w:val="center"/>
              <w:rPr>
                <w:rFonts w:ascii="Times New Roman" w:hAnsi="Times New Roman" w:cs="Times New Roman"/>
              </w:rPr>
            </w:pPr>
            <w:r>
              <w:rPr>
                <w:rFonts w:ascii="Times New Roman" w:hAnsi="Times New Roman" w:cs="Times New Roman"/>
              </w:rPr>
              <w:t>-</w:t>
            </w:r>
          </w:p>
        </w:tc>
        <w:tc>
          <w:tcPr>
            <w:tcW w:w="432" w:type="pct"/>
            <w:vAlign w:val="center"/>
          </w:tcPr>
          <w:p w14:paraId="534277C2" w14:textId="167A29C8" w:rsidR="00CB5E89" w:rsidRPr="0011098F" w:rsidRDefault="00CB5E89"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37E63E2A" w14:textId="2B1F2DC8"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37F9219F" w14:textId="662C0EDF" w:rsidR="00CB5E89" w:rsidRPr="0011098F" w:rsidRDefault="00CB5E89" w:rsidP="00133998">
            <w:pPr>
              <w:jc w:val="center"/>
              <w:rPr>
                <w:rFonts w:ascii="Times New Roman" w:hAnsi="Times New Roman" w:cs="Times New Roman"/>
              </w:rPr>
            </w:pPr>
            <w:r>
              <w:rPr>
                <w:rFonts w:ascii="Times New Roman" w:hAnsi="Times New Roman" w:cs="Times New Roman"/>
              </w:rPr>
              <w:t>-</w:t>
            </w:r>
          </w:p>
        </w:tc>
        <w:tc>
          <w:tcPr>
            <w:tcW w:w="563" w:type="pct"/>
            <w:vAlign w:val="center"/>
          </w:tcPr>
          <w:p w14:paraId="77BAC2F6" w14:textId="43436A36"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2FAA6E26" w14:textId="0C4E745C"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28D2C043" w14:textId="38D29FA0"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7A8FE6DC" w14:textId="03428B6E" w:rsidR="00CB5E89" w:rsidRPr="0011098F" w:rsidRDefault="00CB5E89" w:rsidP="00262D10">
            <w:pPr>
              <w:jc w:val="center"/>
              <w:rPr>
                <w:rFonts w:ascii="Times New Roman" w:hAnsi="Times New Roman" w:cs="Times New Roman"/>
              </w:rPr>
            </w:pPr>
            <w:r>
              <w:rPr>
                <w:rFonts w:ascii="Times New Roman" w:hAnsi="Times New Roman" w:cs="Times New Roman"/>
              </w:rPr>
              <w:t>-</w:t>
            </w:r>
          </w:p>
        </w:tc>
      </w:tr>
      <w:tr w:rsidR="00CB5E89" w:rsidRPr="0011098F" w14:paraId="24DB36E5" w14:textId="7D98879F" w:rsidTr="00042CC1">
        <w:trPr>
          <w:cantSplit/>
          <w:trHeight w:val="73"/>
        </w:trPr>
        <w:tc>
          <w:tcPr>
            <w:tcW w:w="178" w:type="pct"/>
            <w:vAlign w:val="center"/>
          </w:tcPr>
          <w:p w14:paraId="64834960" w14:textId="4D39649D" w:rsidR="00CB5E89" w:rsidRPr="00133998" w:rsidRDefault="00CB5E89" w:rsidP="00182E9F">
            <w:pPr>
              <w:jc w:val="center"/>
              <w:rPr>
                <w:rFonts w:ascii="Times New Roman" w:hAnsi="Times New Roman" w:cs="Times New Roman"/>
              </w:rPr>
            </w:pPr>
            <w:r w:rsidRPr="00133998">
              <w:rPr>
                <w:rFonts w:ascii="Times New Roman" w:hAnsi="Times New Roman" w:cs="Times New Roman"/>
              </w:rPr>
              <w:t>270</w:t>
            </w:r>
          </w:p>
        </w:tc>
        <w:tc>
          <w:tcPr>
            <w:tcW w:w="674" w:type="pct"/>
            <w:vAlign w:val="center"/>
          </w:tcPr>
          <w:p w14:paraId="61DD63FE" w14:textId="43D52F45" w:rsidR="00CB5E89" w:rsidRPr="00133998" w:rsidRDefault="00CB5E89" w:rsidP="0011098F">
            <w:pPr>
              <w:jc w:val="both"/>
              <w:rPr>
                <w:rFonts w:ascii="Times New Roman" w:hAnsi="Times New Roman" w:cs="Times New Roman"/>
              </w:rPr>
            </w:pPr>
            <w:r w:rsidRPr="00133998">
              <w:rPr>
                <w:rFonts w:ascii="Times New Roman" w:hAnsi="Times New Roman" w:cs="Times New Roman"/>
              </w:rPr>
              <w:t>цитадель Нарын-Кала, у шлагбаума к сосновому бору</w:t>
            </w:r>
          </w:p>
        </w:tc>
        <w:tc>
          <w:tcPr>
            <w:tcW w:w="634" w:type="pct"/>
            <w:vAlign w:val="center"/>
          </w:tcPr>
          <w:p w14:paraId="0551F3A0" w14:textId="08179C99" w:rsidR="00CB5E89" w:rsidRPr="0011098F" w:rsidRDefault="00CB5E89" w:rsidP="00133998">
            <w:pPr>
              <w:jc w:val="center"/>
              <w:rPr>
                <w:rFonts w:ascii="Times New Roman" w:hAnsi="Times New Roman" w:cs="Times New Roman"/>
              </w:rPr>
            </w:pPr>
            <w:r>
              <w:rPr>
                <w:rFonts w:ascii="Times New Roman" w:hAnsi="Times New Roman" w:cs="Times New Roman"/>
              </w:rPr>
              <w:t>-</w:t>
            </w:r>
          </w:p>
        </w:tc>
        <w:tc>
          <w:tcPr>
            <w:tcW w:w="432" w:type="pct"/>
            <w:vAlign w:val="center"/>
          </w:tcPr>
          <w:p w14:paraId="33FBE744" w14:textId="67A1A7C2" w:rsidR="00CB5E89" w:rsidRPr="0011098F" w:rsidRDefault="00CB5E89"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6982D617" w14:textId="2AEBA752"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61E3E0A3" w14:textId="2D7EBCA6" w:rsidR="00CB5E89" w:rsidRPr="0011098F" w:rsidRDefault="00CB5E89" w:rsidP="00133998">
            <w:pPr>
              <w:jc w:val="center"/>
              <w:rPr>
                <w:rFonts w:ascii="Times New Roman" w:hAnsi="Times New Roman" w:cs="Times New Roman"/>
              </w:rPr>
            </w:pPr>
            <w:r>
              <w:rPr>
                <w:rFonts w:ascii="Times New Roman" w:hAnsi="Times New Roman" w:cs="Times New Roman"/>
              </w:rPr>
              <w:t>-</w:t>
            </w:r>
          </w:p>
        </w:tc>
        <w:tc>
          <w:tcPr>
            <w:tcW w:w="563" w:type="pct"/>
            <w:vAlign w:val="center"/>
          </w:tcPr>
          <w:p w14:paraId="057CBBAF" w14:textId="7217FE33"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00994A80" w14:textId="1D7FD8D3"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3B67420D" w14:textId="4CADD884"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5F97C8C9" w14:textId="44580CD4" w:rsidR="00CB5E89" w:rsidRPr="0011098F" w:rsidRDefault="00CB5E89" w:rsidP="00262D10">
            <w:pPr>
              <w:jc w:val="center"/>
              <w:rPr>
                <w:rFonts w:ascii="Times New Roman" w:hAnsi="Times New Roman" w:cs="Times New Roman"/>
              </w:rPr>
            </w:pPr>
            <w:r>
              <w:rPr>
                <w:rFonts w:ascii="Times New Roman" w:hAnsi="Times New Roman" w:cs="Times New Roman"/>
              </w:rPr>
              <w:t>-</w:t>
            </w:r>
          </w:p>
        </w:tc>
      </w:tr>
      <w:tr w:rsidR="00CB5E89" w:rsidRPr="0011098F" w14:paraId="6CA679CD" w14:textId="5CFEA1C2" w:rsidTr="00042CC1">
        <w:trPr>
          <w:cantSplit/>
          <w:trHeight w:val="73"/>
        </w:trPr>
        <w:tc>
          <w:tcPr>
            <w:tcW w:w="178" w:type="pct"/>
            <w:vAlign w:val="center"/>
          </w:tcPr>
          <w:p w14:paraId="4E33580C" w14:textId="2DD5B566" w:rsidR="00CB5E89" w:rsidRPr="0011098F" w:rsidRDefault="00CB5E89" w:rsidP="00182E9F">
            <w:pPr>
              <w:jc w:val="center"/>
              <w:rPr>
                <w:rFonts w:ascii="Times New Roman" w:hAnsi="Times New Roman" w:cs="Times New Roman"/>
              </w:rPr>
            </w:pPr>
            <w:r>
              <w:rPr>
                <w:rFonts w:ascii="Times New Roman" w:hAnsi="Times New Roman" w:cs="Times New Roman"/>
              </w:rPr>
              <w:t>271</w:t>
            </w:r>
          </w:p>
        </w:tc>
        <w:tc>
          <w:tcPr>
            <w:tcW w:w="674" w:type="pct"/>
            <w:vAlign w:val="center"/>
          </w:tcPr>
          <w:p w14:paraId="0A4C4394" w14:textId="1BA2C384" w:rsidR="00CB5E89" w:rsidRPr="00133998" w:rsidRDefault="00CB5E89" w:rsidP="0011098F">
            <w:pPr>
              <w:jc w:val="both"/>
              <w:rPr>
                <w:rFonts w:ascii="Times New Roman" w:hAnsi="Times New Roman" w:cs="Times New Roman"/>
              </w:rPr>
            </w:pPr>
            <w:r w:rsidRPr="00133998">
              <w:rPr>
                <w:rFonts w:ascii="Times New Roman" w:hAnsi="Times New Roman" w:cs="Times New Roman"/>
              </w:rPr>
              <w:t>у заезда в сосновый бор</w:t>
            </w:r>
          </w:p>
        </w:tc>
        <w:tc>
          <w:tcPr>
            <w:tcW w:w="634" w:type="pct"/>
            <w:vAlign w:val="center"/>
          </w:tcPr>
          <w:p w14:paraId="2AC92822" w14:textId="0CDF5D19" w:rsidR="00CB5E89" w:rsidRPr="0011098F" w:rsidRDefault="00CB5E89" w:rsidP="00133998">
            <w:pPr>
              <w:jc w:val="center"/>
              <w:rPr>
                <w:rFonts w:ascii="Times New Roman" w:hAnsi="Times New Roman" w:cs="Times New Roman"/>
              </w:rPr>
            </w:pPr>
            <w:r>
              <w:rPr>
                <w:rFonts w:ascii="Times New Roman" w:hAnsi="Times New Roman" w:cs="Times New Roman"/>
              </w:rPr>
              <w:t>-</w:t>
            </w:r>
          </w:p>
        </w:tc>
        <w:tc>
          <w:tcPr>
            <w:tcW w:w="432" w:type="pct"/>
            <w:vAlign w:val="center"/>
          </w:tcPr>
          <w:p w14:paraId="02157001" w14:textId="3FADAFF8" w:rsidR="00CB5E89" w:rsidRPr="0011098F" w:rsidRDefault="00CB5E89" w:rsidP="0011098F">
            <w:pPr>
              <w:jc w:val="center"/>
              <w:rPr>
                <w:rFonts w:ascii="Times New Roman" w:hAnsi="Times New Roman" w:cs="Times New Roman"/>
              </w:rPr>
            </w:pPr>
            <w:r>
              <w:rPr>
                <w:rFonts w:ascii="Times New Roman" w:hAnsi="Times New Roman" w:cs="Times New Roman"/>
              </w:rPr>
              <w:t>-</w:t>
            </w:r>
          </w:p>
        </w:tc>
        <w:tc>
          <w:tcPr>
            <w:tcW w:w="341" w:type="pct"/>
            <w:vAlign w:val="center"/>
          </w:tcPr>
          <w:p w14:paraId="7672C126" w14:textId="00F108CC"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626" w:type="pct"/>
            <w:vAlign w:val="center"/>
          </w:tcPr>
          <w:p w14:paraId="0B768D11" w14:textId="39EB1D2D" w:rsidR="00CB5E89" w:rsidRPr="0011098F" w:rsidRDefault="00CB5E89" w:rsidP="00133998">
            <w:pPr>
              <w:jc w:val="center"/>
              <w:rPr>
                <w:rFonts w:ascii="Times New Roman" w:hAnsi="Times New Roman" w:cs="Times New Roman"/>
              </w:rPr>
            </w:pPr>
            <w:r>
              <w:rPr>
                <w:rFonts w:ascii="Times New Roman" w:hAnsi="Times New Roman" w:cs="Times New Roman"/>
              </w:rPr>
              <w:t>-</w:t>
            </w:r>
          </w:p>
        </w:tc>
        <w:tc>
          <w:tcPr>
            <w:tcW w:w="563" w:type="pct"/>
            <w:vAlign w:val="center"/>
          </w:tcPr>
          <w:p w14:paraId="2A1F47BB" w14:textId="0BCB217E"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494" w:type="pct"/>
            <w:vAlign w:val="center"/>
          </w:tcPr>
          <w:p w14:paraId="0BED96B4" w14:textId="0AD08B0F" w:rsidR="00CB5E89" w:rsidRPr="0011098F" w:rsidRDefault="00CB5E89" w:rsidP="00F33925">
            <w:pPr>
              <w:jc w:val="center"/>
              <w:rPr>
                <w:rFonts w:ascii="Times New Roman" w:hAnsi="Times New Roman" w:cs="Times New Roman"/>
              </w:rPr>
            </w:pPr>
            <w:r>
              <w:rPr>
                <w:rFonts w:ascii="Times New Roman" w:hAnsi="Times New Roman" w:cs="Times New Roman"/>
              </w:rPr>
              <w:t>-</w:t>
            </w:r>
          </w:p>
        </w:tc>
        <w:tc>
          <w:tcPr>
            <w:tcW w:w="563" w:type="pct"/>
            <w:vAlign w:val="center"/>
          </w:tcPr>
          <w:p w14:paraId="3D8F0B65" w14:textId="7D737F55" w:rsidR="00CB5E89" w:rsidRPr="0011098F" w:rsidRDefault="00CB5E89" w:rsidP="00262D10">
            <w:pPr>
              <w:jc w:val="center"/>
              <w:rPr>
                <w:rFonts w:ascii="Times New Roman" w:hAnsi="Times New Roman" w:cs="Times New Roman"/>
              </w:rPr>
            </w:pPr>
            <w:r>
              <w:rPr>
                <w:rFonts w:ascii="Times New Roman" w:hAnsi="Times New Roman" w:cs="Times New Roman"/>
              </w:rPr>
              <w:t>-</w:t>
            </w:r>
          </w:p>
        </w:tc>
        <w:tc>
          <w:tcPr>
            <w:tcW w:w="494" w:type="pct"/>
            <w:vAlign w:val="center"/>
          </w:tcPr>
          <w:p w14:paraId="2F90680B" w14:textId="52E8EB9F" w:rsidR="00CB5E89" w:rsidRPr="0011098F" w:rsidRDefault="00CB5E89" w:rsidP="00262D10">
            <w:pPr>
              <w:jc w:val="center"/>
              <w:rPr>
                <w:rFonts w:ascii="Times New Roman" w:hAnsi="Times New Roman" w:cs="Times New Roman"/>
              </w:rPr>
            </w:pPr>
            <w:r>
              <w:rPr>
                <w:rFonts w:ascii="Times New Roman" w:hAnsi="Times New Roman" w:cs="Times New Roman"/>
              </w:rPr>
              <w:t>-</w:t>
            </w:r>
          </w:p>
        </w:tc>
      </w:tr>
    </w:tbl>
    <w:p w14:paraId="20FFC93E" w14:textId="35D656A2" w:rsidR="0011098F" w:rsidRPr="0011098F" w:rsidRDefault="0011098F" w:rsidP="00945EBA">
      <w:pPr>
        <w:spacing w:after="0" w:line="240" w:lineRule="auto"/>
        <w:jc w:val="both"/>
        <w:rPr>
          <w:rFonts w:ascii="Times New Roman" w:hAnsi="Times New Roman" w:cs="Times New Roman"/>
          <w:sz w:val="24"/>
          <w:szCs w:val="24"/>
        </w:rPr>
      </w:pPr>
    </w:p>
    <w:sectPr w:rsidR="0011098F" w:rsidRPr="0011098F" w:rsidSect="007C14E9">
      <w:pgSz w:w="16838" w:h="11906" w:orient="landscape"/>
      <w:pgMar w:top="851" w:right="964" w:bottom="1843" w:left="686" w:header="142"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9BCE19" w14:textId="77777777" w:rsidR="003109CE" w:rsidRDefault="003109CE" w:rsidP="00C86F40">
      <w:pPr>
        <w:spacing w:after="0" w:line="240" w:lineRule="auto"/>
      </w:pPr>
      <w:r>
        <w:separator/>
      </w:r>
    </w:p>
  </w:endnote>
  <w:endnote w:type="continuationSeparator" w:id="0">
    <w:p w14:paraId="358C9D7A" w14:textId="77777777" w:rsidR="003109CE" w:rsidRDefault="003109CE" w:rsidP="00C86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3571DE" w14:textId="77777777" w:rsidR="003109CE" w:rsidRDefault="003109CE" w:rsidP="00C86F40">
      <w:pPr>
        <w:spacing w:after="0" w:line="240" w:lineRule="auto"/>
      </w:pPr>
      <w:r>
        <w:separator/>
      </w:r>
    </w:p>
  </w:footnote>
  <w:footnote w:type="continuationSeparator" w:id="0">
    <w:p w14:paraId="6D8BB700" w14:textId="77777777" w:rsidR="003109CE" w:rsidRDefault="003109CE" w:rsidP="00C86F40">
      <w:pPr>
        <w:spacing w:after="0" w:line="240" w:lineRule="auto"/>
      </w:pPr>
      <w:r>
        <w:continuationSeparator/>
      </w:r>
    </w:p>
  </w:footnote>
  <w:footnote w:id="1">
    <w:p w14:paraId="035F4B0C" w14:textId="19DF47B8" w:rsidR="004B74E5" w:rsidRPr="007F7788" w:rsidRDefault="004B74E5">
      <w:pPr>
        <w:pStyle w:val="ac"/>
        <w:rPr>
          <w:rFonts w:ascii="Times New Roman" w:hAnsi="Times New Roman" w:cs="Times New Roman"/>
        </w:rPr>
      </w:pPr>
      <w:r>
        <w:rPr>
          <w:rStyle w:val="ae"/>
        </w:rPr>
        <w:footnoteRef/>
      </w:r>
      <w:r>
        <w:t xml:space="preserve"> </w:t>
      </w:r>
      <w:r>
        <w:rPr>
          <w:rFonts w:ascii="Times New Roman" w:hAnsi="Times New Roman" w:cs="Times New Roman"/>
        </w:rPr>
        <w:t>Необходимо отметить, что маршруты мусоровозов с увеличением количества контейнерного парка, будут незначительно корректироваться.</w:t>
      </w:r>
    </w:p>
  </w:footnote>
  <w:footnote w:id="2">
    <w:p w14:paraId="630CEAD0" w14:textId="1FD4DF3C" w:rsidR="004B74E5" w:rsidRDefault="004B74E5">
      <w:pPr>
        <w:pStyle w:val="ac"/>
      </w:pPr>
      <w:r>
        <w:rPr>
          <w:rStyle w:val="ae"/>
        </w:rPr>
        <w:footnoteRef/>
      </w:r>
      <w:r>
        <w:t xml:space="preserve"> </w:t>
      </w:r>
      <w:r w:rsidRPr="001A5257">
        <w:rPr>
          <w:rFonts w:ascii="Times New Roman" w:eastAsia="Times New Roman" w:hAnsi="Times New Roman" w:cs="Times New Roman"/>
        </w:rPr>
        <w:t>Утверждённые приказом Министерства природных ресурсов и экологии и республики Дагестан № 388 от 21.12.2018 года "Об утверждении нормативов накопления твердых коммунальных отходов на территории Республики Дагестан"</w:t>
      </w:r>
    </w:p>
  </w:footnote>
  <w:footnote w:id="3">
    <w:p w14:paraId="6343C45C" w14:textId="77777777" w:rsidR="004B74E5" w:rsidRPr="00182E9F" w:rsidRDefault="004B74E5">
      <w:pPr>
        <w:pStyle w:val="ac"/>
        <w:rPr>
          <w:rFonts w:ascii="Times New Roman" w:hAnsi="Times New Roman" w:cs="Times New Roman"/>
        </w:rPr>
      </w:pPr>
      <w:r>
        <w:rPr>
          <w:rStyle w:val="ae"/>
        </w:rPr>
        <w:footnoteRef/>
      </w:r>
      <w:r>
        <w:t xml:space="preserve"> </w:t>
      </w:r>
      <w:r>
        <w:rPr>
          <w:rFonts w:ascii="Times New Roman" w:hAnsi="Times New Roman" w:cs="Times New Roman"/>
        </w:rPr>
        <w:t>Просчет произведен для года с количеством 365 (календарных) дней.</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pacing w:val="60"/>
        <w:sz w:val="24"/>
        <w:szCs w:val="24"/>
      </w:rPr>
      <w:id w:val="29730952"/>
      <w:docPartObj>
        <w:docPartGallery w:val="Page Numbers (Top of Page)"/>
        <w:docPartUnique/>
      </w:docPartObj>
    </w:sdtPr>
    <w:sdtEndPr>
      <w:rPr>
        <w:spacing w:val="0"/>
      </w:rPr>
    </w:sdtEndPr>
    <w:sdtContent>
      <w:p w14:paraId="0399133F" w14:textId="0B04EE1E" w:rsidR="004B74E5" w:rsidRPr="00C01527" w:rsidRDefault="004B74E5">
        <w:pPr>
          <w:pStyle w:val="af"/>
          <w:pBdr>
            <w:bottom w:val="single" w:sz="4" w:space="1" w:color="D9D9D9" w:themeColor="background1" w:themeShade="D9"/>
          </w:pBdr>
          <w:jc w:val="right"/>
          <w:rPr>
            <w:rFonts w:ascii="Times New Roman" w:hAnsi="Times New Roman" w:cs="Times New Roman"/>
            <w:b/>
            <w:sz w:val="24"/>
            <w:szCs w:val="24"/>
          </w:rPr>
        </w:pPr>
        <w:r w:rsidRPr="00C01527">
          <w:rPr>
            <w:rFonts w:ascii="Times New Roman" w:hAnsi="Times New Roman" w:cs="Times New Roman"/>
            <w:spacing w:val="60"/>
            <w:sz w:val="24"/>
            <w:szCs w:val="24"/>
          </w:rPr>
          <w:t>Страница</w:t>
        </w:r>
        <w:r w:rsidRPr="00C01527">
          <w:rPr>
            <w:rFonts w:ascii="Times New Roman" w:hAnsi="Times New Roman" w:cs="Times New Roman"/>
            <w:sz w:val="24"/>
            <w:szCs w:val="24"/>
          </w:rPr>
          <w:t xml:space="preserve"> | </w:t>
        </w:r>
        <w:r w:rsidRPr="00C01527">
          <w:rPr>
            <w:rFonts w:ascii="Times New Roman" w:hAnsi="Times New Roman" w:cs="Times New Roman"/>
            <w:sz w:val="24"/>
            <w:szCs w:val="24"/>
          </w:rPr>
          <w:fldChar w:fldCharType="begin"/>
        </w:r>
        <w:r w:rsidRPr="00C01527">
          <w:rPr>
            <w:rFonts w:ascii="Times New Roman" w:hAnsi="Times New Roman" w:cs="Times New Roman"/>
            <w:sz w:val="24"/>
            <w:szCs w:val="24"/>
          </w:rPr>
          <w:instrText xml:space="preserve"> PAGE   \* MERGEFORMAT </w:instrText>
        </w:r>
        <w:r w:rsidRPr="00C01527">
          <w:rPr>
            <w:rFonts w:ascii="Times New Roman" w:hAnsi="Times New Roman" w:cs="Times New Roman"/>
            <w:sz w:val="24"/>
            <w:szCs w:val="24"/>
          </w:rPr>
          <w:fldChar w:fldCharType="separate"/>
        </w:r>
        <w:r w:rsidR="00E04A72" w:rsidRPr="00E04A72">
          <w:rPr>
            <w:rFonts w:ascii="Times New Roman" w:hAnsi="Times New Roman" w:cs="Times New Roman"/>
            <w:b/>
            <w:noProof/>
            <w:sz w:val="24"/>
            <w:szCs w:val="24"/>
          </w:rPr>
          <w:t>1</w:t>
        </w:r>
        <w:r w:rsidRPr="00C01527">
          <w:rPr>
            <w:rFonts w:ascii="Times New Roman" w:hAnsi="Times New Roman" w:cs="Times New Roman"/>
            <w:sz w:val="24"/>
            <w:szCs w:val="24"/>
          </w:rPr>
          <w:fldChar w:fldCharType="end"/>
        </w:r>
      </w:p>
    </w:sdtContent>
  </w:sdt>
  <w:p w14:paraId="03991340" w14:textId="77777777" w:rsidR="004B74E5" w:rsidRDefault="004B74E5">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5E50"/>
    <w:multiLevelType w:val="hybridMultilevel"/>
    <w:tmpl w:val="C3401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F07BA1"/>
    <w:multiLevelType w:val="multilevel"/>
    <w:tmpl w:val="5E20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E3036"/>
    <w:multiLevelType w:val="hybridMultilevel"/>
    <w:tmpl w:val="8CDEC85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15:restartNumberingAfterBreak="0">
    <w:nsid w:val="0AB5794C"/>
    <w:multiLevelType w:val="hybridMultilevel"/>
    <w:tmpl w:val="77428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EC1F07"/>
    <w:multiLevelType w:val="hybridMultilevel"/>
    <w:tmpl w:val="E9447A0E"/>
    <w:lvl w:ilvl="0" w:tplc="0419000F">
      <w:start w:val="1"/>
      <w:numFmt w:val="decimal"/>
      <w:lvlText w:val="%1."/>
      <w:lvlJc w:val="left"/>
      <w:pPr>
        <w:ind w:left="3579" w:hanging="360"/>
      </w:pPr>
    </w:lvl>
    <w:lvl w:ilvl="1" w:tplc="04190019" w:tentative="1">
      <w:start w:val="1"/>
      <w:numFmt w:val="lowerLetter"/>
      <w:lvlText w:val="%2."/>
      <w:lvlJc w:val="left"/>
      <w:pPr>
        <w:ind w:left="4299" w:hanging="360"/>
      </w:pPr>
    </w:lvl>
    <w:lvl w:ilvl="2" w:tplc="0419001B" w:tentative="1">
      <w:start w:val="1"/>
      <w:numFmt w:val="lowerRoman"/>
      <w:lvlText w:val="%3."/>
      <w:lvlJc w:val="right"/>
      <w:pPr>
        <w:ind w:left="5019" w:hanging="180"/>
      </w:pPr>
    </w:lvl>
    <w:lvl w:ilvl="3" w:tplc="0419000F" w:tentative="1">
      <w:start w:val="1"/>
      <w:numFmt w:val="decimal"/>
      <w:lvlText w:val="%4."/>
      <w:lvlJc w:val="left"/>
      <w:pPr>
        <w:ind w:left="5739" w:hanging="360"/>
      </w:pPr>
    </w:lvl>
    <w:lvl w:ilvl="4" w:tplc="04190019" w:tentative="1">
      <w:start w:val="1"/>
      <w:numFmt w:val="lowerLetter"/>
      <w:lvlText w:val="%5."/>
      <w:lvlJc w:val="left"/>
      <w:pPr>
        <w:ind w:left="6459" w:hanging="360"/>
      </w:pPr>
    </w:lvl>
    <w:lvl w:ilvl="5" w:tplc="0419001B" w:tentative="1">
      <w:start w:val="1"/>
      <w:numFmt w:val="lowerRoman"/>
      <w:lvlText w:val="%6."/>
      <w:lvlJc w:val="right"/>
      <w:pPr>
        <w:ind w:left="7179" w:hanging="180"/>
      </w:pPr>
    </w:lvl>
    <w:lvl w:ilvl="6" w:tplc="0419000F" w:tentative="1">
      <w:start w:val="1"/>
      <w:numFmt w:val="decimal"/>
      <w:lvlText w:val="%7."/>
      <w:lvlJc w:val="left"/>
      <w:pPr>
        <w:ind w:left="7899" w:hanging="360"/>
      </w:pPr>
    </w:lvl>
    <w:lvl w:ilvl="7" w:tplc="04190019" w:tentative="1">
      <w:start w:val="1"/>
      <w:numFmt w:val="lowerLetter"/>
      <w:lvlText w:val="%8."/>
      <w:lvlJc w:val="left"/>
      <w:pPr>
        <w:ind w:left="8619" w:hanging="360"/>
      </w:pPr>
    </w:lvl>
    <w:lvl w:ilvl="8" w:tplc="0419001B" w:tentative="1">
      <w:start w:val="1"/>
      <w:numFmt w:val="lowerRoman"/>
      <w:lvlText w:val="%9."/>
      <w:lvlJc w:val="right"/>
      <w:pPr>
        <w:ind w:left="9339" w:hanging="180"/>
      </w:pPr>
    </w:lvl>
  </w:abstractNum>
  <w:abstractNum w:abstractNumId="5" w15:restartNumberingAfterBreak="0">
    <w:nsid w:val="127240B3"/>
    <w:multiLevelType w:val="hybridMultilevel"/>
    <w:tmpl w:val="B5C86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6571B0"/>
    <w:multiLevelType w:val="hybridMultilevel"/>
    <w:tmpl w:val="921A8888"/>
    <w:lvl w:ilvl="0" w:tplc="B8C6127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16BC5422"/>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DF595E"/>
    <w:multiLevelType w:val="hybridMultilevel"/>
    <w:tmpl w:val="4A448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F37E0D"/>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32443F9"/>
    <w:multiLevelType w:val="multilevel"/>
    <w:tmpl w:val="D6BED2E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5207412"/>
    <w:multiLevelType w:val="hybridMultilevel"/>
    <w:tmpl w:val="548E2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20185F"/>
    <w:multiLevelType w:val="hybridMultilevel"/>
    <w:tmpl w:val="25847CF6"/>
    <w:lvl w:ilvl="0" w:tplc="729ADC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CE93180"/>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D6824A2"/>
    <w:multiLevelType w:val="hybridMultilevel"/>
    <w:tmpl w:val="3EAE0E3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53A3989"/>
    <w:multiLevelType w:val="hybridMultilevel"/>
    <w:tmpl w:val="EE98D39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3AEB1965"/>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287BBA"/>
    <w:multiLevelType w:val="hybridMultilevel"/>
    <w:tmpl w:val="AC26A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F4F02E7"/>
    <w:multiLevelType w:val="hybridMultilevel"/>
    <w:tmpl w:val="244A7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3305DF5"/>
    <w:multiLevelType w:val="hybridMultilevel"/>
    <w:tmpl w:val="76421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6F912B2"/>
    <w:multiLevelType w:val="hybridMultilevel"/>
    <w:tmpl w:val="DE16B5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4B4E33CF"/>
    <w:multiLevelType w:val="hybridMultilevel"/>
    <w:tmpl w:val="B0B6A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03015E0"/>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10A331A"/>
    <w:multiLevelType w:val="hybridMultilevel"/>
    <w:tmpl w:val="4036A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69B486A"/>
    <w:multiLevelType w:val="multilevel"/>
    <w:tmpl w:val="B32656D8"/>
    <w:lvl w:ilvl="0">
      <w:start w:val="1"/>
      <w:numFmt w:val="decimal"/>
      <w:lvlText w:val="%1."/>
      <w:lvlJc w:val="left"/>
      <w:pPr>
        <w:ind w:left="1069"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834" w:hanging="1125"/>
      </w:pPr>
      <w:rPr>
        <w:rFonts w:hint="default"/>
      </w:rPr>
    </w:lvl>
    <w:lvl w:ilvl="3">
      <w:start w:val="1"/>
      <w:numFmt w:val="decimal"/>
      <w:isLgl/>
      <w:lvlText w:val="%1.%2.%3.%4"/>
      <w:lvlJc w:val="left"/>
      <w:pPr>
        <w:ind w:left="1834" w:hanging="1125"/>
      </w:pPr>
      <w:rPr>
        <w:rFonts w:hint="default"/>
      </w:rPr>
    </w:lvl>
    <w:lvl w:ilvl="4">
      <w:start w:val="1"/>
      <w:numFmt w:val="decimal"/>
      <w:isLgl/>
      <w:lvlText w:val="%1.%2.%3.%4.%5"/>
      <w:lvlJc w:val="left"/>
      <w:pPr>
        <w:ind w:left="1834" w:hanging="112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 w15:restartNumberingAfterBreak="0">
    <w:nsid w:val="5B6507FF"/>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D913AD2"/>
    <w:multiLevelType w:val="hybridMultilevel"/>
    <w:tmpl w:val="9C70F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0196D2C"/>
    <w:multiLevelType w:val="hybridMultilevel"/>
    <w:tmpl w:val="24E83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A8F2F77"/>
    <w:multiLevelType w:val="hybridMultilevel"/>
    <w:tmpl w:val="6D54A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B23791F"/>
    <w:multiLevelType w:val="hybridMultilevel"/>
    <w:tmpl w:val="B6DA5F2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0" w15:restartNumberingAfterBreak="0">
    <w:nsid w:val="7350063B"/>
    <w:multiLevelType w:val="hybridMultilevel"/>
    <w:tmpl w:val="796A4E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58837DA"/>
    <w:multiLevelType w:val="multilevel"/>
    <w:tmpl w:val="D8E0A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91A357A"/>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EA43FEE"/>
    <w:multiLevelType w:val="hybridMultilevel"/>
    <w:tmpl w:val="8B2CB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FF708EC"/>
    <w:multiLevelType w:val="hybridMultilevel"/>
    <w:tmpl w:val="04E05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14"/>
  </w:num>
  <w:num w:numId="3">
    <w:abstractNumId w:val="15"/>
  </w:num>
  <w:num w:numId="4">
    <w:abstractNumId w:val="2"/>
  </w:num>
  <w:num w:numId="5">
    <w:abstractNumId w:val="4"/>
  </w:num>
  <w:num w:numId="6">
    <w:abstractNumId w:val="7"/>
  </w:num>
  <w:num w:numId="7">
    <w:abstractNumId w:val="13"/>
  </w:num>
  <w:num w:numId="8">
    <w:abstractNumId w:val="17"/>
  </w:num>
  <w:num w:numId="9">
    <w:abstractNumId w:val="3"/>
  </w:num>
  <w:num w:numId="10">
    <w:abstractNumId w:val="11"/>
  </w:num>
  <w:num w:numId="11">
    <w:abstractNumId w:val="8"/>
  </w:num>
  <w:num w:numId="12">
    <w:abstractNumId w:val="21"/>
  </w:num>
  <w:num w:numId="13">
    <w:abstractNumId w:val="20"/>
  </w:num>
  <w:num w:numId="14">
    <w:abstractNumId w:val="33"/>
  </w:num>
  <w:num w:numId="15">
    <w:abstractNumId w:val="27"/>
  </w:num>
  <w:num w:numId="16">
    <w:abstractNumId w:val="19"/>
  </w:num>
  <w:num w:numId="17">
    <w:abstractNumId w:val="32"/>
  </w:num>
  <w:num w:numId="18">
    <w:abstractNumId w:val="16"/>
  </w:num>
  <w:num w:numId="19">
    <w:abstractNumId w:val="1"/>
  </w:num>
  <w:num w:numId="20">
    <w:abstractNumId w:val="24"/>
  </w:num>
  <w:num w:numId="21">
    <w:abstractNumId w:val="22"/>
  </w:num>
  <w:num w:numId="22">
    <w:abstractNumId w:val="23"/>
  </w:num>
  <w:num w:numId="23">
    <w:abstractNumId w:val="18"/>
  </w:num>
  <w:num w:numId="24">
    <w:abstractNumId w:val="34"/>
  </w:num>
  <w:num w:numId="25">
    <w:abstractNumId w:val="5"/>
  </w:num>
  <w:num w:numId="26">
    <w:abstractNumId w:val="28"/>
  </w:num>
  <w:num w:numId="27">
    <w:abstractNumId w:val="26"/>
  </w:num>
  <w:num w:numId="28">
    <w:abstractNumId w:val="0"/>
  </w:num>
  <w:num w:numId="29">
    <w:abstractNumId w:val="30"/>
  </w:num>
  <w:num w:numId="30">
    <w:abstractNumId w:val="25"/>
  </w:num>
  <w:num w:numId="31">
    <w:abstractNumId w:val="9"/>
  </w:num>
  <w:num w:numId="32">
    <w:abstractNumId w:val="12"/>
  </w:num>
  <w:num w:numId="33">
    <w:abstractNumId w:val="31"/>
  </w:num>
  <w:num w:numId="34">
    <w:abstractNumId w:val="10"/>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120"/>
    <w:rsid w:val="0000120C"/>
    <w:rsid w:val="00001FBD"/>
    <w:rsid w:val="00002B06"/>
    <w:rsid w:val="00002C9E"/>
    <w:rsid w:val="000100BE"/>
    <w:rsid w:val="00010B72"/>
    <w:rsid w:val="0001184C"/>
    <w:rsid w:val="00012FBC"/>
    <w:rsid w:val="00013168"/>
    <w:rsid w:val="0001328C"/>
    <w:rsid w:val="00013B64"/>
    <w:rsid w:val="00015138"/>
    <w:rsid w:val="00015331"/>
    <w:rsid w:val="00015EFD"/>
    <w:rsid w:val="00020E6F"/>
    <w:rsid w:val="000245A2"/>
    <w:rsid w:val="00026128"/>
    <w:rsid w:val="00027819"/>
    <w:rsid w:val="000325F0"/>
    <w:rsid w:val="00032F38"/>
    <w:rsid w:val="00033B01"/>
    <w:rsid w:val="000345EA"/>
    <w:rsid w:val="00034C92"/>
    <w:rsid w:val="00035186"/>
    <w:rsid w:val="000353CF"/>
    <w:rsid w:val="00035DE9"/>
    <w:rsid w:val="00036F87"/>
    <w:rsid w:val="00040614"/>
    <w:rsid w:val="00040D6E"/>
    <w:rsid w:val="0004243A"/>
    <w:rsid w:val="00042CC1"/>
    <w:rsid w:val="00044EB9"/>
    <w:rsid w:val="0004547C"/>
    <w:rsid w:val="0004564E"/>
    <w:rsid w:val="000460E7"/>
    <w:rsid w:val="000463C3"/>
    <w:rsid w:val="00046CE3"/>
    <w:rsid w:val="000511CA"/>
    <w:rsid w:val="00052345"/>
    <w:rsid w:val="00052518"/>
    <w:rsid w:val="0005283C"/>
    <w:rsid w:val="00060DB9"/>
    <w:rsid w:val="00062EC5"/>
    <w:rsid w:val="00065C13"/>
    <w:rsid w:val="00067AD6"/>
    <w:rsid w:val="000705F9"/>
    <w:rsid w:val="00071E8F"/>
    <w:rsid w:val="00074186"/>
    <w:rsid w:val="000747B4"/>
    <w:rsid w:val="00074BEF"/>
    <w:rsid w:val="0007573C"/>
    <w:rsid w:val="000779A7"/>
    <w:rsid w:val="00081C1D"/>
    <w:rsid w:val="0008505B"/>
    <w:rsid w:val="00085109"/>
    <w:rsid w:val="00085948"/>
    <w:rsid w:val="00087382"/>
    <w:rsid w:val="00090EF1"/>
    <w:rsid w:val="000939C3"/>
    <w:rsid w:val="00093D07"/>
    <w:rsid w:val="000940C3"/>
    <w:rsid w:val="000A2F60"/>
    <w:rsid w:val="000A4659"/>
    <w:rsid w:val="000A46B3"/>
    <w:rsid w:val="000B0170"/>
    <w:rsid w:val="000B0ECA"/>
    <w:rsid w:val="000B29A9"/>
    <w:rsid w:val="000B3ADB"/>
    <w:rsid w:val="000C294A"/>
    <w:rsid w:val="000C2C4C"/>
    <w:rsid w:val="000C5CFD"/>
    <w:rsid w:val="000D0B10"/>
    <w:rsid w:val="000D2B32"/>
    <w:rsid w:val="000D2BD0"/>
    <w:rsid w:val="000D5C2F"/>
    <w:rsid w:val="000D751A"/>
    <w:rsid w:val="000E0B13"/>
    <w:rsid w:val="000E1714"/>
    <w:rsid w:val="000E25B6"/>
    <w:rsid w:val="000E6450"/>
    <w:rsid w:val="000F1AEF"/>
    <w:rsid w:val="000F4CB0"/>
    <w:rsid w:val="000F4DE8"/>
    <w:rsid w:val="000F5FF9"/>
    <w:rsid w:val="000F60C0"/>
    <w:rsid w:val="000F780B"/>
    <w:rsid w:val="001000C9"/>
    <w:rsid w:val="001005CD"/>
    <w:rsid w:val="00102825"/>
    <w:rsid w:val="00103120"/>
    <w:rsid w:val="00103B2D"/>
    <w:rsid w:val="00104CE1"/>
    <w:rsid w:val="001057A3"/>
    <w:rsid w:val="0010602C"/>
    <w:rsid w:val="00106AFB"/>
    <w:rsid w:val="00107EFF"/>
    <w:rsid w:val="001105B6"/>
    <w:rsid w:val="00110625"/>
    <w:rsid w:val="0011098F"/>
    <w:rsid w:val="00110BA9"/>
    <w:rsid w:val="00111893"/>
    <w:rsid w:val="0011338D"/>
    <w:rsid w:val="00113986"/>
    <w:rsid w:val="00114EE9"/>
    <w:rsid w:val="00115DE2"/>
    <w:rsid w:val="001162D1"/>
    <w:rsid w:val="00116C35"/>
    <w:rsid w:val="00117E2F"/>
    <w:rsid w:val="00121C84"/>
    <w:rsid w:val="001227CE"/>
    <w:rsid w:val="00126DC0"/>
    <w:rsid w:val="00126DF7"/>
    <w:rsid w:val="00130880"/>
    <w:rsid w:val="00131D8E"/>
    <w:rsid w:val="00131F36"/>
    <w:rsid w:val="00132B60"/>
    <w:rsid w:val="00133998"/>
    <w:rsid w:val="001350DA"/>
    <w:rsid w:val="00141A0E"/>
    <w:rsid w:val="00141CB5"/>
    <w:rsid w:val="00142001"/>
    <w:rsid w:val="00150AE3"/>
    <w:rsid w:val="001511EF"/>
    <w:rsid w:val="00156D9F"/>
    <w:rsid w:val="00156F77"/>
    <w:rsid w:val="001625A7"/>
    <w:rsid w:val="00163F42"/>
    <w:rsid w:val="00166514"/>
    <w:rsid w:val="00166FEC"/>
    <w:rsid w:val="0016751E"/>
    <w:rsid w:val="001678B8"/>
    <w:rsid w:val="001710C0"/>
    <w:rsid w:val="00172DDC"/>
    <w:rsid w:val="00173C47"/>
    <w:rsid w:val="00174235"/>
    <w:rsid w:val="00174BE9"/>
    <w:rsid w:val="00175793"/>
    <w:rsid w:val="0017687B"/>
    <w:rsid w:val="00176DF4"/>
    <w:rsid w:val="00181164"/>
    <w:rsid w:val="00181BF0"/>
    <w:rsid w:val="00182D81"/>
    <w:rsid w:val="00182E9F"/>
    <w:rsid w:val="00184983"/>
    <w:rsid w:val="00184AD4"/>
    <w:rsid w:val="00184E8E"/>
    <w:rsid w:val="00190DC4"/>
    <w:rsid w:val="00192AD6"/>
    <w:rsid w:val="00196CAB"/>
    <w:rsid w:val="00197330"/>
    <w:rsid w:val="001A0019"/>
    <w:rsid w:val="001A2A45"/>
    <w:rsid w:val="001A5257"/>
    <w:rsid w:val="001A5D8A"/>
    <w:rsid w:val="001A5E78"/>
    <w:rsid w:val="001A7164"/>
    <w:rsid w:val="001A7283"/>
    <w:rsid w:val="001B0484"/>
    <w:rsid w:val="001B25A9"/>
    <w:rsid w:val="001B4845"/>
    <w:rsid w:val="001B6A64"/>
    <w:rsid w:val="001B739C"/>
    <w:rsid w:val="001B7595"/>
    <w:rsid w:val="001B7A87"/>
    <w:rsid w:val="001C02F0"/>
    <w:rsid w:val="001C10AB"/>
    <w:rsid w:val="001C5BAC"/>
    <w:rsid w:val="001C5C86"/>
    <w:rsid w:val="001D2D83"/>
    <w:rsid w:val="001D4E0D"/>
    <w:rsid w:val="001D51EA"/>
    <w:rsid w:val="001D6092"/>
    <w:rsid w:val="001D61C4"/>
    <w:rsid w:val="001E0547"/>
    <w:rsid w:val="001E0F2A"/>
    <w:rsid w:val="001E11F2"/>
    <w:rsid w:val="001E21EF"/>
    <w:rsid w:val="001E3D3F"/>
    <w:rsid w:val="001E629A"/>
    <w:rsid w:val="001E6B29"/>
    <w:rsid w:val="001E7E38"/>
    <w:rsid w:val="001F01E3"/>
    <w:rsid w:val="001F0AF0"/>
    <w:rsid w:val="001F107B"/>
    <w:rsid w:val="001F1E8C"/>
    <w:rsid w:val="001F3890"/>
    <w:rsid w:val="001F4619"/>
    <w:rsid w:val="001F4AE8"/>
    <w:rsid w:val="001F523F"/>
    <w:rsid w:val="001F53C9"/>
    <w:rsid w:val="001F5B84"/>
    <w:rsid w:val="0020089A"/>
    <w:rsid w:val="002014EE"/>
    <w:rsid w:val="002015DB"/>
    <w:rsid w:val="00205952"/>
    <w:rsid w:val="00205A8B"/>
    <w:rsid w:val="002067F2"/>
    <w:rsid w:val="00207863"/>
    <w:rsid w:val="00207CCA"/>
    <w:rsid w:val="002154E6"/>
    <w:rsid w:val="00224DEE"/>
    <w:rsid w:val="00227C63"/>
    <w:rsid w:val="00227D9B"/>
    <w:rsid w:val="002302B8"/>
    <w:rsid w:val="00230BD1"/>
    <w:rsid w:val="00231C01"/>
    <w:rsid w:val="0023389C"/>
    <w:rsid w:val="00234AE5"/>
    <w:rsid w:val="00234C15"/>
    <w:rsid w:val="0023506F"/>
    <w:rsid w:val="00235377"/>
    <w:rsid w:val="00235E01"/>
    <w:rsid w:val="00237B4E"/>
    <w:rsid w:val="00241D6B"/>
    <w:rsid w:val="002428BC"/>
    <w:rsid w:val="00247041"/>
    <w:rsid w:val="00247DF2"/>
    <w:rsid w:val="0025114A"/>
    <w:rsid w:val="0025231B"/>
    <w:rsid w:val="00253867"/>
    <w:rsid w:val="00253899"/>
    <w:rsid w:val="0025445B"/>
    <w:rsid w:val="00255129"/>
    <w:rsid w:val="00255639"/>
    <w:rsid w:val="00255F19"/>
    <w:rsid w:val="00256683"/>
    <w:rsid w:val="002601AF"/>
    <w:rsid w:val="002610D3"/>
    <w:rsid w:val="002617DB"/>
    <w:rsid w:val="00261C59"/>
    <w:rsid w:val="00262C31"/>
    <w:rsid w:val="00262D10"/>
    <w:rsid w:val="00263965"/>
    <w:rsid w:val="00263FF7"/>
    <w:rsid w:val="00264237"/>
    <w:rsid w:val="002649CA"/>
    <w:rsid w:val="0026532A"/>
    <w:rsid w:val="00265F18"/>
    <w:rsid w:val="0026744A"/>
    <w:rsid w:val="0027026E"/>
    <w:rsid w:val="00270A40"/>
    <w:rsid w:val="0027395C"/>
    <w:rsid w:val="00276D82"/>
    <w:rsid w:val="002800C5"/>
    <w:rsid w:val="002813FF"/>
    <w:rsid w:val="0028229F"/>
    <w:rsid w:val="002828FB"/>
    <w:rsid w:val="00282ED1"/>
    <w:rsid w:val="00284B4C"/>
    <w:rsid w:val="00284E96"/>
    <w:rsid w:val="0028752D"/>
    <w:rsid w:val="002910CC"/>
    <w:rsid w:val="00291FA9"/>
    <w:rsid w:val="00293B0D"/>
    <w:rsid w:val="002A0AFB"/>
    <w:rsid w:val="002A3A18"/>
    <w:rsid w:val="002A4E94"/>
    <w:rsid w:val="002B37DD"/>
    <w:rsid w:val="002B41A0"/>
    <w:rsid w:val="002B51C7"/>
    <w:rsid w:val="002C0E42"/>
    <w:rsid w:val="002C5DC5"/>
    <w:rsid w:val="002C6513"/>
    <w:rsid w:val="002C7244"/>
    <w:rsid w:val="002C74D1"/>
    <w:rsid w:val="002C753D"/>
    <w:rsid w:val="002C7FA9"/>
    <w:rsid w:val="002D0407"/>
    <w:rsid w:val="002D1023"/>
    <w:rsid w:val="002D2D01"/>
    <w:rsid w:val="002D2E9D"/>
    <w:rsid w:val="002D4504"/>
    <w:rsid w:val="002D52A8"/>
    <w:rsid w:val="002D56AE"/>
    <w:rsid w:val="002D5F9F"/>
    <w:rsid w:val="002D7580"/>
    <w:rsid w:val="002E0F08"/>
    <w:rsid w:val="002E2E94"/>
    <w:rsid w:val="002E49D8"/>
    <w:rsid w:val="002E4AAE"/>
    <w:rsid w:val="002E6B53"/>
    <w:rsid w:val="002F1ABC"/>
    <w:rsid w:val="002F3C40"/>
    <w:rsid w:val="002F41BB"/>
    <w:rsid w:val="002F4D25"/>
    <w:rsid w:val="002F6D11"/>
    <w:rsid w:val="002F706E"/>
    <w:rsid w:val="0030329A"/>
    <w:rsid w:val="0030393D"/>
    <w:rsid w:val="00303BB7"/>
    <w:rsid w:val="00305E71"/>
    <w:rsid w:val="00306061"/>
    <w:rsid w:val="0030691F"/>
    <w:rsid w:val="00307D57"/>
    <w:rsid w:val="003109CE"/>
    <w:rsid w:val="00310E43"/>
    <w:rsid w:val="003162D1"/>
    <w:rsid w:val="00317FB0"/>
    <w:rsid w:val="003203A3"/>
    <w:rsid w:val="003212F7"/>
    <w:rsid w:val="00322DFA"/>
    <w:rsid w:val="003239DB"/>
    <w:rsid w:val="00323D0F"/>
    <w:rsid w:val="003244CB"/>
    <w:rsid w:val="00324F77"/>
    <w:rsid w:val="00325662"/>
    <w:rsid w:val="0033145B"/>
    <w:rsid w:val="00332F1C"/>
    <w:rsid w:val="003359EC"/>
    <w:rsid w:val="00337AD5"/>
    <w:rsid w:val="003409EB"/>
    <w:rsid w:val="00341BB8"/>
    <w:rsid w:val="00342EDD"/>
    <w:rsid w:val="003436DE"/>
    <w:rsid w:val="00345D4F"/>
    <w:rsid w:val="00347740"/>
    <w:rsid w:val="003512FE"/>
    <w:rsid w:val="00351D0F"/>
    <w:rsid w:val="0035314B"/>
    <w:rsid w:val="003539BE"/>
    <w:rsid w:val="003561A7"/>
    <w:rsid w:val="00360E05"/>
    <w:rsid w:val="00361954"/>
    <w:rsid w:val="003621D4"/>
    <w:rsid w:val="003621D9"/>
    <w:rsid w:val="003641B5"/>
    <w:rsid w:val="00366A52"/>
    <w:rsid w:val="00367013"/>
    <w:rsid w:val="003675FE"/>
    <w:rsid w:val="00370421"/>
    <w:rsid w:val="00371E81"/>
    <w:rsid w:val="0038440E"/>
    <w:rsid w:val="00384718"/>
    <w:rsid w:val="003858EF"/>
    <w:rsid w:val="003859FA"/>
    <w:rsid w:val="00391EB0"/>
    <w:rsid w:val="003953C0"/>
    <w:rsid w:val="00396AEE"/>
    <w:rsid w:val="003979C3"/>
    <w:rsid w:val="003A01F4"/>
    <w:rsid w:val="003A05E7"/>
    <w:rsid w:val="003A11AF"/>
    <w:rsid w:val="003A18A3"/>
    <w:rsid w:val="003A5D5C"/>
    <w:rsid w:val="003B02B3"/>
    <w:rsid w:val="003B18B7"/>
    <w:rsid w:val="003B3546"/>
    <w:rsid w:val="003B4F6F"/>
    <w:rsid w:val="003B697A"/>
    <w:rsid w:val="003B6AD5"/>
    <w:rsid w:val="003B7036"/>
    <w:rsid w:val="003B72ED"/>
    <w:rsid w:val="003C1EFC"/>
    <w:rsid w:val="003C2413"/>
    <w:rsid w:val="003C24AA"/>
    <w:rsid w:val="003C57F2"/>
    <w:rsid w:val="003D06E1"/>
    <w:rsid w:val="003D19B3"/>
    <w:rsid w:val="003D2B5E"/>
    <w:rsid w:val="003D573C"/>
    <w:rsid w:val="003D585B"/>
    <w:rsid w:val="003D5905"/>
    <w:rsid w:val="003E4E5B"/>
    <w:rsid w:val="003F3D6B"/>
    <w:rsid w:val="003F40B7"/>
    <w:rsid w:val="003F47EC"/>
    <w:rsid w:val="003F512F"/>
    <w:rsid w:val="003F5EB8"/>
    <w:rsid w:val="003F7A04"/>
    <w:rsid w:val="004000B9"/>
    <w:rsid w:val="00401B2C"/>
    <w:rsid w:val="004029DA"/>
    <w:rsid w:val="00404FFE"/>
    <w:rsid w:val="00406024"/>
    <w:rsid w:val="0040693C"/>
    <w:rsid w:val="00410EE7"/>
    <w:rsid w:val="00413910"/>
    <w:rsid w:val="00414530"/>
    <w:rsid w:val="00420D81"/>
    <w:rsid w:val="0042140C"/>
    <w:rsid w:val="0042190A"/>
    <w:rsid w:val="0042299D"/>
    <w:rsid w:val="00422B41"/>
    <w:rsid w:val="00427233"/>
    <w:rsid w:val="004325C8"/>
    <w:rsid w:val="004329DC"/>
    <w:rsid w:val="00433604"/>
    <w:rsid w:val="004338D8"/>
    <w:rsid w:val="004339B5"/>
    <w:rsid w:val="00433ADD"/>
    <w:rsid w:val="00433EDA"/>
    <w:rsid w:val="00437092"/>
    <w:rsid w:val="00437A0D"/>
    <w:rsid w:val="0044108F"/>
    <w:rsid w:val="004429F6"/>
    <w:rsid w:val="00442F84"/>
    <w:rsid w:val="00443AE0"/>
    <w:rsid w:val="00444089"/>
    <w:rsid w:val="00445ABD"/>
    <w:rsid w:val="00445C2F"/>
    <w:rsid w:val="00445FC2"/>
    <w:rsid w:val="004526B7"/>
    <w:rsid w:val="004527AA"/>
    <w:rsid w:val="00452948"/>
    <w:rsid w:val="00456E8F"/>
    <w:rsid w:val="00463C1F"/>
    <w:rsid w:val="004652D2"/>
    <w:rsid w:val="00465A9C"/>
    <w:rsid w:val="00467CE9"/>
    <w:rsid w:val="004709E9"/>
    <w:rsid w:val="00470A6E"/>
    <w:rsid w:val="00472939"/>
    <w:rsid w:val="00472E77"/>
    <w:rsid w:val="004776C4"/>
    <w:rsid w:val="00477CD8"/>
    <w:rsid w:val="00483610"/>
    <w:rsid w:val="00483731"/>
    <w:rsid w:val="00484C5F"/>
    <w:rsid w:val="0048665F"/>
    <w:rsid w:val="004907DE"/>
    <w:rsid w:val="00490862"/>
    <w:rsid w:val="00491835"/>
    <w:rsid w:val="00492028"/>
    <w:rsid w:val="00492559"/>
    <w:rsid w:val="00493D36"/>
    <w:rsid w:val="0049426C"/>
    <w:rsid w:val="004A0175"/>
    <w:rsid w:val="004A19A9"/>
    <w:rsid w:val="004A2295"/>
    <w:rsid w:val="004A3C76"/>
    <w:rsid w:val="004A512C"/>
    <w:rsid w:val="004B2211"/>
    <w:rsid w:val="004B4599"/>
    <w:rsid w:val="004B4918"/>
    <w:rsid w:val="004B4E71"/>
    <w:rsid w:val="004B59FF"/>
    <w:rsid w:val="004B61F5"/>
    <w:rsid w:val="004B74E5"/>
    <w:rsid w:val="004C091B"/>
    <w:rsid w:val="004C0A18"/>
    <w:rsid w:val="004C1531"/>
    <w:rsid w:val="004C4191"/>
    <w:rsid w:val="004C4B7E"/>
    <w:rsid w:val="004C5E32"/>
    <w:rsid w:val="004C6FEE"/>
    <w:rsid w:val="004C72F6"/>
    <w:rsid w:val="004D0E28"/>
    <w:rsid w:val="004D1AFF"/>
    <w:rsid w:val="004D3E7B"/>
    <w:rsid w:val="004D5C8E"/>
    <w:rsid w:val="004E1865"/>
    <w:rsid w:val="004E2901"/>
    <w:rsid w:val="004E2B97"/>
    <w:rsid w:val="004E2FA4"/>
    <w:rsid w:val="004E65EB"/>
    <w:rsid w:val="004E71FB"/>
    <w:rsid w:val="004F0AB4"/>
    <w:rsid w:val="004F0E05"/>
    <w:rsid w:val="004F20F8"/>
    <w:rsid w:val="004F775F"/>
    <w:rsid w:val="004F7B11"/>
    <w:rsid w:val="005017E6"/>
    <w:rsid w:val="00504A79"/>
    <w:rsid w:val="005057D2"/>
    <w:rsid w:val="0050754A"/>
    <w:rsid w:val="00507648"/>
    <w:rsid w:val="00510E08"/>
    <w:rsid w:val="00511D71"/>
    <w:rsid w:val="00512A95"/>
    <w:rsid w:val="00514279"/>
    <w:rsid w:val="00514F38"/>
    <w:rsid w:val="005150A7"/>
    <w:rsid w:val="00515778"/>
    <w:rsid w:val="00516FAD"/>
    <w:rsid w:val="005202AC"/>
    <w:rsid w:val="005206F7"/>
    <w:rsid w:val="00524759"/>
    <w:rsid w:val="00525E7E"/>
    <w:rsid w:val="005268DC"/>
    <w:rsid w:val="00526A28"/>
    <w:rsid w:val="00531D9D"/>
    <w:rsid w:val="00537B9A"/>
    <w:rsid w:val="0054115C"/>
    <w:rsid w:val="0054178F"/>
    <w:rsid w:val="00542DED"/>
    <w:rsid w:val="00544B63"/>
    <w:rsid w:val="00547B7C"/>
    <w:rsid w:val="00550796"/>
    <w:rsid w:val="00550A77"/>
    <w:rsid w:val="0055501E"/>
    <w:rsid w:val="005555EC"/>
    <w:rsid w:val="00556ED2"/>
    <w:rsid w:val="0055770F"/>
    <w:rsid w:val="00561270"/>
    <w:rsid w:val="005619CE"/>
    <w:rsid w:val="00562FFA"/>
    <w:rsid w:val="0056319B"/>
    <w:rsid w:val="0056436B"/>
    <w:rsid w:val="00565A32"/>
    <w:rsid w:val="005668C1"/>
    <w:rsid w:val="00567A8B"/>
    <w:rsid w:val="005712BA"/>
    <w:rsid w:val="0057380C"/>
    <w:rsid w:val="0057546C"/>
    <w:rsid w:val="00580347"/>
    <w:rsid w:val="00583CAE"/>
    <w:rsid w:val="0058632C"/>
    <w:rsid w:val="005931F4"/>
    <w:rsid w:val="00593BB8"/>
    <w:rsid w:val="0059438C"/>
    <w:rsid w:val="005958BE"/>
    <w:rsid w:val="00596CB3"/>
    <w:rsid w:val="005974A2"/>
    <w:rsid w:val="005A07D0"/>
    <w:rsid w:val="005A3187"/>
    <w:rsid w:val="005A752C"/>
    <w:rsid w:val="005B05C1"/>
    <w:rsid w:val="005B39DF"/>
    <w:rsid w:val="005B646B"/>
    <w:rsid w:val="005B6BB8"/>
    <w:rsid w:val="005B7626"/>
    <w:rsid w:val="005C08C4"/>
    <w:rsid w:val="005C1153"/>
    <w:rsid w:val="005C3E68"/>
    <w:rsid w:val="005C5B24"/>
    <w:rsid w:val="005C6579"/>
    <w:rsid w:val="005D069A"/>
    <w:rsid w:val="005D1BD5"/>
    <w:rsid w:val="005D7C91"/>
    <w:rsid w:val="005E0522"/>
    <w:rsid w:val="005E0D77"/>
    <w:rsid w:val="005E1376"/>
    <w:rsid w:val="005E2918"/>
    <w:rsid w:val="005E2AF4"/>
    <w:rsid w:val="005E5F40"/>
    <w:rsid w:val="005E5F70"/>
    <w:rsid w:val="005E6216"/>
    <w:rsid w:val="005E6D38"/>
    <w:rsid w:val="005E755E"/>
    <w:rsid w:val="005E76CC"/>
    <w:rsid w:val="005E7748"/>
    <w:rsid w:val="005F0733"/>
    <w:rsid w:val="005F19EF"/>
    <w:rsid w:val="005F2098"/>
    <w:rsid w:val="005F3541"/>
    <w:rsid w:val="005F3547"/>
    <w:rsid w:val="005F5924"/>
    <w:rsid w:val="005F6F60"/>
    <w:rsid w:val="005F77E4"/>
    <w:rsid w:val="00600347"/>
    <w:rsid w:val="00602379"/>
    <w:rsid w:val="0060319B"/>
    <w:rsid w:val="00605FC4"/>
    <w:rsid w:val="006060DC"/>
    <w:rsid w:val="00607548"/>
    <w:rsid w:val="00607B13"/>
    <w:rsid w:val="00612B35"/>
    <w:rsid w:val="00613AFA"/>
    <w:rsid w:val="00614642"/>
    <w:rsid w:val="006148D4"/>
    <w:rsid w:val="00616120"/>
    <w:rsid w:val="00616F65"/>
    <w:rsid w:val="0062031D"/>
    <w:rsid w:val="0062107D"/>
    <w:rsid w:val="00621197"/>
    <w:rsid w:val="00624626"/>
    <w:rsid w:val="00625429"/>
    <w:rsid w:val="006300EB"/>
    <w:rsid w:val="00630317"/>
    <w:rsid w:val="00630EF4"/>
    <w:rsid w:val="0063109C"/>
    <w:rsid w:val="00631C01"/>
    <w:rsid w:val="00632229"/>
    <w:rsid w:val="006331BA"/>
    <w:rsid w:val="006339FA"/>
    <w:rsid w:val="00634B35"/>
    <w:rsid w:val="006420B7"/>
    <w:rsid w:val="00642C1A"/>
    <w:rsid w:val="006438C9"/>
    <w:rsid w:val="00643E6A"/>
    <w:rsid w:val="00644D10"/>
    <w:rsid w:val="0065058B"/>
    <w:rsid w:val="006508A9"/>
    <w:rsid w:val="00650BB9"/>
    <w:rsid w:val="0065127B"/>
    <w:rsid w:val="00655912"/>
    <w:rsid w:val="00656D81"/>
    <w:rsid w:val="00656E5C"/>
    <w:rsid w:val="006579C5"/>
    <w:rsid w:val="0066564A"/>
    <w:rsid w:val="006667DE"/>
    <w:rsid w:val="0066728B"/>
    <w:rsid w:val="00667B48"/>
    <w:rsid w:val="0067015A"/>
    <w:rsid w:val="00671209"/>
    <w:rsid w:val="00671E90"/>
    <w:rsid w:val="006732DB"/>
    <w:rsid w:val="00680B82"/>
    <w:rsid w:val="006877E5"/>
    <w:rsid w:val="00691566"/>
    <w:rsid w:val="006932C6"/>
    <w:rsid w:val="00693ED6"/>
    <w:rsid w:val="00695613"/>
    <w:rsid w:val="00697BC1"/>
    <w:rsid w:val="00697DC0"/>
    <w:rsid w:val="006A33EB"/>
    <w:rsid w:val="006A385C"/>
    <w:rsid w:val="006A493A"/>
    <w:rsid w:val="006A4DF8"/>
    <w:rsid w:val="006A5297"/>
    <w:rsid w:val="006A546C"/>
    <w:rsid w:val="006A5E21"/>
    <w:rsid w:val="006A6CD9"/>
    <w:rsid w:val="006A7B6B"/>
    <w:rsid w:val="006B0EE1"/>
    <w:rsid w:val="006B0F1F"/>
    <w:rsid w:val="006B4193"/>
    <w:rsid w:val="006B5890"/>
    <w:rsid w:val="006C110A"/>
    <w:rsid w:val="006C2D69"/>
    <w:rsid w:val="006C4372"/>
    <w:rsid w:val="006C4DAB"/>
    <w:rsid w:val="006C667D"/>
    <w:rsid w:val="006C7F40"/>
    <w:rsid w:val="006D12D1"/>
    <w:rsid w:val="006D34CC"/>
    <w:rsid w:val="006D368A"/>
    <w:rsid w:val="006E3846"/>
    <w:rsid w:val="006E43DC"/>
    <w:rsid w:val="006E706B"/>
    <w:rsid w:val="006E78C7"/>
    <w:rsid w:val="006F13DC"/>
    <w:rsid w:val="006F324E"/>
    <w:rsid w:val="006F480B"/>
    <w:rsid w:val="006F6DEE"/>
    <w:rsid w:val="006F7347"/>
    <w:rsid w:val="0070440D"/>
    <w:rsid w:val="00705EE8"/>
    <w:rsid w:val="00710332"/>
    <w:rsid w:val="007131F1"/>
    <w:rsid w:val="0071442B"/>
    <w:rsid w:val="00714E37"/>
    <w:rsid w:val="00716240"/>
    <w:rsid w:val="0071745A"/>
    <w:rsid w:val="00720AD5"/>
    <w:rsid w:val="00720B94"/>
    <w:rsid w:val="00723D13"/>
    <w:rsid w:val="00725228"/>
    <w:rsid w:val="007271F7"/>
    <w:rsid w:val="00727EDC"/>
    <w:rsid w:val="0073063A"/>
    <w:rsid w:val="0073212C"/>
    <w:rsid w:val="00733FDE"/>
    <w:rsid w:val="00736B75"/>
    <w:rsid w:val="00741114"/>
    <w:rsid w:val="0074563E"/>
    <w:rsid w:val="00746783"/>
    <w:rsid w:val="00750EDB"/>
    <w:rsid w:val="00750F47"/>
    <w:rsid w:val="00751AFD"/>
    <w:rsid w:val="00751F96"/>
    <w:rsid w:val="00756BD3"/>
    <w:rsid w:val="0076191F"/>
    <w:rsid w:val="007636E0"/>
    <w:rsid w:val="0076390A"/>
    <w:rsid w:val="00764FBF"/>
    <w:rsid w:val="00766280"/>
    <w:rsid w:val="007669DE"/>
    <w:rsid w:val="0077101D"/>
    <w:rsid w:val="00771022"/>
    <w:rsid w:val="00772E15"/>
    <w:rsid w:val="0077436B"/>
    <w:rsid w:val="00774D24"/>
    <w:rsid w:val="00774D6E"/>
    <w:rsid w:val="00774FC1"/>
    <w:rsid w:val="00777BA9"/>
    <w:rsid w:val="007827CC"/>
    <w:rsid w:val="00782926"/>
    <w:rsid w:val="007839A7"/>
    <w:rsid w:val="00786036"/>
    <w:rsid w:val="0079050C"/>
    <w:rsid w:val="00793295"/>
    <w:rsid w:val="007947BB"/>
    <w:rsid w:val="00794B3B"/>
    <w:rsid w:val="007A17AD"/>
    <w:rsid w:val="007A2484"/>
    <w:rsid w:val="007A3095"/>
    <w:rsid w:val="007A36A4"/>
    <w:rsid w:val="007A43D7"/>
    <w:rsid w:val="007A4562"/>
    <w:rsid w:val="007A4F7C"/>
    <w:rsid w:val="007A5179"/>
    <w:rsid w:val="007A56D2"/>
    <w:rsid w:val="007A692E"/>
    <w:rsid w:val="007B4129"/>
    <w:rsid w:val="007B469A"/>
    <w:rsid w:val="007B49EE"/>
    <w:rsid w:val="007B5F72"/>
    <w:rsid w:val="007B612D"/>
    <w:rsid w:val="007B7899"/>
    <w:rsid w:val="007C14E9"/>
    <w:rsid w:val="007C18BA"/>
    <w:rsid w:val="007C2361"/>
    <w:rsid w:val="007C434C"/>
    <w:rsid w:val="007C506D"/>
    <w:rsid w:val="007D1321"/>
    <w:rsid w:val="007D1FAD"/>
    <w:rsid w:val="007D23C8"/>
    <w:rsid w:val="007D31FD"/>
    <w:rsid w:val="007D55E1"/>
    <w:rsid w:val="007D564E"/>
    <w:rsid w:val="007D5833"/>
    <w:rsid w:val="007D7650"/>
    <w:rsid w:val="007E4831"/>
    <w:rsid w:val="007E4B6F"/>
    <w:rsid w:val="007E50FE"/>
    <w:rsid w:val="007E51EE"/>
    <w:rsid w:val="007F0E42"/>
    <w:rsid w:val="007F3FD7"/>
    <w:rsid w:val="007F54B0"/>
    <w:rsid w:val="007F7788"/>
    <w:rsid w:val="007F7F78"/>
    <w:rsid w:val="00800682"/>
    <w:rsid w:val="00800F63"/>
    <w:rsid w:val="00801216"/>
    <w:rsid w:val="00803349"/>
    <w:rsid w:val="00807590"/>
    <w:rsid w:val="008117D3"/>
    <w:rsid w:val="00812C34"/>
    <w:rsid w:val="008134C1"/>
    <w:rsid w:val="00816268"/>
    <w:rsid w:val="00821585"/>
    <w:rsid w:val="00822C5D"/>
    <w:rsid w:val="008256EE"/>
    <w:rsid w:val="008302A5"/>
    <w:rsid w:val="008333BA"/>
    <w:rsid w:val="00834ED4"/>
    <w:rsid w:val="00836C05"/>
    <w:rsid w:val="008374A8"/>
    <w:rsid w:val="0084059B"/>
    <w:rsid w:val="00841BAC"/>
    <w:rsid w:val="00841DAC"/>
    <w:rsid w:val="008435C1"/>
    <w:rsid w:val="0084510B"/>
    <w:rsid w:val="008457A0"/>
    <w:rsid w:val="00846972"/>
    <w:rsid w:val="00850E74"/>
    <w:rsid w:val="00852A63"/>
    <w:rsid w:val="0085587F"/>
    <w:rsid w:val="00856421"/>
    <w:rsid w:val="00857EF4"/>
    <w:rsid w:val="00861330"/>
    <w:rsid w:val="00862602"/>
    <w:rsid w:val="00862792"/>
    <w:rsid w:val="00863196"/>
    <w:rsid w:val="00866449"/>
    <w:rsid w:val="00866B42"/>
    <w:rsid w:val="00867499"/>
    <w:rsid w:val="00871BF7"/>
    <w:rsid w:val="008727A1"/>
    <w:rsid w:val="00873A4B"/>
    <w:rsid w:val="00876A64"/>
    <w:rsid w:val="00881661"/>
    <w:rsid w:val="00883AEE"/>
    <w:rsid w:val="008845BB"/>
    <w:rsid w:val="0089024D"/>
    <w:rsid w:val="00891159"/>
    <w:rsid w:val="00891204"/>
    <w:rsid w:val="008913CB"/>
    <w:rsid w:val="00892919"/>
    <w:rsid w:val="008951EE"/>
    <w:rsid w:val="008957F2"/>
    <w:rsid w:val="00895EE1"/>
    <w:rsid w:val="0089783B"/>
    <w:rsid w:val="008A0EC0"/>
    <w:rsid w:val="008A35C8"/>
    <w:rsid w:val="008A48C4"/>
    <w:rsid w:val="008A51B1"/>
    <w:rsid w:val="008A5482"/>
    <w:rsid w:val="008B6343"/>
    <w:rsid w:val="008B778D"/>
    <w:rsid w:val="008C1AED"/>
    <w:rsid w:val="008C31C2"/>
    <w:rsid w:val="008C65FF"/>
    <w:rsid w:val="008D30D5"/>
    <w:rsid w:val="008D3551"/>
    <w:rsid w:val="008D3AEB"/>
    <w:rsid w:val="008D5F4F"/>
    <w:rsid w:val="008D64EE"/>
    <w:rsid w:val="008D6730"/>
    <w:rsid w:val="008E0939"/>
    <w:rsid w:val="008E1026"/>
    <w:rsid w:val="008E1EEF"/>
    <w:rsid w:val="008E6BB6"/>
    <w:rsid w:val="008E6D72"/>
    <w:rsid w:val="008E745E"/>
    <w:rsid w:val="008F2D6A"/>
    <w:rsid w:val="008F4CDF"/>
    <w:rsid w:val="008F5D88"/>
    <w:rsid w:val="008F7192"/>
    <w:rsid w:val="0090000C"/>
    <w:rsid w:val="00901DC1"/>
    <w:rsid w:val="009020CD"/>
    <w:rsid w:val="0090330C"/>
    <w:rsid w:val="009033C6"/>
    <w:rsid w:val="00904113"/>
    <w:rsid w:val="00906289"/>
    <w:rsid w:val="009065E9"/>
    <w:rsid w:val="009104AD"/>
    <w:rsid w:val="00910A3C"/>
    <w:rsid w:val="00910ACE"/>
    <w:rsid w:val="009128F1"/>
    <w:rsid w:val="00912E81"/>
    <w:rsid w:val="009135BA"/>
    <w:rsid w:val="0091364B"/>
    <w:rsid w:val="00916205"/>
    <w:rsid w:val="009162AF"/>
    <w:rsid w:val="00916C5A"/>
    <w:rsid w:val="00920059"/>
    <w:rsid w:val="00920324"/>
    <w:rsid w:val="00920A2B"/>
    <w:rsid w:val="00924D52"/>
    <w:rsid w:val="0092580B"/>
    <w:rsid w:val="00927DC6"/>
    <w:rsid w:val="00930AE4"/>
    <w:rsid w:val="00931FF1"/>
    <w:rsid w:val="00932697"/>
    <w:rsid w:val="00933A9D"/>
    <w:rsid w:val="00935980"/>
    <w:rsid w:val="00937FCB"/>
    <w:rsid w:val="00942DBB"/>
    <w:rsid w:val="00944786"/>
    <w:rsid w:val="00944B34"/>
    <w:rsid w:val="00945EBA"/>
    <w:rsid w:val="00946D36"/>
    <w:rsid w:val="00951652"/>
    <w:rsid w:val="009517C7"/>
    <w:rsid w:val="00952C61"/>
    <w:rsid w:val="009557E1"/>
    <w:rsid w:val="00956EDF"/>
    <w:rsid w:val="00960A5E"/>
    <w:rsid w:val="00961107"/>
    <w:rsid w:val="00962165"/>
    <w:rsid w:val="00962286"/>
    <w:rsid w:val="009628FD"/>
    <w:rsid w:val="00963ABB"/>
    <w:rsid w:val="00964831"/>
    <w:rsid w:val="00965175"/>
    <w:rsid w:val="00971B59"/>
    <w:rsid w:val="00975D15"/>
    <w:rsid w:val="009830ED"/>
    <w:rsid w:val="0098470C"/>
    <w:rsid w:val="00985EA9"/>
    <w:rsid w:val="00986660"/>
    <w:rsid w:val="00986CD6"/>
    <w:rsid w:val="009906B7"/>
    <w:rsid w:val="00992590"/>
    <w:rsid w:val="00993BE9"/>
    <w:rsid w:val="00994198"/>
    <w:rsid w:val="0099482F"/>
    <w:rsid w:val="009951EB"/>
    <w:rsid w:val="00995E2E"/>
    <w:rsid w:val="009A17FA"/>
    <w:rsid w:val="009A4919"/>
    <w:rsid w:val="009A5810"/>
    <w:rsid w:val="009A5E14"/>
    <w:rsid w:val="009A6376"/>
    <w:rsid w:val="009B0114"/>
    <w:rsid w:val="009B01F7"/>
    <w:rsid w:val="009B04F7"/>
    <w:rsid w:val="009B1EBB"/>
    <w:rsid w:val="009B2C98"/>
    <w:rsid w:val="009B341D"/>
    <w:rsid w:val="009B3BDF"/>
    <w:rsid w:val="009B4650"/>
    <w:rsid w:val="009C034A"/>
    <w:rsid w:val="009C3418"/>
    <w:rsid w:val="009C3BF0"/>
    <w:rsid w:val="009C639A"/>
    <w:rsid w:val="009D25AB"/>
    <w:rsid w:val="009D25E3"/>
    <w:rsid w:val="009D3A06"/>
    <w:rsid w:val="009D3A56"/>
    <w:rsid w:val="009D70AE"/>
    <w:rsid w:val="009D70B7"/>
    <w:rsid w:val="009E09D7"/>
    <w:rsid w:val="009E17CF"/>
    <w:rsid w:val="009E1801"/>
    <w:rsid w:val="009E501E"/>
    <w:rsid w:val="009E7ECC"/>
    <w:rsid w:val="009F4900"/>
    <w:rsid w:val="009F612D"/>
    <w:rsid w:val="009F652C"/>
    <w:rsid w:val="009F76B4"/>
    <w:rsid w:val="00A0087E"/>
    <w:rsid w:val="00A01FC4"/>
    <w:rsid w:val="00A0240C"/>
    <w:rsid w:val="00A033FB"/>
    <w:rsid w:val="00A04653"/>
    <w:rsid w:val="00A04C60"/>
    <w:rsid w:val="00A05C9F"/>
    <w:rsid w:val="00A06EE3"/>
    <w:rsid w:val="00A10658"/>
    <w:rsid w:val="00A1346B"/>
    <w:rsid w:val="00A159F3"/>
    <w:rsid w:val="00A15AF5"/>
    <w:rsid w:val="00A16591"/>
    <w:rsid w:val="00A169D7"/>
    <w:rsid w:val="00A20959"/>
    <w:rsid w:val="00A20BA4"/>
    <w:rsid w:val="00A23187"/>
    <w:rsid w:val="00A24F41"/>
    <w:rsid w:val="00A25CAE"/>
    <w:rsid w:val="00A25EFA"/>
    <w:rsid w:val="00A26121"/>
    <w:rsid w:val="00A269B4"/>
    <w:rsid w:val="00A301D5"/>
    <w:rsid w:val="00A30901"/>
    <w:rsid w:val="00A346D5"/>
    <w:rsid w:val="00A34C8B"/>
    <w:rsid w:val="00A367B6"/>
    <w:rsid w:val="00A3702A"/>
    <w:rsid w:val="00A37181"/>
    <w:rsid w:val="00A4283D"/>
    <w:rsid w:val="00A4312C"/>
    <w:rsid w:val="00A4335F"/>
    <w:rsid w:val="00A44E5D"/>
    <w:rsid w:val="00A50923"/>
    <w:rsid w:val="00A53FD9"/>
    <w:rsid w:val="00A5668C"/>
    <w:rsid w:val="00A65E66"/>
    <w:rsid w:val="00A70B41"/>
    <w:rsid w:val="00A814D3"/>
    <w:rsid w:val="00A8489E"/>
    <w:rsid w:val="00A84C3B"/>
    <w:rsid w:val="00A856B2"/>
    <w:rsid w:val="00A875BB"/>
    <w:rsid w:val="00A95AF5"/>
    <w:rsid w:val="00A968E3"/>
    <w:rsid w:val="00A9795C"/>
    <w:rsid w:val="00AA1F50"/>
    <w:rsid w:val="00AA33B8"/>
    <w:rsid w:val="00AA7DD6"/>
    <w:rsid w:val="00AB5ACC"/>
    <w:rsid w:val="00AB70BD"/>
    <w:rsid w:val="00AC06A7"/>
    <w:rsid w:val="00AC0D7B"/>
    <w:rsid w:val="00AC2664"/>
    <w:rsid w:val="00AC3F18"/>
    <w:rsid w:val="00AC6111"/>
    <w:rsid w:val="00AC6416"/>
    <w:rsid w:val="00AC6526"/>
    <w:rsid w:val="00AC67CF"/>
    <w:rsid w:val="00AC6861"/>
    <w:rsid w:val="00AD15E5"/>
    <w:rsid w:val="00AD49BB"/>
    <w:rsid w:val="00AD59EC"/>
    <w:rsid w:val="00AD6E9D"/>
    <w:rsid w:val="00AD7C38"/>
    <w:rsid w:val="00AD7CA8"/>
    <w:rsid w:val="00AE09DA"/>
    <w:rsid w:val="00AE0BB8"/>
    <w:rsid w:val="00AE0D6B"/>
    <w:rsid w:val="00AF11FD"/>
    <w:rsid w:val="00AF3428"/>
    <w:rsid w:val="00AF3AF5"/>
    <w:rsid w:val="00AF6C2F"/>
    <w:rsid w:val="00B01B2D"/>
    <w:rsid w:val="00B01E00"/>
    <w:rsid w:val="00B023E1"/>
    <w:rsid w:val="00B04DDE"/>
    <w:rsid w:val="00B07831"/>
    <w:rsid w:val="00B07A0B"/>
    <w:rsid w:val="00B1250C"/>
    <w:rsid w:val="00B13FA1"/>
    <w:rsid w:val="00B1631A"/>
    <w:rsid w:val="00B21804"/>
    <w:rsid w:val="00B2256E"/>
    <w:rsid w:val="00B23102"/>
    <w:rsid w:val="00B2531D"/>
    <w:rsid w:val="00B26F0A"/>
    <w:rsid w:val="00B27668"/>
    <w:rsid w:val="00B309C8"/>
    <w:rsid w:val="00B31915"/>
    <w:rsid w:val="00B31A45"/>
    <w:rsid w:val="00B346D4"/>
    <w:rsid w:val="00B361D9"/>
    <w:rsid w:val="00B37C34"/>
    <w:rsid w:val="00B37D41"/>
    <w:rsid w:val="00B410A6"/>
    <w:rsid w:val="00B44101"/>
    <w:rsid w:val="00B447EF"/>
    <w:rsid w:val="00B44B1D"/>
    <w:rsid w:val="00B57E2E"/>
    <w:rsid w:val="00B600D0"/>
    <w:rsid w:val="00B6198E"/>
    <w:rsid w:val="00B662AC"/>
    <w:rsid w:val="00B708AC"/>
    <w:rsid w:val="00B70C11"/>
    <w:rsid w:val="00B70C14"/>
    <w:rsid w:val="00B7275D"/>
    <w:rsid w:val="00B72D8C"/>
    <w:rsid w:val="00B738AC"/>
    <w:rsid w:val="00B763F2"/>
    <w:rsid w:val="00B80ACA"/>
    <w:rsid w:val="00B80BD3"/>
    <w:rsid w:val="00B82991"/>
    <w:rsid w:val="00B82CAD"/>
    <w:rsid w:val="00B839F1"/>
    <w:rsid w:val="00B83FDA"/>
    <w:rsid w:val="00B8440C"/>
    <w:rsid w:val="00B85B1F"/>
    <w:rsid w:val="00B85DA6"/>
    <w:rsid w:val="00B864E6"/>
    <w:rsid w:val="00B91120"/>
    <w:rsid w:val="00B93562"/>
    <w:rsid w:val="00B93F63"/>
    <w:rsid w:val="00B93F9F"/>
    <w:rsid w:val="00B9433A"/>
    <w:rsid w:val="00B94387"/>
    <w:rsid w:val="00B953D4"/>
    <w:rsid w:val="00B95A2E"/>
    <w:rsid w:val="00B95EDB"/>
    <w:rsid w:val="00B966A6"/>
    <w:rsid w:val="00BA39DF"/>
    <w:rsid w:val="00BA39FE"/>
    <w:rsid w:val="00BA446C"/>
    <w:rsid w:val="00BA5F4E"/>
    <w:rsid w:val="00BB33B4"/>
    <w:rsid w:val="00BB3587"/>
    <w:rsid w:val="00BB47A8"/>
    <w:rsid w:val="00BB5EA3"/>
    <w:rsid w:val="00BB67CB"/>
    <w:rsid w:val="00BB6966"/>
    <w:rsid w:val="00BC4E36"/>
    <w:rsid w:val="00BC5B19"/>
    <w:rsid w:val="00BD1235"/>
    <w:rsid w:val="00BD49DD"/>
    <w:rsid w:val="00BD5ED8"/>
    <w:rsid w:val="00BD667C"/>
    <w:rsid w:val="00BE0441"/>
    <w:rsid w:val="00BE0BDE"/>
    <w:rsid w:val="00BE1E9A"/>
    <w:rsid w:val="00BE32E0"/>
    <w:rsid w:val="00BE37B7"/>
    <w:rsid w:val="00BE3975"/>
    <w:rsid w:val="00BE4D22"/>
    <w:rsid w:val="00BE7CD8"/>
    <w:rsid w:val="00BF2098"/>
    <w:rsid w:val="00BF21B0"/>
    <w:rsid w:val="00BF2256"/>
    <w:rsid w:val="00BF77AB"/>
    <w:rsid w:val="00C00040"/>
    <w:rsid w:val="00C00889"/>
    <w:rsid w:val="00C011D0"/>
    <w:rsid w:val="00C01527"/>
    <w:rsid w:val="00C03FC2"/>
    <w:rsid w:val="00C064C6"/>
    <w:rsid w:val="00C07923"/>
    <w:rsid w:val="00C11F3F"/>
    <w:rsid w:val="00C159EA"/>
    <w:rsid w:val="00C16DF5"/>
    <w:rsid w:val="00C17FCC"/>
    <w:rsid w:val="00C2082C"/>
    <w:rsid w:val="00C213CB"/>
    <w:rsid w:val="00C26DE6"/>
    <w:rsid w:val="00C27B9E"/>
    <w:rsid w:val="00C27F72"/>
    <w:rsid w:val="00C33292"/>
    <w:rsid w:val="00C36A0B"/>
    <w:rsid w:val="00C372A6"/>
    <w:rsid w:val="00C41F67"/>
    <w:rsid w:val="00C5191B"/>
    <w:rsid w:val="00C53AFB"/>
    <w:rsid w:val="00C55476"/>
    <w:rsid w:val="00C55689"/>
    <w:rsid w:val="00C6243A"/>
    <w:rsid w:val="00C63DEE"/>
    <w:rsid w:val="00C65BFF"/>
    <w:rsid w:val="00C66FA3"/>
    <w:rsid w:val="00C67BC3"/>
    <w:rsid w:val="00C71FDB"/>
    <w:rsid w:val="00C733D4"/>
    <w:rsid w:val="00C76438"/>
    <w:rsid w:val="00C77268"/>
    <w:rsid w:val="00C778C9"/>
    <w:rsid w:val="00C8107D"/>
    <w:rsid w:val="00C8133C"/>
    <w:rsid w:val="00C8313C"/>
    <w:rsid w:val="00C83BAD"/>
    <w:rsid w:val="00C84784"/>
    <w:rsid w:val="00C86F40"/>
    <w:rsid w:val="00C93673"/>
    <w:rsid w:val="00C93BA1"/>
    <w:rsid w:val="00C9635E"/>
    <w:rsid w:val="00CA145F"/>
    <w:rsid w:val="00CA1894"/>
    <w:rsid w:val="00CA1B9F"/>
    <w:rsid w:val="00CA3250"/>
    <w:rsid w:val="00CA63B0"/>
    <w:rsid w:val="00CB0E3E"/>
    <w:rsid w:val="00CB4566"/>
    <w:rsid w:val="00CB5E89"/>
    <w:rsid w:val="00CB680D"/>
    <w:rsid w:val="00CB749E"/>
    <w:rsid w:val="00CB7E79"/>
    <w:rsid w:val="00CC1CBF"/>
    <w:rsid w:val="00CC29F8"/>
    <w:rsid w:val="00CC5E61"/>
    <w:rsid w:val="00CC6316"/>
    <w:rsid w:val="00CD17FA"/>
    <w:rsid w:val="00CD25EB"/>
    <w:rsid w:val="00CD2F18"/>
    <w:rsid w:val="00CD7948"/>
    <w:rsid w:val="00CE08FF"/>
    <w:rsid w:val="00CE1A30"/>
    <w:rsid w:val="00CE405B"/>
    <w:rsid w:val="00CE5EEB"/>
    <w:rsid w:val="00CE6BA5"/>
    <w:rsid w:val="00CF0C56"/>
    <w:rsid w:val="00CF1B27"/>
    <w:rsid w:val="00CF1BD5"/>
    <w:rsid w:val="00CF3BFE"/>
    <w:rsid w:val="00CF4578"/>
    <w:rsid w:val="00CF4666"/>
    <w:rsid w:val="00CF4D39"/>
    <w:rsid w:val="00CF7326"/>
    <w:rsid w:val="00D00D4D"/>
    <w:rsid w:val="00D02F6E"/>
    <w:rsid w:val="00D0455E"/>
    <w:rsid w:val="00D047D7"/>
    <w:rsid w:val="00D05834"/>
    <w:rsid w:val="00D058A1"/>
    <w:rsid w:val="00D05B8E"/>
    <w:rsid w:val="00D06890"/>
    <w:rsid w:val="00D10267"/>
    <w:rsid w:val="00D10634"/>
    <w:rsid w:val="00D10DDE"/>
    <w:rsid w:val="00D10F8A"/>
    <w:rsid w:val="00D1173F"/>
    <w:rsid w:val="00D121B1"/>
    <w:rsid w:val="00D12D7A"/>
    <w:rsid w:val="00D1341C"/>
    <w:rsid w:val="00D13865"/>
    <w:rsid w:val="00D13BA9"/>
    <w:rsid w:val="00D14183"/>
    <w:rsid w:val="00D14971"/>
    <w:rsid w:val="00D157B8"/>
    <w:rsid w:val="00D22519"/>
    <w:rsid w:val="00D2475B"/>
    <w:rsid w:val="00D24D31"/>
    <w:rsid w:val="00D265DE"/>
    <w:rsid w:val="00D27A2D"/>
    <w:rsid w:val="00D31298"/>
    <w:rsid w:val="00D40367"/>
    <w:rsid w:val="00D4254C"/>
    <w:rsid w:val="00D42C68"/>
    <w:rsid w:val="00D43576"/>
    <w:rsid w:val="00D43585"/>
    <w:rsid w:val="00D4448E"/>
    <w:rsid w:val="00D44F3A"/>
    <w:rsid w:val="00D44F52"/>
    <w:rsid w:val="00D46993"/>
    <w:rsid w:val="00D46B20"/>
    <w:rsid w:val="00D52E9B"/>
    <w:rsid w:val="00D5492D"/>
    <w:rsid w:val="00D5494A"/>
    <w:rsid w:val="00D5557D"/>
    <w:rsid w:val="00D56C50"/>
    <w:rsid w:val="00D623A5"/>
    <w:rsid w:val="00D6261E"/>
    <w:rsid w:val="00D63A54"/>
    <w:rsid w:val="00D647E5"/>
    <w:rsid w:val="00D64E00"/>
    <w:rsid w:val="00D74190"/>
    <w:rsid w:val="00D75FDA"/>
    <w:rsid w:val="00D816E1"/>
    <w:rsid w:val="00D8221A"/>
    <w:rsid w:val="00D82515"/>
    <w:rsid w:val="00D83138"/>
    <w:rsid w:val="00D8328B"/>
    <w:rsid w:val="00D84796"/>
    <w:rsid w:val="00D86E2E"/>
    <w:rsid w:val="00D9148A"/>
    <w:rsid w:val="00D915CF"/>
    <w:rsid w:val="00D91B5F"/>
    <w:rsid w:val="00D92496"/>
    <w:rsid w:val="00D9254E"/>
    <w:rsid w:val="00D930F7"/>
    <w:rsid w:val="00D96C5D"/>
    <w:rsid w:val="00DA20DF"/>
    <w:rsid w:val="00DA3DBD"/>
    <w:rsid w:val="00DA4A53"/>
    <w:rsid w:val="00DB3636"/>
    <w:rsid w:val="00DB50FE"/>
    <w:rsid w:val="00DB5156"/>
    <w:rsid w:val="00DB59A9"/>
    <w:rsid w:val="00DB5FE5"/>
    <w:rsid w:val="00DB767B"/>
    <w:rsid w:val="00DC23E3"/>
    <w:rsid w:val="00DC2C6D"/>
    <w:rsid w:val="00DC3628"/>
    <w:rsid w:val="00DC5FFC"/>
    <w:rsid w:val="00DC6E2A"/>
    <w:rsid w:val="00DC77AC"/>
    <w:rsid w:val="00DD0680"/>
    <w:rsid w:val="00DD189B"/>
    <w:rsid w:val="00DD275C"/>
    <w:rsid w:val="00DD28A5"/>
    <w:rsid w:val="00DD3DEB"/>
    <w:rsid w:val="00DD483E"/>
    <w:rsid w:val="00DD4BCD"/>
    <w:rsid w:val="00DD5183"/>
    <w:rsid w:val="00DD592B"/>
    <w:rsid w:val="00DD70F6"/>
    <w:rsid w:val="00DE0ABD"/>
    <w:rsid w:val="00DE1187"/>
    <w:rsid w:val="00DE3600"/>
    <w:rsid w:val="00DE3939"/>
    <w:rsid w:val="00DE3B00"/>
    <w:rsid w:val="00DF1D61"/>
    <w:rsid w:val="00DF2B12"/>
    <w:rsid w:val="00DF3DAE"/>
    <w:rsid w:val="00DF5B55"/>
    <w:rsid w:val="00DF6FE4"/>
    <w:rsid w:val="00E000D3"/>
    <w:rsid w:val="00E01027"/>
    <w:rsid w:val="00E03ACD"/>
    <w:rsid w:val="00E04531"/>
    <w:rsid w:val="00E04A72"/>
    <w:rsid w:val="00E05978"/>
    <w:rsid w:val="00E07B5A"/>
    <w:rsid w:val="00E07C87"/>
    <w:rsid w:val="00E13496"/>
    <w:rsid w:val="00E14D34"/>
    <w:rsid w:val="00E14DC2"/>
    <w:rsid w:val="00E15FDF"/>
    <w:rsid w:val="00E20B91"/>
    <w:rsid w:val="00E20C18"/>
    <w:rsid w:val="00E2353F"/>
    <w:rsid w:val="00E24224"/>
    <w:rsid w:val="00E2471F"/>
    <w:rsid w:val="00E24B7F"/>
    <w:rsid w:val="00E25EEE"/>
    <w:rsid w:val="00E27F8E"/>
    <w:rsid w:val="00E3029B"/>
    <w:rsid w:val="00E31DEC"/>
    <w:rsid w:val="00E32343"/>
    <w:rsid w:val="00E369A4"/>
    <w:rsid w:val="00E3796A"/>
    <w:rsid w:val="00E37FBA"/>
    <w:rsid w:val="00E40AFD"/>
    <w:rsid w:val="00E40C70"/>
    <w:rsid w:val="00E435CE"/>
    <w:rsid w:val="00E46633"/>
    <w:rsid w:val="00E47E22"/>
    <w:rsid w:val="00E54EAC"/>
    <w:rsid w:val="00E56B95"/>
    <w:rsid w:val="00E63B0A"/>
    <w:rsid w:val="00E643FD"/>
    <w:rsid w:val="00E64C8C"/>
    <w:rsid w:val="00E6693A"/>
    <w:rsid w:val="00E67749"/>
    <w:rsid w:val="00E74935"/>
    <w:rsid w:val="00E75FAB"/>
    <w:rsid w:val="00E77B6C"/>
    <w:rsid w:val="00E80228"/>
    <w:rsid w:val="00E8254B"/>
    <w:rsid w:val="00E83A77"/>
    <w:rsid w:val="00E85156"/>
    <w:rsid w:val="00E87974"/>
    <w:rsid w:val="00E903DD"/>
    <w:rsid w:val="00E90A0D"/>
    <w:rsid w:val="00E90DC4"/>
    <w:rsid w:val="00E933CC"/>
    <w:rsid w:val="00E9468F"/>
    <w:rsid w:val="00E96048"/>
    <w:rsid w:val="00E96201"/>
    <w:rsid w:val="00EA0D54"/>
    <w:rsid w:val="00EA1A1E"/>
    <w:rsid w:val="00EA2651"/>
    <w:rsid w:val="00EA26BD"/>
    <w:rsid w:val="00EA3E53"/>
    <w:rsid w:val="00EA4896"/>
    <w:rsid w:val="00EA55E6"/>
    <w:rsid w:val="00EA5F94"/>
    <w:rsid w:val="00EA6010"/>
    <w:rsid w:val="00EA61FA"/>
    <w:rsid w:val="00EB1C6E"/>
    <w:rsid w:val="00EB49D1"/>
    <w:rsid w:val="00EB50FD"/>
    <w:rsid w:val="00EB5C66"/>
    <w:rsid w:val="00EB62FE"/>
    <w:rsid w:val="00EC1C98"/>
    <w:rsid w:val="00EC5352"/>
    <w:rsid w:val="00EC5BA7"/>
    <w:rsid w:val="00EC7764"/>
    <w:rsid w:val="00ED22A7"/>
    <w:rsid w:val="00ED2D40"/>
    <w:rsid w:val="00ED2D5A"/>
    <w:rsid w:val="00ED433E"/>
    <w:rsid w:val="00ED4894"/>
    <w:rsid w:val="00ED51CF"/>
    <w:rsid w:val="00ED5A38"/>
    <w:rsid w:val="00ED7471"/>
    <w:rsid w:val="00EE017D"/>
    <w:rsid w:val="00EE0BD0"/>
    <w:rsid w:val="00EE0E70"/>
    <w:rsid w:val="00EE2256"/>
    <w:rsid w:val="00EE39E6"/>
    <w:rsid w:val="00EE4044"/>
    <w:rsid w:val="00EE4BF7"/>
    <w:rsid w:val="00EF2770"/>
    <w:rsid w:val="00EF4574"/>
    <w:rsid w:val="00F00402"/>
    <w:rsid w:val="00F012E2"/>
    <w:rsid w:val="00F01B18"/>
    <w:rsid w:val="00F072A0"/>
    <w:rsid w:val="00F11CA9"/>
    <w:rsid w:val="00F121AB"/>
    <w:rsid w:val="00F128B1"/>
    <w:rsid w:val="00F1294A"/>
    <w:rsid w:val="00F1497B"/>
    <w:rsid w:val="00F15844"/>
    <w:rsid w:val="00F15E82"/>
    <w:rsid w:val="00F174ED"/>
    <w:rsid w:val="00F177C8"/>
    <w:rsid w:val="00F20F21"/>
    <w:rsid w:val="00F21D81"/>
    <w:rsid w:val="00F229E5"/>
    <w:rsid w:val="00F23ACD"/>
    <w:rsid w:val="00F24473"/>
    <w:rsid w:val="00F24D22"/>
    <w:rsid w:val="00F25BED"/>
    <w:rsid w:val="00F25C56"/>
    <w:rsid w:val="00F3070C"/>
    <w:rsid w:val="00F31EFD"/>
    <w:rsid w:val="00F329CF"/>
    <w:rsid w:val="00F3369D"/>
    <w:rsid w:val="00F33925"/>
    <w:rsid w:val="00F346E4"/>
    <w:rsid w:val="00F3514B"/>
    <w:rsid w:val="00F352F8"/>
    <w:rsid w:val="00F36670"/>
    <w:rsid w:val="00F40BBD"/>
    <w:rsid w:val="00F43519"/>
    <w:rsid w:val="00F43E09"/>
    <w:rsid w:val="00F4422F"/>
    <w:rsid w:val="00F446E3"/>
    <w:rsid w:val="00F46071"/>
    <w:rsid w:val="00F469A5"/>
    <w:rsid w:val="00F478EC"/>
    <w:rsid w:val="00F51A0F"/>
    <w:rsid w:val="00F53B0D"/>
    <w:rsid w:val="00F54B83"/>
    <w:rsid w:val="00F550BA"/>
    <w:rsid w:val="00F56241"/>
    <w:rsid w:val="00F57C7F"/>
    <w:rsid w:val="00F6210A"/>
    <w:rsid w:val="00F62EF4"/>
    <w:rsid w:val="00F64702"/>
    <w:rsid w:val="00F64E1A"/>
    <w:rsid w:val="00F6593E"/>
    <w:rsid w:val="00F67B1B"/>
    <w:rsid w:val="00F70D69"/>
    <w:rsid w:val="00F71104"/>
    <w:rsid w:val="00F75D8B"/>
    <w:rsid w:val="00F76312"/>
    <w:rsid w:val="00F81A43"/>
    <w:rsid w:val="00F81C57"/>
    <w:rsid w:val="00F82100"/>
    <w:rsid w:val="00F823B0"/>
    <w:rsid w:val="00F82D25"/>
    <w:rsid w:val="00F836F7"/>
    <w:rsid w:val="00F83A20"/>
    <w:rsid w:val="00F83AAD"/>
    <w:rsid w:val="00F854F2"/>
    <w:rsid w:val="00F85AB1"/>
    <w:rsid w:val="00F91297"/>
    <w:rsid w:val="00F9158A"/>
    <w:rsid w:val="00F936EF"/>
    <w:rsid w:val="00F96494"/>
    <w:rsid w:val="00F965F0"/>
    <w:rsid w:val="00F96691"/>
    <w:rsid w:val="00F96BCA"/>
    <w:rsid w:val="00F9756F"/>
    <w:rsid w:val="00FA362C"/>
    <w:rsid w:val="00FA4519"/>
    <w:rsid w:val="00FA52B3"/>
    <w:rsid w:val="00FA5A07"/>
    <w:rsid w:val="00FA5DFA"/>
    <w:rsid w:val="00FA6E98"/>
    <w:rsid w:val="00FA7773"/>
    <w:rsid w:val="00FB0831"/>
    <w:rsid w:val="00FB2772"/>
    <w:rsid w:val="00FB27FE"/>
    <w:rsid w:val="00FB58D4"/>
    <w:rsid w:val="00FB710F"/>
    <w:rsid w:val="00FB731B"/>
    <w:rsid w:val="00FC091B"/>
    <w:rsid w:val="00FC109E"/>
    <w:rsid w:val="00FC16A9"/>
    <w:rsid w:val="00FD1A0B"/>
    <w:rsid w:val="00FD281A"/>
    <w:rsid w:val="00FD2BF3"/>
    <w:rsid w:val="00FD5762"/>
    <w:rsid w:val="00FD5DC9"/>
    <w:rsid w:val="00FD5EC7"/>
    <w:rsid w:val="00FD6DD2"/>
    <w:rsid w:val="00FD7277"/>
    <w:rsid w:val="00FE09E9"/>
    <w:rsid w:val="00FE17FA"/>
    <w:rsid w:val="00FE3694"/>
    <w:rsid w:val="00FE3925"/>
    <w:rsid w:val="00FF2B5E"/>
    <w:rsid w:val="00FF30CE"/>
    <w:rsid w:val="00FF44FF"/>
    <w:rsid w:val="00FF5D2E"/>
    <w:rsid w:val="00FF65C2"/>
    <w:rsid w:val="00FF6B6C"/>
    <w:rsid w:val="00FF76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98FCD9"/>
  <w15:docId w15:val="{04C77E25-244C-4171-BE9F-F6AC5B158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A56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A56D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A56D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03120"/>
    <w:pPr>
      <w:autoSpaceDE w:val="0"/>
      <w:autoSpaceDN w:val="0"/>
      <w:adjustRightInd w:val="0"/>
      <w:spacing w:after="0" w:line="240" w:lineRule="auto"/>
    </w:pPr>
    <w:rPr>
      <w:rFonts w:ascii="Tahoma" w:hAnsi="Tahoma" w:cs="Tahoma"/>
      <w:color w:val="000000"/>
      <w:sz w:val="24"/>
      <w:szCs w:val="24"/>
    </w:rPr>
  </w:style>
  <w:style w:type="table" w:styleId="a3">
    <w:name w:val="Table Grid"/>
    <w:basedOn w:val="a1"/>
    <w:rsid w:val="004E2B9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Strong"/>
    <w:basedOn w:val="a0"/>
    <w:uiPriority w:val="22"/>
    <w:qFormat/>
    <w:rsid w:val="00777BA9"/>
    <w:rPr>
      <w:b/>
      <w:bCs/>
    </w:rPr>
  </w:style>
  <w:style w:type="paragraph" w:styleId="a5">
    <w:name w:val="Normal (Web)"/>
    <w:basedOn w:val="a"/>
    <w:uiPriority w:val="99"/>
    <w:unhideWhenUsed/>
    <w:rsid w:val="00FF65C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Indent"/>
    <w:basedOn w:val="a"/>
    <w:link w:val="a7"/>
    <w:uiPriority w:val="99"/>
    <w:semiHidden/>
    <w:unhideWhenUsed/>
    <w:rsid w:val="005E2918"/>
    <w:pPr>
      <w:spacing w:after="120"/>
      <w:ind w:left="283"/>
    </w:pPr>
  </w:style>
  <w:style w:type="character" w:customStyle="1" w:styleId="a7">
    <w:name w:val="Основной текст с отступом Знак"/>
    <w:basedOn w:val="a0"/>
    <w:link w:val="a6"/>
    <w:uiPriority w:val="99"/>
    <w:semiHidden/>
    <w:rsid w:val="005E2918"/>
  </w:style>
  <w:style w:type="paragraph" w:styleId="a8">
    <w:name w:val="Balloon Text"/>
    <w:basedOn w:val="a"/>
    <w:link w:val="a9"/>
    <w:unhideWhenUsed/>
    <w:rsid w:val="00270A40"/>
    <w:pPr>
      <w:spacing w:after="0" w:line="240" w:lineRule="auto"/>
    </w:pPr>
    <w:rPr>
      <w:rFonts w:ascii="Tahoma" w:hAnsi="Tahoma" w:cs="Tahoma"/>
      <w:sz w:val="16"/>
      <w:szCs w:val="16"/>
    </w:rPr>
  </w:style>
  <w:style w:type="character" w:customStyle="1" w:styleId="a9">
    <w:name w:val="Текст выноски Знак"/>
    <w:basedOn w:val="a0"/>
    <w:link w:val="a8"/>
    <w:rsid w:val="00270A40"/>
    <w:rPr>
      <w:rFonts w:ascii="Tahoma" w:hAnsi="Tahoma" w:cs="Tahoma"/>
      <w:sz w:val="16"/>
      <w:szCs w:val="16"/>
    </w:rPr>
  </w:style>
  <w:style w:type="character" w:styleId="aa">
    <w:name w:val="Hyperlink"/>
    <w:basedOn w:val="a0"/>
    <w:uiPriority w:val="99"/>
    <w:unhideWhenUsed/>
    <w:rsid w:val="004F775F"/>
    <w:rPr>
      <w:color w:val="0000FF"/>
      <w:u w:val="single"/>
    </w:rPr>
  </w:style>
  <w:style w:type="character" w:customStyle="1" w:styleId="10">
    <w:name w:val="Заголовок 1 Знак"/>
    <w:basedOn w:val="a0"/>
    <w:link w:val="1"/>
    <w:uiPriority w:val="9"/>
    <w:rsid w:val="007A56D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A56D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A56D2"/>
    <w:rPr>
      <w:rFonts w:ascii="Times New Roman" w:eastAsia="Times New Roman" w:hAnsi="Times New Roman" w:cs="Times New Roman"/>
      <w:b/>
      <w:bCs/>
      <w:sz w:val="27"/>
      <w:szCs w:val="27"/>
      <w:lang w:eastAsia="ru-RU"/>
    </w:rPr>
  </w:style>
  <w:style w:type="paragraph" w:styleId="ab">
    <w:name w:val="List Paragraph"/>
    <w:basedOn w:val="a"/>
    <w:uiPriority w:val="34"/>
    <w:qFormat/>
    <w:rsid w:val="00B80ACA"/>
    <w:pPr>
      <w:ind w:left="720"/>
      <w:contextualSpacing/>
    </w:pPr>
  </w:style>
  <w:style w:type="paragraph" w:styleId="ac">
    <w:name w:val="footnote text"/>
    <w:basedOn w:val="a"/>
    <w:link w:val="ad"/>
    <w:uiPriority w:val="99"/>
    <w:semiHidden/>
    <w:unhideWhenUsed/>
    <w:rsid w:val="00C86F40"/>
    <w:pPr>
      <w:spacing w:after="0" w:line="240" w:lineRule="auto"/>
    </w:pPr>
    <w:rPr>
      <w:sz w:val="20"/>
      <w:szCs w:val="20"/>
    </w:rPr>
  </w:style>
  <w:style w:type="character" w:customStyle="1" w:styleId="ad">
    <w:name w:val="Текст сноски Знак"/>
    <w:basedOn w:val="a0"/>
    <w:link w:val="ac"/>
    <w:uiPriority w:val="99"/>
    <w:semiHidden/>
    <w:rsid w:val="00C86F40"/>
    <w:rPr>
      <w:sz w:val="20"/>
      <w:szCs w:val="20"/>
    </w:rPr>
  </w:style>
  <w:style w:type="character" w:styleId="ae">
    <w:name w:val="footnote reference"/>
    <w:basedOn w:val="a0"/>
    <w:uiPriority w:val="99"/>
    <w:semiHidden/>
    <w:unhideWhenUsed/>
    <w:rsid w:val="00C86F40"/>
    <w:rPr>
      <w:vertAlign w:val="superscript"/>
    </w:rPr>
  </w:style>
  <w:style w:type="paragraph" w:styleId="af">
    <w:name w:val="header"/>
    <w:basedOn w:val="a"/>
    <w:link w:val="af0"/>
    <w:uiPriority w:val="99"/>
    <w:unhideWhenUsed/>
    <w:rsid w:val="00C01527"/>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01527"/>
  </w:style>
  <w:style w:type="paragraph" w:styleId="af1">
    <w:name w:val="footer"/>
    <w:basedOn w:val="a"/>
    <w:link w:val="af2"/>
    <w:unhideWhenUsed/>
    <w:rsid w:val="00C01527"/>
    <w:pPr>
      <w:tabs>
        <w:tab w:val="center" w:pos="4677"/>
        <w:tab w:val="right" w:pos="9355"/>
      </w:tabs>
      <w:spacing w:after="0" w:line="240" w:lineRule="auto"/>
    </w:pPr>
  </w:style>
  <w:style w:type="character" w:customStyle="1" w:styleId="af2">
    <w:name w:val="Нижний колонтитул Знак"/>
    <w:basedOn w:val="a0"/>
    <w:link w:val="af1"/>
    <w:rsid w:val="00C01527"/>
  </w:style>
  <w:style w:type="character" w:styleId="af3">
    <w:name w:val="Emphasis"/>
    <w:basedOn w:val="a0"/>
    <w:uiPriority w:val="20"/>
    <w:qFormat/>
    <w:rsid w:val="007636E0"/>
    <w:rPr>
      <w:i/>
      <w:iCs/>
    </w:rPr>
  </w:style>
  <w:style w:type="character" w:styleId="af4">
    <w:name w:val="annotation reference"/>
    <w:basedOn w:val="a0"/>
    <w:uiPriority w:val="99"/>
    <w:semiHidden/>
    <w:unhideWhenUsed/>
    <w:rsid w:val="00531D9D"/>
    <w:rPr>
      <w:sz w:val="16"/>
      <w:szCs w:val="16"/>
    </w:rPr>
  </w:style>
  <w:style w:type="character" w:customStyle="1" w:styleId="af5">
    <w:name w:val="Основной текст_"/>
    <w:basedOn w:val="a0"/>
    <w:link w:val="11"/>
    <w:rsid w:val="002C5DC5"/>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5"/>
    <w:rsid w:val="002C5DC5"/>
    <w:pPr>
      <w:widowControl w:val="0"/>
      <w:shd w:val="clear" w:color="auto" w:fill="FFFFFF"/>
      <w:spacing w:after="280" w:line="240" w:lineRule="auto"/>
      <w:ind w:firstLine="400"/>
    </w:pPr>
    <w:rPr>
      <w:rFonts w:ascii="Times New Roman" w:eastAsia="Times New Roman" w:hAnsi="Times New Roman" w:cs="Times New Roman"/>
      <w:sz w:val="28"/>
      <w:szCs w:val="28"/>
    </w:rPr>
  </w:style>
  <w:style w:type="character" w:customStyle="1" w:styleId="af6">
    <w:name w:val="Другое_"/>
    <w:basedOn w:val="a0"/>
    <w:link w:val="af7"/>
    <w:rsid w:val="00C84784"/>
    <w:rPr>
      <w:rFonts w:ascii="Times New Roman" w:eastAsia="Times New Roman" w:hAnsi="Times New Roman" w:cs="Times New Roman"/>
      <w:sz w:val="28"/>
      <w:szCs w:val="28"/>
      <w:shd w:val="clear" w:color="auto" w:fill="FFFFFF"/>
    </w:rPr>
  </w:style>
  <w:style w:type="paragraph" w:customStyle="1" w:styleId="af7">
    <w:name w:val="Другое"/>
    <w:basedOn w:val="a"/>
    <w:link w:val="af6"/>
    <w:rsid w:val="00C84784"/>
    <w:pPr>
      <w:widowControl w:val="0"/>
      <w:shd w:val="clear" w:color="auto" w:fill="FFFFFF"/>
      <w:spacing w:after="0" w:line="240" w:lineRule="auto"/>
    </w:pPr>
    <w:rPr>
      <w:rFonts w:ascii="Times New Roman" w:eastAsia="Times New Roman" w:hAnsi="Times New Roman" w:cs="Times New Roman"/>
      <w:sz w:val="28"/>
      <w:szCs w:val="28"/>
    </w:rPr>
  </w:style>
  <w:style w:type="paragraph" w:styleId="af8">
    <w:name w:val="annotation text"/>
    <w:basedOn w:val="a"/>
    <w:link w:val="af9"/>
    <w:uiPriority w:val="99"/>
    <w:semiHidden/>
    <w:unhideWhenUsed/>
    <w:rsid w:val="00EB50FD"/>
    <w:pPr>
      <w:spacing w:line="240" w:lineRule="auto"/>
    </w:pPr>
    <w:rPr>
      <w:sz w:val="20"/>
      <w:szCs w:val="20"/>
    </w:rPr>
  </w:style>
  <w:style w:type="character" w:customStyle="1" w:styleId="af9">
    <w:name w:val="Текст примечания Знак"/>
    <w:basedOn w:val="a0"/>
    <w:link w:val="af8"/>
    <w:uiPriority w:val="99"/>
    <w:semiHidden/>
    <w:rsid w:val="00EB50FD"/>
    <w:rPr>
      <w:sz w:val="20"/>
      <w:szCs w:val="20"/>
    </w:rPr>
  </w:style>
  <w:style w:type="paragraph" w:styleId="afa">
    <w:name w:val="annotation subject"/>
    <w:basedOn w:val="af8"/>
    <w:next w:val="af8"/>
    <w:link w:val="afb"/>
    <w:uiPriority w:val="99"/>
    <w:semiHidden/>
    <w:unhideWhenUsed/>
    <w:rsid w:val="00EB50FD"/>
    <w:rPr>
      <w:b/>
      <w:bCs/>
    </w:rPr>
  </w:style>
  <w:style w:type="character" w:customStyle="1" w:styleId="afb">
    <w:name w:val="Тема примечания Знак"/>
    <w:basedOn w:val="af9"/>
    <w:link w:val="afa"/>
    <w:uiPriority w:val="99"/>
    <w:semiHidden/>
    <w:rsid w:val="00EB50FD"/>
    <w:rPr>
      <w:b/>
      <w:bCs/>
      <w:sz w:val="20"/>
      <w:szCs w:val="20"/>
    </w:rPr>
  </w:style>
  <w:style w:type="paragraph" w:customStyle="1" w:styleId="ConsPlusNormal">
    <w:name w:val="ConsPlusNormal"/>
    <w:rsid w:val="00AC6416"/>
    <w:pPr>
      <w:widowControl w:val="0"/>
      <w:autoSpaceDE w:val="0"/>
      <w:autoSpaceDN w:val="0"/>
      <w:adjustRightInd w:val="0"/>
      <w:spacing w:after="0" w:line="240" w:lineRule="auto"/>
    </w:pPr>
    <w:rPr>
      <w:rFonts w:ascii="Times New Roman" w:hAnsi="Times New Roman" w:cs="Times New Roman"/>
      <w:sz w:val="24"/>
      <w:szCs w:val="24"/>
    </w:rPr>
  </w:style>
  <w:style w:type="numbering" w:customStyle="1" w:styleId="12">
    <w:name w:val="Нет списка1"/>
    <w:next w:val="a2"/>
    <w:uiPriority w:val="99"/>
    <w:semiHidden/>
    <w:unhideWhenUsed/>
    <w:rsid w:val="0011098F"/>
  </w:style>
  <w:style w:type="table" w:customStyle="1" w:styleId="13">
    <w:name w:val="Сетка таблицы1"/>
    <w:basedOn w:val="a1"/>
    <w:next w:val="a3"/>
    <w:uiPriority w:val="59"/>
    <w:rsid w:val="0011098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 Spacing"/>
    <w:uiPriority w:val="1"/>
    <w:qFormat/>
    <w:rsid w:val="0026423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82913">
      <w:bodyDiv w:val="1"/>
      <w:marLeft w:val="0"/>
      <w:marRight w:val="0"/>
      <w:marTop w:val="0"/>
      <w:marBottom w:val="0"/>
      <w:divBdr>
        <w:top w:val="none" w:sz="0" w:space="0" w:color="auto"/>
        <w:left w:val="none" w:sz="0" w:space="0" w:color="auto"/>
        <w:bottom w:val="none" w:sz="0" w:space="0" w:color="auto"/>
        <w:right w:val="none" w:sz="0" w:space="0" w:color="auto"/>
      </w:divBdr>
    </w:div>
    <w:div w:id="89474080">
      <w:bodyDiv w:val="1"/>
      <w:marLeft w:val="0"/>
      <w:marRight w:val="0"/>
      <w:marTop w:val="0"/>
      <w:marBottom w:val="0"/>
      <w:divBdr>
        <w:top w:val="none" w:sz="0" w:space="0" w:color="auto"/>
        <w:left w:val="none" w:sz="0" w:space="0" w:color="auto"/>
        <w:bottom w:val="none" w:sz="0" w:space="0" w:color="auto"/>
        <w:right w:val="none" w:sz="0" w:space="0" w:color="auto"/>
      </w:divBdr>
    </w:div>
    <w:div w:id="113795189">
      <w:bodyDiv w:val="1"/>
      <w:marLeft w:val="0"/>
      <w:marRight w:val="0"/>
      <w:marTop w:val="0"/>
      <w:marBottom w:val="0"/>
      <w:divBdr>
        <w:top w:val="none" w:sz="0" w:space="0" w:color="auto"/>
        <w:left w:val="none" w:sz="0" w:space="0" w:color="auto"/>
        <w:bottom w:val="none" w:sz="0" w:space="0" w:color="auto"/>
        <w:right w:val="none" w:sz="0" w:space="0" w:color="auto"/>
      </w:divBdr>
    </w:div>
    <w:div w:id="121732403">
      <w:bodyDiv w:val="1"/>
      <w:marLeft w:val="0"/>
      <w:marRight w:val="0"/>
      <w:marTop w:val="0"/>
      <w:marBottom w:val="0"/>
      <w:divBdr>
        <w:top w:val="none" w:sz="0" w:space="0" w:color="auto"/>
        <w:left w:val="none" w:sz="0" w:space="0" w:color="auto"/>
        <w:bottom w:val="none" w:sz="0" w:space="0" w:color="auto"/>
        <w:right w:val="none" w:sz="0" w:space="0" w:color="auto"/>
      </w:divBdr>
    </w:div>
    <w:div w:id="273756931">
      <w:bodyDiv w:val="1"/>
      <w:marLeft w:val="0"/>
      <w:marRight w:val="0"/>
      <w:marTop w:val="0"/>
      <w:marBottom w:val="0"/>
      <w:divBdr>
        <w:top w:val="none" w:sz="0" w:space="0" w:color="auto"/>
        <w:left w:val="none" w:sz="0" w:space="0" w:color="auto"/>
        <w:bottom w:val="none" w:sz="0" w:space="0" w:color="auto"/>
        <w:right w:val="none" w:sz="0" w:space="0" w:color="auto"/>
      </w:divBdr>
    </w:div>
    <w:div w:id="284772102">
      <w:bodyDiv w:val="1"/>
      <w:marLeft w:val="0"/>
      <w:marRight w:val="0"/>
      <w:marTop w:val="0"/>
      <w:marBottom w:val="0"/>
      <w:divBdr>
        <w:top w:val="none" w:sz="0" w:space="0" w:color="auto"/>
        <w:left w:val="none" w:sz="0" w:space="0" w:color="auto"/>
        <w:bottom w:val="none" w:sz="0" w:space="0" w:color="auto"/>
        <w:right w:val="none" w:sz="0" w:space="0" w:color="auto"/>
      </w:divBdr>
    </w:div>
    <w:div w:id="393162631">
      <w:bodyDiv w:val="1"/>
      <w:marLeft w:val="0"/>
      <w:marRight w:val="0"/>
      <w:marTop w:val="0"/>
      <w:marBottom w:val="0"/>
      <w:divBdr>
        <w:top w:val="none" w:sz="0" w:space="0" w:color="auto"/>
        <w:left w:val="none" w:sz="0" w:space="0" w:color="auto"/>
        <w:bottom w:val="none" w:sz="0" w:space="0" w:color="auto"/>
        <w:right w:val="none" w:sz="0" w:space="0" w:color="auto"/>
      </w:divBdr>
    </w:div>
    <w:div w:id="412288884">
      <w:bodyDiv w:val="1"/>
      <w:marLeft w:val="0"/>
      <w:marRight w:val="0"/>
      <w:marTop w:val="0"/>
      <w:marBottom w:val="0"/>
      <w:divBdr>
        <w:top w:val="none" w:sz="0" w:space="0" w:color="auto"/>
        <w:left w:val="none" w:sz="0" w:space="0" w:color="auto"/>
        <w:bottom w:val="none" w:sz="0" w:space="0" w:color="auto"/>
        <w:right w:val="none" w:sz="0" w:space="0" w:color="auto"/>
      </w:divBdr>
    </w:div>
    <w:div w:id="431244098">
      <w:bodyDiv w:val="1"/>
      <w:marLeft w:val="0"/>
      <w:marRight w:val="0"/>
      <w:marTop w:val="0"/>
      <w:marBottom w:val="0"/>
      <w:divBdr>
        <w:top w:val="none" w:sz="0" w:space="0" w:color="auto"/>
        <w:left w:val="none" w:sz="0" w:space="0" w:color="auto"/>
        <w:bottom w:val="none" w:sz="0" w:space="0" w:color="auto"/>
        <w:right w:val="none" w:sz="0" w:space="0" w:color="auto"/>
      </w:divBdr>
    </w:div>
    <w:div w:id="475757500">
      <w:bodyDiv w:val="1"/>
      <w:marLeft w:val="0"/>
      <w:marRight w:val="0"/>
      <w:marTop w:val="0"/>
      <w:marBottom w:val="0"/>
      <w:divBdr>
        <w:top w:val="none" w:sz="0" w:space="0" w:color="auto"/>
        <w:left w:val="none" w:sz="0" w:space="0" w:color="auto"/>
        <w:bottom w:val="none" w:sz="0" w:space="0" w:color="auto"/>
        <w:right w:val="none" w:sz="0" w:space="0" w:color="auto"/>
      </w:divBdr>
      <w:divsChild>
        <w:div w:id="273250305">
          <w:marLeft w:val="0"/>
          <w:marRight w:val="0"/>
          <w:marTop w:val="0"/>
          <w:marBottom w:val="0"/>
          <w:divBdr>
            <w:top w:val="none" w:sz="0" w:space="0" w:color="auto"/>
            <w:left w:val="none" w:sz="0" w:space="0" w:color="auto"/>
            <w:bottom w:val="none" w:sz="0" w:space="0" w:color="auto"/>
            <w:right w:val="none" w:sz="0" w:space="0" w:color="auto"/>
          </w:divBdr>
        </w:div>
        <w:div w:id="1931229225">
          <w:marLeft w:val="0"/>
          <w:marRight w:val="0"/>
          <w:marTop w:val="0"/>
          <w:marBottom w:val="0"/>
          <w:divBdr>
            <w:top w:val="none" w:sz="0" w:space="0" w:color="auto"/>
            <w:left w:val="none" w:sz="0" w:space="0" w:color="auto"/>
            <w:bottom w:val="none" w:sz="0" w:space="0" w:color="auto"/>
            <w:right w:val="none" w:sz="0" w:space="0" w:color="auto"/>
          </w:divBdr>
        </w:div>
        <w:div w:id="417410524">
          <w:marLeft w:val="0"/>
          <w:marRight w:val="0"/>
          <w:marTop w:val="0"/>
          <w:marBottom w:val="0"/>
          <w:divBdr>
            <w:top w:val="none" w:sz="0" w:space="0" w:color="auto"/>
            <w:left w:val="none" w:sz="0" w:space="0" w:color="auto"/>
            <w:bottom w:val="none" w:sz="0" w:space="0" w:color="auto"/>
            <w:right w:val="none" w:sz="0" w:space="0" w:color="auto"/>
          </w:divBdr>
        </w:div>
        <w:div w:id="1503931630">
          <w:marLeft w:val="0"/>
          <w:marRight w:val="0"/>
          <w:marTop w:val="0"/>
          <w:marBottom w:val="0"/>
          <w:divBdr>
            <w:top w:val="none" w:sz="0" w:space="0" w:color="auto"/>
            <w:left w:val="none" w:sz="0" w:space="0" w:color="auto"/>
            <w:bottom w:val="none" w:sz="0" w:space="0" w:color="auto"/>
            <w:right w:val="none" w:sz="0" w:space="0" w:color="auto"/>
          </w:divBdr>
        </w:div>
        <w:div w:id="842161960">
          <w:marLeft w:val="0"/>
          <w:marRight w:val="0"/>
          <w:marTop w:val="0"/>
          <w:marBottom w:val="0"/>
          <w:divBdr>
            <w:top w:val="none" w:sz="0" w:space="0" w:color="auto"/>
            <w:left w:val="none" w:sz="0" w:space="0" w:color="auto"/>
            <w:bottom w:val="none" w:sz="0" w:space="0" w:color="auto"/>
            <w:right w:val="none" w:sz="0" w:space="0" w:color="auto"/>
          </w:divBdr>
        </w:div>
        <w:div w:id="790590533">
          <w:marLeft w:val="0"/>
          <w:marRight w:val="0"/>
          <w:marTop w:val="0"/>
          <w:marBottom w:val="0"/>
          <w:divBdr>
            <w:top w:val="none" w:sz="0" w:space="0" w:color="auto"/>
            <w:left w:val="none" w:sz="0" w:space="0" w:color="auto"/>
            <w:bottom w:val="none" w:sz="0" w:space="0" w:color="auto"/>
            <w:right w:val="none" w:sz="0" w:space="0" w:color="auto"/>
          </w:divBdr>
        </w:div>
        <w:div w:id="889922451">
          <w:marLeft w:val="0"/>
          <w:marRight w:val="0"/>
          <w:marTop w:val="0"/>
          <w:marBottom w:val="0"/>
          <w:divBdr>
            <w:top w:val="none" w:sz="0" w:space="0" w:color="auto"/>
            <w:left w:val="none" w:sz="0" w:space="0" w:color="auto"/>
            <w:bottom w:val="none" w:sz="0" w:space="0" w:color="auto"/>
            <w:right w:val="none" w:sz="0" w:space="0" w:color="auto"/>
          </w:divBdr>
        </w:div>
        <w:div w:id="1114518712">
          <w:marLeft w:val="0"/>
          <w:marRight w:val="0"/>
          <w:marTop w:val="0"/>
          <w:marBottom w:val="0"/>
          <w:divBdr>
            <w:top w:val="none" w:sz="0" w:space="0" w:color="auto"/>
            <w:left w:val="none" w:sz="0" w:space="0" w:color="auto"/>
            <w:bottom w:val="none" w:sz="0" w:space="0" w:color="auto"/>
            <w:right w:val="none" w:sz="0" w:space="0" w:color="auto"/>
          </w:divBdr>
        </w:div>
        <w:div w:id="395318601">
          <w:marLeft w:val="0"/>
          <w:marRight w:val="0"/>
          <w:marTop w:val="0"/>
          <w:marBottom w:val="0"/>
          <w:divBdr>
            <w:top w:val="none" w:sz="0" w:space="0" w:color="auto"/>
            <w:left w:val="none" w:sz="0" w:space="0" w:color="auto"/>
            <w:bottom w:val="none" w:sz="0" w:space="0" w:color="auto"/>
            <w:right w:val="none" w:sz="0" w:space="0" w:color="auto"/>
          </w:divBdr>
        </w:div>
      </w:divsChild>
    </w:div>
    <w:div w:id="622351025">
      <w:bodyDiv w:val="1"/>
      <w:marLeft w:val="0"/>
      <w:marRight w:val="0"/>
      <w:marTop w:val="0"/>
      <w:marBottom w:val="0"/>
      <w:divBdr>
        <w:top w:val="none" w:sz="0" w:space="0" w:color="auto"/>
        <w:left w:val="none" w:sz="0" w:space="0" w:color="auto"/>
        <w:bottom w:val="none" w:sz="0" w:space="0" w:color="auto"/>
        <w:right w:val="none" w:sz="0" w:space="0" w:color="auto"/>
      </w:divBdr>
    </w:div>
    <w:div w:id="625551218">
      <w:bodyDiv w:val="1"/>
      <w:marLeft w:val="0"/>
      <w:marRight w:val="0"/>
      <w:marTop w:val="0"/>
      <w:marBottom w:val="0"/>
      <w:divBdr>
        <w:top w:val="none" w:sz="0" w:space="0" w:color="auto"/>
        <w:left w:val="none" w:sz="0" w:space="0" w:color="auto"/>
        <w:bottom w:val="none" w:sz="0" w:space="0" w:color="auto"/>
        <w:right w:val="none" w:sz="0" w:space="0" w:color="auto"/>
      </w:divBdr>
    </w:div>
    <w:div w:id="659844421">
      <w:bodyDiv w:val="1"/>
      <w:marLeft w:val="0"/>
      <w:marRight w:val="0"/>
      <w:marTop w:val="0"/>
      <w:marBottom w:val="0"/>
      <w:divBdr>
        <w:top w:val="none" w:sz="0" w:space="0" w:color="auto"/>
        <w:left w:val="none" w:sz="0" w:space="0" w:color="auto"/>
        <w:bottom w:val="none" w:sz="0" w:space="0" w:color="auto"/>
        <w:right w:val="none" w:sz="0" w:space="0" w:color="auto"/>
      </w:divBdr>
    </w:div>
    <w:div w:id="668674942">
      <w:bodyDiv w:val="1"/>
      <w:marLeft w:val="0"/>
      <w:marRight w:val="0"/>
      <w:marTop w:val="0"/>
      <w:marBottom w:val="0"/>
      <w:divBdr>
        <w:top w:val="none" w:sz="0" w:space="0" w:color="auto"/>
        <w:left w:val="none" w:sz="0" w:space="0" w:color="auto"/>
        <w:bottom w:val="none" w:sz="0" w:space="0" w:color="auto"/>
        <w:right w:val="none" w:sz="0" w:space="0" w:color="auto"/>
      </w:divBdr>
    </w:div>
    <w:div w:id="746152852">
      <w:bodyDiv w:val="1"/>
      <w:marLeft w:val="0"/>
      <w:marRight w:val="0"/>
      <w:marTop w:val="0"/>
      <w:marBottom w:val="0"/>
      <w:divBdr>
        <w:top w:val="none" w:sz="0" w:space="0" w:color="auto"/>
        <w:left w:val="none" w:sz="0" w:space="0" w:color="auto"/>
        <w:bottom w:val="none" w:sz="0" w:space="0" w:color="auto"/>
        <w:right w:val="none" w:sz="0" w:space="0" w:color="auto"/>
      </w:divBdr>
    </w:div>
    <w:div w:id="755904580">
      <w:bodyDiv w:val="1"/>
      <w:marLeft w:val="0"/>
      <w:marRight w:val="0"/>
      <w:marTop w:val="0"/>
      <w:marBottom w:val="0"/>
      <w:divBdr>
        <w:top w:val="none" w:sz="0" w:space="0" w:color="auto"/>
        <w:left w:val="none" w:sz="0" w:space="0" w:color="auto"/>
        <w:bottom w:val="none" w:sz="0" w:space="0" w:color="auto"/>
        <w:right w:val="none" w:sz="0" w:space="0" w:color="auto"/>
      </w:divBdr>
    </w:div>
    <w:div w:id="762722119">
      <w:bodyDiv w:val="1"/>
      <w:marLeft w:val="0"/>
      <w:marRight w:val="0"/>
      <w:marTop w:val="0"/>
      <w:marBottom w:val="0"/>
      <w:divBdr>
        <w:top w:val="none" w:sz="0" w:space="0" w:color="auto"/>
        <w:left w:val="none" w:sz="0" w:space="0" w:color="auto"/>
        <w:bottom w:val="none" w:sz="0" w:space="0" w:color="auto"/>
        <w:right w:val="none" w:sz="0" w:space="0" w:color="auto"/>
      </w:divBdr>
    </w:div>
    <w:div w:id="787940691">
      <w:bodyDiv w:val="1"/>
      <w:marLeft w:val="0"/>
      <w:marRight w:val="0"/>
      <w:marTop w:val="0"/>
      <w:marBottom w:val="0"/>
      <w:divBdr>
        <w:top w:val="none" w:sz="0" w:space="0" w:color="auto"/>
        <w:left w:val="none" w:sz="0" w:space="0" w:color="auto"/>
        <w:bottom w:val="none" w:sz="0" w:space="0" w:color="auto"/>
        <w:right w:val="none" w:sz="0" w:space="0" w:color="auto"/>
      </w:divBdr>
    </w:div>
    <w:div w:id="791510394">
      <w:bodyDiv w:val="1"/>
      <w:marLeft w:val="0"/>
      <w:marRight w:val="0"/>
      <w:marTop w:val="0"/>
      <w:marBottom w:val="0"/>
      <w:divBdr>
        <w:top w:val="none" w:sz="0" w:space="0" w:color="auto"/>
        <w:left w:val="none" w:sz="0" w:space="0" w:color="auto"/>
        <w:bottom w:val="none" w:sz="0" w:space="0" w:color="auto"/>
        <w:right w:val="none" w:sz="0" w:space="0" w:color="auto"/>
      </w:divBdr>
    </w:div>
    <w:div w:id="817579241">
      <w:bodyDiv w:val="1"/>
      <w:marLeft w:val="0"/>
      <w:marRight w:val="0"/>
      <w:marTop w:val="0"/>
      <w:marBottom w:val="0"/>
      <w:divBdr>
        <w:top w:val="none" w:sz="0" w:space="0" w:color="auto"/>
        <w:left w:val="none" w:sz="0" w:space="0" w:color="auto"/>
        <w:bottom w:val="none" w:sz="0" w:space="0" w:color="auto"/>
        <w:right w:val="none" w:sz="0" w:space="0" w:color="auto"/>
      </w:divBdr>
    </w:div>
    <w:div w:id="828715719">
      <w:bodyDiv w:val="1"/>
      <w:marLeft w:val="0"/>
      <w:marRight w:val="0"/>
      <w:marTop w:val="0"/>
      <w:marBottom w:val="0"/>
      <w:divBdr>
        <w:top w:val="none" w:sz="0" w:space="0" w:color="auto"/>
        <w:left w:val="none" w:sz="0" w:space="0" w:color="auto"/>
        <w:bottom w:val="none" w:sz="0" w:space="0" w:color="auto"/>
        <w:right w:val="none" w:sz="0" w:space="0" w:color="auto"/>
      </w:divBdr>
    </w:div>
    <w:div w:id="920942518">
      <w:bodyDiv w:val="1"/>
      <w:marLeft w:val="0"/>
      <w:marRight w:val="0"/>
      <w:marTop w:val="0"/>
      <w:marBottom w:val="0"/>
      <w:divBdr>
        <w:top w:val="none" w:sz="0" w:space="0" w:color="auto"/>
        <w:left w:val="none" w:sz="0" w:space="0" w:color="auto"/>
        <w:bottom w:val="none" w:sz="0" w:space="0" w:color="auto"/>
        <w:right w:val="none" w:sz="0" w:space="0" w:color="auto"/>
      </w:divBdr>
    </w:div>
    <w:div w:id="1011221977">
      <w:bodyDiv w:val="1"/>
      <w:marLeft w:val="0"/>
      <w:marRight w:val="0"/>
      <w:marTop w:val="0"/>
      <w:marBottom w:val="0"/>
      <w:divBdr>
        <w:top w:val="none" w:sz="0" w:space="0" w:color="auto"/>
        <w:left w:val="none" w:sz="0" w:space="0" w:color="auto"/>
        <w:bottom w:val="none" w:sz="0" w:space="0" w:color="auto"/>
        <w:right w:val="none" w:sz="0" w:space="0" w:color="auto"/>
      </w:divBdr>
    </w:div>
    <w:div w:id="1039666141">
      <w:bodyDiv w:val="1"/>
      <w:marLeft w:val="0"/>
      <w:marRight w:val="0"/>
      <w:marTop w:val="0"/>
      <w:marBottom w:val="0"/>
      <w:divBdr>
        <w:top w:val="none" w:sz="0" w:space="0" w:color="auto"/>
        <w:left w:val="none" w:sz="0" w:space="0" w:color="auto"/>
        <w:bottom w:val="none" w:sz="0" w:space="0" w:color="auto"/>
        <w:right w:val="none" w:sz="0" w:space="0" w:color="auto"/>
      </w:divBdr>
      <w:divsChild>
        <w:div w:id="922496572">
          <w:marLeft w:val="0"/>
          <w:marRight w:val="0"/>
          <w:marTop w:val="0"/>
          <w:marBottom w:val="0"/>
          <w:divBdr>
            <w:top w:val="none" w:sz="0" w:space="0" w:color="auto"/>
            <w:left w:val="none" w:sz="0" w:space="0" w:color="auto"/>
            <w:bottom w:val="none" w:sz="0" w:space="0" w:color="auto"/>
            <w:right w:val="none" w:sz="0" w:space="0" w:color="auto"/>
          </w:divBdr>
          <w:divsChild>
            <w:div w:id="1580482280">
              <w:marLeft w:val="0"/>
              <w:marRight w:val="0"/>
              <w:marTop w:val="0"/>
              <w:marBottom w:val="0"/>
              <w:divBdr>
                <w:top w:val="none" w:sz="0" w:space="0" w:color="auto"/>
                <w:left w:val="none" w:sz="0" w:space="0" w:color="auto"/>
                <w:bottom w:val="none" w:sz="0" w:space="0" w:color="auto"/>
                <w:right w:val="none" w:sz="0" w:space="0" w:color="auto"/>
              </w:divBdr>
            </w:div>
            <w:div w:id="1389374918">
              <w:marLeft w:val="0"/>
              <w:marRight w:val="0"/>
              <w:marTop w:val="0"/>
              <w:marBottom w:val="0"/>
              <w:divBdr>
                <w:top w:val="none" w:sz="0" w:space="0" w:color="auto"/>
                <w:left w:val="none" w:sz="0" w:space="0" w:color="auto"/>
                <w:bottom w:val="none" w:sz="0" w:space="0" w:color="auto"/>
                <w:right w:val="none" w:sz="0" w:space="0" w:color="auto"/>
              </w:divBdr>
            </w:div>
            <w:div w:id="372269671">
              <w:marLeft w:val="0"/>
              <w:marRight w:val="0"/>
              <w:marTop w:val="0"/>
              <w:marBottom w:val="0"/>
              <w:divBdr>
                <w:top w:val="none" w:sz="0" w:space="0" w:color="auto"/>
                <w:left w:val="none" w:sz="0" w:space="0" w:color="auto"/>
                <w:bottom w:val="none" w:sz="0" w:space="0" w:color="auto"/>
                <w:right w:val="none" w:sz="0" w:space="0" w:color="auto"/>
              </w:divBdr>
            </w:div>
            <w:div w:id="519903398">
              <w:marLeft w:val="0"/>
              <w:marRight w:val="0"/>
              <w:marTop w:val="0"/>
              <w:marBottom w:val="0"/>
              <w:divBdr>
                <w:top w:val="none" w:sz="0" w:space="0" w:color="auto"/>
                <w:left w:val="none" w:sz="0" w:space="0" w:color="auto"/>
                <w:bottom w:val="none" w:sz="0" w:space="0" w:color="auto"/>
                <w:right w:val="none" w:sz="0" w:space="0" w:color="auto"/>
              </w:divBdr>
            </w:div>
            <w:div w:id="944459265">
              <w:marLeft w:val="0"/>
              <w:marRight w:val="0"/>
              <w:marTop w:val="0"/>
              <w:marBottom w:val="0"/>
              <w:divBdr>
                <w:top w:val="none" w:sz="0" w:space="0" w:color="auto"/>
                <w:left w:val="none" w:sz="0" w:space="0" w:color="auto"/>
                <w:bottom w:val="none" w:sz="0" w:space="0" w:color="auto"/>
                <w:right w:val="none" w:sz="0" w:space="0" w:color="auto"/>
              </w:divBdr>
            </w:div>
            <w:div w:id="629751871">
              <w:marLeft w:val="0"/>
              <w:marRight w:val="0"/>
              <w:marTop w:val="0"/>
              <w:marBottom w:val="0"/>
              <w:divBdr>
                <w:top w:val="none" w:sz="0" w:space="0" w:color="auto"/>
                <w:left w:val="none" w:sz="0" w:space="0" w:color="auto"/>
                <w:bottom w:val="none" w:sz="0" w:space="0" w:color="auto"/>
                <w:right w:val="none" w:sz="0" w:space="0" w:color="auto"/>
              </w:divBdr>
            </w:div>
            <w:div w:id="1043016236">
              <w:marLeft w:val="0"/>
              <w:marRight w:val="0"/>
              <w:marTop w:val="0"/>
              <w:marBottom w:val="0"/>
              <w:divBdr>
                <w:top w:val="none" w:sz="0" w:space="0" w:color="auto"/>
                <w:left w:val="none" w:sz="0" w:space="0" w:color="auto"/>
                <w:bottom w:val="none" w:sz="0" w:space="0" w:color="auto"/>
                <w:right w:val="none" w:sz="0" w:space="0" w:color="auto"/>
              </w:divBdr>
            </w:div>
            <w:div w:id="1924290631">
              <w:marLeft w:val="0"/>
              <w:marRight w:val="0"/>
              <w:marTop w:val="0"/>
              <w:marBottom w:val="0"/>
              <w:divBdr>
                <w:top w:val="none" w:sz="0" w:space="0" w:color="auto"/>
                <w:left w:val="none" w:sz="0" w:space="0" w:color="auto"/>
                <w:bottom w:val="none" w:sz="0" w:space="0" w:color="auto"/>
                <w:right w:val="none" w:sz="0" w:space="0" w:color="auto"/>
              </w:divBdr>
            </w:div>
            <w:div w:id="758673705">
              <w:marLeft w:val="0"/>
              <w:marRight w:val="0"/>
              <w:marTop w:val="0"/>
              <w:marBottom w:val="0"/>
              <w:divBdr>
                <w:top w:val="none" w:sz="0" w:space="0" w:color="auto"/>
                <w:left w:val="none" w:sz="0" w:space="0" w:color="auto"/>
                <w:bottom w:val="none" w:sz="0" w:space="0" w:color="auto"/>
                <w:right w:val="none" w:sz="0" w:space="0" w:color="auto"/>
              </w:divBdr>
            </w:div>
            <w:div w:id="1838573186">
              <w:marLeft w:val="0"/>
              <w:marRight w:val="0"/>
              <w:marTop w:val="0"/>
              <w:marBottom w:val="0"/>
              <w:divBdr>
                <w:top w:val="none" w:sz="0" w:space="0" w:color="auto"/>
                <w:left w:val="none" w:sz="0" w:space="0" w:color="auto"/>
                <w:bottom w:val="none" w:sz="0" w:space="0" w:color="auto"/>
                <w:right w:val="none" w:sz="0" w:space="0" w:color="auto"/>
              </w:divBdr>
            </w:div>
            <w:div w:id="562528071">
              <w:marLeft w:val="0"/>
              <w:marRight w:val="0"/>
              <w:marTop w:val="0"/>
              <w:marBottom w:val="0"/>
              <w:divBdr>
                <w:top w:val="none" w:sz="0" w:space="0" w:color="auto"/>
                <w:left w:val="none" w:sz="0" w:space="0" w:color="auto"/>
                <w:bottom w:val="none" w:sz="0" w:space="0" w:color="auto"/>
                <w:right w:val="none" w:sz="0" w:space="0" w:color="auto"/>
              </w:divBdr>
            </w:div>
            <w:div w:id="121995223">
              <w:marLeft w:val="0"/>
              <w:marRight w:val="0"/>
              <w:marTop w:val="0"/>
              <w:marBottom w:val="0"/>
              <w:divBdr>
                <w:top w:val="none" w:sz="0" w:space="0" w:color="auto"/>
                <w:left w:val="none" w:sz="0" w:space="0" w:color="auto"/>
                <w:bottom w:val="none" w:sz="0" w:space="0" w:color="auto"/>
                <w:right w:val="none" w:sz="0" w:space="0" w:color="auto"/>
              </w:divBdr>
            </w:div>
            <w:div w:id="304284622">
              <w:marLeft w:val="0"/>
              <w:marRight w:val="0"/>
              <w:marTop w:val="0"/>
              <w:marBottom w:val="0"/>
              <w:divBdr>
                <w:top w:val="none" w:sz="0" w:space="0" w:color="auto"/>
                <w:left w:val="none" w:sz="0" w:space="0" w:color="auto"/>
                <w:bottom w:val="none" w:sz="0" w:space="0" w:color="auto"/>
                <w:right w:val="none" w:sz="0" w:space="0" w:color="auto"/>
              </w:divBdr>
            </w:div>
            <w:div w:id="278495094">
              <w:marLeft w:val="0"/>
              <w:marRight w:val="0"/>
              <w:marTop w:val="0"/>
              <w:marBottom w:val="0"/>
              <w:divBdr>
                <w:top w:val="none" w:sz="0" w:space="0" w:color="auto"/>
                <w:left w:val="none" w:sz="0" w:space="0" w:color="auto"/>
                <w:bottom w:val="none" w:sz="0" w:space="0" w:color="auto"/>
                <w:right w:val="none" w:sz="0" w:space="0" w:color="auto"/>
              </w:divBdr>
            </w:div>
            <w:div w:id="1965384918">
              <w:marLeft w:val="0"/>
              <w:marRight w:val="0"/>
              <w:marTop w:val="0"/>
              <w:marBottom w:val="0"/>
              <w:divBdr>
                <w:top w:val="none" w:sz="0" w:space="0" w:color="auto"/>
                <w:left w:val="none" w:sz="0" w:space="0" w:color="auto"/>
                <w:bottom w:val="none" w:sz="0" w:space="0" w:color="auto"/>
                <w:right w:val="none" w:sz="0" w:space="0" w:color="auto"/>
              </w:divBdr>
            </w:div>
            <w:div w:id="194659552">
              <w:marLeft w:val="0"/>
              <w:marRight w:val="0"/>
              <w:marTop w:val="0"/>
              <w:marBottom w:val="0"/>
              <w:divBdr>
                <w:top w:val="none" w:sz="0" w:space="0" w:color="auto"/>
                <w:left w:val="none" w:sz="0" w:space="0" w:color="auto"/>
                <w:bottom w:val="none" w:sz="0" w:space="0" w:color="auto"/>
                <w:right w:val="none" w:sz="0" w:space="0" w:color="auto"/>
              </w:divBdr>
            </w:div>
            <w:div w:id="1459689018">
              <w:marLeft w:val="0"/>
              <w:marRight w:val="0"/>
              <w:marTop w:val="0"/>
              <w:marBottom w:val="0"/>
              <w:divBdr>
                <w:top w:val="none" w:sz="0" w:space="0" w:color="auto"/>
                <w:left w:val="none" w:sz="0" w:space="0" w:color="auto"/>
                <w:bottom w:val="none" w:sz="0" w:space="0" w:color="auto"/>
                <w:right w:val="none" w:sz="0" w:space="0" w:color="auto"/>
              </w:divBdr>
            </w:div>
            <w:div w:id="1155032793">
              <w:marLeft w:val="0"/>
              <w:marRight w:val="0"/>
              <w:marTop w:val="0"/>
              <w:marBottom w:val="0"/>
              <w:divBdr>
                <w:top w:val="none" w:sz="0" w:space="0" w:color="auto"/>
                <w:left w:val="none" w:sz="0" w:space="0" w:color="auto"/>
                <w:bottom w:val="none" w:sz="0" w:space="0" w:color="auto"/>
                <w:right w:val="none" w:sz="0" w:space="0" w:color="auto"/>
              </w:divBdr>
            </w:div>
            <w:div w:id="997080198">
              <w:marLeft w:val="0"/>
              <w:marRight w:val="0"/>
              <w:marTop w:val="0"/>
              <w:marBottom w:val="0"/>
              <w:divBdr>
                <w:top w:val="none" w:sz="0" w:space="0" w:color="auto"/>
                <w:left w:val="none" w:sz="0" w:space="0" w:color="auto"/>
                <w:bottom w:val="none" w:sz="0" w:space="0" w:color="auto"/>
                <w:right w:val="none" w:sz="0" w:space="0" w:color="auto"/>
              </w:divBdr>
            </w:div>
            <w:div w:id="1856075537">
              <w:marLeft w:val="0"/>
              <w:marRight w:val="0"/>
              <w:marTop w:val="0"/>
              <w:marBottom w:val="0"/>
              <w:divBdr>
                <w:top w:val="none" w:sz="0" w:space="0" w:color="auto"/>
                <w:left w:val="none" w:sz="0" w:space="0" w:color="auto"/>
                <w:bottom w:val="none" w:sz="0" w:space="0" w:color="auto"/>
                <w:right w:val="none" w:sz="0" w:space="0" w:color="auto"/>
              </w:divBdr>
            </w:div>
            <w:div w:id="1952320542">
              <w:marLeft w:val="0"/>
              <w:marRight w:val="0"/>
              <w:marTop w:val="0"/>
              <w:marBottom w:val="0"/>
              <w:divBdr>
                <w:top w:val="none" w:sz="0" w:space="0" w:color="auto"/>
                <w:left w:val="none" w:sz="0" w:space="0" w:color="auto"/>
                <w:bottom w:val="none" w:sz="0" w:space="0" w:color="auto"/>
                <w:right w:val="none" w:sz="0" w:space="0" w:color="auto"/>
              </w:divBdr>
            </w:div>
            <w:div w:id="1412583813">
              <w:marLeft w:val="0"/>
              <w:marRight w:val="0"/>
              <w:marTop w:val="0"/>
              <w:marBottom w:val="0"/>
              <w:divBdr>
                <w:top w:val="none" w:sz="0" w:space="0" w:color="auto"/>
                <w:left w:val="none" w:sz="0" w:space="0" w:color="auto"/>
                <w:bottom w:val="none" w:sz="0" w:space="0" w:color="auto"/>
                <w:right w:val="none" w:sz="0" w:space="0" w:color="auto"/>
              </w:divBdr>
            </w:div>
            <w:div w:id="2040621723">
              <w:marLeft w:val="0"/>
              <w:marRight w:val="0"/>
              <w:marTop w:val="0"/>
              <w:marBottom w:val="0"/>
              <w:divBdr>
                <w:top w:val="none" w:sz="0" w:space="0" w:color="auto"/>
                <w:left w:val="none" w:sz="0" w:space="0" w:color="auto"/>
                <w:bottom w:val="none" w:sz="0" w:space="0" w:color="auto"/>
                <w:right w:val="none" w:sz="0" w:space="0" w:color="auto"/>
              </w:divBdr>
            </w:div>
            <w:div w:id="1494106710">
              <w:marLeft w:val="0"/>
              <w:marRight w:val="0"/>
              <w:marTop w:val="0"/>
              <w:marBottom w:val="0"/>
              <w:divBdr>
                <w:top w:val="none" w:sz="0" w:space="0" w:color="auto"/>
                <w:left w:val="none" w:sz="0" w:space="0" w:color="auto"/>
                <w:bottom w:val="none" w:sz="0" w:space="0" w:color="auto"/>
                <w:right w:val="none" w:sz="0" w:space="0" w:color="auto"/>
              </w:divBdr>
            </w:div>
            <w:div w:id="1990746624">
              <w:marLeft w:val="0"/>
              <w:marRight w:val="0"/>
              <w:marTop w:val="0"/>
              <w:marBottom w:val="0"/>
              <w:divBdr>
                <w:top w:val="none" w:sz="0" w:space="0" w:color="auto"/>
                <w:left w:val="none" w:sz="0" w:space="0" w:color="auto"/>
                <w:bottom w:val="none" w:sz="0" w:space="0" w:color="auto"/>
                <w:right w:val="none" w:sz="0" w:space="0" w:color="auto"/>
              </w:divBdr>
            </w:div>
            <w:div w:id="799348121">
              <w:marLeft w:val="0"/>
              <w:marRight w:val="0"/>
              <w:marTop w:val="0"/>
              <w:marBottom w:val="0"/>
              <w:divBdr>
                <w:top w:val="none" w:sz="0" w:space="0" w:color="auto"/>
                <w:left w:val="none" w:sz="0" w:space="0" w:color="auto"/>
                <w:bottom w:val="none" w:sz="0" w:space="0" w:color="auto"/>
                <w:right w:val="none" w:sz="0" w:space="0" w:color="auto"/>
              </w:divBdr>
            </w:div>
            <w:div w:id="59455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3973">
      <w:bodyDiv w:val="1"/>
      <w:marLeft w:val="0"/>
      <w:marRight w:val="0"/>
      <w:marTop w:val="0"/>
      <w:marBottom w:val="0"/>
      <w:divBdr>
        <w:top w:val="none" w:sz="0" w:space="0" w:color="auto"/>
        <w:left w:val="none" w:sz="0" w:space="0" w:color="auto"/>
        <w:bottom w:val="none" w:sz="0" w:space="0" w:color="auto"/>
        <w:right w:val="none" w:sz="0" w:space="0" w:color="auto"/>
      </w:divBdr>
    </w:div>
    <w:div w:id="1103955088">
      <w:bodyDiv w:val="1"/>
      <w:marLeft w:val="0"/>
      <w:marRight w:val="0"/>
      <w:marTop w:val="0"/>
      <w:marBottom w:val="0"/>
      <w:divBdr>
        <w:top w:val="none" w:sz="0" w:space="0" w:color="auto"/>
        <w:left w:val="none" w:sz="0" w:space="0" w:color="auto"/>
        <w:bottom w:val="none" w:sz="0" w:space="0" w:color="auto"/>
        <w:right w:val="none" w:sz="0" w:space="0" w:color="auto"/>
      </w:divBdr>
    </w:div>
    <w:div w:id="1117601069">
      <w:bodyDiv w:val="1"/>
      <w:marLeft w:val="0"/>
      <w:marRight w:val="0"/>
      <w:marTop w:val="0"/>
      <w:marBottom w:val="0"/>
      <w:divBdr>
        <w:top w:val="none" w:sz="0" w:space="0" w:color="auto"/>
        <w:left w:val="none" w:sz="0" w:space="0" w:color="auto"/>
        <w:bottom w:val="none" w:sz="0" w:space="0" w:color="auto"/>
        <w:right w:val="none" w:sz="0" w:space="0" w:color="auto"/>
      </w:divBdr>
    </w:div>
    <w:div w:id="1180852335">
      <w:bodyDiv w:val="1"/>
      <w:marLeft w:val="0"/>
      <w:marRight w:val="0"/>
      <w:marTop w:val="0"/>
      <w:marBottom w:val="0"/>
      <w:divBdr>
        <w:top w:val="none" w:sz="0" w:space="0" w:color="auto"/>
        <w:left w:val="none" w:sz="0" w:space="0" w:color="auto"/>
        <w:bottom w:val="none" w:sz="0" w:space="0" w:color="auto"/>
        <w:right w:val="none" w:sz="0" w:space="0" w:color="auto"/>
      </w:divBdr>
    </w:div>
    <w:div w:id="1181973724">
      <w:bodyDiv w:val="1"/>
      <w:marLeft w:val="0"/>
      <w:marRight w:val="0"/>
      <w:marTop w:val="0"/>
      <w:marBottom w:val="0"/>
      <w:divBdr>
        <w:top w:val="none" w:sz="0" w:space="0" w:color="auto"/>
        <w:left w:val="none" w:sz="0" w:space="0" w:color="auto"/>
        <w:bottom w:val="none" w:sz="0" w:space="0" w:color="auto"/>
        <w:right w:val="none" w:sz="0" w:space="0" w:color="auto"/>
      </w:divBdr>
      <w:divsChild>
        <w:div w:id="658268098">
          <w:marLeft w:val="0"/>
          <w:marRight w:val="0"/>
          <w:marTop w:val="0"/>
          <w:marBottom w:val="0"/>
          <w:divBdr>
            <w:top w:val="none" w:sz="0" w:space="0" w:color="auto"/>
            <w:left w:val="none" w:sz="0" w:space="0" w:color="auto"/>
            <w:bottom w:val="none" w:sz="0" w:space="0" w:color="auto"/>
            <w:right w:val="none" w:sz="0" w:space="0" w:color="auto"/>
          </w:divBdr>
        </w:div>
        <w:div w:id="798304824">
          <w:marLeft w:val="0"/>
          <w:marRight w:val="0"/>
          <w:marTop w:val="0"/>
          <w:marBottom w:val="0"/>
          <w:divBdr>
            <w:top w:val="none" w:sz="0" w:space="0" w:color="auto"/>
            <w:left w:val="none" w:sz="0" w:space="0" w:color="auto"/>
            <w:bottom w:val="none" w:sz="0" w:space="0" w:color="auto"/>
            <w:right w:val="none" w:sz="0" w:space="0" w:color="auto"/>
          </w:divBdr>
        </w:div>
        <w:div w:id="1259484878">
          <w:marLeft w:val="0"/>
          <w:marRight w:val="0"/>
          <w:marTop w:val="0"/>
          <w:marBottom w:val="0"/>
          <w:divBdr>
            <w:top w:val="none" w:sz="0" w:space="0" w:color="auto"/>
            <w:left w:val="none" w:sz="0" w:space="0" w:color="auto"/>
            <w:bottom w:val="none" w:sz="0" w:space="0" w:color="auto"/>
            <w:right w:val="none" w:sz="0" w:space="0" w:color="auto"/>
          </w:divBdr>
        </w:div>
        <w:div w:id="351305241">
          <w:marLeft w:val="0"/>
          <w:marRight w:val="0"/>
          <w:marTop w:val="0"/>
          <w:marBottom w:val="0"/>
          <w:divBdr>
            <w:top w:val="none" w:sz="0" w:space="0" w:color="auto"/>
            <w:left w:val="none" w:sz="0" w:space="0" w:color="auto"/>
            <w:bottom w:val="none" w:sz="0" w:space="0" w:color="auto"/>
            <w:right w:val="none" w:sz="0" w:space="0" w:color="auto"/>
          </w:divBdr>
        </w:div>
        <w:div w:id="665210957">
          <w:marLeft w:val="0"/>
          <w:marRight w:val="0"/>
          <w:marTop w:val="0"/>
          <w:marBottom w:val="0"/>
          <w:divBdr>
            <w:top w:val="none" w:sz="0" w:space="0" w:color="auto"/>
            <w:left w:val="none" w:sz="0" w:space="0" w:color="auto"/>
            <w:bottom w:val="none" w:sz="0" w:space="0" w:color="auto"/>
            <w:right w:val="none" w:sz="0" w:space="0" w:color="auto"/>
          </w:divBdr>
        </w:div>
        <w:div w:id="832331009">
          <w:marLeft w:val="0"/>
          <w:marRight w:val="0"/>
          <w:marTop w:val="0"/>
          <w:marBottom w:val="0"/>
          <w:divBdr>
            <w:top w:val="none" w:sz="0" w:space="0" w:color="auto"/>
            <w:left w:val="none" w:sz="0" w:space="0" w:color="auto"/>
            <w:bottom w:val="none" w:sz="0" w:space="0" w:color="auto"/>
            <w:right w:val="none" w:sz="0" w:space="0" w:color="auto"/>
          </w:divBdr>
        </w:div>
        <w:div w:id="396903829">
          <w:marLeft w:val="0"/>
          <w:marRight w:val="0"/>
          <w:marTop w:val="0"/>
          <w:marBottom w:val="0"/>
          <w:divBdr>
            <w:top w:val="none" w:sz="0" w:space="0" w:color="auto"/>
            <w:left w:val="none" w:sz="0" w:space="0" w:color="auto"/>
            <w:bottom w:val="none" w:sz="0" w:space="0" w:color="auto"/>
            <w:right w:val="none" w:sz="0" w:space="0" w:color="auto"/>
          </w:divBdr>
        </w:div>
        <w:div w:id="2029207980">
          <w:marLeft w:val="0"/>
          <w:marRight w:val="0"/>
          <w:marTop w:val="0"/>
          <w:marBottom w:val="0"/>
          <w:divBdr>
            <w:top w:val="none" w:sz="0" w:space="0" w:color="auto"/>
            <w:left w:val="none" w:sz="0" w:space="0" w:color="auto"/>
            <w:bottom w:val="none" w:sz="0" w:space="0" w:color="auto"/>
            <w:right w:val="none" w:sz="0" w:space="0" w:color="auto"/>
          </w:divBdr>
        </w:div>
        <w:div w:id="245698690">
          <w:marLeft w:val="0"/>
          <w:marRight w:val="0"/>
          <w:marTop w:val="0"/>
          <w:marBottom w:val="0"/>
          <w:divBdr>
            <w:top w:val="none" w:sz="0" w:space="0" w:color="auto"/>
            <w:left w:val="none" w:sz="0" w:space="0" w:color="auto"/>
            <w:bottom w:val="none" w:sz="0" w:space="0" w:color="auto"/>
            <w:right w:val="none" w:sz="0" w:space="0" w:color="auto"/>
          </w:divBdr>
        </w:div>
      </w:divsChild>
    </w:div>
    <w:div w:id="1246186016">
      <w:bodyDiv w:val="1"/>
      <w:marLeft w:val="0"/>
      <w:marRight w:val="0"/>
      <w:marTop w:val="0"/>
      <w:marBottom w:val="0"/>
      <w:divBdr>
        <w:top w:val="none" w:sz="0" w:space="0" w:color="auto"/>
        <w:left w:val="none" w:sz="0" w:space="0" w:color="auto"/>
        <w:bottom w:val="none" w:sz="0" w:space="0" w:color="auto"/>
        <w:right w:val="none" w:sz="0" w:space="0" w:color="auto"/>
      </w:divBdr>
    </w:div>
    <w:div w:id="1301958013">
      <w:bodyDiv w:val="1"/>
      <w:marLeft w:val="0"/>
      <w:marRight w:val="0"/>
      <w:marTop w:val="0"/>
      <w:marBottom w:val="0"/>
      <w:divBdr>
        <w:top w:val="none" w:sz="0" w:space="0" w:color="auto"/>
        <w:left w:val="none" w:sz="0" w:space="0" w:color="auto"/>
        <w:bottom w:val="none" w:sz="0" w:space="0" w:color="auto"/>
        <w:right w:val="none" w:sz="0" w:space="0" w:color="auto"/>
      </w:divBdr>
    </w:div>
    <w:div w:id="1306928838">
      <w:bodyDiv w:val="1"/>
      <w:marLeft w:val="0"/>
      <w:marRight w:val="0"/>
      <w:marTop w:val="0"/>
      <w:marBottom w:val="0"/>
      <w:divBdr>
        <w:top w:val="none" w:sz="0" w:space="0" w:color="auto"/>
        <w:left w:val="none" w:sz="0" w:space="0" w:color="auto"/>
        <w:bottom w:val="none" w:sz="0" w:space="0" w:color="auto"/>
        <w:right w:val="none" w:sz="0" w:space="0" w:color="auto"/>
      </w:divBdr>
    </w:div>
    <w:div w:id="1358584037">
      <w:bodyDiv w:val="1"/>
      <w:marLeft w:val="0"/>
      <w:marRight w:val="0"/>
      <w:marTop w:val="0"/>
      <w:marBottom w:val="0"/>
      <w:divBdr>
        <w:top w:val="none" w:sz="0" w:space="0" w:color="auto"/>
        <w:left w:val="none" w:sz="0" w:space="0" w:color="auto"/>
        <w:bottom w:val="none" w:sz="0" w:space="0" w:color="auto"/>
        <w:right w:val="none" w:sz="0" w:space="0" w:color="auto"/>
      </w:divBdr>
    </w:div>
    <w:div w:id="1445032010">
      <w:bodyDiv w:val="1"/>
      <w:marLeft w:val="0"/>
      <w:marRight w:val="0"/>
      <w:marTop w:val="0"/>
      <w:marBottom w:val="0"/>
      <w:divBdr>
        <w:top w:val="none" w:sz="0" w:space="0" w:color="auto"/>
        <w:left w:val="none" w:sz="0" w:space="0" w:color="auto"/>
        <w:bottom w:val="none" w:sz="0" w:space="0" w:color="auto"/>
        <w:right w:val="none" w:sz="0" w:space="0" w:color="auto"/>
      </w:divBdr>
    </w:div>
    <w:div w:id="1464932418">
      <w:bodyDiv w:val="1"/>
      <w:marLeft w:val="0"/>
      <w:marRight w:val="0"/>
      <w:marTop w:val="0"/>
      <w:marBottom w:val="0"/>
      <w:divBdr>
        <w:top w:val="none" w:sz="0" w:space="0" w:color="auto"/>
        <w:left w:val="none" w:sz="0" w:space="0" w:color="auto"/>
        <w:bottom w:val="none" w:sz="0" w:space="0" w:color="auto"/>
        <w:right w:val="none" w:sz="0" w:space="0" w:color="auto"/>
      </w:divBdr>
      <w:divsChild>
        <w:div w:id="1795127246">
          <w:marLeft w:val="0"/>
          <w:marRight w:val="0"/>
          <w:marTop w:val="121"/>
          <w:marBottom w:val="0"/>
          <w:divBdr>
            <w:top w:val="none" w:sz="0" w:space="0" w:color="auto"/>
            <w:left w:val="none" w:sz="0" w:space="0" w:color="auto"/>
            <w:bottom w:val="none" w:sz="0" w:space="0" w:color="auto"/>
            <w:right w:val="none" w:sz="0" w:space="0" w:color="auto"/>
          </w:divBdr>
        </w:div>
      </w:divsChild>
    </w:div>
    <w:div w:id="1501234434">
      <w:bodyDiv w:val="1"/>
      <w:marLeft w:val="0"/>
      <w:marRight w:val="0"/>
      <w:marTop w:val="0"/>
      <w:marBottom w:val="0"/>
      <w:divBdr>
        <w:top w:val="none" w:sz="0" w:space="0" w:color="auto"/>
        <w:left w:val="none" w:sz="0" w:space="0" w:color="auto"/>
        <w:bottom w:val="none" w:sz="0" w:space="0" w:color="auto"/>
        <w:right w:val="none" w:sz="0" w:space="0" w:color="auto"/>
      </w:divBdr>
    </w:div>
    <w:div w:id="1505125758">
      <w:bodyDiv w:val="1"/>
      <w:marLeft w:val="0"/>
      <w:marRight w:val="0"/>
      <w:marTop w:val="0"/>
      <w:marBottom w:val="0"/>
      <w:divBdr>
        <w:top w:val="none" w:sz="0" w:space="0" w:color="auto"/>
        <w:left w:val="none" w:sz="0" w:space="0" w:color="auto"/>
        <w:bottom w:val="none" w:sz="0" w:space="0" w:color="auto"/>
        <w:right w:val="none" w:sz="0" w:space="0" w:color="auto"/>
      </w:divBdr>
    </w:div>
    <w:div w:id="1608346407">
      <w:bodyDiv w:val="1"/>
      <w:marLeft w:val="0"/>
      <w:marRight w:val="0"/>
      <w:marTop w:val="0"/>
      <w:marBottom w:val="0"/>
      <w:divBdr>
        <w:top w:val="none" w:sz="0" w:space="0" w:color="auto"/>
        <w:left w:val="none" w:sz="0" w:space="0" w:color="auto"/>
        <w:bottom w:val="none" w:sz="0" w:space="0" w:color="auto"/>
        <w:right w:val="none" w:sz="0" w:space="0" w:color="auto"/>
      </w:divBdr>
    </w:div>
    <w:div w:id="1638295092">
      <w:bodyDiv w:val="1"/>
      <w:marLeft w:val="0"/>
      <w:marRight w:val="0"/>
      <w:marTop w:val="0"/>
      <w:marBottom w:val="0"/>
      <w:divBdr>
        <w:top w:val="none" w:sz="0" w:space="0" w:color="auto"/>
        <w:left w:val="none" w:sz="0" w:space="0" w:color="auto"/>
        <w:bottom w:val="none" w:sz="0" w:space="0" w:color="auto"/>
        <w:right w:val="none" w:sz="0" w:space="0" w:color="auto"/>
      </w:divBdr>
    </w:div>
    <w:div w:id="1650019058">
      <w:bodyDiv w:val="1"/>
      <w:marLeft w:val="0"/>
      <w:marRight w:val="0"/>
      <w:marTop w:val="0"/>
      <w:marBottom w:val="0"/>
      <w:divBdr>
        <w:top w:val="none" w:sz="0" w:space="0" w:color="auto"/>
        <w:left w:val="none" w:sz="0" w:space="0" w:color="auto"/>
        <w:bottom w:val="none" w:sz="0" w:space="0" w:color="auto"/>
        <w:right w:val="none" w:sz="0" w:space="0" w:color="auto"/>
      </w:divBdr>
    </w:div>
    <w:div w:id="1696226100">
      <w:bodyDiv w:val="1"/>
      <w:marLeft w:val="0"/>
      <w:marRight w:val="0"/>
      <w:marTop w:val="0"/>
      <w:marBottom w:val="0"/>
      <w:divBdr>
        <w:top w:val="none" w:sz="0" w:space="0" w:color="auto"/>
        <w:left w:val="none" w:sz="0" w:space="0" w:color="auto"/>
        <w:bottom w:val="none" w:sz="0" w:space="0" w:color="auto"/>
        <w:right w:val="none" w:sz="0" w:space="0" w:color="auto"/>
      </w:divBdr>
    </w:div>
    <w:div w:id="1706638410">
      <w:bodyDiv w:val="1"/>
      <w:marLeft w:val="0"/>
      <w:marRight w:val="0"/>
      <w:marTop w:val="0"/>
      <w:marBottom w:val="0"/>
      <w:divBdr>
        <w:top w:val="none" w:sz="0" w:space="0" w:color="auto"/>
        <w:left w:val="none" w:sz="0" w:space="0" w:color="auto"/>
        <w:bottom w:val="none" w:sz="0" w:space="0" w:color="auto"/>
        <w:right w:val="none" w:sz="0" w:space="0" w:color="auto"/>
      </w:divBdr>
    </w:div>
    <w:div w:id="1706903080">
      <w:bodyDiv w:val="1"/>
      <w:marLeft w:val="0"/>
      <w:marRight w:val="0"/>
      <w:marTop w:val="0"/>
      <w:marBottom w:val="0"/>
      <w:divBdr>
        <w:top w:val="none" w:sz="0" w:space="0" w:color="auto"/>
        <w:left w:val="none" w:sz="0" w:space="0" w:color="auto"/>
        <w:bottom w:val="none" w:sz="0" w:space="0" w:color="auto"/>
        <w:right w:val="none" w:sz="0" w:space="0" w:color="auto"/>
      </w:divBdr>
      <w:divsChild>
        <w:div w:id="608783508">
          <w:marLeft w:val="0"/>
          <w:marRight w:val="0"/>
          <w:marTop w:val="0"/>
          <w:marBottom w:val="0"/>
          <w:divBdr>
            <w:top w:val="none" w:sz="0" w:space="0" w:color="auto"/>
            <w:left w:val="none" w:sz="0" w:space="0" w:color="auto"/>
            <w:bottom w:val="none" w:sz="0" w:space="0" w:color="auto"/>
            <w:right w:val="none" w:sz="0" w:space="0" w:color="auto"/>
          </w:divBdr>
        </w:div>
      </w:divsChild>
    </w:div>
    <w:div w:id="1819374125">
      <w:bodyDiv w:val="1"/>
      <w:marLeft w:val="0"/>
      <w:marRight w:val="0"/>
      <w:marTop w:val="0"/>
      <w:marBottom w:val="0"/>
      <w:divBdr>
        <w:top w:val="none" w:sz="0" w:space="0" w:color="auto"/>
        <w:left w:val="none" w:sz="0" w:space="0" w:color="auto"/>
        <w:bottom w:val="none" w:sz="0" w:space="0" w:color="auto"/>
        <w:right w:val="none" w:sz="0" w:space="0" w:color="auto"/>
      </w:divBdr>
    </w:div>
    <w:div w:id="1820808178">
      <w:bodyDiv w:val="1"/>
      <w:marLeft w:val="0"/>
      <w:marRight w:val="0"/>
      <w:marTop w:val="0"/>
      <w:marBottom w:val="0"/>
      <w:divBdr>
        <w:top w:val="none" w:sz="0" w:space="0" w:color="auto"/>
        <w:left w:val="none" w:sz="0" w:space="0" w:color="auto"/>
        <w:bottom w:val="none" w:sz="0" w:space="0" w:color="auto"/>
        <w:right w:val="none" w:sz="0" w:space="0" w:color="auto"/>
      </w:divBdr>
    </w:div>
    <w:div w:id="1831291472">
      <w:bodyDiv w:val="1"/>
      <w:marLeft w:val="0"/>
      <w:marRight w:val="0"/>
      <w:marTop w:val="0"/>
      <w:marBottom w:val="0"/>
      <w:divBdr>
        <w:top w:val="none" w:sz="0" w:space="0" w:color="auto"/>
        <w:left w:val="none" w:sz="0" w:space="0" w:color="auto"/>
        <w:bottom w:val="none" w:sz="0" w:space="0" w:color="auto"/>
        <w:right w:val="none" w:sz="0" w:space="0" w:color="auto"/>
      </w:divBdr>
    </w:div>
    <w:div w:id="1913739506">
      <w:bodyDiv w:val="1"/>
      <w:marLeft w:val="0"/>
      <w:marRight w:val="0"/>
      <w:marTop w:val="0"/>
      <w:marBottom w:val="0"/>
      <w:divBdr>
        <w:top w:val="none" w:sz="0" w:space="0" w:color="auto"/>
        <w:left w:val="none" w:sz="0" w:space="0" w:color="auto"/>
        <w:bottom w:val="none" w:sz="0" w:space="0" w:color="auto"/>
        <w:right w:val="none" w:sz="0" w:space="0" w:color="auto"/>
      </w:divBdr>
    </w:div>
    <w:div w:id="1946229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19109/"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pulscen.ru/go?to=http%3A%2F%2Fwww.sovintex.ru%2Findex.php%3Fsite%3Dsovintex%26p%3D11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CBF5F-460B-41C8-BA28-F4ADFB2C6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2470</TotalTime>
  <Pages>1</Pages>
  <Words>31984</Words>
  <Characters>182314</Characters>
  <Application>Microsoft Office Word</Application>
  <DocSecurity>0</DocSecurity>
  <Lines>1519</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213871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Леонид</cp:lastModifiedBy>
  <cp:revision>156</cp:revision>
  <cp:lastPrinted>2019-07-03T07:19:00Z</cp:lastPrinted>
  <dcterms:created xsi:type="dcterms:W3CDTF">2019-05-31T15:17:00Z</dcterms:created>
  <dcterms:modified xsi:type="dcterms:W3CDTF">2019-07-11T13:33:00Z</dcterms:modified>
</cp:coreProperties>
</file>